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6E24E">
      <w:pPr>
        <w:spacing w:line="240" w:lineRule="atLeast"/>
        <w:jc w:val="center"/>
        <w:rPr>
          <w:rFonts w:ascii="黑体" w:hAnsi="黑体" w:eastAsia="黑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b/>
          <w:sz w:val="30"/>
          <w:szCs w:val="30"/>
        </w:rPr>
        <w:t>电子科技大学20</w:t>
      </w:r>
      <w:r>
        <w:rPr>
          <w:rFonts w:ascii="黑体" w:hAnsi="黑体" w:eastAsia="黑体"/>
          <w:b/>
          <w:sz w:val="30"/>
          <w:szCs w:val="30"/>
        </w:rPr>
        <w:t xml:space="preserve">16 </w:t>
      </w:r>
      <w:r>
        <w:rPr>
          <w:rFonts w:hint="eastAsia" w:ascii="黑体" w:hAnsi="黑体" w:eastAsia="黑体"/>
          <w:b/>
          <w:sz w:val="30"/>
          <w:szCs w:val="30"/>
        </w:rPr>
        <w:t>-20</w:t>
      </w:r>
      <w:r>
        <w:rPr>
          <w:rFonts w:ascii="黑体" w:hAnsi="黑体" w:eastAsia="黑体"/>
          <w:b/>
          <w:sz w:val="30"/>
          <w:szCs w:val="30"/>
        </w:rPr>
        <w:t xml:space="preserve">17 </w:t>
      </w:r>
      <w:r>
        <w:rPr>
          <w:rFonts w:hint="eastAsia" w:ascii="黑体" w:hAnsi="黑体" w:eastAsia="黑体"/>
          <w:b/>
          <w:sz w:val="30"/>
          <w:szCs w:val="30"/>
        </w:rPr>
        <w:t>学年第</w:t>
      </w:r>
      <w:r>
        <w:rPr>
          <w:rFonts w:ascii="黑体" w:hAnsi="黑体" w:eastAsia="黑体"/>
          <w:b/>
          <w:sz w:val="30"/>
          <w:szCs w:val="30"/>
          <w:u w:val="single"/>
        </w:rPr>
        <w:t xml:space="preserve">  2 </w:t>
      </w:r>
      <w:r>
        <w:rPr>
          <w:rFonts w:hint="eastAsia" w:ascii="黑体" w:hAnsi="黑体" w:eastAsia="黑体"/>
          <w:b/>
          <w:sz w:val="30"/>
          <w:szCs w:val="30"/>
        </w:rPr>
        <w:t>学期期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 xml:space="preserve">末 </w:t>
      </w:r>
      <w:r>
        <w:rPr>
          <w:rFonts w:hint="eastAsia" w:ascii="黑体" w:hAnsi="黑体" w:eastAsia="黑体"/>
          <w:b/>
          <w:sz w:val="30"/>
          <w:szCs w:val="30"/>
        </w:rPr>
        <w:t>考试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/>
          <w:sz w:val="30"/>
          <w:szCs w:val="30"/>
          <w:u w:val="single"/>
        </w:rPr>
        <w:t>A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卷</w:t>
      </w:r>
    </w:p>
    <w:p w14:paraId="3D4A3DD1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考试科目：</w:t>
      </w:r>
      <w:r>
        <w:rPr>
          <w:rFonts w:hint="eastAsia"/>
          <w:u w:val="single"/>
        </w:rPr>
        <w:t xml:space="preserve">操作系统基础 </w:t>
      </w:r>
      <w:r>
        <w:rPr>
          <w:u w:val="single"/>
        </w:rPr>
        <w:t xml:space="preserve">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/>
          <w:u w:val="single"/>
        </w:rPr>
        <w:t>闭卷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考试日期： </w:t>
      </w:r>
      <w:r>
        <w:rPr>
          <w:rFonts w:hint="eastAsia" w:ascii="宋体" w:hAnsi="宋体"/>
          <w:u w:val="single"/>
        </w:rPr>
        <w:t xml:space="preserve">    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</w:rPr>
        <w:t>日</w:t>
      </w:r>
    </w:p>
    <w:p w14:paraId="691B0A21">
      <w:pPr>
        <w:spacing w:line="48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成绩构成比例：平时</w:t>
      </w:r>
      <w:r>
        <w:rPr>
          <w:rFonts w:hint="eastAsia"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>10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%， 期中</w:t>
      </w:r>
      <w:r>
        <w:rPr>
          <w:rFonts w:hint="eastAsia"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>10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>%， 实验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>10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%， 期末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70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%</w:t>
      </w:r>
    </w:p>
    <w:p w14:paraId="1ECE96DB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本试卷由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>5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</w:rPr>
        <w:t>部分构成，共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页。考试时长：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120  </w:t>
      </w:r>
      <w:r>
        <w:rPr>
          <w:rFonts w:hint="eastAsia" w:ascii="宋体" w:hAnsi="宋体"/>
        </w:rPr>
        <w:t>分钟  注：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ascii="宋体" w:hAnsi="宋体"/>
          <w:u w:val="single"/>
        </w:rPr>
        <w:t xml:space="preserve">               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14:paraId="205BB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 w14:paraId="400252A7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5A5000C8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5B2B8092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4D0FB6B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52CFD562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322E7668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4BC47450">
            <w:pPr>
              <w:spacing w:line="240" w:lineRule="atLeast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14:paraId="1D5E2E56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14:paraId="553DFDD6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14:paraId="69973BDC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合计</w:t>
            </w:r>
          </w:p>
        </w:tc>
      </w:tr>
      <w:tr w14:paraId="23B4C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819" w:type="dxa"/>
            <w:shd w:val="clear" w:color="auto" w:fill="auto"/>
          </w:tcPr>
          <w:p w14:paraId="676D1874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14:paraId="136C179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60E016A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6205DB8A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004F4BA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01F2615B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2308945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6C461339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57478F13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32F518BC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14:paraId="4FF180B7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hint="eastAsia"/>
          <w:sz w:val="28"/>
          <w:szCs w:val="28"/>
        </w:rPr>
        <w:t xml:space="preserve">     </w:t>
      </w:r>
    </w:p>
    <w:p w14:paraId="10B7B4FA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104775</wp:posOffset>
                </wp:positionV>
                <wp:extent cx="542925" cy="569595"/>
                <wp:effectExtent l="13335" t="0" r="5715" b="11430"/>
                <wp:wrapNone/>
                <wp:docPr id="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86DC36">
                              <w:r>
                                <w:rPr>
                                  <w:rFonts w:hint="eastAsia"/>
                                </w:rPr>
                                <w:t>得 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4"/>
                        <wpg:cNvGrpSpPr/>
                        <wpg:grpSpPr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-3.45pt;margin-top:8.25pt;height:44.85pt;width:42.75pt;z-index:251660288;mso-width-relative:page;mso-height-relative:page;" coordorigin="255,6480" coordsize="855,897" o:gfxdata="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GX0aLHYAAAACAEAAA8AAAAAAAAAAQAgAAAAIgAAAGRycy9kb3ducmV2Lnht&#10;bFBLAQIUABQAAAAIAIdO4kBNVewoTwMAANsKAAAOAAAAAAAAAAEAIAAAACcBAABkcnMvZTJvRG9j&#10;LnhtbFBLBQYAAAAABgAGAFkBAADoBgAAAAA=&#10;">
                <o:lock v:ext="edit" aspectratio="f"/>
                <v:shape id="Text Box 23" o:spid="_x0000_s1026" o:spt="202" type="#_x0000_t202" style="position:absolute;left:255;top:6480;height:495;width:855;" fillcolor="#FFFFFF" filled="t" stroked="f" coordsize="21600,21600" o:gfxdata="UEsDBAoAAAAAAIdO4kAAAAAAAAAAAAAAAAAEAAAAZHJzL1BLAwQUAAAACACHTuJAokhuyb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tj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JIbs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1C86DC36">
                        <w:r>
                          <w:rPr>
                            <w:rFonts w:hint="eastAsia"/>
                          </w:rPr>
                          <w:t>得 分</w:t>
                        </w:r>
                      </w:p>
                    </w:txbxContent>
                  </v:textbox>
                </v:shape>
                <v:group id="Group 24" o:spid="_x0000_s1026" o:spt="203" style="position:absolute;left:255;top:6507;height:870;width:855;" coordorigin="255,6480" coordsize="855,8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25" o:spid="_x0000_s1026" o:spt="1" style="position:absolute;left:255;top:6480;height:870;width:855;" filled="f" stroked="t" coordsize="21600,21600" o:gfxdata="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bdj+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shape id="AutoShape 26" o:spid="_x0000_s1026" o:spt="32" type="#_x0000_t32" style="position:absolute;left:255;top:6900;height:0;width:855;" filled="f" stroked="t" coordsize="21600,21600" o:gfxdata="UEsDBAoAAAAAAIdO4kAAAAAAAAAAAAAAAAAEAAAAZHJzL1BLAwQUAAAACACHTuJAaLEvm7wAAADb&#10;AAAADwAAAGRycy9kb3ducmV2LnhtbEWPQYvCMBSE78L+h/AW9iKaVFG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L5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72BDD92E">
      <w:pPr>
        <w:spacing w:line="360" w:lineRule="auto"/>
        <w:ind w:firstLine="1050" w:firstLineChars="500"/>
        <w:outlineLvl w:val="0"/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一、单选题（</w:t>
      </w:r>
      <w:r>
        <w:rPr>
          <w:rFonts w:hint="eastAsia" w:ascii="宋体" w:hAnsi="宋体"/>
          <w:b/>
          <w:szCs w:val="21"/>
        </w:rPr>
        <w:t>共</w:t>
      </w:r>
      <w:r>
        <w:rPr>
          <w:rFonts w:ascii="宋体" w:hAnsi="宋体"/>
          <w:b/>
          <w:szCs w:val="21"/>
        </w:rPr>
        <w:t>20</w:t>
      </w:r>
      <w:r>
        <w:rPr>
          <w:rFonts w:hint="eastAsia" w:ascii="宋体" w:hAnsi="宋体"/>
          <w:b/>
          <w:szCs w:val="21"/>
        </w:rPr>
        <w:t>分，共</w:t>
      </w:r>
      <w:r>
        <w:rPr>
          <w:rFonts w:ascii="宋体" w:hAnsi="宋体"/>
          <w:b/>
          <w:szCs w:val="21"/>
        </w:rPr>
        <w:t>10</w:t>
      </w:r>
      <w:r>
        <w:rPr>
          <w:rFonts w:hint="eastAsia" w:ascii="宋体" w:hAnsi="宋体"/>
          <w:b/>
          <w:szCs w:val="21"/>
        </w:rPr>
        <w:t>题，每题</w:t>
      </w:r>
      <w:r>
        <w:rPr>
          <w:rFonts w:ascii="宋体" w:hAnsi="宋体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 xml:space="preserve"> 分</w:t>
      </w:r>
      <w:r>
        <w:rPr>
          <w:rFonts w:hint="eastAsia" w:ascii="Calibri" w:hAnsi="Calibri"/>
          <w:szCs w:val="21"/>
        </w:rPr>
        <w:t>）</w:t>
      </w:r>
    </w:p>
    <w:p w14:paraId="481FDE73">
      <w:pPr>
        <w:spacing w:line="360" w:lineRule="auto"/>
        <w:ind w:firstLine="315" w:firstLineChars="150"/>
        <w:rPr>
          <w:szCs w:val="21"/>
        </w:rPr>
      </w:pPr>
    </w:p>
    <w:p w14:paraId="571EF422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 xml:space="preserve">Linux操作系统属于（  ）类操作系统。 </w:t>
      </w:r>
    </w:p>
    <w:p w14:paraId="232810FA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A）单用户单任务； B）单用户多任务； C）多处理机； D）多用户多任务</w:t>
      </w:r>
    </w:p>
    <w:p w14:paraId="3A9AC1F0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 xml:space="preserve">实时系统的优先级倒置是指 （  ） </w:t>
      </w:r>
    </w:p>
    <w:p w14:paraId="56CAE840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A） 优先数越大优先权越低     B）高优先级进程被低优先级进程延迟或阻塞</w:t>
      </w:r>
    </w:p>
    <w:p w14:paraId="04E8D33D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C）优先权低的进程优先获得CPU    D）正在执行的高优先级进程被低优先级进程抢占CPU。</w:t>
      </w:r>
    </w:p>
    <w:p w14:paraId="41EF4681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 xml:space="preserve">可以通过破坏四个必要条件的一个或多个来预防死锁，但破坏（ ）是不现实的。     </w:t>
      </w:r>
    </w:p>
    <w:p w14:paraId="48A8E982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A、互斥           B、循环等待        C、请求和保持       D、不剥夺</w:t>
      </w:r>
    </w:p>
    <w:p w14:paraId="79339C44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如果单处理器系统中有N个进程，进程有运行、就绪和阻塞三个基本状态，则阻塞进程最多几个，最少几个？（      ）</w:t>
      </w:r>
    </w:p>
    <w:p w14:paraId="1881534C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A. 1, 0                    B. N-1, 0</w:t>
      </w:r>
    </w:p>
    <w:p w14:paraId="1211B5E3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C. N, 0                    D. N, N-1</w:t>
      </w:r>
    </w:p>
    <w:p w14:paraId="0883032E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某虚拟存储器的用户编程空间共32个页面，每页为2KB，内存为16KB。假定某时刻用户页表中已调入内存的页面对应的物理块号如下表：</w:t>
      </w:r>
    </w:p>
    <w:tbl>
      <w:tblPr>
        <w:tblStyle w:val="11"/>
        <w:tblW w:w="0" w:type="auto"/>
        <w:tblInd w:w="2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678"/>
      </w:tblGrid>
      <w:tr w14:paraId="3AAA9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shd w:val="clear" w:color="auto" w:fill="auto"/>
          </w:tcPr>
          <w:p w14:paraId="76BDFC3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页号</w:t>
            </w:r>
          </w:p>
        </w:tc>
        <w:tc>
          <w:tcPr>
            <w:tcW w:w="1678" w:type="dxa"/>
            <w:shd w:val="clear" w:color="auto" w:fill="auto"/>
          </w:tcPr>
          <w:p w14:paraId="77A9711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物理块号</w:t>
            </w:r>
          </w:p>
        </w:tc>
      </w:tr>
      <w:tr w14:paraId="26ABE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shd w:val="clear" w:color="auto" w:fill="auto"/>
          </w:tcPr>
          <w:p w14:paraId="2B144380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</w:t>
            </w:r>
          </w:p>
        </w:tc>
        <w:tc>
          <w:tcPr>
            <w:tcW w:w="1678" w:type="dxa"/>
            <w:shd w:val="clear" w:color="auto" w:fill="auto"/>
          </w:tcPr>
          <w:p w14:paraId="63A3A5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</w:p>
        </w:tc>
      </w:tr>
      <w:tr w14:paraId="6C809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shd w:val="clear" w:color="auto" w:fill="auto"/>
          </w:tcPr>
          <w:p w14:paraId="3B9E0F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62A22E4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</w:p>
        </w:tc>
      </w:tr>
      <w:tr w14:paraId="5BF48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shd w:val="clear" w:color="auto" w:fill="auto"/>
          </w:tcPr>
          <w:p w14:paraId="10D3570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3</w:t>
            </w:r>
          </w:p>
        </w:tc>
        <w:tc>
          <w:tcPr>
            <w:tcW w:w="1678" w:type="dxa"/>
            <w:shd w:val="clear" w:color="auto" w:fill="auto"/>
          </w:tcPr>
          <w:p w14:paraId="347EE2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</w:p>
        </w:tc>
      </w:tr>
      <w:tr w14:paraId="58260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shd w:val="clear" w:color="auto" w:fill="auto"/>
          </w:tcPr>
          <w:p w14:paraId="411F834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5</w:t>
            </w:r>
          </w:p>
        </w:tc>
        <w:tc>
          <w:tcPr>
            <w:tcW w:w="1678" w:type="dxa"/>
            <w:shd w:val="clear" w:color="auto" w:fill="auto"/>
          </w:tcPr>
          <w:p w14:paraId="13E134A0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</w:p>
        </w:tc>
      </w:tr>
    </w:tbl>
    <w:p w14:paraId="1DE5E109">
      <w:pPr>
        <w:pStyle w:val="17"/>
        <w:spacing w:line="400" w:lineRule="exact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2447925</wp:posOffset>
                </wp:positionV>
                <wp:extent cx="297815" cy="289560"/>
                <wp:effectExtent l="0" t="0" r="0" b="0"/>
                <wp:wrapNone/>
                <wp:docPr id="190488" name="文本框 190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D0C61"/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92.75pt;height:22.8pt;width:23.45pt;mso-wrap-style:none;z-index:251664384;mso-width-relative:page;mso-height-relative:page;" filled="f" stroked="f" coordsize="21600,21600" o:gfxdata="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kD4i9UAAAAHAQAA&#10;DwAAAAAAAAABACAAAAAiAAAAZHJzL2Rvd25yZXYueG1sUEsBAhQAFAAAAAgAh07iQB65fd7jAQAA&#10;rwMAAA4AAAAAAAAAAQAgAAAAJA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BFD0C61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则逻辑地址190A（H）所对应的物理地址为（       ）？</w:t>
      </w:r>
    </w:p>
    <w:p w14:paraId="58813631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A. 410A(H)                   B. 110A(H)</w:t>
      </w:r>
    </w:p>
    <w:p w14:paraId="5D190AAA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C. 310A(H)                   D. 610A(H)</w:t>
      </w:r>
    </w:p>
    <w:p w14:paraId="3EFC2D30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在以下有关存储器的叙述中，不正确的是（   ）?</w:t>
      </w:r>
    </w:p>
    <w:p w14:paraId="6058540F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A. 页表一定存放在主存中。</w:t>
      </w:r>
    </w:p>
    <w:p w14:paraId="2A81ED17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B. 页表大时，可将页表放在辅存中，而将当前用到的页表调到主存中。</w:t>
      </w:r>
    </w:p>
    <w:p w14:paraId="6D7BC8E9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C. 快表存放在主存中。</w:t>
      </w:r>
    </w:p>
    <w:p w14:paraId="63A3D5D2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D. 采用快表的依据是程序访问的局部性</w:t>
      </w:r>
    </w:p>
    <w:p w14:paraId="298D7221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把64*64的数组置初值0，数组中每一个元素为一个字。现假定页面的尺寸为每页64个字，数组中的每一行元素存放在一页中。能供这个程序使用的主存块只有一块，开始时把第一页装入了主存。若有程序代码如下，则执行过程中会产生多少次缺页中断？（         ）</w:t>
      </w:r>
    </w:p>
    <w:p w14:paraId="186A4C12">
      <w:pPr>
        <w:ind w:left="2207"/>
        <w:jc w:val="left"/>
        <w:rPr>
          <w:sz w:val="23"/>
        </w:rPr>
      </w:pPr>
      <w:r>
        <w:rPr>
          <w:rFonts w:hint="eastAsia"/>
          <w:sz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1905</wp:posOffset>
                </wp:positionV>
                <wp:extent cx="1857375" cy="638175"/>
                <wp:effectExtent l="9525" t="9525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75pt;margin-top:0.15pt;height:50.25pt;width:146.25pt;z-index:251665408;mso-width-relative:page;mso-height-relative:page;" filled="f" stroked="t" coordsize="21600,21600" o:gfxdata="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jMA71QAAAAgBAAAPAAAAAAAAAAEAIAAAACIAAABkcnMvZG93bnJldi54bWxQSwECFAAU&#10;AAAACACHTuJA5dVIgS0CAABGBAAADgAAAAAAAAABACAAAAAkAQAAZHJzL2Uyb0RvYy54bWxQSwUG&#10;AAAAAAYABgBZAQAAw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3"/>
        </w:rPr>
        <w:t xml:space="preserve">  for j:=1 to </w:t>
      </w:r>
      <w:r>
        <w:rPr>
          <w:rFonts w:hint="eastAsia"/>
          <w:sz w:val="23"/>
        </w:rPr>
        <w:t>64</w:t>
      </w:r>
    </w:p>
    <w:p w14:paraId="37DD5B2B">
      <w:pPr>
        <w:ind w:left="2207"/>
        <w:jc w:val="left"/>
        <w:rPr>
          <w:sz w:val="23"/>
        </w:rPr>
      </w:pPr>
      <w:r>
        <w:rPr>
          <w:sz w:val="23"/>
        </w:rPr>
        <w:t xml:space="preserve">       do for i:=1 to </w:t>
      </w:r>
      <w:r>
        <w:rPr>
          <w:rFonts w:hint="eastAsia"/>
          <w:sz w:val="23"/>
        </w:rPr>
        <w:t>64</w:t>
      </w:r>
    </w:p>
    <w:p w14:paraId="0E3220E2">
      <w:pPr>
        <w:ind w:left="2207"/>
        <w:jc w:val="left"/>
        <w:rPr>
          <w:sz w:val="23"/>
        </w:rPr>
      </w:pPr>
      <w:r>
        <w:rPr>
          <w:sz w:val="23"/>
        </w:rPr>
        <w:t xml:space="preserve">            do A[i,j]:=0</w:t>
      </w:r>
    </w:p>
    <w:p w14:paraId="0D043C4A">
      <w:pPr>
        <w:ind w:firstLine="1501" w:firstLineChars="650"/>
        <w:jc w:val="left"/>
        <w:rPr>
          <w:b/>
          <w:sz w:val="23"/>
        </w:rPr>
      </w:pPr>
    </w:p>
    <w:p w14:paraId="64061F6A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A. 4096                B. 64</w:t>
      </w:r>
    </w:p>
    <w:p w14:paraId="5F78CC00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C. 63                    D. 4095</w:t>
      </w:r>
    </w:p>
    <w:p w14:paraId="623B0EB9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考虑到移植方便和适应性，应用程序在访问设备时，应该使用（）：</w:t>
      </w:r>
    </w:p>
    <w:p w14:paraId="1D2C6331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A）物理设备号    B）物理设备</w:t>
      </w:r>
      <w:r>
        <w:rPr>
          <w:rFonts w:hint="eastAsia"/>
          <w:lang w:val="en-US" w:eastAsia="zh-CN"/>
        </w:rPr>
        <w:t>名</w:t>
      </w:r>
      <w:bookmarkStart w:id="2" w:name="_GoBack"/>
      <w:bookmarkEnd w:id="2"/>
      <w:r>
        <w:rPr>
          <w:rFonts w:hint="eastAsia"/>
        </w:rPr>
        <w:t xml:space="preserve">    C）逻辑设备名    D）I/O端口</w:t>
      </w:r>
    </w:p>
    <w:p w14:paraId="21A3C696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通常，控制硬盘设备采用（</w:t>
      </w:r>
      <w:r>
        <w:t xml:space="preserve"> </w:t>
      </w:r>
      <w:r>
        <w:rPr>
          <w:rFonts w:hint="eastAsia"/>
        </w:rPr>
        <w:t>）方式</w:t>
      </w:r>
    </w:p>
    <w:p w14:paraId="7C16CD59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>A）程序询问    B）DMA</w:t>
      </w:r>
      <w:r>
        <w:t xml:space="preserve">     </w:t>
      </w:r>
      <w:r>
        <w:rPr>
          <w:rFonts w:hint="eastAsia"/>
        </w:rPr>
        <w:t>C）I/O通道      D）中断控制</w:t>
      </w:r>
    </w:p>
    <w:p w14:paraId="26BB60DA">
      <w:pPr>
        <w:pStyle w:val="17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V中采用（  ）方式组织文件分配的磁盘块。</w:t>
      </w:r>
    </w:p>
    <w:p w14:paraId="18F37CC5">
      <w:pPr>
        <w:pStyle w:val="17"/>
        <w:spacing w:line="400" w:lineRule="exact"/>
        <w:ind w:left="420" w:firstLine="0" w:firstLineChars="0"/>
      </w:pPr>
      <w:r>
        <w:rPr>
          <w:rFonts w:hint="eastAsia"/>
        </w:rPr>
        <w:t xml:space="preserve">A）连续组织   B）隐式链式    </w:t>
      </w:r>
      <w:r>
        <w:t>C</w:t>
      </w:r>
      <w:r>
        <w:rPr>
          <w:rFonts w:hint="eastAsia"/>
        </w:rPr>
        <w:t xml:space="preserve">）多级索引    </w:t>
      </w:r>
      <w:r>
        <w:t>D)</w:t>
      </w:r>
      <w:r>
        <w:rPr>
          <w:rFonts w:hint="eastAsia"/>
        </w:rPr>
        <w:t>增量式索引</w:t>
      </w:r>
    </w:p>
    <w:p w14:paraId="623D6913">
      <w:pPr>
        <w:pStyle w:val="17"/>
        <w:spacing w:line="400" w:lineRule="exact"/>
        <w:ind w:left="420" w:firstLine="0" w:firstLineChars="0"/>
      </w:pPr>
    </w:p>
    <w:p w14:paraId="78ABD3B5">
      <w:pPr>
        <w:spacing w:line="360" w:lineRule="auto"/>
        <w:ind w:firstLine="315" w:firstLineChars="150"/>
        <w:rPr>
          <w:rFonts w:ascii="Calibri" w:hAnsi="Calibri"/>
          <w:szCs w:val="21"/>
        </w:rPr>
      </w:pPr>
    </w:p>
    <w:p w14:paraId="4522CE65">
      <w:pPr>
        <w:spacing w:line="360" w:lineRule="auto"/>
        <w:rPr>
          <w:rFonts w:ascii="Calibri" w:hAnsi="Calibri"/>
          <w:szCs w:val="21"/>
        </w:rPr>
      </w:pPr>
    </w:p>
    <w:p w14:paraId="161CE8B4">
      <w:pPr>
        <w:spacing w:line="360" w:lineRule="auto"/>
        <w:ind w:firstLine="1050" w:firstLineChars="500"/>
        <w:outlineLvl w:val="0"/>
        <w:rPr>
          <w:rFonts w:ascii="宋体" w:hAnsi="宋体"/>
          <w:szCs w:val="21"/>
        </w:rPr>
      </w:pPr>
      <w:r>
        <w:rPr>
          <w:rFonts w:ascii="Calibri" w:hAnsi="Calibri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5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BF81DC">
                              <w:r>
                                <w:rPr>
                                  <w:rFonts w:hint="eastAsia"/>
                                </w:rPr>
                                <w:t>得 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29"/>
                        <wpg:cNvGrpSpPr/>
                        <wpg:grpSpPr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5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-1.9pt;margin-top:-11.05pt;height:44.85pt;width:42.75pt;z-index:251663360;mso-width-relative:page;mso-height-relative:page;" coordorigin="255,6480" coordsize="855,897" o:gfxdata="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DFwkTbZAAAACAEAAA8AAAAAAAAAAQAgAAAAIgAAAGRycy9kb3ducmV2LnhtbFBL&#10;AQIUABQAAAAIAIdO4kCtJXcOSwMAANwKAAAOAAAAAAAAAAEAIAAAACgBAABkcnMvZTJvRG9jLnht&#10;bFBLBQYAAAAABgAGAFkBAADlBgAAAAA=&#10;">
                <o:lock v:ext="edit" aspectratio="f"/>
                <v:shape id="Text Box 28" o:spid="_x0000_s1026" o:spt="202" type="#_x0000_t202" style="position:absolute;left:255;top:6480;height:495;width:855;" fillcolor="#FFFFFF" filled="t" stroked="f" coordsize="21600,21600" o:gfxdata="UEsDBAoAAAAAAIdO4kAAAAAAAAAAAAAAAAAEAAAAZHJzL1BLAwQUAAAACACHTuJA9OqPx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qPx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2EBF81DC">
                        <w:r>
                          <w:rPr>
                            <w:rFonts w:hint="eastAsia"/>
                          </w:rPr>
                          <w:t>得 分</w:t>
                        </w:r>
                      </w:p>
                    </w:txbxContent>
                  </v:textbox>
                </v:shape>
                <v:group id="Group 29" o:spid="_x0000_s1026" o:spt="203" style="position:absolute;left:255;top:6507;height:870;width:855;" coordorigin="255,6480" coordsize="855,87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30" o:spid="_x0000_s1026" o:spt="1" style="position:absolute;left:255;top:6480;height:870;width:855;" filled="f" stroked="t" coordsize="21600,21600" o:gfxdata="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8zA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shape id="AutoShape 31" o:spid="_x0000_s1026" o:spt="32" type="#_x0000_t32" style="position:absolute;left:255;top:6900;height:0;width:855;" filled="f" stroked="t" coordsize="21600,21600" o:gfxdata="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h1J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 w:ascii="Calibri" w:hAnsi="Calibri"/>
          <w:szCs w:val="21"/>
        </w:rPr>
        <w:t>二</w:t>
      </w:r>
      <w:r>
        <w:rPr>
          <w:rFonts w:hint="eastAsia" w:ascii="宋体" w:hAnsi="宋体"/>
          <w:b/>
          <w:szCs w:val="21"/>
        </w:rPr>
        <w:t>、</w:t>
      </w:r>
      <w:r>
        <w:rPr>
          <w:rFonts w:hint="eastAsia" w:ascii="宋体" w:hAnsi="宋体"/>
          <w:b/>
        </w:rPr>
        <w:t>判断题</w:t>
      </w:r>
      <w:r>
        <w:rPr>
          <w:rFonts w:hint="eastAsia" w:ascii="宋体" w:hAnsi="宋体"/>
          <w:b/>
          <w:szCs w:val="21"/>
        </w:rPr>
        <w:t>（ 共</w:t>
      </w:r>
      <w:r>
        <w:rPr>
          <w:rFonts w:ascii="宋体" w:hAnsi="宋体"/>
          <w:b/>
          <w:szCs w:val="21"/>
        </w:rPr>
        <w:t>10</w:t>
      </w:r>
      <w:r>
        <w:rPr>
          <w:rFonts w:hint="eastAsia" w:ascii="宋体" w:hAnsi="宋体"/>
          <w:b/>
          <w:szCs w:val="21"/>
        </w:rPr>
        <w:t>分，共</w:t>
      </w:r>
      <w:r>
        <w:rPr>
          <w:rFonts w:ascii="宋体" w:hAnsi="宋体"/>
          <w:b/>
          <w:szCs w:val="21"/>
        </w:rPr>
        <w:t>10</w:t>
      </w:r>
      <w:r>
        <w:rPr>
          <w:rFonts w:hint="eastAsia" w:ascii="宋体" w:hAnsi="宋体"/>
          <w:b/>
          <w:szCs w:val="21"/>
        </w:rPr>
        <w:t>题，每题1 分）</w:t>
      </w:r>
      <w:r>
        <w:rPr>
          <w:rFonts w:hint="eastAsia" w:ascii="宋体" w:hAnsi="宋体"/>
          <w:szCs w:val="21"/>
        </w:rPr>
        <w:t xml:space="preserve"> </w:t>
      </w:r>
    </w:p>
    <w:p w14:paraId="27399481">
      <w:pPr>
        <w:spacing w:line="360" w:lineRule="auto"/>
        <w:rPr>
          <w:rFonts w:ascii="Calibri" w:hAnsi="Calibri"/>
          <w:szCs w:val="21"/>
        </w:rPr>
      </w:pPr>
    </w:p>
    <w:p w14:paraId="6D6E9372">
      <w:pPr>
        <w:spacing w:line="360" w:lineRule="auto"/>
        <w:ind w:left="1155" w:hanging="1155" w:hangingChars="550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 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>）（</w:t>
      </w:r>
      <w:r>
        <w:rPr>
          <w:rFonts w:ascii="宋体" w:hAnsi="宋体"/>
          <w:color w:val="000000"/>
          <w:szCs w:val="28"/>
        </w:rPr>
        <w:t>1．</w:t>
      </w:r>
      <w:r>
        <w:rPr>
          <w:rFonts w:hint="eastAsia" w:ascii="宋体" w:hAnsi="宋体"/>
          <w:color w:val="000000"/>
          <w:szCs w:val="28"/>
        </w:rPr>
        <w:t>一个程序在执行时可以包含多个进程，一段程序指令也可以包含在多个进程中。</w:t>
      </w:r>
    </w:p>
    <w:p w14:paraId="3AE32031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 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 xml:space="preserve">  ）</w:t>
      </w:r>
      <w:r>
        <w:rPr>
          <w:rFonts w:ascii="宋体" w:hAnsi="宋体"/>
          <w:color w:val="000000"/>
          <w:szCs w:val="28"/>
        </w:rPr>
        <w:t>2</w:t>
      </w:r>
      <w:r>
        <w:rPr>
          <w:rFonts w:hint="eastAsia" w:ascii="宋体" w:hAnsi="宋体"/>
          <w:color w:val="000000"/>
          <w:szCs w:val="28"/>
        </w:rPr>
        <w:t>.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>在临界区访问的进程，跟在临界区外没什么区别，可以执行任何操作，比如创建一个新的进程，或者执行I/O操作等。</w:t>
      </w:r>
    </w:p>
    <w:p w14:paraId="2AB75FDF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3</w:t>
      </w:r>
      <w:r>
        <w:rPr>
          <w:rFonts w:hint="eastAsia" w:ascii="宋体" w:hAnsi="宋体"/>
          <w:color w:val="000000"/>
          <w:szCs w:val="28"/>
        </w:rPr>
        <w:t>.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>管道通信中，必须确定对方是否存在，只有确定对方已存在时才能进行通信。</w:t>
      </w:r>
    </w:p>
    <w:p w14:paraId="0BBE3050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  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>）</w:t>
      </w:r>
      <w:r>
        <w:rPr>
          <w:rFonts w:ascii="宋体" w:hAnsi="宋体"/>
          <w:color w:val="000000"/>
          <w:szCs w:val="28"/>
        </w:rPr>
        <w:t>4</w:t>
      </w:r>
      <w:r>
        <w:rPr>
          <w:rFonts w:hint="eastAsia" w:ascii="宋体" w:hAnsi="宋体"/>
          <w:color w:val="000000"/>
          <w:szCs w:val="28"/>
        </w:rPr>
        <w:t>.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>在请求分页系统中，那些已经被修改的页面，在将他们换出时，需要调到对换区，以后调入时从对换区调入。而没有被修改的页面在换出时无需调到对换区，以后换入时从对换区调入。</w:t>
      </w:r>
    </w:p>
    <w:p w14:paraId="2B7EEF9F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>（</w:t>
      </w:r>
      <w:r>
        <w:rPr>
          <w:rFonts w:hint="eastAsia" w:ascii="宋体" w:hAnsi="宋体"/>
          <w:color w:val="000000"/>
          <w:szCs w:val="28"/>
        </w:rPr>
        <w:t>　  　</w:t>
      </w:r>
      <w:r>
        <w:rPr>
          <w:rFonts w:ascii="宋体" w:hAnsi="宋体"/>
          <w:color w:val="000000"/>
          <w:szCs w:val="28"/>
        </w:rPr>
        <w:t>）5</w:t>
      </w:r>
      <w:r>
        <w:rPr>
          <w:rFonts w:hint="eastAsia" w:ascii="宋体" w:hAnsi="宋体"/>
          <w:color w:val="000000"/>
          <w:szCs w:val="28"/>
        </w:rPr>
        <w:t>.中断驱动I/O控制方式以字/字节为传输单位，每完成一个字/字节的传输，设备均要向CPU请求一次中断。</w:t>
      </w:r>
    </w:p>
    <w:p w14:paraId="16620F9B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</w:t>
      </w:r>
      <w:bookmarkStart w:id="0" w:name="OLE_LINK4"/>
      <w:bookmarkStart w:id="1" w:name="OLE_LINK3"/>
      <w:r>
        <w:rPr>
          <w:rFonts w:hint="eastAsia" w:ascii="宋体" w:hAnsi="宋体"/>
          <w:color w:val="000000"/>
          <w:szCs w:val="28"/>
        </w:rPr>
        <w:t xml:space="preserve"> </w:t>
      </w:r>
      <w:bookmarkEnd w:id="0"/>
      <w:bookmarkEnd w:id="1"/>
      <w:r>
        <w:rPr>
          <w:rFonts w:hint="eastAsia" w:ascii="宋体" w:hAnsi="宋体"/>
          <w:color w:val="000000"/>
          <w:szCs w:val="28"/>
        </w:rPr>
        <w:t xml:space="preserve"> ） </w:t>
      </w:r>
      <w:r>
        <w:rPr>
          <w:rFonts w:ascii="宋体" w:hAnsi="宋体"/>
          <w:szCs w:val="28"/>
        </w:rPr>
        <w:t>6</w:t>
      </w:r>
      <w:r>
        <w:rPr>
          <w:rFonts w:hint="eastAsia" w:ascii="宋体" w:hAnsi="宋体"/>
          <w:szCs w:val="28"/>
        </w:rPr>
        <w:t>.改进型CLOCK算法将在置换范围内首选最近未被使用过，且驻留内存期间没</w:t>
      </w:r>
      <w:r>
        <w:rPr>
          <w:rFonts w:hint="eastAsia" w:ascii="宋体" w:hAnsi="宋体"/>
          <w:color w:val="000000"/>
          <w:szCs w:val="28"/>
        </w:rPr>
        <w:t>有被修改过的页面作为被置换页面。</w:t>
      </w:r>
    </w:p>
    <w:p w14:paraId="15C04AE2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 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7</w:t>
      </w:r>
      <w:r>
        <w:rPr>
          <w:rFonts w:hint="eastAsia" w:ascii="宋体" w:hAnsi="宋体"/>
          <w:color w:val="000000"/>
          <w:szCs w:val="28"/>
        </w:rPr>
        <w:t xml:space="preserve">.实时系统能使系统中所有的用户都能得到及时的响应。 </w:t>
      </w:r>
    </w:p>
    <w:p w14:paraId="0B99CA64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 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8</w:t>
      </w:r>
      <w:r>
        <w:rPr>
          <w:rFonts w:hint="eastAsia" w:ascii="宋体" w:hAnsi="宋体"/>
          <w:color w:val="000000"/>
          <w:szCs w:val="28"/>
        </w:rPr>
        <w:t>.分页式存储管理中，页面的大小可以是不相等的。</w:t>
      </w:r>
    </w:p>
    <w:p w14:paraId="4EA10F63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</w:t>
      </w:r>
      <w:r>
        <w:rPr>
          <w:rFonts w:ascii="宋体" w:hAnsi="宋体"/>
          <w:color w:val="000000"/>
          <w:szCs w:val="28"/>
        </w:rPr>
        <w:t xml:space="preserve"> </w:t>
      </w:r>
      <w:r>
        <w:rPr>
          <w:rFonts w:hint="eastAsia" w:ascii="宋体" w:hAnsi="宋体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9</w:t>
      </w:r>
      <w:r>
        <w:rPr>
          <w:rFonts w:hint="eastAsia" w:ascii="宋体" w:hAnsi="宋体"/>
          <w:color w:val="000000"/>
          <w:szCs w:val="28"/>
        </w:rPr>
        <w:t xml:space="preserve">.文件系统中的源程序是有结构的记录式文件。  </w:t>
      </w:r>
    </w:p>
    <w:p w14:paraId="335978A3">
      <w:pPr>
        <w:spacing w:line="360" w:lineRule="auto"/>
        <w:ind w:left="1155" w:hanging="1155" w:hangingChars="55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（    ） </w:t>
      </w:r>
      <w:r>
        <w:rPr>
          <w:rFonts w:ascii="宋体" w:hAnsi="宋体"/>
          <w:color w:val="000000"/>
          <w:szCs w:val="28"/>
        </w:rPr>
        <w:t>10</w:t>
      </w:r>
      <w:r>
        <w:rPr>
          <w:rFonts w:hint="eastAsia" w:ascii="宋体" w:hAnsi="宋体"/>
          <w:color w:val="000000"/>
          <w:szCs w:val="28"/>
        </w:rPr>
        <w:t xml:space="preserve">.线程属于某个进程，它与资源分配有关。  </w:t>
      </w:r>
    </w:p>
    <w:p w14:paraId="03653326"/>
    <w:p w14:paraId="1193F4CB">
      <w:pPr>
        <w:spacing w:line="360" w:lineRule="auto"/>
        <w:ind w:firstLine="315" w:firstLineChars="150"/>
        <w:rPr>
          <w:rFonts w:ascii="Calibri" w:hAnsi="Calibri"/>
          <w:szCs w:val="21"/>
        </w:rPr>
      </w:pPr>
    </w:p>
    <w:p w14:paraId="20815181">
      <w:pPr>
        <w:spacing w:line="360" w:lineRule="auto"/>
        <w:rPr>
          <w:rFonts w:ascii="Calibri" w:hAnsi="Calibri"/>
          <w:szCs w:val="21"/>
        </w:rPr>
      </w:pPr>
    </w:p>
    <w:p w14:paraId="4FF78E3E">
      <w:pPr>
        <w:spacing w:line="360" w:lineRule="auto"/>
        <w:ind w:firstLine="1050" w:firstLineChars="500"/>
        <w:outlineLvl w:val="0"/>
        <w:rPr>
          <w:rFonts w:ascii="宋体" w:hAnsi="宋体"/>
          <w:b/>
          <w:szCs w:val="21"/>
        </w:rPr>
      </w:pPr>
      <w:r>
        <w:rPr>
          <w:rFonts w:ascii="Calibri" w:hAnsi="Calibri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3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09FE9B">
                              <w:r>
                                <w:rPr>
                                  <w:rFonts w:hint="eastAsia"/>
                                </w:rPr>
                                <w:t>得 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29"/>
                        <wpg:cNvGrpSpPr/>
                        <wpg:grpSpPr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-1.9pt;margin-top:-11.05pt;height:44.85pt;width:42.75pt;z-index:251661312;mso-width-relative:page;mso-height-relative:page;" coordorigin="255,6480" coordsize="855,897" o:gfxdata="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DFwkTbZAAAACAEAAA8AAAAAAAAAAQAgAAAAIgAAAGRycy9kb3ducmV2LnhtbFBL&#10;AQIUABQAAAAIAIdO4kA6knB7SwMAANwKAAAOAAAAAAAAAAEAIAAAACgBAABkcnMvZTJvRG9jLnht&#10;bFBLBQYAAAAABgAGAFkBAADlBgAAAAA=&#10;">
                <o:lock v:ext="edit" aspectratio="f"/>
                <v:shape id="Text Box 28" o:spid="_x0000_s1026" o:spt="202" type="#_x0000_t202" style="position:absolute;left:255;top:6480;height:495;width:855;" fillcolor="#FFFFFF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4909FE9B">
                        <w:r>
                          <w:rPr>
                            <w:rFonts w:hint="eastAsia"/>
                          </w:rPr>
                          <w:t>得 分</w:t>
                        </w:r>
                      </w:p>
                    </w:txbxContent>
                  </v:textbox>
                </v:shape>
                <v:group id="Group 29" o:spid="_x0000_s1026" o:spt="203" style="position:absolute;left:255;top:6507;height:870;width:855;" coordorigin="255,6480" coordsize="855,87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30" o:spid="_x0000_s1026" o:spt="1" style="position:absolute;left:255;top:6480;height:870;width:855;" filled="f" stroked="t" coordsize="21600,21600" o:gfxdata="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LNW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shape id="AutoShape 31" o:spid="_x0000_s1026" o:spt="32" type="#_x0000_t32" style="position:absolute;left:255;top:6900;height:0;width:855;" filled="f" stroked="t" coordsize="21600,21600" o:gfxdata="UEsDBAoAAAAAAIdO4kAAAAAAAAAAAAAAAAAEAAAAZHJzL1BLAwQUAAAACACHTuJA51i3770AAADb&#10;AAAADwAAAGRycy9kb3ducmV2LnhtbEWPQWvCQBSE74L/YXlCL6K7STH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WLf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 w:ascii="Calibri" w:hAnsi="Calibri"/>
          <w:szCs w:val="21"/>
        </w:rPr>
        <w:t>二</w:t>
      </w:r>
      <w:r>
        <w:rPr>
          <w:rFonts w:hint="eastAsia" w:ascii="宋体" w:hAnsi="宋体"/>
          <w:b/>
          <w:szCs w:val="21"/>
        </w:rPr>
        <w:t>、简答题</w:t>
      </w:r>
      <w:r>
        <w:rPr>
          <w:rFonts w:hint="eastAsia" w:ascii="宋体" w:hAnsi="宋体"/>
          <w:szCs w:val="21"/>
        </w:rPr>
        <w:t xml:space="preserve">（共20分） </w:t>
      </w:r>
    </w:p>
    <w:p w14:paraId="1F394538"/>
    <w:p w14:paraId="33B19F60">
      <w:pPr>
        <w:ind w:firstLine="420"/>
      </w:pPr>
    </w:p>
    <w:p w14:paraId="0DA36796">
      <w:pPr>
        <w:pStyle w:val="17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处理机调度分为哪三级？</w:t>
      </w:r>
      <w:r>
        <w:rPr>
          <w:rFonts w:hint="eastAsia" w:ascii="宋体" w:hAnsi="宋体"/>
          <w:szCs w:val="21"/>
        </w:rPr>
        <w:t>再描述从装入一个作业开始到执行此作业的整个详细的调度过程。（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分）</w:t>
      </w:r>
    </w:p>
    <w:p w14:paraId="36891591">
      <w:pPr>
        <w:pStyle w:val="17"/>
        <w:numPr>
          <w:ilvl w:val="0"/>
          <w:numId w:val="2"/>
        </w:numPr>
        <w:spacing w:line="360" w:lineRule="auto"/>
        <w:ind w:firstLineChars="0"/>
        <w:outlineLvl w:val="0"/>
        <w:rPr>
          <w:sz w:val="23"/>
        </w:rPr>
      </w:pPr>
      <w:r>
        <w:rPr>
          <w:rFonts w:hint="eastAsia" w:ascii="宋体" w:hAnsi="宋体"/>
          <w:szCs w:val="21"/>
        </w:rPr>
        <w:t>主存储器容量为8MB，虚存容量为2GB，虚地址和物理地址各为多少位?根据寻址方式计算出来的有效地址是虚拟地址还是物理地址?如果页面大小为4kB，页表长度是多少? （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分）</w:t>
      </w:r>
    </w:p>
    <w:p w14:paraId="015349F7">
      <w:pPr>
        <w:spacing w:line="360" w:lineRule="auto"/>
        <w:ind w:firstLine="420"/>
        <w:rPr>
          <w:rFonts w:ascii="Calibri" w:hAnsi="Calibri"/>
          <w:szCs w:val="21"/>
        </w:rPr>
      </w:pPr>
    </w:p>
    <w:p w14:paraId="695579E1">
      <w:pPr>
        <w:pStyle w:val="17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如果采用基于优先级可抢占的调度机制，请问在哪些情况下需要启动调度程序？也就是调度时机有哪些？至少说出4种。（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分）</w:t>
      </w:r>
    </w:p>
    <w:p w14:paraId="7033AF55">
      <w:pPr>
        <w:rPr>
          <w:rFonts w:ascii="宋体" w:hAnsi="宋体"/>
          <w:szCs w:val="21"/>
        </w:rPr>
      </w:pPr>
    </w:p>
    <w:p w14:paraId="5F4C8763">
      <w:pPr>
        <w:ind w:firstLine="420"/>
        <w:rPr>
          <w:rFonts w:ascii="宋体" w:hAnsi="宋体"/>
        </w:rPr>
      </w:pPr>
    </w:p>
    <w:p w14:paraId="7BA54976">
      <w:pPr>
        <w:pStyle w:val="17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论述操作系统中的系统调用函数是如何实现的？（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分）</w:t>
      </w:r>
    </w:p>
    <w:p w14:paraId="6E0994BD">
      <w:pPr>
        <w:ind w:firstLine="420"/>
        <w:rPr>
          <w:rFonts w:ascii="宋体" w:hAnsi="宋体"/>
        </w:rPr>
      </w:pPr>
    </w:p>
    <w:p w14:paraId="3CFDCDE9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三、综合应用题（共</w:t>
      </w:r>
      <w:r>
        <w:rPr>
          <w:rFonts w:ascii="宋体" w:hAnsi="宋体"/>
          <w:b/>
          <w:szCs w:val="21"/>
        </w:rPr>
        <w:t>30</w:t>
      </w:r>
      <w:r>
        <w:rPr>
          <w:rFonts w:hint="eastAsia" w:ascii="宋体" w:hAnsi="宋体"/>
          <w:b/>
          <w:szCs w:val="21"/>
        </w:rPr>
        <w:t>分）</w:t>
      </w:r>
    </w:p>
    <w:p w14:paraId="734C2C0D"/>
    <w:p w14:paraId="5F7E6A49">
      <w:pPr>
        <w:pStyle w:val="17"/>
        <w:numPr>
          <w:ilvl w:val="0"/>
          <w:numId w:val="3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一个请求分页存储系统中，一个进程的页面走向为4，3，2，1，4，3，5，3，2，1，设分配给该进程的内存块数M=3，采用FIFO页面置换算法（每调进一个新页认为发生一次缺页中断）。求缺页中断次数以及缺页率。（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 xml:space="preserve">分）   </w:t>
      </w:r>
    </w:p>
    <w:p w14:paraId="0EB1C5DC">
      <w:r>
        <w:rPr>
          <w:rFonts w:hint="eastAsia"/>
        </w:rPr>
        <w:t xml:space="preserve">      </w:t>
      </w:r>
    </w:p>
    <w:p w14:paraId="772E4793">
      <w:pPr>
        <w:pStyle w:val="17"/>
        <w:numPr>
          <w:ilvl w:val="0"/>
          <w:numId w:val="3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一个文件缓冲系统中，为不同的读写需求建立了三种缓冲区(A、B、C)，每种缓冲区的块数分别是10、6、8，每个进程在访问文件时，可以请求任意种类任意数量的缓冲区。将采用银行家算法来避免死锁。若系统中只有4个进程要使用缓冲区，当前每个进程使用缓冲区的情况如下表所示：（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分）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07"/>
        <w:gridCol w:w="2109"/>
        <w:gridCol w:w="2116"/>
      </w:tblGrid>
      <w:tr w14:paraId="06E44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l2br w:val="single" w:color="auto" w:sz="4" w:space="0"/>
            </w:tcBorders>
            <w:shd w:val="clear" w:color="auto" w:fill="auto"/>
          </w:tcPr>
          <w:p w14:paraId="6F836A78">
            <w:r>
              <w:rPr>
                <w:rFonts w:hint="eastAsia"/>
              </w:rPr>
              <w:t xml:space="preserve">              资源</w:t>
            </w:r>
          </w:p>
          <w:p w14:paraId="642D031F">
            <w:r>
              <w:rPr>
                <w:rFonts w:hint="eastAsia"/>
              </w:rPr>
              <w:t>进程</w:t>
            </w:r>
          </w:p>
        </w:tc>
        <w:tc>
          <w:tcPr>
            <w:tcW w:w="2130" w:type="dxa"/>
            <w:shd w:val="clear" w:color="auto" w:fill="auto"/>
          </w:tcPr>
          <w:p w14:paraId="2DF78461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2131" w:type="dxa"/>
            <w:shd w:val="clear" w:color="auto" w:fill="auto"/>
          </w:tcPr>
          <w:p w14:paraId="1412EB88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2131" w:type="dxa"/>
            <w:shd w:val="clear" w:color="auto" w:fill="auto"/>
          </w:tcPr>
          <w:p w14:paraId="55ACCD99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</w:tr>
      <w:tr w14:paraId="43F39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l2br w:val="single" w:color="auto" w:sz="4" w:space="0"/>
            </w:tcBorders>
            <w:shd w:val="clear" w:color="auto" w:fill="auto"/>
          </w:tcPr>
          <w:p w14:paraId="041D4B2B"/>
        </w:tc>
        <w:tc>
          <w:tcPr>
            <w:tcW w:w="2130" w:type="dxa"/>
            <w:shd w:val="clear" w:color="auto" w:fill="auto"/>
          </w:tcPr>
          <w:p w14:paraId="544A3BBF">
            <w:r>
              <w:rPr>
                <w:rFonts w:hint="eastAsia"/>
              </w:rPr>
              <w:t>A</w:t>
            </w:r>
            <w:r>
              <w:t xml:space="preserve">       </w:t>
            </w:r>
            <w:r>
              <w:rPr>
                <w:rFonts w:hint="eastAsia"/>
              </w:rPr>
              <w:t>B</w:t>
            </w:r>
            <w:r>
              <w:t xml:space="preserve">      C</w:t>
            </w:r>
          </w:p>
        </w:tc>
        <w:tc>
          <w:tcPr>
            <w:tcW w:w="2131" w:type="dxa"/>
            <w:shd w:val="clear" w:color="auto" w:fill="auto"/>
          </w:tcPr>
          <w:p w14:paraId="1CE03310">
            <w:r>
              <w:rPr>
                <w:rFonts w:hint="eastAsia"/>
              </w:rPr>
              <w:t xml:space="preserve">A     </w:t>
            </w:r>
            <w:r>
              <w:t xml:space="preserve"> </w:t>
            </w:r>
            <w:r>
              <w:rPr>
                <w:rFonts w:hint="eastAsia"/>
              </w:rPr>
              <w:t xml:space="preserve"> B   </w:t>
            </w:r>
            <w:r>
              <w:t xml:space="preserve"> </w:t>
            </w:r>
            <w:r>
              <w:rPr>
                <w:rFonts w:hint="eastAsia"/>
              </w:rPr>
              <w:t xml:space="preserve"> C</w:t>
            </w:r>
          </w:p>
        </w:tc>
        <w:tc>
          <w:tcPr>
            <w:tcW w:w="2131" w:type="dxa"/>
            <w:shd w:val="clear" w:color="auto" w:fill="auto"/>
          </w:tcPr>
          <w:p w14:paraId="519DDB92">
            <w:r>
              <w:rPr>
                <w:rFonts w:hint="eastAsia"/>
              </w:rPr>
              <w:t>A</w:t>
            </w:r>
            <w:r>
              <w:t xml:space="preserve">     </w:t>
            </w:r>
            <w:r>
              <w:rPr>
                <w:rFonts w:hint="eastAsia"/>
              </w:rPr>
              <w:t>B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</w:p>
        </w:tc>
      </w:tr>
      <w:tr w14:paraId="3D4C5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 w14:paraId="7E3B61B0">
            <w:r>
              <w:rPr>
                <w:rFonts w:hint="eastAsia"/>
              </w:rPr>
              <w:t>P1</w:t>
            </w:r>
          </w:p>
        </w:tc>
        <w:tc>
          <w:tcPr>
            <w:tcW w:w="2130" w:type="dxa"/>
            <w:shd w:val="clear" w:color="auto" w:fill="auto"/>
          </w:tcPr>
          <w:p w14:paraId="4ABCD8A8">
            <w:r>
              <w:rPr>
                <w:rFonts w:hint="eastAsia"/>
              </w:rPr>
              <w:t>3       2       4</w:t>
            </w:r>
          </w:p>
        </w:tc>
        <w:tc>
          <w:tcPr>
            <w:tcW w:w="2131" w:type="dxa"/>
            <w:shd w:val="clear" w:color="auto" w:fill="auto"/>
          </w:tcPr>
          <w:p w14:paraId="1132E2C4">
            <w:r>
              <w:rPr>
                <w:rFonts w:hint="eastAsia"/>
              </w:rPr>
              <w:t xml:space="preserve">0        </w:t>
            </w:r>
            <w:r>
              <w:t>0     3</w:t>
            </w:r>
          </w:p>
        </w:tc>
        <w:tc>
          <w:tcPr>
            <w:tcW w:w="2131" w:type="dxa"/>
            <w:shd w:val="clear" w:color="auto" w:fill="auto"/>
          </w:tcPr>
          <w:p w14:paraId="1AADD671">
            <w:r>
              <w:rPr>
                <w:rFonts w:hint="eastAsia"/>
              </w:rPr>
              <w:t>3</w:t>
            </w:r>
            <w:r>
              <w:t xml:space="preserve">     2      1</w:t>
            </w:r>
          </w:p>
        </w:tc>
      </w:tr>
      <w:tr w14:paraId="35ABE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 w14:paraId="7ED93DCF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130" w:type="dxa"/>
            <w:shd w:val="clear" w:color="auto" w:fill="auto"/>
          </w:tcPr>
          <w:p w14:paraId="5A646428">
            <w:r>
              <w:rPr>
                <w:rFonts w:hint="eastAsia"/>
              </w:rPr>
              <w:t xml:space="preserve">9       </w:t>
            </w:r>
            <w:r>
              <w:t xml:space="preserve">3       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4CB02176">
            <w:r>
              <w:rPr>
                <w:rFonts w:hint="eastAsia"/>
              </w:rPr>
              <w:t>7        2     5</w:t>
            </w:r>
          </w:p>
        </w:tc>
        <w:tc>
          <w:tcPr>
            <w:tcW w:w="2131" w:type="dxa"/>
            <w:shd w:val="clear" w:color="auto" w:fill="auto"/>
          </w:tcPr>
          <w:p w14:paraId="4E6F07C9">
            <w:r>
              <w:rPr>
                <w:rFonts w:hint="eastAsia"/>
              </w:rPr>
              <w:t>2</w:t>
            </w:r>
            <w:r>
              <w:t xml:space="preserve">     1      0</w:t>
            </w:r>
          </w:p>
        </w:tc>
      </w:tr>
      <w:tr w14:paraId="47D0B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 w14:paraId="56C2885A">
            <w:r>
              <w:rPr>
                <w:rFonts w:hint="eastAsia"/>
              </w:rPr>
              <w:t>P3</w:t>
            </w:r>
          </w:p>
        </w:tc>
        <w:tc>
          <w:tcPr>
            <w:tcW w:w="2130" w:type="dxa"/>
            <w:shd w:val="clear" w:color="auto" w:fill="auto"/>
          </w:tcPr>
          <w:p w14:paraId="6DC3600C">
            <w:r>
              <w:rPr>
                <w:rFonts w:hint="eastAsia"/>
              </w:rPr>
              <w:t>5       4       3</w:t>
            </w:r>
          </w:p>
        </w:tc>
        <w:tc>
          <w:tcPr>
            <w:tcW w:w="2131" w:type="dxa"/>
            <w:shd w:val="clear" w:color="auto" w:fill="auto"/>
          </w:tcPr>
          <w:p w14:paraId="35010222">
            <w:r>
              <w:rPr>
                <w:rFonts w:hint="eastAsia"/>
              </w:rPr>
              <w:t>2        4     1</w:t>
            </w:r>
          </w:p>
        </w:tc>
        <w:tc>
          <w:tcPr>
            <w:tcW w:w="2131" w:type="dxa"/>
            <w:shd w:val="clear" w:color="auto" w:fill="auto"/>
          </w:tcPr>
          <w:p w14:paraId="433297B5">
            <w:r>
              <w:t>3     0      2</w:t>
            </w:r>
          </w:p>
        </w:tc>
      </w:tr>
      <w:tr w14:paraId="67BFE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 w14:paraId="5AEB4828">
            <w:r>
              <w:rPr>
                <w:rFonts w:hint="eastAsia"/>
              </w:rPr>
              <w:t>P4</w:t>
            </w:r>
          </w:p>
        </w:tc>
        <w:tc>
          <w:tcPr>
            <w:tcW w:w="2130" w:type="dxa"/>
            <w:shd w:val="clear" w:color="auto" w:fill="auto"/>
          </w:tcPr>
          <w:p w14:paraId="7F7C78FC">
            <w:r>
              <w:rPr>
                <w:rFonts w:hint="eastAsia"/>
              </w:rPr>
              <w:t xml:space="preserve">2      </w:t>
            </w:r>
            <w:r>
              <w:t xml:space="preserve"> </w:t>
            </w:r>
            <w:r>
              <w:rPr>
                <w:rFonts w:hint="eastAsia"/>
              </w:rPr>
              <w:t xml:space="preserve">2  </w:t>
            </w:r>
            <w:r>
              <w:t xml:space="preserve">     4</w:t>
            </w:r>
          </w:p>
        </w:tc>
        <w:tc>
          <w:tcPr>
            <w:tcW w:w="2131" w:type="dxa"/>
            <w:shd w:val="clear" w:color="auto" w:fill="auto"/>
          </w:tcPr>
          <w:p w14:paraId="39530122">
            <w:r>
              <w:t>0</w:t>
            </w:r>
            <w:r>
              <w:rPr>
                <w:rFonts w:hint="eastAsia"/>
              </w:rPr>
              <w:t xml:space="preserve">        1     </w:t>
            </w:r>
            <w:r>
              <w:t>0</w:t>
            </w:r>
          </w:p>
        </w:tc>
        <w:tc>
          <w:tcPr>
            <w:tcW w:w="2131" w:type="dxa"/>
            <w:shd w:val="clear" w:color="auto" w:fill="auto"/>
          </w:tcPr>
          <w:p w14:paraId="3AAF5585">
            <w:r>
              <w:t>2</w:t>
            </w:r>
            <w:r>
              <w:rPr>
                <w:rFonts w:hint="eastAsia"/>
              </w:rPr>
              <w:t xml:space="preserve">     1</w:t>
            </w:r>
            <w:r>
              <w:t xml:space="preserve">      4</w:t>
            </w:r>
          </w:p>
        </w:tc>
      </w:tr>
    </w:tbl>
    <w:p w14:paraId="66E1041E">
      <w:pPr>
        <w:ind w:firstLine="420"/>
      </w:pPr>
    </w:p>
    <w:p w14:paraId="50DC005C">
      <w:pPr>
        <w:ind w:firstLine="420"/>
        <w:rPr>
          <w:b/>
        </w:rPr>
      </w:pPr>
      <w:r>
        <w:rPr>
          <w:rFonts w:hint="eastAsia"/>
        </w:rPr>
        <w:t>1）请问当前状态是安全的吗？写出按照银行家算法计算的过程（建议用表格），给出分析结果。</w:t>
      </w:r>
    </w:p>
    <w:p w14:paraId="24BADDB4">
      <w:pPr>
        <w:ind w:firstLine="420"/>
      </w:pPr>
      <w:r>
        <w:rPr>
          <w:rFonts w:hint="eastAsia"/>
        </w:rPr>
        <w:t>2）现在进程P</w:t>
      </w:r>
      <w:r>
        <w:t>2</w:t>
      </w:r>
      <w:r>
        <w:rPr>
          <w:rFonts w:hint="eastAsia"/>
        </w:rPr>
        <w:t>再发出请求（A=</w:t>
      </w:r>
      <w:r>
        <w:t>0</w:t>
      </w:r>
      <w:r>
        <w:rPr>
          <w:rFonts w:hint="eastAsia"/>
        </w:rPr>
        <w:t>， B=</w:t>
      </w:r>
      <w:r>
        <w:t>2</w:t>
      </w:r>
      <w:r>
        <w:rPr>
          <w:rFonts w:hint="eastAsia"/>
        </w:rPr>
        <w:t>， C=</w:t>
      </w:r>
      <w:r>
        <w:t>0</w:t>
      </w:r>
      <w:r>
        <w:rPr>
          <w:rFonts w:hint="eastAsia"/>
        </w:rPr>
        <w:t>），请问是否可以满足该分配请求。</w:t>
      </w:r>
    </w:p>
    <w:p w14:paraId="4DF6408F"/>
    <w:p w14:paraId="4AB26040">
      <w:pPr>
        <w:ind w:firstLine="420"/>
      </w:pPr>
    </w:p>
    <w:p w14:paraId="28722F3E">
      <w:pPr>
        <w:pStyle w:val="17"/>
        <w:numPr>
          <w:ilvl w:val="0"/>
          <w:numId w:val="3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存放在某个磁盘上的文件系统，对于采用混合索引分配方式，其FCB中共有13项地址项，第0～9个地址项为直接地址，第10个地址项为一次间接地址，第11个地址项为二次间接地址，第12个地址项为三次间接地址。如果每个盘块的大小为512字节，盘块号需要3个字节来描述，则每个盘块最多存放170个盘块地址：（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</w:t>
      </w:r>
    </w:p>
    <w:p w14:paraId="3C6B8A09">
      <w:pPr>
        <w:ind w:left="1907"/>
        <w:jc w:val="left"/>
        <w:rPr>
          <w:sz w:val="23"/>
        </w:rPr>
      </w:pPr>
      <w:r>
        <w:rPr>
          <w:rFonts w:hint="eastAsia"/>
          <w:sz w:val="23"/>
        </w:rPr>
        <w:t>(1) 该文件系统允许的最大长度是多少？</w:t>
      </w:r>
    </w:p>
    <w:p w14:paraId="1A989613">
      <w:pPr>
        <w:ind w:left="1907"/>
        <w:jc w:val="left"/>
        <w:rPr>
          <w:sz w:val="23"/>
        </w:rPr>
      </w:pPr>
      <w:r>
        <w:rPr>
          <w:rFonts w:hint="eastAsia"/>
          <w:sz w:val="23"/>
        </w:rPr>
        <w:t>(2) 将文件的字节偏移量5000、15000、150000转换为物理块号和块内偏移量。</w:t>
      </w:r>
    </w:p>
    <w:p w14:paraId="35CD9632">
      <w:pPr>
        <w:ind w:left="1907"/>
        <w:jc w:val="left"/>
        <w:rPr>
          <w:sz w:val="23"/>
        </w:rPr>
      </w:pPr>
      <w:r>
        <w:rPr>
          <w:rFonts w:hint="eastAsia"/>
          <w:sz w:val="23"/>
        </w:rPr>
        <w:t>(3) 假设某文件的索引结点已在内存中，但其他信息均在外存，为了访问该文件中某个位置的内容，最多需要几次访问磁盘？</w:t>
      </w:r>
    </w:p>
    <w:p w14:paraId="3B69F037">
      <w:pPr>
        <w:ind w:left="1025" w:firstLine="460" w:firstLineChars="200"/>
        <w:jc w:val="left"/>
        <w:rPr>
          <w:sz w:val="23"/>
        </w:rPr>
      </w:pPr>
    </w:p>
    <w:p w14:paraId="311370E2">
      <w:pPr>
        <w:widowControl/>
        <w:ind w:left="315" w:hanging="315" w:hangingChars="150"/>
        <w:rPr>
          <w:rFonts w:ascii="宋体" w:hAnsi="宋体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3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EF1760">
                              <w:r>
                                <w:rPr>
                                  <w:rFonts w:hint="eastAsia"/>
                                </w:rPr>
                                <w:t>得 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/>
                        <wpg:grpSpPr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4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4.55pt;margin-top:9.75pt;height:44.85pt;width:42.75pt;mso-wrap-distance-bottom:0pt;mso-wrap-distance-left:9pt;mso-wrap-distance-right:9pt;mso-wrap-distance-top:0pt;z-index:251662336;mso-width-relative:page;mso-height-relative:page;" coordsize="855,897" o:gfxdata="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lGNJ1dkAAAAJAQAADwAAAAAAAAABACAAAAAiAAAAZHJzL2Rvd25yZXYueG1sUEsBAhQA&#10;FAAAAAgAh07iQCAvbqxHAwAAvQoAAA4AAAAAAAAAAQAgAAAAKAEAAGRycy9lMm9Eb2MueG1sUEsF&#10;BgAAAAAGAAYAWQEAAOEGAAAAAA==&#10;">
                <o:lock v:ext="edit" aspectratio="f"/>
                <v:shape id="Text Box 3" o:spid="_x0000_s1026" o:spt="202" type="#_x0000_t202" style="position:absolute;left:0;top:0;height:495;width:855;" fillcolor="#FFFFFF" filled="t" stroked="f" coordsize="21600,21600" o:gfxdata="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5H4FL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76EF1760">
                        <w:r>
                          <w:rPr>
                            <w:rFonts w:hint="eastAsia"/>
                          </w:rPr>
                          <w:t>得 分</w:t>
                        </w:r>
                      </w:p>
                    </w:txbxContent>
                  </v:textbox>
                </v:shape>
                <v:group id="Group 4" o:spid="_x0000_s1026" o:spt="203" style="position:absolute;left:0;top:27;height:870;width:855;" coordsize="855,87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0;top:0;height:870;width:855;" filled="f" stroked="t" coordsize="21600,21600" o:gfxdata="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dBU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shape id="AutoShape 6" o:spid="_x0000_s1026" o:spt="32" type="#_x0000_t32" style="position:absolute;left:0;top:420;height:0;width:855;" filled="f" stroked="t" coordsize="21600,21600" o:gfxdata="UEsDBAoAAAAAAIdO4kAAAAAAAAAAAAAAAAAEAAAAZHJzL1BLAwQUAAAACACHTuJAMLdc5rwAAADb&#10;AAAADwAAAGRycy9kb3ducmV2LnhtbEWPQYvCMBSE78L+h/AW9iKaVFS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3XOa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 w14:paraId="12EE8912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四、编程题（共</w:t>
      </w:r>
      <w:r>
        <w:rPr>
          <w:rFonts w:ascii="宋体" w:hAnsi="宋体"/>
          <w:b/>
          <w:szCs w:val="21"/>
        </w:rPr>
        <w:t>20</w:t>
      </w:r>
      <w:r>
        <w:rPr>
          <w:rFonts w:hint="eastAsia" w:ascii="宋体" w:hAnsi="宋体"/>
          <w:b/>
          <w:szCs w:val="21"/>
        </w:rPr>
        <w:t>分）</w:t>
      </w:r>
    </w:p>
    <w:p w14:paraId="73444BEE">
      <w:pPr>
        <w:widowControl/>
        <w:ind w:left="315" w:hanging="315" w:hangingChars="150"/>
        <w:rPr>
          <w:rFonts w:ascii="宋体" w:hAnsi="宋体"/>
          <w:szCs w:val="21"/>
        </w:rPr>
      </w:pPr>
    </w:p>
    <w:p w14:paraId="4C15A92C">
      <w:pPr>
        <w:spacing w:line="360" w:lineRule="auto"/>
        <w:ind w:firstLine="420"/>
        <w:rPr>
          <w:rFonts w:ascii="Calibri" w:hAnsi="Calibri"/>
          <w:szCs w:val="21"/>
        </w:rPr>
      </w:pPr>
    </w:p>
    <w:p w14:paraId="5C25FBF1">
      <w:pPr>
        <w:pStyle w:val="17"/>
        <w:numPr>
          <w:ilvl w:val="0"/>
          <w:numId w:val="0"/>
        </w:numPr>
        <w:spacing w:line="360" w:lineRule="auto"/>
        <w:ind w:left="360" w:leftChars="0" w:hanging="360" w:firstLineChars="0"/>
        <w:outlineLvl w:val="0"/>
        <w:rPr>
          <w:szCs w:val="21"/>
          <w:highlight w:val="yellow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/>
          <w:szCs w:val="21"/>
        </w:rPr>
        <w:t>有一单车道隧道实施单向放行，隧道长度最多能容纳N辆车，在两边端口A和B各设置一个红绿灯控制车流。当隧道内车辆全部开出后，反方向车辆才能进入，否则会死锁。在无车时两边均为绿灯。假设每辆车到达隧道口时都会触发管理这2个红绿灯的控制器主机产生一个子进程，实现灯光控制管理。请使用信号量写出控制器程序（伪代码），能够避免隧道内死锁的发生。（</w:t>
      </w: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szCs w:val="21"/>
        </w:rPr>
        <w:t>分</w:t>
      </w:r>
      <w:r>
        <w:rPr>
          <w:rFonts w:ascii="宋体" w:hAnsi="宋体"/>
          <w:szCs w:val="21"/>
        </w:rPr>
        <w:t>）</w:t>
      </w:r>
    </w:p>
    <w:sectPr>
      <w:headerReference r:id="rId3" w:type="default"/>
      <w:footerReference r:id="rId4" w:type="default"/>
      <w:footerReference r:id="rId5" w:type="even"/>
      <w:pgSz w:w="11907" w:h="16840"/>
      <w:pgMar w:top="2126" w:right="1843" w:bottom="2126" w:left="1843" w:header="1077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1FCF4A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14:paraId="59871291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A81AD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F99EC7">
    <w:pPr>
      <w:pStyle w:val="9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-596265</wp:posOffset>
              </wp:positionH>
              <wp:positionV relativeFrom="paragraph">
                <wp:posOffset>203835</wp:posOffset>
              </wp:positionV>
              <wp:extent cx="1000125" cy="8741410"/>
              <wp:effectExtent l="3810" t="381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8741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7B8AE">
                          <w:pPr>
                            <w:ind w:firstLine="527" w:firstLineChars="250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学 院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姓 名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学 号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 xml:space="preserve">任课教师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14:paraId="66DF91B2">
                          <w:pPr>
                            <w:spacing w:before="144" w:beforeLines="60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……………密…………封……………线……………以……………内……………答…………题……………无……………效………………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46.95pt;margin-top:16.05pt;height:688.3pt;width:78.75pt;z-index:251659264;mso-width-relative:page;mso-height-relative:page;" filled="f" stroked="f" coordsize="21600,21600" o:gfxdata="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6MemzaAAAACgEAAA8AAAAAAAAAAQAgAAAAIgAA&#10;AGRycy9kb3ducmV2LnhtbFBLAQIUABQAAAAIAIdO4kA3RUiRBgIAABgEAAAOAAAAAAAAAAEAIAAA&#10;ACkBAABkcnMvZTJvRG9jLnhtbFBLBQYAAAAABgAGAFkBAAChBQAAAAA=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 w14:paraId="50A7B8AE">
                    <w:pPr>
                      <w:ind w:firstLine="527" w:firstLineChars="250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学 院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姓 名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学 号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 xml:space="preserve">任课教师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考场教室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座位号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14:paraId="66DF91B2">
                    <w:pPr>
                      <w:spacing w:before="144" w:beforeLines="60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……………密…………封……………线……………以……………内……………答…………题……………无……………效………………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F21D3"/>
    <w:multiLevelType w:val="multilevel"/>
    <w:tmpl w:val="27AF21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5393F"/>
    <w:multiLevelType w:val="multilevel"/>
    <w:tmpl w:val="30C539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964F5"/>
    <w:multiLevelType w:val="multilevel"/>
    <w:tmpl w:val="7E0964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5"/>
    <w:rsid w:val="000006B2"/>
    <w:rsid w:val="000079BD"/>
    <w:rsid w:val="00012805"/>
    <w:rsid w:val="00014C19"/>
    <w:rsid w:val="00017537"/>
    <w:rsid w:val="000325B0"/>
    <w:rsid w:val="000327A0"/>
    <w:rsid w:val="00036637"/>
    <w:rsid w:val="00044627"/>
    <w:rsid w:val="00065E1B"/>
    <w:rsid w:val="00066E4A"/>
    <w:rsid w:val="00070B98"/>
    <w:rsid w:val="00085F57"/>
    <w:rsid w:val="000876F2"/>
    <w:rsid w:val="00096728"/>
    <w:rsid w:val="000A1876"/>
    <w:rsid w:val="000A3CE9"/>
    <w:rsid w:val="000B1373"/>
    <w:rsid w:val="000C30F2"/>
    <w:rsid w:val="000C5FD0"/>
    <w:rsid w:val="000D10B4"/>
    <w:rsid w:val="000D1B2A"/>
    <w:rsid w:val="000D1B2E"/>
    <w:rsid w:val="000D2C74"/>
    <w:rsid w:val="000D3C01"/>
    <w:rsid w:val="000F4258"/>
    <w:rsid w:val="001011E4"/>
    <w:rsid w:val="00101D9C"/>
    <w:rsid w:val="00107F07"/>
    <w:rsid w:val="00110E32"/>
    <w:rsid w:val="001116AF"/>
    <w:rsid w:val="001245D5"/>
    <w:rsid w:val="00130329"/>
    <w:rsid w:val="00130576"/>
    <w:rsid w:val="00133761"/>
    <w:rsid w:val="00133929"/>
    <w:rsid w:val="00133A62"/>
    <w:rsid w:val="00136174"/>
    <w:rsid w:val="00152B9A"/>
    <w:rsid w:val="00155098"/>
    <w:rsid w:val="00164B71"/>
    <w:rsid w:val="00165A45"/>
    <w:rsid w:val="001737FB"/>
    <w:rsid w:val="00173D09"/>
    <w:rsid w:val="0018267B"/>
    <w:rsid w:val="00183C17"/>
    <w:rsid w:val="00186B42"/>
    <w:rsid w:val="001B2A4B"/>
    <w:rsid w:val="001B31A1"/>
    <w:rsid w:val="001B4ECB"/>
    <w:rsid w:val="001C1A0C"/>
    <w:rsid w:val="001C5B51"/>
    <w:rsid w:val="001D31D8"/>
    <w:rsid w:val="001E2CF1"/>
    <w:rsid w:val="001F2706"/>
    <w:rsid w:val="001F323A"/>
    <w:rsid w:val="00201418"/>
    <w:rsid w:val="00205F71"/>
    <w:rsid w:val="00225F0F"/>
    <w:rsid w:val="002278E6"/>
    <w:rsid w:val="002302DD"/>
    <w:rsid w:val="00234984"/>
    <w:rsid w:val="00234A02"/>
    <w:rsid w:val="00235187"/>
    <w:rsid w:val="00241D0C"/>
    <w:rsid w:val="0024210D"/>
    <w:rsid w:val="00242B72"/>
    <w:rsid w:val="00242FC5"/>
    <w:rsid w:val="00246364"/>
    <w:rsid w:val="00246CD3"/>
    <w:rsid w:val="00246DE8"/>
    <w:rsid w:val="0025092A"/>
    <w:rsid w:val="00255C94"/>
    <w:rsid w:val="0025639C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954F3"/>
    <w:rsid w:val="0029775E"/>
    <w:rsid w:val="002A1E06"/>
    <w:rsid w:val="002A2B32"/>
    <w:rsid w:val="002A45BD"/>
    <w:rsid w:val="002B07F1"/>
    <w:rsid w:val="002C0B51"/>
    <w:rsid w:val="002C4450"/>
    <w:rsid w:val="002F013D"/>
    <w:rsid w:val="00305CFF"/>
    <w:rsid w:val="00312557"/>
    <w:rsid w:val="003127E9"/>
    <w:rsid w:val="0031700D"/>
    <w:rsid w:val="003245FC"/>
    <w:rsid w:val="003259A3"/>
    <w:rsid w:val="00330570"/>
    <w:rsid w:val="00331D0F"/>
    <w:rsid w:val="003329F2"/>
    <w:rsid w:val="00334114"/>
    <w:rsid w:val="00334B62"/>
    <w:rsid w:val="00341775"/>
    <w:rsid w:val="00342020"/>
    <w:rsid w:val="00344C9A"/>
    <w:rsid w:val="00371CCE"/>
    <w:rsid w:val="00373E23"/>
    <w:rsid w:val="00381E27"/>
    <w:rsid w:val="003822A5"/>
    <w:rsid w:val="003905D9"/>
    <w:rsid w:val="00395998"/>
    <w:rsid w:val="003A0EFF"/>
    <w:rsid w:val="003A1253"/>
    <w:rsid w:val="003B0523"/>
    <w:rsid w:val="003B3DA5"/>
    <w:rsid w:val="003B6C56"/>
    <w:rsid w:val="003D2019"/>
    <w:rsid w:val="003F390F"/>
    <w:rsid w:val="003F4583"/>
    <w:rsid w:val="003F629A"/>
    <w:rsid w:val="0040506E"/>
    <w:rsid w:val="00405354"/>
    <w:rsid w:val="00405842"/>
    <w:rsid w:val="004143FD"/>
    <w:rsid w:val="004157AC"/>
    <w:rsid w:val="0042032C"/>
    <w:rsid w:val="00420AB6"/>
    <w:rsid w:val="00424937"/>
    <w:rsid w:val="00430547"/>
    <w:rsid w:val="00435D6F"/>
    <w:rsid w:val="00436F68"/>
    <w:rsid w:val="004421DB"/>
    <w:rsid w:val="004423C1"/>
    <w:rsid w:val="00443DA1"/>
    <w:rsid w:val="00445E49"/>
    <w:rsid w:val="00446A1E"/>
    <w:rsid w:val="0044747D"/>
    <w:rsid w:val="00465D18"/>
    <w:rsid w:val="00470150"/>
    <w:rsid w:val="00470DD3"/>
    <w:rsid w:val="0047239A"/>
    <w:rsid w:val="00473D73"/>
    <w:rsid w:val="004777CD"/>
    <w:rsid w:val="0048159D"/>
    <w:rsid w:val="00481D31"/>
    <w:rsid w:val="004B53A3"/>
    <w:rsid w:val="004C6440"/>
    <w:rsid w:val="004D0463"/>
    <w:rsid w:val="004D204D"/>
    <w:rsid w:val="004F6012"/>
    <w:rsid w:val="004F6EAE"/>
    <w:rsid w:val="0050338D"/>
    <w:rsid w:val="00505530"/>
    <w:rsid w:val="00516955"/>
    <w:rsid w:val="00523EEF"/>
    <w:rsid w:val="0052422C"/>
    <w:rsid w:val="00526026"/>
    <w:rsid w:val="00527117"/>
    <w:rsid w:val="005278F1"/>
    <w:rsid w:val="0053660E"/>
    <w:rsid w:val="005370A1"/>
    <w:rsid w:val="00540DC6"/>
    <w:rsid w:val="005454AA"/>
    <w:rsid w:val="005464E8"/>
    <w:rsid w:val="0055124E"/>
    <w:rsid w:val="00552010"/>
    <w:rsid w:val="00552B2B"/>
    <w:rsid w:val="00560D39"/>
    <w:rsid w:val="00565863"/>
    <w:rsid w:val="005700A3"/>
    <w:rsid w:val="00576A22"/>
    <w:rsid w:val="00580581"/>
    <w:rsid w:val="005820FD"/>
    <w:rsid w:val="00582E47"/>
    <w:rsid w:val="005844AE"/>
    <w:rsid w:val="0058776A"/>
    <w:rsid w:val="00592982"/>
    <w:rsid w:val="005946FC"/>
    <w:rsid w:val="005A1DA4"/>
    <w:rsid w:val="005A4E33"/>
    <w:rsid w:val="005A5517"/>
    <w:rsid w:val="005A669F"/>
    <w:rsid w:val="005B5F7A"/>
    <w:rsid w:val="005B6944"/>
    <w:rsid w:val="005B7203"/>
    <w:rsid w:val="005B7841"/>
    <w:rsid w:val="005C0BED"/>
    <w:rsid w:val="005C51D7"/>
    <w:rsid w:val="005C7F98"/>
    <w:rsid w:val="005D4534"/>
    <w:rsid w:val="005D7BFD"/>
    <w:rsid w:val="005E6154"/>
    <w:rsid w:val="005F1474"/>
    <w:rsid w:val="005F3798"/>
    <w:rsid w:val="005F4630"/>
    <w:rsid w:val="005F4AA3"/>
    <w:rsid w:val="005F5C6F"/>
    <w:rsid w:val="005F7804"/>
    <w:rsid w:val="00607151"/>
    <w:rsid w:val="0061330E"/>
    <w:rsid w:val="0061561D"/>
    <w:rsid w:val="006157B6"/>
    <w:rsid w:val="006231B2"/>
    <w:rsid w:val="00636F04"/>
    <w:rsid w:val="00641CF7"/>
    <w:rsid w:val="00650660"/>
    <w:rsid w:val="00651861"/>
    <w:rsid w:val="00656FE0"/>
    <w:rsid w:val="00660E3F"/>
    <w:rsid w:val="00661026"/>
    <w:rsid w:val="00665664"/>
    <w:rsid w:val="00672877"/>
    <w:rsid w:val="00676972"/>
    <w:rsid w:val="00680B14"/>
    <w:rsid w:val="006878C5"/>
    <w:rsid w:val="006A4EA6"/>
    <w:rsid w:val="006B1C57"/>
    <w:rsid w:val="006B426C"/>
    <w:rsid w:val="006C589F"/>
    <w:rsid w:val="006D1759"/>
    <w:rsid w:val="006D1900"/>
    <w:rsid w:val="006D72DD"/>
    <w:rsid w:val="006F2F6E"/>
    <w:rsid w:val="006F33DC"/>
    <w:rsid w:val="00700ABC"/>
    <w:rsid w:val="00703A95"/>
    <w:rsid w:val="007054ED"/>
    <w:rsid w:val="00706139"/>
    <w:rsid w:val="00706F05"/>
    <w:rsid w:val="00712332"/>
    <w:rsid w:val="0072120D"/>
    <w:rsid w:val="00721CA3"/>
    <w:rsid w:val="00723FA6"/>
    <w:rsid w:val="00732902"/>
    <w:rsid w:val="007365AF"/>
    <w:rsid w:val="0074224B"/>
    <w:rsid w:val="00743A39"/>
    <w:rsid w:val="00751AB9"/>
    <w:rsid w:val="00753BCC"/>
    <w:rsid w:val="00754136"/>
    <w:rsid w:val="00770D64"/>
    <w:rsid w:val="00770FBF"/>
    <w:rsid w:val="00776458"/>
    <w:rsid w:val="0078399B"/>
    <w:rsid w:val="00785DDD"/>
    <w:rsid w:val="007917EB"/>
    <w:rsid w:val="007B0AA8"/>
    <w:rsid w:val="007B4826"/>
    <w:rsid w:val="007B7A16"/>
    <w:rsid w:val="007C1422"/>
    <w:rsid w:val="007D11E2"/>
    <w:rsid w:val="007D7EC6"/>
    <w:rsid w:val="007E16B3"/>
    <w:rsid w:val="007E2DD2"/>
    <w:rsid w:val="007E7569"/>
    <w:rsid w:val="007F005C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41823"/>
    <w:rsid w:val="00842C64"/>
    <w:rsid w:val="00844552"/>
    <w:rsid w:val="008531F2"/>
    <w:rsid w:val="00856D2E"/>
    <w:rsid w:val="008642F9"/>
    <w:rsid w:val="008841F9"/>
    <w:rsid w:val="00886542"/>
    <w:rsid w:val="008942C0"/>
    <w:rsid w:val="008A67A9"/>
    <w:rsid w:val="008B0610"/>
    <w:rsid w:val="008B3AFA"/>
    <w:rsid w:val="008B6C3D"/>
    <w:rsid w:val="008D1518"/>
    <w:rsid w:val="008D2B30"/>
    <w:rsid w:val="008D6E0D"/>
    <w:rsid w:val="008E1150"/>
    <w:rsid w:val="008E13FA"/>
    <w:rsid w:val="008E57FE"/>
    <w:rsid w:val="00902184"/>
    <w:rsid w:val="00912A72"/>
    <w:rsid w:val="009244D3"/>
    <w:rsid w:val="009255B3"/>
    <w:rsid w:val="00936ACF"/>
    <w:rsid w:val="009449A9"/>
    <w:rsid w:val="0094629C"/>
    <w:rsid w:val="00953CE9"/>
    <w:rsid w:val="00963A9A"/>
    <w:rsid w:val="00970119"/>
    <w:rsid w:val="00971ADF"/>
    <w:rsid w:val="00980B9A"/>
    <w:rsid w:val="00985CFE"/>
    <w:rsid w:val="00986B62"/>
    <w:rsid w:val="00993898"/>
    <w:rsid w:val="00994F67"/>
    <w:rsid w:val="009A1CE8"/>
    <w:rsid w:val="009A6420"/>
    <w:rsid w:val="009B3098"/>
    <w:rsid w:val="009B5D7B"/>
    <w:rsid w:val="009C1B97"/>
    <w:rsid w:val="009C449F"/>
    <w:rsid w:val="009C5B2F"/>
    <w:rsid w:val="009D32E2"/>
    <w:rsid w:val="009D3D2E"/>
    <w:rsid w:val="009D4EF7"/>
    <w:rsid w:val="009D5A7F"/>
    <w:rsid w:val="009E0ACF"/>
    <w:rsid w:val="009E1830"/>
    <w:rsid w:val="009E1978"/>
    <w:rsid w:val="009E74C2"/>
    <w:rsid w:val="009E785E"/>
    <w:rsid w:val="009F0FBB"/>
    <w:rsid w:val="009F65A4"/>
    <w:rsid w:val="00A07F78"/>
    <w:rsid w:val="00A107EE"/>
    <w:rsid w:val="00A13B39"/>
    <w:rsid w:val="00A164AE"/>
    <w:rsid w:val="00A205BB"/>
    <w:rsid w:val="00A2269B"/>
    <w:rsid w:val="00A22E83"/>
    <w:rsid w:val="00A2464A"/>
    <w:rsid w:val="00A420C0"/>
    <w:rsid w:val="00A42BA2"/>
    <w:rsid w:val="00A46EEE"/>
    <w:rsid w:val="00A50641"/>
    <w:rsid w:val="00A527E2"/>
    <w:rsid w:val="00A55100"/>
    <w:rsid w:val="00A71A25"/>
    <w:rsid w:val="00A72915"/>
    <w:rsid w:val="00A7629A"/>
    <w:rsid w:val="00A81484"/>
    <w:rsid w:val="00A81782"/>
    <w:rsid w:val="00A84683"/>
    <w:rsid w:val="00A8567F"/>
    <w:rsid w:val="00AA03AD"/>
    <w:rsid w:val="00AA204A"/>
    <w:rsid w:val="00AA23E5"/>
    <w:rsid w:val="00AA35CB"/>
    <w:rsid w:val="00AB643B"/>
    <w:rsid w:val="00AC2F39"/>
    <w:rsid w:val="00AD1193"/>
    <w:rsid w:val="00AD7C54"/>
    <w:rsid w:val="00AF25D3"/>
    <w:rsid w:val="00B21D3A"/>
    <w:rsid w:val="00B22426"/>
    <w:rsid w:val="00B22FE9"/>
    <w:rsid w:val="00B23999"/>
    <w:rsid w:val="00B25816"/>
    <w:rsid w:val="00B3253C"/>
    <w:rsid w:val="00B40D15"/>
    <w:rsid w:val="00B41202"/>
    <w:rsid w:val="00B41D4F"/>
    <w:rsid w:val="00B46B45"/>
    <w:rsid w:val="00B74AA8"/>
    <w:rsid w:val="00B80C65"/>
    <w:rsid w:val="00B817C4"/>
    <w:rsid w:val="00B841A3"/>
    <w:rsid w:val="00B939D9"/>
    <w:rsid w:val="00B97D17"/>
    <w:rsid w:val="00B97ECF"/>
    <w:rsid w:val="00BA5626"/>
    <w:rsid w:val="00BA7C13"/>
    <w:rsid w:val="00BB6B1F"/>
    <w:rsid w:val="00BB762E"/>
    <w:rsid w:val="00BC096C"/>
    <w:rsid w:val="00BC6108"/>
    <w:rsid w:val="00BD2A03"/>
    <w:rsid w:val="00BD5903"/>
    <w:rsid w:val="00BD772D"/>
    <w:rsid w:val="00BE43E1"/>
    <w:rsid w:val="00BE5783"/>
    <w:rsid w:val="00BE75F3"/>
    <w:rsid w:val="00BF7DFF"/>
    <w:rsid w:val="00C00949"/>
    <w:rsid w:val="00C03418"/>
    <w:rsid w:val="00C16802"/>
    <w:rsid w:val="00C304D8"/>
    <w:rsid w:val="00C34691"/>
    <w:rsid w:val="00C36879"/>
    <w:rsid w:val="00C427D4"/>
    <w:rsid w:val="00C43C48"/>
    <w:rsid w:val="00C532A8"/>
    <w:rsid w:val="00C56953"/>
    <w:rsid w:val="00C56EDC"/>
    <w:rsid w:val="00C6586A"/>
    <w:rsid w:val="00C71094"/>
    <w:rsid w:val="00C91C2A"/>
    <w:rsid w:val="00C94BE0"/>
    <w:rsid w:val="00CB109A"/>
    <w:rsid w:val="00CB6AEE"/>
    <w:rsid w:val="00CC230C"/>
    <w:rsid w:val="00CE040F"/>
    <w:rsid w:val="00CE1DBA"/>
    <w:rsid w:val="00CF1C8B"/>
    <w:rsid w:val="00CF2AC7"/>
    <w:rsid w:val="00CF6B7A"/>
    <w:rsid w:val="00CF70D9"/>
    <w:rsid w:val="00CF7E0F"/>
    <w:rsid w:val="00D00A81"/>
    <w:rsid w:val="00D0172C"/>
    <w:rsid w:val="00D07A3E"/>
    <w:rsid w:val="00D131E0"/>
    <w:rsid w:val="00D17806"/>
    <w:rsid w:val="00D27272"/>
    <w:rsid w:val="00D474B9"/>
    <w:rsid w:val="00D51F37"/>
    <w:rsid w:val="00D535B2"/>
    <w:rsid w:val="00D53CD0"/>
    <w:rsid w:val="00D55C95"/>
    <w:rsid w:val="00D702FA"/>
    <w:rsid w:val="00D70BDF"/>
    <w:rsid w:val="00D839A2"/>
    <w:rsid w:val="00D857ED"/>
    <w:rsid w:val="00D90C04"/>
    <w:rsid w:val="00D90F21"/>
    <w:rsid w:val="00DA4EA8"/>
    <w:rsid w:val="00DA552E"/>
    <w:rsid w:val="00DA68CD"/>
    <w:rsid w:val="00DB23AD"/>
    <w:rsid w:val="00DC26B0"/>
    <w:rsid w:val="00DC445F"/>
    <w:rsid w:val="00DD603C"/>
    <w:rsid w:val="00DD64CF"/>
    <w:rsid w:val="00DD789A"/>
    <w:rsid w:val="00E036F7"/>
    <w:rsid w:val="00E070E6"/>
    <w:rsid w:val="00E11110"/>
    <w:rsid w:val="00E11FF7"/>
    <w:rsid w:val="00E16D63"/>
    <w:rsid w:val="00E264F6"/>
    <w:rsid w:val="00E40464"/>
    <w:rsid w:val="00E466DE"/>
    <w:rsid w:val="00E52E6C"/>
    <w:rsid w:val="00E53E24"/>
    <w:rsid w:val="00E56D4A"/>
    <w:rsid w:val="00E60C03"/>
    <w:rsid w:val="00E65411"/>
    <w:rsid w:val="00E66D36"/>
    <w:rsid w:val="00E701FE"/>
    <w:rsid w:val="00E72CCA"/>
    <w:rsid w:val="00E73CB1"/>
    <w:rsid w:val="00E76AF2"/>
    <w:rsid w:val="00E80A51"/>
    <w:rsid w:val="00E83D16"/>
    <w:rsid w:val="00E87B81"/>
    <w:rsid w:val="00E93A0B"/>
    <w:rsid w:val="00E942FB"/>
    <w:rsid w:val="00EB2137"/>
    <w:rsid w:val="00EB5290"/>
    <w:rsid w:val="00EB72D3"/>
    <w:rsid w:val="00EC2F5D"/>
    <w:rsid w:val="00ED2273"/>
    <w:rsid w:val="00ED651D"/>
    <w:rsid w:val="00ED7683"/>
    <w:rsid w:val="00EE3A3D"/>
    <w:rsid w:val="00EF51F3"/>
    <w:rsid w:val="00F03FD7"/>
    <w:rsid w:val="00F10E5C"/>
    <w:rsid w:val="00F22877"/>
    <w:rsid w:val="00F300A8"/>
    <w:rsid w:val="00F31575"/>
    <w:rsid w:val="00F33BAA"/>
    <w:rsid w:val="00F4513B"/>
    <w:rsid w:val="00F51E62"/>
    <w:rsid w:val="00F51F7A"/>
    <w:rsid w:val="00F54A80"/>
    <w:rsid w:val="00F66F20"/>
    <w:rsid w:val="00F670A0"/>
    <w:rsid w:val="00F74BE2"/>
    <w:rsid w:val="00F76A75"/>
    <w:rsid w:val="00F827BD"/>
    <w:rsid w:val="00F82DBD"/>
    <w:rsid w:val="00F83481"/>
    <w:rsid w:val="00F869D3"/>
    <w:rsid w:val="00F86DDE"/>
    <w:rsid w:val="00F91A0A"/>
    <w:rsid w:val="00F95032"/>
    <w:rsid w:val="00F955B6"/>
    <w:rsid w:val="00FA66A1"/>
    <w:rsid w:val="00FA6DAD"/>
    <w:rsid w:val="00FB13E8"/>
    <w:rsid w:val="00FB2C5B"/>
    <w:rsid w:val="00FB3D46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70AE"/>
    <w:rsid w:val="18150447"/>
    <w:rsid w:val="4B7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Document Map"/>
    <w:basedOn w:val="1"/>
    <w:link w:val="15"/>
    <w:uiPriority w:val="0"/>
    <w:rPr>
      <w:rFonts w:ascii="宋体"/>
      <w:sz w:val="18"/>
      <w:szCs w:val="18"/>
      <w:lang w:val="zh-CN" w:eastAsia="zh-CN"/>
    </w:rPr>
  </w:style>
  <w:style w:type="paragraph" w:styleId="4">
    <w:name w:val="Body Text"/>
    <w:basedOn w:val="1"/>
    <w:link w:val="18"/>
    <w:qFormat/>
    <w:uiPriority w:val="0"/>
    <w:pPr>
      <w:spacing w:after="120"/>
    </w:pPr>
  </w:style>
  <w:style w:type="paragraph" w:styleId="5">
    <w:name w:val="Body Text Indent"/>
    <w:basedOn w:val="1"/>
    <w:qFormat/>
    <w:uiPriority w:val="0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paragraph" w:styleId="6">
    <w:name w:val="Plain Text"/>
    <w:basedOn w:val="1"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link w:val="16"/>
    <w:qFormat/>
    <w:uiPriority w:val="0"/>
    <w:rPr>
      <w:sz w:val="18"/>
      <w:szCs w:val="18"/>
      <w:lang w:val="zh-CN" w:eastAsia="zh-CN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customStyle="1" w:styleId="15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6">
    <w:name w:val="批注框文本 字符"/>
    <w:link w:val="7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8">
    <w:name w:val="正文文本 字符"/>
    <w:link w:val="4"/>
    <w:qFormat/>
    <w:uiPriority w:val="0"/>
    <w:rPr>
      <w:kern w:val="2"/>
      <w:sz w:val="21"/>
      <w:szCs w:val="24"/>
    </w:rPr>
  </w:style>
  <w:style w:type="character" w:customStyle="1" w:styleId="19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C89326-A5F1-4DD5-8CCF-2032D6D382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文印中心</Company>
  <Pages>5</Pages>
  <Words>2284</Words>
  <Characters>2512</Characters>
  <Lines>39</Lines>
  <Paragraphs>11</Paragraphs>
  <TotalTime>90</TotalTime>
  <ScaleCrop>false</ScaleCrop>
  <LinksUpToDate>false</LinksUpToDate>
  <CharactersWithSpaces>3166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2017-05-31T16:57:00Z</dcterms:created>
  <dc:creator>小胡</dc:creator>
  <cp:lastModifiedBy>沽如醉</cp:lastModifiedBy>
  <cp:lastPrinted>2016-04-07T04:45:00Z</cp:lastPrinted>
  <dcterms:modified xsi:type="dcterms:W3CDTF">2025-05-28T11:47:56Z</dcterms:modified>
  <dc:title>电子科技大学研究生试卷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69877C9DF7E844C48CAA252E9603E903_12</vt:lpwstr>
  </property>
</Properties>
</file>