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E85B3E">
      <w:pPr>
        <w:spacing w:line="240" w:lineRule="atLeast"/>
        <w:jc w:val="center"/>
        <w:rPr>
          <w:rFonts w:ascii="黑体" w:hAnsi="黑体" w:eastAsia="黑体"/>
          <w:b/>
          <w:sz w:val="30"/>
          <w:szCs w:val="30"/>
          <w:u w:val="single"/>
        </w:rPr>
      </w:pPr>
      <w:r>
        <w:rPr>
          <w:rFonts w:hint="eastAsia" w:ascii="黑体" w:hAnsi="黑体" w:eastAsia="黑体"/>
          <w:b/>
          <w:sz w:val="30"/>
          <w:szCs w:val="30"/>
        </w:rPr>
        <w:t>电子科技大学20</w:t>
      </w:r>
      <w:r>
        <w:rPr>
          <w:rFonts w:ascii="黑体" w:hAnsi="黑体" w:eastAsia="黑体"/>
          <w:b/>
          <w:sz w:val="30"/>
          <w:szCs w:val="30"/>
        </w:rPr>
        <w:t xml:space="preserve">19 </w:t>
      </w:r>
      <w:r>
        <w:rPr>
          <w:rFonts w:hint="eastAsia" w:ascii="黑体" w:hAnsi="黑体" w:eastAsia="黑体"/>
          <w:b/>
          <w:sz w:val="30"/>
          <w:szCs w:val="30"/>
        </w:rPr>
        <w:t>-20</w:t>
      </w:r>
      <w:r>
        <w:rPr>
          <w:rFonts w:ascii="黑体" w:hAnsi="黑体" w:eastAsia="黑体"/>
          <w:b/>
          <w:sz w:val="30"/>
          <w:szCs w:val="30"/>
        </w:rPr>
        <w:t xml:space="preserve">20 </w:t>
      </w:r>
      <w:r>
        <w:rPr>
          <w:rFonts w:hint="eastAsia" w:ascii="黑体" w:hAnsi="黑体" w:eastAsia="黑体"/>
          <w:b/>
          <w:sz w:val="30"/>
          <w:szCs w:val="30"/>
        </w:rPr>
        <w:t xml:space="preserve">学年第 </w:t>
      </w:r>
      <w:r>
        <w:rPr>
          <w:rFonts w:ascii="黑体" w:hAnsi="黑体" w:eastAsia="黑体"/>
          <w:b/>
          <w:sz w:val="30"/>
          <w:szCs w:val="30"/>
        </w:rPr>
        <w:t>2</w:t>
      </w:r>
      <w:r>
        <w:rPr>
          <w:rFonts w:hint="eastAsia" w:ascii="黑体" w:hAnsi="黑体" w:eastAsia="黑体"/>
          <w:b/>
          <w:sz w:val="30"/>
          <w:szCs w:val="30"/>
        </w:rPr>
        <w:t xml:space="preserve"> 学期 随堂测试</w:t>
      </w:r>
    </w:p>
    <w:p w14:paraId="77012233">
      <w:pPr>
        <w:spacing w:line="480" w:lineRule="auto"/>
        <w:jc w:val="center"/>
        <w:rPr>
          <w:rFonts w:ascii="宋体" w:hAnsi="宋体"/>
        </w:rPr>
      </w:pPr>
      <w:r>
        <w:rPr>
          <w:rFonts w:hint="eastAsia" w:ascii="宋体" w:hAnsi="宋体"/>
        </w:rPr>
        <w:t>测试科目：</w:t>
      </w:r>
      <w:r>
        <w:rPr>
          <w:rFonts w:hint="eastAsia" w:ascii="宋体" w:hAnsi="宋体"/>
          <w:u w:val="single"/>
        </w:rPr>
        <w:t xml:space="preserve">   操作系统基础</w:t>
      </w:r>
      <w:r>
        <w:rPr>
          <w:rFonts w:ascii="宋体" w:hAnsi="宋体"/>
          <w:u w:val="single"/>
        </w:rPr>
        <w:t xml:space="preserve">   </w:t>
      </w:r>
      <w:r>
        <w:rPr>
          <w:rFonts w:hint="eastAsia" w:ascii="宋体" w:hAnsi="宋体"/>
        </w:rPr>
        <w:t>测试形式：</w:t>
      </w:r>
      <w:r>
        <w:rPr>
          <w:rFonts w:hint="eastAsia" w:ascii="宋体" w:hAnsi="宋体"/>
          <w:u w:val="single"/>
        </w:rPr>
        <w:t xml:space="preserve">  完全开卷 </w:t>
      </w:r>
      <w:r>
        <w:rPr>
          <w:rFonts w:ascii="宋体" w:hAnsi="宋体"/>
          <w:u w:val="single"/>
        </w:rPr>
        <w:t xml:space="preserve"> </w:t>
      </w:r>
      <w:r>
        <w:rPr>
          <w:rFonts w:hint="eastAsia" w:ascii="宋体" w:hAnsi="宋体"/>
        </w:rPr>
        <w:t xml:space="preserve">日期： </w:t>
      </w:r>
      <w:r>
        <w:rPr>
          <w:rFonts w:hint="eastAsia" w:ascii="宋体" w:hAnsi="宋体"/>
          <w:u w:val="single"/>
        </w:rPr>
        <w:t xml:space="preserve">   </w:t>
      </w:r>
      <w:r>
        <w:rPr>
          <w:rFonts w:ascii="宋体" w:hAnsi="宋体"/>
          <w:u w:val="single"/>
        </w:rPr>
        <w:t xml:space="preserve">2020   </w:t>
      </w:r>
      <w:r>
        <w:rPr>
          <w:rFonts w:hint="eastAsia" w:ascii="宋体" w:hAnsi="宋体"/>
        </w:rPr>
        <w:t>年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 xml:space="preserve">5  </w:t>
      </w:r>
      <w:r>
        <w:rPr>
          <w:rFonts w:hint="eastAsia" w:ascii="宋体" w:hAnsi="宋体"/>
        </w:rPr>
        <w:t>月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 xml:space="preserve">6  </w:t>
      </w:r>
      <w:r>
        <w:rPr>
          <w:rFonts w:hint="eastAsia" w:ascii="宋体" w:hAnsi="宋体"/>
        </w:rPr>
        <w:t>日</w:t>
      </w:r>
    </w:p>
    <w:p w14:paraId="018A0614">
      <w:pPr>
        <w:spacing w:line="480" w:lineRule="auto"/>
        <w:jc w:val="center"/>
        <w:rPr>
          <w:rFonts w:ascii="宋体" w:hAnsi="宋体"/>
        </w:rPr>
      </w:pPr>
      <w:r>
        <w:rPr>
          <w:rFonts w:hint="eastAsia" w:ascii="宋体" w:hAnsi="宋体"/>
        </w:rPr>
        <w:t>测试时长：</w:t>
      </w:r>
      <w:r>
        <w:rPr>
          <w:rFonts w:hint="eastAsia" w:ascii="宋体" w:hAnsi="宋体"/>
          <w:u w:val="single"/>
        </w:rPr>
        <w:t xml:space="preserve">  </w:t>
      </w:r>
      <w:r>
        <w:rPr>
          <w:rFonts w:ascii="宋体" w:hAnsi="宋体"/>
          <w:u w:val="single"/>
        </w:rPr>
        <w:t xml:space="preserve">60  </w:t>
      </w:r>
      <w:r>
        <w:rPr>
          <w:rFonts w:hint="eastAsia" w:ascii="宋体" w:hAnsi="宋体"/>
        </w:rPr>
        <w:t xml:space="preserve">分钟， </w:t>
      </w:r>
      <w:r>
        <w:rPr>
          <w:rFonts w:hint="eastAsia" w:ascii="宋体" w:hAnsi="宋体"/>
          <w:b/>
        </w:rPr>
        <w:t>测试结果记入平时成绩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"/>
        <w:gridCol w:w="819"/>
        <w:gridCol w:w="818"/>
        <w:gridCol w:w="818"/>
        <w:gridCol w:w="819"/>
        <w:gridCol w:w="819"/>
      </w:tblGrid>
      <w:tr w14:paraId="528A0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819" w:type="dxa"/>
            <w:shd w:val="clear" w:color="auto" w:fill="auto"/>
            <w:vAlign w:val="center"/>
          </w:tcPr>
          <w:p w14:paraId="2717D102">
            <w:pPr>
              <w:spacing w:line="240" w:lineRule="atLeast"/>
              <w:jc w:val="center"/>
            </w:pPr>
            <w:r>
              <w:rPr>
                <w:rFonts w:hint="eastAsia"/>
              </w:rPr>
              <w:t>题号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57BA05DB">
            <w:pPr>
              <w:spacing w:line="240" w:lineRule="atLeast"/>
              <w:jc w:val="center"/>
            </w:pPr>
            <w:r>
              <w:rPr>
                <w:rFonts w:hint="eastAsia"/>
              </w:rPr>
              <w:t>一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167F7685">
            <w:pPr>
              <w:spacing w:line="240" w:lineRule="atLeast"/>
              <w:jc w:val="center"/>
            </w:pPr>
            <w:r>
              <w:rPr>
                <w:rFonts w:hint="eastAsia"/>
              </w:rPr>
              <w:t>二</w:t>
            </w:r>
          </w:p>
        </w:tc>
        <w:tc>
          <w:tcPr>
            <w:tcW w:w="818" w:type="dxa"/>
            <w:shd w:val="clear" w:color="auto" w:fill="auto"/>
            <w:vAlign w:val="center"/>
          </w:tcPr>
          <w:p w14:paraId="32F280EB">
            <w:pPr>
              <w:spacing w:line="240" w:lineRule="atLeast"/>
              <w:jc w:val="center"/>
            </w:pPr>
            <w:r>
              <w:rPr>
                <w:rFonts w:hint="eastAsia"/>
              </w:rPr>
              <w:t>三</w:t>
            </w:r>
          </w:p>
        </w:tc>
        <w:tc>
          <w:tcPr>
            <w:tcW w:w="819" w:type="dxa"/>
            <w:shd w:val="clear" w:color="auto" w:fill="auto"/>
            <w:vAlign w:val="center"/>
          </w:tcPr>
          <w:p w14:paraId="1C487E7B">
            <w:pPr>
              <w:spacing w:line="240" w:lineRule="atLeast"/>
              <w:jc w:val="center"/>
            </w:pPr>
            <w:r>
              <w:rPr>
                <w:rFonts w:hint="eastAsia"/>
              </w:rPr>
              <w:t>四</w:t>
            </w:r>
          </w:p>
        </w:tc>
        <w:tc>
          <w:tcPr>
            <w:tcW w:w="819" w:type="dxa"/>
            <w:shd w:val="clear" w:color="auto" w:fill="auto"/>
          </w:tcPr>
          <w:p w14:paraId="2428F69F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合计</w:t>
            </w:r>
          </w:p>
        </w:tc>
      </w:tr>
      <w:tr w14:paraId="3AF19D3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3" w:hRule="atLeast"/>
          <w:jc w:val="center"/>
        </w:trPr>
        <w:tc>
          <w:tcPr>
            <w:tcW w:w="819" w:type="dxa"/>
            <w:shd w:val="clear" w:color="auto" w:fill="auto"/>
          </w:tcPr>
          <w:p w14:paraId="1405EEF7">
            <w:pPr>
              <w:spacing w:line="480" w:lineRule="auto"/>
              <w:jc w:val="center"/>
              <w:rPr>
                <w:rFonts w:ascii="宋体" w:hAnsi="宋体"/>
              </w:rPr>
            </w:pPr>
            <w:r>
              <w:rPr>
                <w:rFonts w:hint="eastAsia"/>
              </w:rPr>
              <w:t>得分</w:t>
            </w:r>
          </w:p>
        </w:tc>
        <w:tc>
          <w:tcPr>
            <w:tcW w:w="819" w:type="dxa"/>
            <w:shd w:val="clear" w:color="auto" w:fill="auto"/>
          </w:tcPr>
          <w:p w14:paraId="42AD4389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14:paraId="0C04B564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8" w:type="dxa"/>
            <w:shd w:val="clear" w:color="auto" w:fill="auto"/>
          </w:tcPr>
          <w:p w14:paraId="2BAF6FE8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0464E210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  <w:tc>
          <w:tcPr>
            <w:tcW w:w="819" w:type="dxa"/>
            <w:shd w:val="clear" w:color="auto" w:fill="auto"/>
          </w:tcPr>
          <w:p w14:paraId="2D413DEE">
            <w:pPr>
              <w:spacing w:line="480" w:lineRule="auto"/>
              <w:jc w:val="center"/>
              <w:rPr>
                <w:rFonts w:ascii="宋体" w:hAnsi="宋体"/>
              </w:rPr>
            </w:pPr>
          </w:p>
        </w:tc>
      </w:tr>
    </w:tbl>
    <w:p w14:paraId="62283073">
      <w:pPr>
        <w:spacing w:line="360" w:lineRule="auto"/>
        <w:rPr>
          <w:szCs w:val="21"/>
        </w:rPr>
      </w:pPr>
    </w:p>
    <w:tbl>
      <w:tblPr>
        <w:tblStyle w:val="5"/>
        <w:tblpPr w:leftFromText="180" w:rightFromText="180" w:vertAnchor="text" w:horzAnchor="page" w:tblpX="1281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 w14:paraId="79A96A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  <w:shd w:val="clear" w:color="auto" w:fill="auto"/>
          </w:tcPr>
          <w:p w14:paraId="3AD788D7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 w14:paraId="73D1C06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  <w:shd w:val="clear" w:color="auto" w:fill="auto"/>
          </w:tcPr>
          <w:p w14:paraId="7367E539">
            <w:pPr>
              <w:jc w:val="left"/>
              <w:rPr>
                <w:sz w:val="23"/>
              </w:rPr>
            </w:pPr>
          </w:p>
        </w:tc>
      </w:tr>
    </w:tbl>
    <w:p w14:paraId="50CF23A2">
      <w:pPr>
        <w:ind w:left="1935" w:firstLine="105" w:firstLineChars="50"/>
        <w:jc w:val="left"/>
        <w:rPr>
          <w:rFonts w:ascii="宋体" w:hAnsi="宋体"/>
        </w:rPr>
      </w:pPr>
      <w:r>
        <w:rPr>
          <w:rFonts w:hint="eastAsia" w:ascii="宋体" w:hAnsi="宋体"/>
        </w:rPr>
        <w:t>一</w:t>
      </w:r>
      <w:r>
        <w:rPr>
          <w:rFonts w:ascii="宋体" w:hAnsi="宋体"/>
        </w:rPr>
        <w:t>、</w:t>
      </w:r>
      <w:r>
        <w:rPr>
          <w:rFonts w:hint="eastAsia" w:ascii="宋体" w:hAnsi="宋体"/>
        </w:rPr>
        <w:t xml:space="preserve">选择题（每小题 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分，共</w:t>
      </w:r>
      <w:r>
        <w:rPr>
          <w:rFonts w:ascii="宋体" w:hAnsi="宋体"/>
        </w:rPr>
        <w:t xml:space="preserve"> 30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）</w:t>
      </w:r>
    </w:p>
    <w:p w14:paraId="3596CD34">
      <w:pPr>
        <w:ind w:left="1935"/>
        <w:jc w:val="left"/>
        <w:rPr>
          <w:sz w:val="23"/>
        </w:rPr>
      </w:pPr>
    </w:p>
    <w:p w14:paraId="754B0513">
      <w:pPr>
        <w:ind w:left="1025"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</w:p>
    <w:p w14:paraId="5A0EAB27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设计批处理多道系统时,首先要考虑的是(   )</w:t>
      </w:r>
    </w:p>
    <w:p w14:paraId="7FC8DDBE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A.灵活性和可适应性  B.系统效率和吞吐量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C.交互性和响应时间  D.实时性和可靠性</w:t>
      </w:r>
    </w:p>
    <w:p w14:paraId="57EFB569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世界上第一个操作系统是( ).</w:t>
      </w:r>
    </w:p>
    <w:p w14:paraId="220F72DC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A, 分时系统   B,单道批处理系统</w:t>
      </w:r>
      <w:r>
        <w:rPr>
          <w:rFonts w:hint="eastAsia"/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 C, 多道批处理系统</w:t>
      </w:r>
      <w:r>
        <w:rPr>
          <w:rFonts w:hint="eastAsia"/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D, 实时系统</w:t>
      </w:r>
    </w:p>
    <w:p w14:paraId="45B6231C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批处理操作系统提高了计算机的工作效率,但(   ).</w:t>
      </w:r>
    </w:p>
    <w:p w14:paraId="776DC40F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A,系统吞吐量小</w:t>
      </w:r>
      <w:r>
        <w:rPr>
          <w:rFonts w:hint="eastAsia"/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B,在作业执行时用户不能直接干预</w:t>
      </w:r>
      <w:r>
        <w:rPr>
          <w:rFonts w:hint="eastAsia"/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C,系统资源利用率不高</w:t>
      </w:r>
      <w:r>
        <w:rPr>
          <w:rFonts w:hint="eastAsia"/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D,不具备并行性</w:t>
      </w:r>
    </w:p>
    <w:p w14:paraId="490759F3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下面关于操作系统的叙述正确的是(  ).</w:t>
      </w:r>
    </w:p>
    <w:p w14:paraId="3A12ABB3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A,批处理作业必须具有作业控制信息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B,分时系统不一定都具有人机交互功能</w:t>
      </w:r>
    </w:p>
    <w:p w14:paraId="7951C57F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C,从响应时间的角度看,实时系统与分时系统差不多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</w:p>
    <w:p w14:paraId="51128050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D,由于采用了分时技术,用户可以独占计算机的资源</w:t>
      </w:r>
    </w:p>
    <w:p w14:paraId="4DD15B8C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操作系统的基本职能是( ).</w:t>
      </w:r>
    </w:p>
    <w:p w14:paraId="73B1E592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A.控制和管理系统内各种资源,有效地组织多道程序的运行 </w:t>
      </w:r>
    </w:p>
    <w:p w14:paraId="0AC0F878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B.提供用户界面,方便用户使用 C.提供方便的可视化编辑程序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D.提供功能强大的网络管理工具</w:t>
      </w:r>
    </w:p>
    <w:p w14:paraId="2808D2C3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进程和程序的一个本质区别是(  ).</w:t>
      </w:r>
    </w:p>
    <w:p w14:paraId="758A3B08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A.前者为动态的,后者为静态的    B.前者存储在内存,后者存储在外存</w:t>
      </w:r>
    </w:p>
    <w:p w14:paraId="5307AAF3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C.前者在一个文件中,后者在多个文件中    D.前者分时使用CPU,后者独占CPU</w:t>
      </w:r>
    </w:p>
    <w:p w14:paraId="68360EA8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当用户程序执行访管指令时,中断装置将使中央处理器(   )工作. </w:t>
      </w:r>
    </w:p>
    <w:p w14:paraId="7CDD2FD3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A,维持在目态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B,从目态转换到管态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C,维持在管态    D,从管态转换到目态 </w:t>
      </w:r>
    </w:p>
    <w:p w14:paraId="4C80A7F7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共享变量是指(   )访问的变量. </w:t>
      </w:r>
    </w:p>
    <w:p w14:paraId="7EB8815F">
      <w:pPr>
        <w:spacing w:line="360" w:lineRule="auto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A,只能被系统进程    B,只能被多个进程互斥   C,只能被用户进程    D,可被多个进程</w:t>
      </w:r>
    </w:p>
    <w:p w14:paraId="07482721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临界区是指并发进程中访问共享变量的( )段. </w:t>
      </w:r>
    </w:p>
    <w:p w14:paraId="7611DC26">
      <w:pP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A,管理信息    B,信息存储    C,数据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D,程序</w:t>
      </w:r>
    </w:p>
    <w:p w14:paraId="2637A2BB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我们把在一段时间内，只允许一个进程访问的资源，称为临界资源，因此，我们可以得出下列论述，正确的论述为(  )。</w:t>
      </w:r>
    </w:p>
    <w:p w14:paraId="3F6A9C67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 对临界资源是不能实现资源共享的。</w:t>
      </w:r>
    </w:p>
    <w:p w14:paraId="77FEE54B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 只要能使程序并发执行，这些并发执行的程序便可对临界资源实现共享。</w:t>
      </w:r>
    </w:p>
    <w:p w14:paraId="08AF7233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 为临界资源配上相应的设备控制块后，便能被共享。</w:t>
      </w:r>
    </w:p>
    <w:p w14:paraId="4DBCBD0F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 对临界资源，应采取互斥访问方式，来实现共享。</w:t>
      </w:r>
    </w:p>
    <w:p w14:paraId="5CADBA92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产生系统死锁的原因可能是由于(   ). </w:t>
      </w:r>
    </w:p>
    <w:p w14:paraId="0FDB4FE1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A,进程释放资源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B,一个进程进入死循环 </w:t>
      </w:r>
    </w:p>
    <w:p w14:paraId="6B94203C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C,多个进程竞争,资源出现了循环等待   D,多个进程竞争共享型设备</w:t>
      </w:r>
    </w:p>
    <w:p w14:paraId="2CA59229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计算机系统中判别是否有中断事件发生应是在(  )</w:t>
      </w:r>
    </w:p>
    <w:p w14:paraId="66E50C2E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A.进程切换时   B.执行完一条指令后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C.执行P操作后 D.由用户态转入核心态时</w:t>
      </w:r>
    </w:p>
    <w:p w14:paraId="7C112004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若当前进程因</w:t>
      </w:r>
      <w:r>
        <w:rPr>
          <w:bCs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时间片用完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而让出处理机时,该进程应转变为(   )状态. </w:t>
      </w:r>
      <w:r>
        <w:rPr>
          <w:rFonts w:hint="eastAsia"/>
          <w:bCs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并不是执行完</w:t>
      </w:r>
    </w:p>
    <w:p w14:paraId="38063B74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A.就绪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B.等待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C.运行   D.完成</w:t>
      </w:r>
    </w:p>
    <w:p w14:paraId="6223B0AC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运行时间最短的作业被优先调度，这种企业调度算法是（ ） </w:t>
      </w:r>
    </w:p>
    <w:p w14:paraId="0E3DA708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A． 优先级调度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B． 响应比高者优先     C． 短作业优先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D． 先来先服务</w:t>
      </w:r>
    </w:p>
    <w:p w14:paraId="6E3D8AA3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CPU的调度分为高级、中级和低级三种，其中低级调度是指(  )调度。</w:t>
      </w:r>
    </w:p>
    <w:p w14:paraId="49FC79EA">
      <w:pP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A. 作业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B 交换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 进程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ab/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D 线程</w:t>
      </w:r>
    </w:p>
    <w:p w14:paraId="75DDD2A8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当处理器处于管态时,处理器可以执行的指令应该是(   ).</w:t>
      </w:r>
    </w:p>
    <w:p w14:paraId="59E77044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A,非特权指令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B,仅限于特权指令   C,一切指令 D,访管指令</w:t>
      </w:r>
    </w:p>
    <w:p w14:paraId="1ECAB6A6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如果进程PA对信号量S执行P操作,则信号量S的值应( ).</w:t>
      </w:r>
    </w:p>
    <w:p w14:paraId="61CDBEE4">
      <w:pP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A.加1    B.减1    C.等于0    D.小于0</w:t>
      </w:r>
    </w:p>
    <w:p w14:paraId="2D2120B3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死锁预防是保证系统不进入死锁状态的静态策略,其解决方法是破坏产生死锁的四个必要条件之一.下列方法中破坏了"循环等待"条件的是(  ).</w:t>
      </w:r>
    </w:p>
    <w:p w14:paraId="6AF02DC5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A.银行家算法   B.一次性分配策略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C.剥夺资源法  D.资源有序分配法</w:t>
      </w:r>
    </w:p>
    <w:p w14:paraId="1B18C7FE">
      <w:pPr>
        <w:numPr>
          <w:ilvl w:val="0"/>
          <w:numId w:val="1"/>
        </w:numPr>
        <w:spacing w:line="360" w:lineRule="auto"/>
        <w:rPr>
          <w:bCs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:highlight w:val="yellow"/>
          <w14:textFill>
            <w14:solidFill>
              <w14:schemeClr w14:val="tx1"/>
            </w14:solidFill>
          </w14:textFill>
        </w:rPr>
        <w:t>原语是</w:t>
      </w:r>
      <w:r>
        <w:rPr>
          <w:bCs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(  ) 。</w:t>
      </w:r>
    </w:p>
    <w:p w14:paraId="20BD24A1">
      <w:pPr>
        <w:widowControl/>
        <w:spacing w:line="360" w:lineRule="auto"/>
        <w:jc w:val="left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A、一条机器指令</w:t>
      </w:r>
      <w:r>
        <w:rPr>
          <w:rFonts w:hint="eastAsia"/>
          <w:bCs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  B、若干条机器指令组成   C、一条特定指令</w:t>
      </w:r>
      <w:r>
        <w:rPr>
          <w:rFonts w:hint="eastAsia"/>
          <w:bCs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kern w:val="0"/>
          <w:szCs w:val="21"/>
          <w:highlight w:val="yellow"/>
          <w14:textFill>
            <w14:solidFill>
              <w14:schemeClr w14:val="tx1"/>
            </w14:solidFill>
          </w14:textFill>
        </w:rPr>
        <w:t> D、中途能打断的指令</w:t>
      </w:r>
    </w:p>
    <w:p w14:paraId="133307A9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一个作业从提交给系统到该作业完成的时间间隔称为 （  ）。</w:t>
      </w:r>
    </w:p>
    <w:p w14:paraId="27B9A9B3">
      <w:pP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 周转时间  B 响应时间  C 等待时间 D运行时间</w:t>
      </w:r>
    </w:p>
    <w:p w14:paraId="18B00090">
      <w:pPr>
        <w:numPr>
          <w:ilvl w:val="0"/>
          <w:numId w:val="1"/>
        </w:numPr>
        <w:spacing w:line="360" w:lineRule="auto"/>
        <w:rPr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某进程在运行过程中需要等待从磁盘上读入数据</w:t>
      </w:r>
      <w:r>
        <w:rPr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，此时该进程的状态将(   )。</w:t>
      </w:r>
    </w:p>
    <w:p w14:paraId="33124132">
      <w:pPr>
        <w:widowControl/>
        <w:spacing w:line="360" w:lineRule="auto"/>
        <w:jc w:val="left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A． 从就绪变为运行；    B．从运行变为就绪；</w:t>
      </w:r>
      <w:r>
        <w:rPr>
          <w:rFonts w:hint="eastAsia"/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C．从运行变为阻塞；     D．从阻塞变为就绪</w:t>
      </w:r>
    </w:p>
    <w:p w14:paraId="5E5BED6F">
      <w:pPr>
        <w:numPr>
          <w:ilvl w:val="0"/>
          <w:numId w:val="1"/>
        </w:numPr>
        <w:spacing w:line="360" w:lineRule="auto"/>
        <w:rPr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避免死锁的一个著名的算法是</w:t>
      </w:r>
      <w:r>
        <w:rPr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(    )。</w:t>
      </w:r>
    </w:p>
    <w:p w14:paraId="07B0A61A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A．先入先出法；    B．银行家算法；    C．优先级算法；   D．资源按序分配法。</w:t>
      </w:r>
    </w:p>
    <w:p w14:paraId="1EE0E0B4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我们如果为每一个作业只建立一个进程，为照顾紧急作业用户，应采用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(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  )。</w:t>
      </w:r>
    </w:p>
    <w:p w14:paraId="34192824">
      <w:pP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A. FCFS调度算法；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B.短作业优先调度算法；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C. 时间片轮转法；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D. 基于优先权的剥夺调度算法 </w:t>
      </w:r>
    </w:p>
    <w:p w14:paraId="04DAB935">
      <w:pP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50EF4806">
      <w:pP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</w:p>
    <w:p w14:paraId="64352944">
      <w:pP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---------------------------------------------------------------------------------------------------------------------------------</w:t>
      </w:r>
    </w:p>
    <w:p w14:paraId="4425C33F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虚拟存储器的最大容量是由(  )决定的.</w:t>
      </w:r>
    </w:p>
    <w:p w14:paraId="77C01D60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A. 计算机系统的地址结构和外存空间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B.页表长度   C.内存空间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D.逻辑空间</w:t>
      </w:r>
    </w:p>
    <w:p w14:paraId="2033F5BF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（      ）存储管理支持多道程序设计，算法简单，但存储碎片多。</w:t>
      </w:r>
    </w:p>
    <w:p w14:paraId="04675C42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A.段式        B.页式   C.固定分区   D.段页式</w:t>
      </w:r>
    </w:p>
    <w:p w14:paraId="0C4B087A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在请求分页系统中，LRU算法是指（   ）。</w:t>
      </w:r>
    </w:p>
    <w:p w14:paraId="3590E226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A、最早进入内存的页先淘汰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B、近期最长时间以来没被访问的页先淘汰</w:t>
      </w:r>
    </w:p>
    <w:p w14:paraId="12409DA1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C、近期被访问次数最少的页先淘汰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D、以后再也不用的也先淘汰</w:t>
      </w:r>
    </w:p>
    <w:p w14:paraId="53EBEA73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以下支持虚拟存储器的存储管理技术是（   ）。</w:t>
      </w:r>
    </w:p>
    <w:p w14:paraId="1C8E2A20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A．动态分区法    B．可重定位分区法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C．请求分页技术    D．对换技术</w:t>
      </w:r>
    </w:p>
    <w:p w14:paraId="14F2DA21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在段式存储管理中,一个段是一个(  )区域.</w:t>
      </w:r>
    </w:p>
    <w:p w14:paraId="43A6E8EC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A.定长的连续    B.不定长的连续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C.定长的不连续   D.不定长的不连续</w:t>
      </w:r>
    </w:p>
    <w:p w14:paraId="754283C4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在下述存储管理技术中,(   )处理不当会产生抖动.</w:t>
      </w:r>
    </w:p>
    <w:p w14:paraId="13C5F4D6">
      <w:p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A.固定分区   B.可变分区   C.简单分页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D.请求分页</w:t>
      </w:r>
    </w:p>
    <w:p w14:paraId="2C4E6852">
      <w:pPr>
        <w:numPr>
          <w:ilvl w:val="0"/>
          <w:numId w:val="1"/>
        </w:numPr>
        <w:spacing w:line="360" w:lineRule="auto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在可变分区存储管理中,最优适应分配算法要求对空闲区表项按(    )进行排列.</w:t>
      </w:r>
    </w:p>
    <w:p w14:paraId="277D4743">
      <w:pPr>
        <w:spacing w:line="360" w:lineRule="auto"/>
        <w:rPr>
          <w:szCs w:val="21"/>
        </w:rPr>
      </w:pP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A.地址从大到小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 B.地址从小到大</w:t>
      </w:r>
      <w:r>
        <w:rPr>
          <w:rFonts w:hint="eastAsia"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C.尺寸从大到小   D.尺寸从小到大</w:t>
      </w:r>
    </w:p>
    <w:tbl>
      <w:tblPr>
        <w:tblStyle w:val="5"/>
        <w:tblpPr w:leftFromText="180" w:rightFromText="180" w:vertAnchor="text" w:horzAnchor="page" w:tblpX="1281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 w14:paraId="4E7D5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  <w:shd w:val="clear" w:color="auto" w:fill="auto"/>
          </w:tcPr>
          <w:p w14:paraId="0C23A4FE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 w14:paraId="3E1AFB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  <w:shd w:val="clear" w:color="auto" w:fill="auto"/>
          </w:tcPr>
          <w:p w14:paraId="3A17CCDD">
            <w:pPr>
              <w:jc w:val="left"/>
              <w:rPr>
                <w:sz w:val="23"/>
              </w:rPr>
            </w:pPr>
          </w:p>
        </w:tc>
      </w:tr>
    </w:tbl>
    <w:p w14:paraId="2C3F6B12">
      <w:pPr>
        <w:ind w:left="1935" w:firstLine="105" w:firstLineChars="50"/>
        <w:jc w:val="left"/>
        <w:rPr>
          <w:rFonts w:ascii="宋体" w:hAnsi="宋体"/>
        </w:rPr>
      </w:pPr>
    </w:p>
    <w:p w14:paraId="17FB5F51">
      <w:pPr>
        <w:ind w:left="1935" w:firstLine="105" w:firstLineChars="50"/>
        <w:jc w:val="left"/>
        <w:rPr>
          <w:rFonts w:ascii="宋体" w:hAnsi="宋体"/>
        </w:rPr>
      </w:pPr>
      <w:r>
        <w:rPr>
          <w:rFonts w:hint="eastAsia" w:ascii="宋体" w:hAnsi="宋体"/>
        </w:rPr>
        <w:t>二、填空题（每空</w:t>
      </w:r>
      <w:r>
        <w:rPr>
          <w:rFonts w:ascii="宋体" w:hAnsi="宋体"/>
        </w:rPr>
        <w:t>1</w:t>
      </w:r>
      <w:r>
        <w:rPr>
          <w:rFonts w:hint="eastAsia" w:ascii="宋体" w:hAnsi="宋体"/>
        </w:rPr>
        <w:t>分，共1</w:t>
      </w:r>
      <w:r>
        <w:rPr>
          <w:rFonts w:ascii="宋体" w:hAnsi="宋体"/>
        </w:rPr>
        <w:t>5</w:t>
      </w:r>
      <w:r>
        <w:rPr>
          <w:rFonts w:hint="eastAsia" w:ascii="宋体" w:hAnsi="宋体"/>
        </w:rPr>
        <w:t>分）</w:t>
      </w:r>
    </w:p>
    <w:p w14:paraId="21846EBC">
      <w:pPr>
        <w:ind w:left="1025"/>
        <w:jc w:val="left"/>
        <w:rPr>
          <w:sz w:val="23"/>
        </w:rPr>
      </w:pPr>
    </w:p>
    <w:p w14:paraId="7098E0A2">
      <w:pPr>
        <w:ind w:left="1025"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</w:p>
    <w:p w14:paraId="33EEABDA">
      <w:pPr>
        <w:numPr>
          <w:ilvl w:val="0"/>
          <w:numId w:val="0"/>
        </w:numPr>
        <w:ind w:left="720" w:leftChars="0" w:hanging="72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（1）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实时含有立即、及时之意，因而</w:t>
      </w:r>
      <w:r>
        <w:rPr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是实时系统最关键的因素。</w:t>
      </w:r>
    </w:p>
    <w:p w14:paraId="66438D8E">
      <w:pPr>
        <w:numPr>
          <w:ilvl w:val="0"/>
          <w:numId w:val="0"/>
        </w:numPr>
        <w:ind w:left="720" w:leftChars="0" w:hanging="72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（2）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操作系统的层次结构中，与</w:t>
      </w:r>
      <w:r>
        <w:rPr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或运行频率较高的模块都安排在紧靠硬件的软件层中，这一部分通常称为</w:t>
      </w:r>
      <w:r>
        <w:rPr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</w:t>
      </w:r>
      <w:r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  <w:t>，它在执行基本操作时，往往是利用原语操作来实现，该操作具有原子性。</w:t>
      </w:r>
    </w:p>
    <w:p w14:paraId="489A65BD">
      <w:pPr>
        <w:numPr>
          <w:ilvl w:val="0"/>
          <w:numId w:val="0"/>
        </w:numPr>
        <w:ind w:left="720" w:leftChars="0" w:hanging="72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（3）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在响应比最高者优先的作业调度算法中,当各个作业等待时间相同时,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的作业将得到优先调度;当各个作业要求运行的时间相同时,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的作业得到优先调度.</w:t>
      </w:r>
    </w:p>
    <w:p w14:paraId="663DE5BD">
      <w:pPr>
        <w:numPr>
          <w:ilvl w:val="0"/>
          <w:numId w:val="0"/>
        </w:numPr>
        <w:ind w:left="720" w:leftChars="0" w:hanging="72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（4）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死锁的四个必要条件是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</w:t>
      </w:r>
      <w:r>
        <w:rPr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,不可抢夺资源和循环等待资源.</w:t>
      </w:r>
    </w:p>
    <w:p w14:paraId="6FA37AF2">
      <w:pPr>
        <w:numPr>
          <w:ilvl w:val="0"/>
          <w:numId w:val="0"/>
        </w:numPr>
        <w:spacing w:line="360" w:lineRule="auto"/>
        <w:ind w:left="720" w:leftChars="0" w:hanging="720" w:firstLineChars="0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Cs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（5）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进程间相互合作的关系是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关系,而对资源争用的关系是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关系.若干进程使用同一临界资源时必须互斥执行.</w:t>
      </w:r>
    </w:p>
    <w:p w14:paraId="6DB07658">
      <w:pPr>
        <w:numPr>
          <w:ilvl w:val="0"/>
          <w:numId w:val="0"/>
        </w:numPr>
        <w:spacing w:line="360" w:lineRule="auto"/>
        <w:ind w:left="720" w:leftChars="0" w:hanging="720" w:firstLineChars="0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Cs/>
          <w:color w:val="00B050"/>
          <w:kern w:val="2"/>
          <w:sz w:val="21"/>
          <w:szCs w:val="21"/>
          <w:lang w:val="en-US" w:eastAsia="zh-CN" w:bidi="ar-SA"/>
        </w:rPr>
        <w:t>（6）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一般说来,用户程序中所使用的地址是逻辑地址,而内存中各存储单元的地址是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 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;将前者转变为后者的过程称作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 w14:paraId="25B9057B">
      <w:pPr>
        <w:numPr>
          <w:ilvl w:val="0"/>
          <w:numId w:val="0"/>
        </w:numPr>
        <w:spacing w:line="360" w:lineRule="auto"/>
        <w:ind w:left="720" w:leftChars="0" w:hanging="720" w:firstLineChars="0"/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bCs/>
          <w:color w:val="00B050"/>
          <w:kern w:val="2"/>
          <w:sz w:val="21"/>
          <w:szCs w:val="21"/>
          <w:lang w:val="en-US" w:eastAsia="zh-CN" w:bidi="ar-SA"/>
        </w:rPr>
        <w:t>（7）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刚被调出的页面又立即要用而装入，而装入后不久又被调出，如此反复，使调度非常频繁，这种现象称为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 w14:paraId="46140EBC">
      <w:pPr>
        <w:numPr>
          <w:ilvl w:val="0"/>
          <w:numId w:val="0"/>
        </w:numPr>
        <w:ind w:left="720" w:leftChars="0" w:hanging="720" w:firstLineChars="0"/>
        <w:rPr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kern w:val="2"/>
          <w:sz w:val="21"/>
          <w:szCs w:val="21"/>
          <w:lang w:val="en-US" w:eastAsia="zh-CN" w:bidi="ar-SA"/>
          <w14:textFill>
            <w14:solidFill>
              <w14:schemeClr w14:val="tx1"/>
            </w14:solidFill>
          </w14:textFill>
        </w:rPr>
        <w:t>（8）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常用的进程调度算法有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 、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、</w:t>
      </w:r>
      <w:r>
        <w:rPr>
          <w:bCs/>
          <w:color w:val="000000" w:themeColor="text1"/>
          <w:szCs w:val="21"/>
          <w:u w:val="single"/>
          <w14:textFill>
            <w14:solidFill>
              <w14:schemeClr w14:val="tx1"/>
            </w14:solidFill>
          </w14:textFill>
        </w:rPr>
        <w:t xml:space="preserve">       </w:t>
      </w:r>
      <w:r>
        <w:rPr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。</w:t>
      </w:r>
    </w:p>
    <w:p w14:paraId="0A860DFA">
      <w:pPr>
        <w:spacing w:line="360" w:lineRule="auto"/>
        <w:rPr>
          <w:szCs w:val="21"/>
        </w:rPr>
      </w:pPr>
    </w:p>
    <w:tbl>
      <w:tblPr>
        <w:tblStyle w:val="5"/>
        <w:tblpPr w:leftFromText="180" w:rightFromText="180" w:vertAnchor="text" w:horzAnchor="page" w:tblpX="1281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 w14:paraId="5F074E0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  <w:shd w:val="clear" w:color="auto" w:fill="auto"/>
          </w:tcPr>
          <w:p w14:paraId="53D2F4D4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 w14:paraId="26445B8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  <w:shd w:val="clear" w:color="auto" w:fill="auto"/>
          </w:tcPr>
          <w:p w14:paraId="3648E9F6">
            <w:pPr>
              <w:jc w:val="left"/>
              <w:rPr>
                <w:sz w:val="23"/>
              </w:rPr>
            </w:pPr>
          </w:p>
        </w:tc>
      </w:tr>
    </w:tbl>
    <w:p w14:paraId="27785017">
      <w:pPr>
        <w:jc w:val="left"/>
        <w:rPr>
          <w:rFonts w:ascii="宋体" w:hAnsi="宋体"/>
        </w:rPr>
      </w:pPr>
    </w:p>
    <w:p w14:paraId="4DA55A78">
      <w:pPr>
        <w:ind w:left="1935"/>
        <w:jc w:val="left"/>
        <w:rPr>
          <w:sz w:val="23"/>
        </w:rPr>
      </w:pPr>
      <w:r>
        <w:rPr>
          <w:rFonts w:ascii="宋体" w:hAnsi="宋体"/>
        </w:rPr>
        <w:t>三、简答</w:t>
      </w:r>
      <w:r>
        <w:rPr>
          <w:rFonts w:hint="eastAsia" w:ascii="宋体" w:hAnsi="宋体"/>
        </w:rPr>
        <w:t xml:space="preserve">题（每小题 </w:t>
      </w:r>
      <w:r>
        <w:rPr>
          <w:rFonts w:ascii="宋体" w:hAnsi="宋体"/>
        </w:rPr>
        <w:t>5分</w:t>
      </w:r>
      <w:r>
        <w:rPr>
          <w:rFonts w:hint="eastAsia" w:ascii="宋体" w:hAnsi="宋体"/>
        </w:rPr>
        <w:t>，共</w:t>
      </w:r>
      <w:r>
        <w:rPr>
          <w:rFonts w:ascii="宋体" w:hAnsi="宋体"/>
        </w:rPr>
        <w:t xml:space="preserve"> 25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）</w:t>
      </w:r>
    </w:p>
    <w:p w14:paraId="5B8C9ECF">
      <w:pPr>
        <w:ind w:left="1025"/>
        <w:jc w:val="left"/>
        <w:rPr>
          <w:sz w:val="23"/>
        </w:rPr>
      </w:pPr>
    </w:p>
    <w:p w14:paraId="3CB556A6">
      <w:pPr>
        <w:ind w:left="1025" w:firstLine="560" w:firstLineChars="20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</w:p>
    <w:p w14:paraId="4B80AA28">
      <w:pPr>
        <w:numPr>
          <w:ilvl w:val="0"/>
          <w:numId w:val="0"/>
        </w:numPr>
        <w:ind w:left="720" w:leftChars="0" w:hanging="720" w:firstLineChars="0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（1）</w:t>
      </w:r>
      <w:r>
        <w:rPr>
          <w:rFonts w:hint="eastAsia"/>
          <w:bCs/>
          <w:szCs w:val="21"/>
        </w:rPr>
        <w:t xml:space="preserve">试比较进程调度与作业调度的不同点. </w:t>
      </w:r>
    </w:p>
    <w:p w14:paraId="2A46E494">
      <w:pPr>
        <w:numPr>
          <w:ilvl w:val="0"/>
          <w:numId w:val="0"/>
        </w:numPr>
        <w:ind w:left="720" w:leftChars="0" w:hanging="720" w:firstLineChars="0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（2）</w:t>
      </w:r>
      <w:r>
        <w:rPr>
          <w:rFonts w:hint="eastAsia"/>
          <w:bCs/>
          <w:szCs w:val="21"/>
        </w:rPr>
        <w:t>简述死锁的防止与死锁的避免的区别.</w:t>
      </w:r>
    </w:p>
    <w:p w14:paraId="01D3137B">
      <w:pPr>
        <w:numPr>
          <w:ilvl w:val="0"/>
          <w:numId w:val="0"/>
        </w:numPr>
        <w:ind w:left="720" w:leftChars="0" w:hanging="720" w:firstLineChars="0"/>
      </w:pPr>
      <w:r>
        <w:rPr>
          <w:rFonts w:hint="eastAsia"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t>（3）</w:t>
      </w:r>
      <w:r>
        <w:rPr>
          <w:rFonts w:hint="eastAsia"/>
          <w:bCs/>
          <w:szCs w:val="21"/>
        </w:rPr>
        <w:t>什么是死锁？产生死锁的四个必要条件是什么？</w:t>
      </w:r>
    </w:p>
    <w:p w14:paraId="4CA4879F">
      <w:pPr>
        <w:numPr>
          <w:ilvl w:val="0"/>
          <w:numId w:val="0"/>
        </w:numPr>
        <w:ind w:left="720" w:leftChars="0" w:hanging="720" w:firstLineChars="0"/>
      </w:pPr>
      <w:r>
        <w:rPr>
          <w:rFonts w:hint="eastAsia" w:ascii="Times New Roman" w:hAnsi="Times New Roman" w:eastAsia="宋体" w:cs="Times New Roman"/>
          <w:color w:val="00B050"/>
          <w:kern w:val="2"/>
          <w:sz w:val="21"/>
          <w:szCs w:val="24"/>
          <w:lang w:val="en-US" w:eastAsia="zh-CN" w:bidi="ar-SA"/>
        </w:rPr>
        <w:t>（4）</w:t>
      </w:r>
      <w:r>
        <w:rPr>
          <w:rFonts w:hint="eastAsia"/>
          <w:bCs/>
          <w:szCs w:val="21"/>
        </w:rPr>
        <w:t>简述可变分区存储器管理分配策略中的最先适应算法。</w:t>
      </w:r>
    </w:p>
    <w:p w14:paraId="5EF3BA8C">
      <w:pPr>
        <w:numPr>
          <w:ilvl w:val="0"/>
          <w:numId w:val="0"/>
        </w:numPr>
        <w:ind w:left="720" w:leftChars="0" w:hanging="720" w:firstLineChars="0"/>
        <w:rPr>
          <w:rFonts w:ascii="宋体" w:hAnsi="宋体"/>
        </w:rPr>
      </w:pPr>
      <w:r>
        <w:rPr>
          <w:rFonts w:hint="eastAsia" w:ascii="宋体" w:hAnsi="宋体" w:eastAsia="宋体" w:cs="Times New Roman"/>
          <w:b/>
          <w:bCs/>
          <w:color w:val="00B050"/>
          <w:kern w:val="2"/>
          <w:sz w:val="21"/>
          <w:szCs w:val="24"/>
          <w:lang w:val="en-US" w:eastAsia="zh-CN" w:bidi="ar-SA"/>
        </w:rPr>
        <w:t>（5）</w:t>
      </w:r>
      <w:r>
        <w:rPr>
          <w:rFonts w:hint="eastAsia"/>
          <w:bCs/>
          <w:szCs w:val="21"/>
        </w:rPr>
        <w:t>为什么要做“重定位”？何谓静态重定位和动态</w:t>
      </w:r>
      <w:bookmarkStart w:id="1" w:name="_GoBack"/>
      <w:bookmarkEnd w:id="1"/>
      <w:r>
        <w:rPr>
          <w:rFonts w:hint="eastAsia"/>
          <w:bCs/>
          <w:szCs w:val="21"/>
        </w:rPr>
        <w:t>重定位？</w:t>
      </w:r>
    </w:p>
    <w:p w14:paraId="112BAC4F">
      <w:pPr>
        <w:spacing w:line="360" w:lineRule="auto"/>
        <w:rPr>
          <w:szCs w:val="21"/>
        </w:rPr>
      </w:pPr>
    </w:p>
    <w:tbl>
      <w:tblPr>
        <w:tblStyle w:val="5"/>
        <w:tblpPr w:leftFromText="180" w:rightFromText="180" w:vertAnchor="text" w:horzAnchor="page" w:tblpX="1281" w:tblpY="-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9"/>
      </w:tblGrid>
      <w:tr w14:paraId="27B97B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4" w:hRule="atLeast"/>
        </w:trPr>
        <w:tc>
          <w:tcPr>
            <w:tcW w:w="1339" w:type="dxa"/>
            <w:shd w:val="clear" w:color="auto" w:fill="auto"/>
          </w:tcPr>
          <w:p w14:paraId="537E1A08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得 分</w:t>
            </w:r>
          </w:p>
        </w:tc>
      </w:tr>
      <w:tr w14:paraId="098C883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6" w:hRule="atLeast"/>
        </w:trPr>
        <w:tc>
          <w:tcPr>
            <w:tcW w:w="1339" w:type="dxa"/>
            <w:shd w:val="clear" w:color="auto" w:fill="auto"/>
          </w:tcPr>
          <w:p w14:paraId="11CD3C3C">
            <w:pPr>
              <w:jc w:val="left"/>
              <w:rPr>
                <w:sz w:val="23"/>
              </w:rPr>
            </w:pPr>
          </w:p>
        </w:tc>
      </w:tr>
    </w:tbl>
    <w:p w14:paraId="6F526538">
      <w:pPr>
        <w:ind w:left="1935" w:firstLine="105" w:firstLineChars="50"/>
        <w:jc w:val="left"/>
        <w:rPr>
          <w:rFonts w:ascii="宋体" w:hAnsi="宋体"/>
        </w:rPr>
      </w:pPr>
    </w:p>
    <w:p w14:paraId="4701FADF">
      <w:pPr>
        <w:ind w:left="1935" w:firstLine="105" w:firstLineChars="50"/>
        <w:jc w:val="left"/>
        <w:rPr>
          <w:rFonts w:ascii="宋体" w:hAnsi="宋体"/>
        </w:rPr>
      </w:pPr>
      <w:r>
        <w:rPr>
          <w:rFonts w:hint="eastAsia" w:ascii="宋体" w:hAnsi="宋体"/>
        </w:rPr>
        <w:t>四</w:t>
      </w:r>
      <w:r>
        <w:rPr>
          <w:rFonts w:ascii="宋体" w:hAnsi="宋体"/>
        </w:rPr>
        <w:t>、综合应用</w:t>
      </w:r>
      <w:r>
        <w:rPr>
          <w:rFonts w:hint="eastAsia" w:ascii="宋体" w:hAnsi="宋体"/>
        </w:rPr>
        <w:t>题（共</w:t>
      </w:r>
      <w:r>
        <w:rPr>
          <w:rFonts w:ascii="宋体" w:hAnsi="宋体"/>
        </w:rPr>
        <w:t>30</w:t>
      </w:r>
      <w:r>
        <w:rPr>
          <w:rFonts w:hint="eastAsia" w:ascii="宋体" w:hAnsi="宋体"/>
        </w:rPr>
        <w:t>分</w:t>
      </w:r>
      <w:r>
        <w:rPr>
          <w:rFonts w:ascii="宋体" w:hAnsi="宋体"/>
        </w:rPr>
        <w:t>）</w:t>
      </w:r>
    </w:p>
    <w:p w14:paraId="32021BA6">
      <w:pPr>
        <w:ind w:left="1935"/>
        <w:jc w:val="left"/>
        <w:rPr>
          <w:sz w:val="23"/>
        </w:rPr>
      </w:pPr>
    </w:p>
    <w:p w14:paraId="15EB7298">
      <w:pPr>
        <w:ind w:left="1025"/>
        <w:jc w:val="left"/>
        <w:rPr>
          <w:sz w:val="23"/>
        </w:rPr>
      </w:pPr>
    </w:p>
    <w:p w14:paraId="0497E90B">
      <w:pPr>
        <w:rPr>
          <w:rFonts w:ascii="宋体" w:hAnsi="宋体"/>
        </w:rPr>
      </w:pPr>
      <w:r>
        <w:rPr>
          <w:rFonts w:hint="eastAsia"/>
          <w:sz w:val="28"/>
          <w:szCs w:val="28"/>
        </w:rPr>
        <w:t xml:space="preserve">          </w:t>
      </w:r>
    </w:p>
    <w:p w14:paraId="52D40AD6">
      <w:pPr>
        <w:numPr>
          <w:ilvl w:val="0"/>
          <w:numId w:val="0"/>
        </w:numPr>
        <w:ind w:left="720" w:leftChars="0" w:hanging="720" w:firstLineChars="0"/>
        <w:rPr>
          <w:rFonts w:ascii="宋体" w:hAnsi="宋体"/>
        </w:rPr>
      </w:pP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（1）</w:t>
      </w:r>
      <w:r>
        <w:rPr>
          <w:rFonts w:hint="eastAsia" w:ascii="宋体" w:hAnsi="宋体"/>
        </w:rPr>
        <w:t>设系统中有五个进程、3种资源，总数分别为A  17，B  5，C  20，T0时刻系统状态如下。</w:t>
      </w:r>
    </w:p>
    <w:tbl>
      <w:tblPr>
        <w:tblStyle w:val="5"/>
        <w:tblW w:w="0" w:type="auto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0"/>
        <w:gridCol w:w="690"/>
        <w:gridCol w:w="720"/>
        <w:gridCol w:w="720"/>
        <w:gridCol w:w="720"/>
        <w:gridCol w:w="720"/>
        <w:gridCol w:w="720"/>
        <w:gridCol w:w="686"/>
        <w:gridCol w:w="686"/>
        <w:gridCol w:w="687"/>
      </w:tblGrid>
      <w:tr w14:paraId="13A686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50" w:type="dxa"/>
            <w:vMerge w:val="restart"/>
          </w:tcPr>
          <w:p w14:paraId="2BB0844B">
            <w:pPr>
              <w:jc w:val="center"/>
            </w:pPr>
          </w:p>
        </w:tc>
        <w:tc>
          <w:tcPr>
            <w:tcW w:w="2130" w:type="dxa"/>
            <w:gridSpan w:val="3"/>
          </w:tcPr>
          <w:p w14:paraId="2DCFEED7">
            <w:pPr>
              <w:jc w:val="center"/>
            </w:pPr>
            <w:r>
              <w:rPr>
                <w:rFonts w:hint="eastAsia"/>
              </w:rPr>
              <w:t>最大资源需求</w:t>
            </w:r>
          </w:p>
        </w:tc>
        <w:tc>
          <w:tcPr>
            <w:tcW w:w="2160" w:type="dxa"/>
            <w:gridSpan w:val="3"/>
          </w:tcPr>
          <w:p w14:paraId="1D0A6D6C">
            <w:pPr>
              <w:jc w:val="center"/>
            </w:pPr>
            <w:r>
              <w:rPr>
                <w:rFonts w:hint="eastAsia"/>
              </w:rPr>
              <w:t>已分配资源</w:t>
            </w:r>
          </w:p>
        </w:tc>
        <w:tc>
          <w:tcPr>
            <w:tcW w:w="2059" w:type="dxa"/>
            <w:gridSpan w:val="3"/>
          </w:tcPr>
          <w:p w14:paraId="34148E5E">
            <w:pPr>
              <w:jc w:val="center"/>
            </w:pPr>
            <w:r>
              <w:rPr>
                <w:rFonts w:hint="eastAsia"/>
              </w:rPr>
              <w:t>剩余资源数</w:t>
            </w:r>
          </w:p>
        </w:tc>
      </w:tr>
      <w:tr w14:paraId="449DE8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50" w:type="dxa"/>
            <w:vMerge w:val="continue"/>
          </w:tcPr>
          <w:p w14:paraId="76860B8B">
            <w:pPr>
              <w:jc w:val="center"/>
            </w:pPr>
          </w:p>
        </w:tc>
        <w:tc>
          <w:tcPr>
            <w:tcW w:w="690" w:type="dxa"/>
          </w:tcPr>
          <w:p w14:paraId="0F75D8A6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20" w:type="dxa"/>
          </w:tcPr>
          <w:p w14:paraId="3705033D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20" w:type="dxa"/>
          </w:tcPr>
          <w:p w14:paraId="565A1812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720" w:type="dxa"/>
          </w:tcPr>
          <w:p w14:paraId="595A4D5E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720" w:type="dxa"/>
          </w:tcPr>
          <w:p w14:paraId="7856FF6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720" w:type="dxa"/>
          </w:tcPr>
          <w:p w14:paraId="3C907CEA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686" w:type="dxa"/>
          </w:tcPr>
          <w:p w14:paraId="0E14F1E8"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686" w:type="dxa"/>
          </w:tcPr>
          <w:p w14:paraId="5490FD0A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687" w:type="dxa"/>
          </w:tcPr>
          <w:p w14:paraId="59484578">
            <w:pPr>
              <w:jc w:val="center"/>
            </w:pPr>
            <w:r>
              <w:rPr>
                <w:rFonts w:hint="eastAsia"/>
              </w:rPr>
              <w:t>C</w:t>
            </w:r>
          </w:p>
        </w:tc>
      </w:tr>
      <w:tr w14:paraId="51E6404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50" w:type="dxa"/>
          </w:tcPr>
          <w:p w14:paraId="78EB9E80">
            <w:pPr>
              <w:jc w:val="center"/>
            </w:pPr>
            <w:r>
              <w:rPr>
                <w:rFonts w:hint="eastAsia"/>
              </w:rPr>
              <w:t>P1</w:t>
            </w:r>
          </w:p>
        </w:tc>
        <w:tc>
          <w:tcPr>
            <w:tcW w:w="690" w:type="dxa"/>
          </w:tcPr>
          <w:p w14:paraId="022C9814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20" w:type="dxa"/>
          </w:tcPr>
          <w:p w14:paraId="03D2E93F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20" w:type="dxa"/>
          </w:tcPr>
          <w:p w14:paraId="4D4ACF49"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720" w:type="dxa"/>
          </w:tcPr>
          <w:p w14:paraId="49FEF33C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20" w:type="dxa"/>
          </w:tcPr>
          <w:p w14:paraId="54C6198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14:paraId="4ECEADAE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686" w:type="dxa"/>
          </w:tcPr>
          <w:p w14:paraId="69E9D149">
            <w:pPr>
              <w:jc w:val="center"/>
              <w:rPr>
                <w:b/>
                <w:bCs/>
              </w:rPr>
            </w:pPr>
          </w:p>
        </w:tc>
        <w:tc>
          <w:tcPr>
            <w:tcW w:w="686" w:type="dxa"/>
          </w:tcPr>
          <w:p w14:paraId="4A0EDEFF">
            <w:pPr>
              <w:jc w:val="both"/>
              <w:rPr>
                <w:b/>
                <w:bCs/>
              </w:rPr>
            </w:pPr>
          </w:p>
        </w:tc>
        <w:tc>
          <w:tcPr>
            <w:tcW w:w="687" w:type="dxa"/>
          </w:tcPr>
          <w:p w14:paraId="378DB1AE">
            <w:pPr>
              <w:jc w:val="center"/>
              <w:rPr>
                <w:b/>
                <w:bCs/>
              </w:rPr>
            </w:pPr>
          </w:p>
        </w:tc>
      </w:tr>
      <w:tr w14:paraId="223F5D4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50" w:type="dxa"/>
          </w:tcPr>
          <w:p w14:paraId="093C6BAA">
            <w:pPr>
              <w:jc w:val="center"/>
            </w:pPr>
            <w:r>
              <w:rPr>
                <w:rFonts w:hint="eastAsia"/>
              </w:rPr>
              <w:t>P2</w:t>
            </w:r>
          </w:p>
        </w:tc>
        <w:tc>
          <w:tcPr>
            <w:tcW w:w="690" w:type="dxa"/>
          </w:tcPr>
          <w:p w14:paraId="6DFB0F01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20" w:type="dxa"/>
          </w:tcPr>
          <w:p w14:paraId="537B86AF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20" w:type="dxa"/>
          </w:tcPr>
          <w:p w14:paraId="44EAC203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720" w:type="dxa"/>
          </w:tcPr>
          <w:p w14:paraId="7D21D024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14:paraId="153AFA3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14:paraId="129E545F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059" w:type="dxa"/>
            <w:gridSpan w:val="3"/>
            <w:vMerge w:val="restart"/>
          </w:tcPr>
          <w:p w14:paraId="5F17770F"/>
        </w:tc>
      </w:tr>
      <w:tr w14:paraId="18A574B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50" w:type="dxa"/>
          </w:tcPr>
          <w:p w14:paraId="73EA5D08">
            <w:pPr>
              <w:jc w:val="center"/>
            </w:pPr>
            <w:r>
              <w:rPr>
                <w:rFonts w:hint="eastAsia"/>
              </w:rPr>
              <w:t>P3</w:t>
            </w:r>
          </w:p>
        </w:tc>
        <w:tc>
          <w:tcPr>
            <w:tcW w:w="690" w:type="dxa"/>
          </w:tcPr>
          <w:p w14:paraId="00FFFFDC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14:paraId="78074973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14:paraId="4A99B943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720" w:type="dxa"/>
          </w:tcPr>
          <w:p w14:paraId="066527B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14:paraId="71B1724A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14:paraId="3F7A86C8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059" w:type="dxa"/>
            <w:gridSpan w:val="3"/>
            <w:vMerge w:val="continue"/>
          </w:tcPr>
          <w:p w14:paraId="5A9170E9">
            <w:pPr>
              <w:jc w:val="center"/>
            </w:pPr>
          </w:p>
        </w:tc>
      </w:tr>
      <w:tr w14:paraId="290054E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50" w:type="dxa"/>
          </w:tcPr>
          <w:p w14:paraId="1E7B2A55">
            <w:pPr>
              <w:jc w:val="center"/>
            </w:pPr>
            <w:r>
              <w:rPr>
                <w:rFonts w:hint="eastAsia"/>
              </w:rPr>
              <w:t>P4</w:t>
            </w:r>
          </w:p>
        </w:tc>
        <w:tc>
          <w:tcPr>
            <w:tcW w:w="690" w:type="dxa"/>
          </w:tcPr>
          <w:p w14:paraId="7613CBE7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14:paraId="708252A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20" w:type="dxa"/>
          </w:tcPr>
          <w:p w14:paraId="52A8D21D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20" w:type="dxa"/>
          </w:tcPr>
          <w:p w14:paraId="31918478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20" w:type="dxa"/>
          </w:tcPr>
          <w:p w14:paraId="3693B295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720" w:type="dxa"/>
          </w:tcPr>
          <w:p w14:paraId="5B36C070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59" w:type="dxa"/>
            <w:gridSpan w:val="3"/>
            <w:vMerge w:val="continue"/>
          </w:tcPr>
          <w:p w14:paraId="5E817F5F">
            <w:pPr>
              <w:jc w:val="center"/>
            </w:pPr>
          </w:p>
        </w:tc>
      </w:tr>
      <w:tr w14:paraId="4BAAFC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750" w:type="dxa"/>
          </w:tcPr>
          <w:p w14:paraId="0CC6D3C7">
            <w:pPr>
              <w:jc w:val="center"/>
            </w:pPr>
            <w:r>
              <w:rPr>
                <w:rFonts w:hint="eastAsia"/>
              </w:rPr>
              <w:t>P5</w:t>
            </w:r>
          </w:p>
        </w:tc>
        <w:tc>
          <w:tcPr>
            <w:tcW w:w="690" w:type="dxa"/>
          </w:tcPr>
          <w:p w14:paraId="42B73E4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14:paraId="0ADDF4F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20" w:type="dxa"/>
          </w:tcPr>
          <w:p w14:paraId="000BEEF8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20" w:type="dxa"/>
          </w:tcPr>
          <w:p w14:paraId="64DB52E5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20" w:type="dxa"/>
          </w:tcPr>
          <w:p w14:paraId="4D07FAE0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20" w:type="dxa"/>
          </w:tcPr>
          <w:p w14:paraId="46304921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059" w:type="dxa"/>
            <w:gridSpan w:val="3"/>
            <w:vMerge w:val="continue"/>
          </w:tcPr>
          <w:p w14:paraId="45724417">
            <w:pPr>
              <w:jc w:val="center"/>
            </w:pPr>
          </w:p>
        </w:tc>
      </w:tr>
      <w:tr w14:paraId="5F7206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880" w:type="dxa"/>
            <w:gridSpan w:val="4"/>
          </w:tcPr>
          <w:p w14:paraId="79AC35E9">
            <w:pPr>
              <w:jc w:val="center"/>
            </w:pPr>
          </w:p>
        </w:tc>
        <w:tc>
          <w:tcPr>
            <w:tcW w:w="720" w:type="dxa"/>
          </w:tcPr>
          <w:p w14:paraId="5E9D2D4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15</w:t>
            </w:r>
          </w:p>
        </w:tc>
        <w:tc>
          <w:tcPr>
            <w:tcW w:w="720" w:type="dxa"/>
          </w:tcPr>
          <w:p w14:paraId="4EDE9332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720" w:type="dxa"/>
          </w:tcPr>
          <w:p w14:paraId="4BC1CAEB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17</w:t>
            </w:r>
          </w:p>
        </w:tc>
        <w:tc>
          <w:tcPr>
            <w:tcW w:w="2059" w:type="dxa"/>
            <w:gridSpan w:val="3"/>
          </w:tcPr>
          <w:p w14:paraId="64926678">
            <w:pPr>
              <w:jc w:val="center"/>
            </w:pPr>
          </w:p>
        </w:tc>
      </w:tr>
    </w:tbl>
    <w:p w14:paraId="34678EDC">
      <w:pPr>
        <w:numPr>
          <w:ilvl w:val="2"/>
          <w:numId w:val="2"/>
        </w:numPr>
      </w:pPr>
      <w:r>
        <w:rPr>
          <w:rFonts w:hint="eastAsia" w:ascii="宋体" w:hAnsi="宋体"/>
        </w:rPr>
        <w:t>完成剩余资源数的计算：</w:t>
      </w:r>
    </w:p>
    <w:p w14:paraId="03E06930">
      <w:pPr>
        <w:numPr>
          <w:ilvl w:val="2"/>
          <w:numId w:val="2"/>
        </w:numPr>
      </w:pPr>
      <w:r>
        <w:rPr>
          <w:rFonts w:hint="eastAsia"/>
        </w:rPr>
        <w:t>T0时刻是否安全？</w:t>
      </w:r>
    </w:p>
    <w:p w14:paraId="5330130E">
      <w:pPr>
        <w:numPr>
          <w:ilvl w:val="2"/>
          <w:numId w:val="2"/>
        </w:numPr>
      </w:pPr>
      <w:r>
        <w:rPr>
          <w:rFonts w:hint="eastAsia"/>
        </w:rPr>
        <w:t>若P2请求资源（0，3，4），系统如何处理？</w:t>
      </w:r>
    </w:p>
    <w:p w14:paraId="16C04EC7">
      <w:pPr>
        <w:numPr>
          <w:ilvl w:val="0"/>
          <w:numId w:val="0"/>
        </w:numPr>
        <w:ind w:left="840" w:leftChars="0"/>
      </w:pPr>
    </w:p>
    <w:p w14:paraId="3B097397">
      <w:pPr>
        <w:numPr>
          <w:ilvl w:val="0"/>
          <w:numId w:val="0"/>
        </w:numPr>
        <w:ind w:left="720" w:leftChars="0" w:hanging="720" w:firstLineChars="0"/>
        <w:rPr>
          <w:rFonts w:ascii="宋体" w:hAnsi="宋体"/>
        </w:rPr>
      </w:pPr>
      <w:r>
        <w:rPr>
          <w:rFonts w:hint="eastAsia" w:ascii="宋体" w:hAnsi="宋体" w:eastAsia="宋体" w:cs="Times New Roman"/>
          <w:kern w:val="2"/>
          <w:sz w:val="21"/>
          <w:szCs w:val="24"/>
          <w:lang w:val="en-US" w:eastAsia="zh-CN" w:bidi="ar-SA"/>
        </w:rPr>
        <w:t>（2）</w:t>
      </w:r>
      <w:r>
        <w:rPr>
          <w:rFonts w:hint="eastAsia" w:ascii="宋体" w:hAnsi="宋体"/>
        </w:rPr>
        <w:t>系统中有四道作业1、2、3、4，达到时间分别是</w:t>
      </w:r>
      <w:r>
        <w:rPr>
          <w:rFonts w:ascii="宋体"/>
        </w:rPr>
        <w:t>1</w:t>
      </w:r>
      <w:r>
        <w:rPr>
          <w:rFonts w:hint="eastAsia" w:ascii="宋体"/>
        </w:rPr>
        <w:t>：</w:t>
      </w:r>
      <w:r>
        <w:rPr>
          <w:rFonts w:ascii="宋体"/>
        </w:rPr>
        <w:t>00</w:t>
      </w:r>
      <w:r>
        <w:rPr>
          <w:rFonts w:hint="eastAsia" w:ascii="宋体"/>
        </w:rPr>
        <w:t>、</w:t>
      </w:r>
      <w:r>
        <w:rPr>
          <w:rFonts w:ascii="宋体"/>
        </w:rPr>
        <w:t>1</w:t>
      </w:r>
      <w:r>
        <w:rPr>
          <w:rFonts w:hint="eastAsia" w:ascii="宋体"/>
        </w:rPr>
        <w:t>：</w:t>
      </w:r>
      <w:r>
        <w:rPr>
          <w:rFonts w:ascii="宋体"/>
        </w:rPr>
        <w:t>10</w:t>
      </w:r>
      <w:r>
        <w:rPr>
          <w:rFonts w:hint="eastAsia" w:ascii="宋体"/>
        </w:rPr>
        <w:t>、2：</w:t>
      </w:r>
      <w:r>
        <w:rPr>
          <w:rFonts w:ascii="宋体"/>
        </w:rPr>
        <w:t>00</w:t>
      </w:r>
      <w:r>
        <w:rPr>
          <w:rFonts w:hint="eastAsia" w:ascii="宋体"/>
        </w:rPr>
        <w:t>、</w:t>
      </w:r>
      <w:r>
        <w:rPr>
          <w:rFonts w:ascii="宋体"/>
        </w:rPr>
        <w:t>2</w:t>
      </w:r>
      <w:r>
        <w:rPr>
          <w:rFonts w:hint="eastAsia" w:ascii="宋体"/>
        </w:rPr>
        <w:t>：</w:t>
      </w:r>
      <w:r>
        <w:rPr>
          <w:rFonts w:ascii="宋体"/>
        </w:rPr>
        <w:t>00</w:t>
      </w:r>
      <w:r>
        <w:rPr>
          <w:rFonts w:hint="eastAsia" w:ascii="宋体"/>
        </w:rPr>
        <w:t>，运行时间分别是2、6、2、1小时</w:t>
      </w:r>
      <w:r>
        <w:rPr>
          <w:rFonts w:hint="eastAsia" w:ascii="宋体" w:hAnsi="宋体"/>
        </w:rPr>
        <w:t>，分别用先来先服务、短作业优先调度方法和最高响应比优先法调度，完成表格的计算，并计算平均带权周转时间。</w:t>
      </w:r>
    </w:p>
    <w:p w14:paraId="74A436D4">
      <w:pPr>
        <w:rPr>
          <w:rFonts w:ascii="宋体"/>
        </w:rPr>
      </w:pPr>
      <w:r>
        <w:rPr>
          <w:rFonts w:hint="eastAsia" w:ascii="宋体"/>
        </w:rPr>
        <w:t>解答：</w:t>
      </w:r>
    </w:p>
    <w:p w14:paraId="7B7A553C">
      <w:pPr>
        <w:rPr>
          <w:rFonts w:ascii="宋体"/>
          <w:b/>
        </w:rPr>
      </w:pPr>
      <w:r>
        <w:rPr>
          <w:rFonts w:hint="eastAsia" w:ascii="宋体"/>
          <w:b/>
        </w:rPr>
        <w:t>先来先服务：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155"/>
        <w:gridCol w:w="1365"/>
        <w:gridCol w:w="1260"/>
        <w:gridCol w:w="1365"/>
        <w:gridCol w:w="1365"/>
      </w:tblGrid>
      <w:tr w14:paraId="3DEC6B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1F24CFB7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作业</w:t>
            </w:r>
          </w:p>
        </w:tc>
        <w:tc>
          <w:tcPr>
            <w:tcW w:w="1155" w:type="dxa"/>
          </w:tcPr>
          <w:p w14:paraId="62416F21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提交时间</w:t>
            </w:r>
          </w:p>
        </w:tc>
        <w:tc>
          <w:tcPr>
            <w:tcW w:w="1365" w:type="dxa"/>
          </w:tcPr>
          <w:p w14:paraId="0351220E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运行时间</w:t>
            </w:r>
          </w:p>
        </w:tc>
        <w:tc>
          <w:tcPr>
            <w:tcW w:w="1260" w:type="dxa"/>
          </w:tcPr>
          <w:p w14:paraId="5A941720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开始时间</w:t>
            </w:r>
          </w:p>
        </w:tc>
        <w:tc>
          <w:tcPr>
            <w:tcW w:w="1365" w:type="dxa"/>
          </w:tcPr>
          <w:p w14:paraId="7E480EA0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完成时间</w:t>
            </w:r>
          </w:p>
        </w:tc>
        <w:tc>
          <w:tcPr>
            <w:tcW w:w="1365" w:type="dxa"/>
          </w:tcPr>
          <w:p w14:paraId="2D660577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周转时间</w:t>
            </w:r>
          </w:p>
        </w:tc>
      </w:tr>
      <w:tr w14:paraId="3BB71A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31D5286C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1155" w:type="dxa"/>
          </w:tcPr>
          <w:p w14:paraId="597C939F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1：00</w:t>
            </w:r>
          </w:p>
        </w:tc>
        <w:tc>
          <w:tcPr>
            <w:tcW w:w="1365" w:type="dxa"/>
          </w:tcPr>
          <w:p w14:paraId="1B38132E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2小时</w:t>
            </w:r>
          </w:p>
        </w:tc>
        <w:tc>
          <w:tcPr>
            <w:tcW w:w="1260" w:type="dxa"/>
          </w:tcPr>
          <w:p w14:paraId="51448C13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4DBE8FDD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22A1FEC2">
            <w:pPr>
              <w:jc w:val="center"/>
              <w:rPr>
                <w:rFonts w:ascii="宋体"/>
              </w:rPr>
            </w:pPr>
          </w:p>
        </w:tc>
      </w:tr>
      <w:tr w14:paraId="6EB781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7A7D2859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</w:t>
            </w:r>
          </w:p>
        </w:tc>
        <w:tc>
          <w:tcPr>
            <w:tcW w:w="1155" w:type="dxa"/>
          </w:tcPr>
          <w:p w14:paraId="2E81E85A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1：10</w:t>
            </w:r>
          </w:p>
        </w:tc>
        <w:tc>
          <w:tcPr>
            <w:tcW w:w="1365" w:type="dxa"/>
          </w:tcPr>
          <w:p w14:paraId="48BB8EA6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6小时</w:t>
            </w:r>
          </w:p>
        </w:tc>
        <w:tc>
          <w:tcPr>
            <w:tcW w:w="1260" w:type="dxa"/>
          </w:tcPr>
          <w:p w14:paraId="5E5C5ADB">
            <w:pPr>
              <w:jc w:val="both"/>
              <w:rPr>
                <w:rFonts w:ascii="宋体"/>
              </w:rPr>
            </w:pPr>
          </w:p>
        </w:tc>
        <w:tc>
          <w:tcPr>
            <w:tcW w:w="1365" w:type="dxa"/>
          </w:tcPr>
          <w:p w14:paraId="18167A9F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316AF14A">
            <w:pPr>
              <w:jc w:val="center"/>
              <w:rPr>
                <w:rFonts w:ascii="宋体"/>
              </w:rPr>
            </w:pPr>
          </w:p>
        </w:tc>
      </w:tr>
      <w:tr w14:paraId="300686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10E8EDAD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1155" w:type="dxa"/>
          </w:tcPr>
          <w:p w14:paraId="52F2B307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2：00</w:t>
            </w:r>
          </w:p>
        </w:tc>
        <w:tc>
          <w:tcPr>
            <w:tcW w:w="1365" w:type="dxa"/>
          </w:tcPr>
          <w:p w14:paraId="43CB01B0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2小时</w:t>
            </w:r>
          </w:p>
        </w:tc>
        <w:tc>
          <w:tcPr>
            <w:tcW w:w="1260" w:type="dxa"/>
          </w:tcPr>
          <w:p w14:paraId="5E0C9739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24126131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70275576">
            <w:pPr>
              <w:jc w:val="center"/>
              <w:rPr>
                <w:rFonts w:ascii="宋体"/>
              </w:rPr>
            </w:pPr>
          </w:p>
        </w:tc>
      </w:tr>
      <w:tr w14:paraId="0B747DA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056A8488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1155" w:type="dxa"/>
          </w:tcPr>
          <w:p w14:paraId="626B006A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2：00</w:t>
            </w:r>
          </w:p>
        </w:tc>
        <w:tc>
          <w:tcPr>
            <w:tcW w:w="1365" w:type="dxa"/>
          </w:tcPr>
          <w:p w14:paraId="3DFBC663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1小时</w:t>
            </w:r>
          </w:p>
        </w:tc>
        <w:tc>
          <w:tcPr>
            <w:tcW w:w="1260" w:type="dxa"/>
          </w:tcPr>
          <w:p w14:paraId="7EF6A2AC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56CB911A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5A8A6C95">
            <w:pPr>
              <w:jc w:val="both"/>
              <w:rPr>
                <w:rFonts w:ascii="宋体"/>
              </w:rPr>
            </w:pPr>
          </w:p>
        </w:tc>
      </w:tr>
      <w:tr w14:paraId="78D6A1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231" w:type="dxa"/>
            <w:gridSpan w:val="6"/>
          </w:tcPr>
          <w:p w14:paraId="0F061EC2">
            <w:pPr>
              <w:rPr>
                <w:rFonts w:ascii="宋体"/>
              </w:rPr>
            </w:pPr>
            <w:r>
              <w:rPr>
                <w:rFonts w:hint="eastAsia" w:ascii="宋体"/>
              </w:rPr>
              <w:t>平均带权周转时间 =</w:t>
            </w:r>
          </w:p>
        </w:tc>
      </w:tr>
    </w:tbl>
    <w:p w14:paraId="5D0B72C5">
      <w:pPr>
        <w:rPr>
          <w:rFonts w:ascii="宋体"/>
        </w:rPr>
      </w:pPr>
    </w:p>
    <w:p w14:paraId="1B3EDC4A">
      <w:pPr>
        <w:rPr>
          <w:rFonts w:ascii="宋体"/>
          <w:b/>
        </w:rPr>
      </w:pPr>
      <w:r>
        <w:rPr>
          <w:rFonts w:hint="eastAsia" w:ascii="宋体"/>
          <w:b/>
        </w:rPr>
        <w:t>短作业优先：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155"/>
        <w:gridCol w:w="1365"/>
        <w:gridCol w:w="1260"/>
        <w:gridCol w:w="1365"/>
        <w:gridCol w:w="1365"/>
      </w:tblGrid>
      <w:tr w14:paraId="35AC03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5595CBDD">
            <w:pPr>
              <w:jc w:val="center"/>
              <w:rPr>
                <w:rFonts w:ascii="宋体"/>
              </w:rPr>
            </w:pPr>
            <w:bookmarkStart w:id="0" w:name="_Hlk39652426"/>
            <w:r>
              <w:rPr>
                <w:rFonts w:hint="eastAsia" w:ascii="宋体"/>
              </w:rPr>
              <w:t>作业</w:t>
            </w:r>
          </w:p>
        </w:tc>
        <w:tc>
          <w:tcPr>
            <w:tcW w:w="1155" w:type="dxa"/>
          </w:tcPr>
          <w:p w14:paraId="6EBAB3FA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提交时间</w:t>
            </w:r>
          </w:p>
        </w:tc>
        <w:tc>
          <w:tcPr>
            <w:tcW w:w="1365" w:type="dxa"/>
          </w:tcPr>
          <w:p w14:paraId="0B975DBB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运行时间</w:t>
            </w:r>
          </w:p>
        </w:tc>
        <w:tc>
          <w:tcPr>
            <w:tcW w:w="1260" w:type="dxa"/>
          </w:tcPr>
          <w:p w14:paraId="48F39597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开始时间</w:t>
            </w:r>
          </w:p>
        </w:tc>
        <w:tc>
          <w:tcPr>
            <w:tcW w:w="1365" w:type="dxa"/>
          </w:tcPr>
          <w:p w14:paraId="43BEA6B6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完成时间</w:t>
            </w:r>
          </w:p>
        </w:tc>
        <w:tc>
          <w:tcPr>
            <w:tcW w:w="1365" w:type="dxa"/>
          </w:tcPr>
          <w:p w14:paraId="040E5A54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周转时间</w:t>
            </w:r>
          </w:p>
        </w:tc>
      </w:tr>
      <w:tr w14:paraId="214AC4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231163E3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1155" w:type="dxa"/>
          </w:tcPr>
          <w:p w14:paraId="6D31B442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2：00</w:t>
            </w:r>
          </w:p>
        </w:tc>
        <w:tc>
          <w:tcPr>
            <w:tcW w:w="1365" w:type="dxa"/>
          </w:tcPr>
          <w:p w14:paraId="26DD3C0B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1小时</w:t>
            </w:r>
          </w:p>
        </w:tc>
        <w:tc>
          <w:tcPr>
            <w:tcW w:w="1260" w:type="dxa"/>
          </w:tcPr>
          <w:p w14:paraId="10553369">
            <w:pPr>
              <w:jc w:val="both"/>
              <w:rPr>
                <w:rFonts w:ascii="宋体"/>
              </w:rPr>
            </w:pPr>
          </w:p>
        </w:tc>
        <w:tc>
          <w:tcPr>
            <w:tcW w:w="1365" w:type="dxa"/>
          </w:tcPr>
          <w:p w14:paraId="2FA20C93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76C93D8A">
            <w:pPr>
              <w:jc w:val="both"/>
              <w:rPr>
                <w:rFonts w:ascii="宋体"/>
              </w:rPr>
            </w:pPr>
          </w:p>
        </w:tc>
      </w:tr>
      <w:tr w14:paraId="1271B01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4C681044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1155" w:type="dxa"/>
          </w:tcPr>
          <w:p w14:paraId="4F44DE5D">
            <w:pPr>
              <w:ind w:firstLine="210" w:firstLineChars="100"/>
              <w:rPr>
                <w:rFonts w:ascii="宋体"/>
              </w:rPr>
            </w:pPr>
            <w:r>
              <w:rPr>
                <w:rFonts w:hint="eastAsia" w:ascii="宋体"/>
              </w:rPr>
              <w:t>1：00</w:t>
            </w:r>
          </w:p>
        </w:tc>
        <w:tc>
          <w:tcPr>
            <w:tcW w:w="1365" w:type="dxa"/>
          </w:tcPr>
          <w:p w14:paraId="20137193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2小时</w:t>
            </w:r>
          </w:p>
        </w:tc>
        <w:tc>
          <w:tcPr>
            <w:tcW w:w="1260" w:type="dxa"/>
          </w:tcPr>
          <w:p w14:paraId="24F8DB70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7A0712A7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7C638EFE">
            <w:pPr>
              <w:jc w:val="center"/>
              <w:rPr>
                <w:rFonts w:ascii="宋体"/>
              </w:rPr>
            </w:pPr>
          </w:p>
        </w:tc>
      </w:tr>
      <w:tr w14:paraId="2B206BD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2E7C5784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1155" w:type="dxa"/>
          </w:tcPr>
          <w:p w14:paraId="73362689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2：00</w:t>
            </w:r>
          </w:p>
        </w:tc>
        <w:tc>
          <w:tcPr>
            <w:tcW w:w="1365" w:type="dxa"/>
          </w:tcPr>
          <w:p w14:paraId="7F714FD3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2小时</w:t>
            </w:r>
          </w:p>
        </w:tc>
        <w:tc>
          <w:tcPr>
            <w:tcW w:w="1260" w:type="dxa"/>
          </w:tcPr>
          <w:p w14:paraId="39104DCF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4185D74A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46A10A99">
            <w:pPr>
              <w:jc w:val="center"/>
              <w:rPr>
                <w:rFonts w:ascii="宋体"/>
              </w:rPr>
            </w:pPr>
          </w:p>
        </w:tc>
      </w:tr>
      <w:tr w14:paraId="4816C4C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15D521C5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</w:t>
            </w:r>
          </w:p>
        </w:tc>
        <w:tc>
          <w:tcPr>
            <w:tcW w:w="1155" w:type="dxa"/>
          </w:tcPr>
          <w:p w14:paraId="2C7D4B2C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1：10</w:t>
            </w:r>
          </w:p>
        </w:tc>
        <w:tc>
          <w:tcPr>
            <w:tcW w:w="1365" w:type="dxa"/>
          </w:tcPr>
          <w:p w14:paraId="5DB9B132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6小时</w:t>
            </w:r>
          </w:p>
        </w:tc>
        <w:tc>
          <w:tcPr>
            <w:tcW w:w="1260" w:type="dxa"/>
          </w:tcPr>
          <w:p w14:paraId="37CFBFAE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37F93AFF">
            <w:pPr>
              <w:jc w:val="both"/>
              <w:rPr>
                <w:rFonts w:ascii="宋体"/>
              </w:rPr>
            </w:pPr>
          </w:p>
        </w:tc>
        <w:tc>
          <w:tcPr>
            <w:tcW w:w="1365" w:type="dxa"/>
          </w:tcPr>
          <w:p w14:paraId="6F5918BC">
            <w:pPr>
              <w:jc w:val="center"/>
              <w:rPr>
                <w:rFonts w:ascii="宋体"/>
              </w:rPr>
            </w:pPr>
          </w:p>
        </w:tc>
      </w:tr>
      <w:tr w14:paraId="1BA77DA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231" w:type="dxa"/>
            <w:gridSpan w:val="6"/>
          </w:tcPr>
          <w:p w14:paraId="2C88EAE1">
            <w:pPr>
              <w:rPr>
                <w:rFonts w:ascii="宋体"/>
              </w:rPr>
            </w:pPr>
            <w:r>
              <w:rPr>
                <w:rFonts w:hint="eastAsia" w:ascii="宋体"/>
              </w:rPr>
              <w:t>平均带权周转时间 =</w:t>
            </w:r>
          </w:p>
        </w:tc>
      </w:tr>
    </w:tbl>
    <w:p w14:paraId="038B2C55">
      <w:pPr>
        <w:rPr>
          <w:rFonts w:ascii="宋体"/>
        </w:rPr>
      </w:pPr>
    </w:p>
    <w:bookmarkEnd w:id="0"/>
    <w:p w14:paraId="0D307E1E">
      <w:pPr>
        <w:rPr>
          <w:rFonts w:ascii="宋体"/>
        </w:rPr>
      </w:pPr>
    </w:p>
    <w:p w14:paraId="1862F215">
      <w:pPr>
        <w:rPr>
          <w:rFonts w:ascii="宋体"/>
          <w:b/>
        </w:rPr>
      </w:pPr>
      <w:r>
        <w:rPr>
          <w:rFonts w:hint="eastAsia" w:ascii="宋体"/>
          <w:b/>
        </w:rPr>
        <w:t>最高响应比优先：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1"/>
        <w:gridCol w:w="1155"/>
        <w:gridCol w:w="1365"/>
        <w:gridCol w:w="1260"/>
        <w:gridCol w:w="1365"/>
        <w:gridCol w:w="1365"/>
      </w:tblGrid>
      <w:tr w14:paraId="73E3DC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4A5CFDAD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作业</w:t>
            </w:r>
          </w:p>
        </w:tc>
        <w:tc>
          <w:tcPr>
            <w:tcW w:w="1155" w:type="dxa"/>
          </w:tcPr>
          <w:p w14:paraId="6C7CB5E7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提交时间</w:t>
            </w:r>
          </w:p>
        </w:tc>
        <w:tc>
          <w:tcPr>
            <w:tcW w:w="1365" w:type="dxa"/>
          </w:tcPr>
          <w:p w14:paraId="075B59E1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运行时间</w:t>
            </w:r>
          </w:p>
        </w:tc>
        <w:tc>
          <w:tcPr>
            <w:tcW w:w="1260" w:type="dxa"/>
          </w:tcPr>
          <w:p w14:paraId="5693C30F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开始时间</w:t>
            </w:r>
          </w:p>
        </w:tc>
        <w:tc>
          <w:tcPr>
            <w:tcW w:w="1365" w:type="dxa"/>
          </w:tcPr>
          <w:p w14:paraId="7DAF0ABC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完成时间</w:t>
            </w:r>
          </w:p>
        </w:tc>
        <w:tc>
          <w:tcPr>
            <w:tcW w:w="1365" w:type="dxa"/>
          </w:tcPr>
          <w:p w14:paraId="3F3BCAE7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周转时间</w:t>
            </w:r>
          </w:p>
        </w:tc>
      </w:tr>
      <w:tr w14:paraId="3DD4BF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078D347F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4</w:t>
            </w:r>
          </w:p>
        </w:tc>
        <w:tc>
          <w:tcPr>
            <w:tcW w:w="1155" w:type="dxa"/>
          </w:tcPr>
          <w:p w14:paraId="4F23A468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2：00</w:t>
            </w:r>
          </w:p>
        </w:tc>
        <w:tc>
          <w:tcPr>
            <w:tcW w:w="1365" w:type="dxa"/>
          </w:tcPr>
          <w:p w14:paraId="2567136F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1小时</w:t>
            </w:r>
          </w:p>
        </w:tc>
        <w:tc>
          <w:tcPr>
            <w:tcW w:w="1260" w:type="dxa"/>
          </w:tcPr>
          <w:p w14:paraId="7E614124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740D0EA4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33F7A07E">
            <w:pPr>
              <w:jc w:val="center"/>
              <w:rPr>
                <w:rFonts w:ascii="宋体"/>
              </w:rPr>
            </w:pPr>
          </w:p>
        </w:tc>
      </w:tr>
      <w:tr w14:paraId="50AB68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25C11856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3</w:t>
            </w:r>
          </w:p>
        </w:tc>
        <w:tc>
          <w:tcPr>
            <w:tcW w:w="1155" w:type="dxa"/>
          </w:tcPr>
          <w:p w14:paraId="7BCF5D40">
            <w:pPr>
              <w:ind w:firstLine="210" w:firstLineChars="100"/>
              <w:rPr>
                <w:rFonts w:ascii="宋体"/>
              </w:rPr>
            </w:pPr>
            <w:r>
              <w:rPr>
                <w:rFonts w:hint="eastAsia" w:ascii="宋体"/>
              </w:rPr>
              <w:t>1：00</w:t>
            </w:r>
          </w:p>
        </w:tc>
        <w:tc>
          <w:tcPr>
            <w:tcW w:w="1365" w:type="dxa"/>
          </w:tcPr>
          <w:p w14:paraId="5D39616D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2小时</w:t>
            </w:r>
          </w:p>
        </w:tc>
        <w:tc>
          <w:tcPr>
            <w:tcW w:w="1260" w:type="dxa"/>
          </w:tcPr>
          <w:p w14:paraId="7D5B7221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38364C88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1622D0A8">
            <w:pPr>
              <w:jc w:val="center"/>
              <w:rPr>
                <w:rFonts w:ascii="宋体"/>
              </w:rPr>
            </w:pPr>
          </w:p>
        </w:tc>
      </w:tr>
      <w:tr w14:paraId="55894CD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5AE5A9F6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</w:t>
            </w:r>
          </w:p>
        </w:tc>
        <w:tc>
          <w:tcPr>
            <w:tcW w:w="1155" w:type="dxa"/>
          </w:tcPr>
          <w:p w14:paraId="37B615FD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2：00</w:t>
            </w:r>
          </w:p>
        </w:tc>
        <w:tc>
          <w:tcPr>
            <w:tcW w:w="1365" w:type="dxa"/>
          </w:tcPr>
          <w:p w14:paraId="5F7659A8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2小时</w:t>
            </w:r>
          </w:p>
        </w:tc>
        <w:tc>
          <w:tcPr>
            <w:tcW w:w="1260" w:type="dxa"/>
          </w:tcPr>
          <w:p w14:paraId="5A5A7E90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5CB62FCE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5454D557">
            <w:pPr>
              <w:jc w:val="center"/>
              <w:rPr>
                <w:rFonts w:ascii="宋体"/>
              </w:rPr>
            </w:pPr>
          </w:p>
        </w:tc>
      </w:tr>
      <w:tr w14:paraId="7A740A2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721" w:type="dxa"/>
          </w:tcPr>
          <w:p w14:paraId="0F558C9B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2</w:t>
            </w:r>
          </w:p>
        </w:tc>
        <w:tc>
          <w:tcPr>
            <w:tcW w:w="1155" w:type="dxa"/>
          </w:tcPr>
          <w:p w14:paraId="5FFFC822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1：10</w:t>
            </w:r>
          </w:p>
        </w:tc>
        <w:tc>
          <w:tcPr>
            <w:tcW w:w="1365" w:type="dxa"/>
          </w:tcPr>
          <w:p w14:paraId="72ADB889">
            <w:pPr>
              <w:jc w:val="center"/>
              <w:rPr>
                <w:rFonts w:ascii="宋体"/>
              </w:rPr>
            </w:pPr>
            <w:r>
              <w:rPr>
                <w:rFonts w:hint="eastAsia" w:ascii="宋体"/>
              </w:rPr>
              <w:t>6小时</w:t>
            </w:r>
          </w:p>
        </w:tc>
        <w:tc>
          <w:tcPr>
            <w:tcW w:w="1260" w:type="dxa"/>
          </w:tcPr>
          <w:p w14:paraId="0D8D4719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7FED5023">
            <w:pPr>
              <w:jc w:val="center"/>
              <w:rPr>
                <w:rFonts w:ascii="宋体"/>
              </w:rPr>
            </w:pPr>
          </w:p>
        </w:tc>
        <w:tc>
          <w:tcPr>
            <w:tcW w:w="1365" w:type="dxa"/>
          </w:tcPr>
          <w:p w14:paraId="4E28488C">
            <w:pPr>
              <w:jc w:val="center"/>
              <w:rPr>
                <w:rFonts w:ascii="宋体"/>
              </w:rPr>
            </w:pPr>
          </w:p>
        </w:tc>
      </w:tr>
      <w:tr w14:paraId="2E8590E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jc w:val="center"/>
        </w:trPr>
        <w:tc>
          <w:tcPr>
            <w:tcW w:w="7231" w:type="dxa"/>
            <w:gridSpan w:val="6"/>
          </w:tcPr>
          <w:p w14:paraId="50B7996B">
            <w:pPr>
              <w:rPr>
                <w:rFonts w:ascii="宋体"/>
              </w:rPr>
            </w:pPr>
            <w:r>
              <w:rPr>
                <w:rFonts w:hint="eastAsia" w:ascii="宋体"/>
              </w:rPr>
              <w:t>平均带权周转时间 =</w:t>
            </w:r>
          </w:p>
        </w:tc>
      </w:tr>
    </w:tbl>
    <w:p w14:paraId="55142756">
      <w:pPr>
        <w:rPr>
          <w:rFonts w:ascii="宋体"/>
        </w:rPr>
      </w:pPr>
    </w:p>
    <w:p w14:paraId="39A91835"/>
    <w:p w14:paraId="52FA9BCF">
      <w:pPr>
        <w:rPr>
          <w:rFonts w:ascii="宋体"/>
        </w:rPr>
      </w:pPr>
    </w:p>
    <w:p w14:paraId="0A8E4793">
      <w:pPr>
        <w:numPr>
          <w:ilvl w:val="0"/>
          <w:numId w:val="0"/>
        </w:numPr>
        <w:ind w:left="720" w:leftChars="0" w:hanging="720" w:firstLineChars="0"/>
      </w:pPr>
      <w:r>
        <w:rPr>
          <w:rFonts w:hint="eastAsia" w:ascii="Times New Roman" w:hAnsi="Times New Roman" w:eastAsia="宋体" w:cs="Times New Roman"/>
          <w:color w:val="00B050"/>
          <w:kern w:val="2"/>
          <w:sz w:val="21"/>
          <w:szCs w:val="24"/>
          <w:lang w:val="en-US" w:eastAsia="zh-CN" w:bidi="ar-SA"/>
        </w:rPr>
        <w:t>（3）</w:t>
      </w:r>
      <w:r>
        <w:rPr>
          <w:rFonts w:hint="eastAsia" w:ascii="宋体"/>
        </w:rPr>
        <w:t>在请求分页系统中，采用LRU页面置换算法时，假设一个作业的页面走向为4，3，2，1，4，3，5，1，3，2，1，5，当分配给该作业的物理块数分别为3和4时，试描述访问过程中发生缺页的情况，并计算缺页中断率，比较所得结果。</w:t>
      </w:r>
    </w:p>
    <w:sectPr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8C697F"/>
    <w:multiLevelType w:val="multilevel"/>
    <w:tmpl w:val="238C697F"/>
    <w:lvl w:ilvl="0" w:tentative="0">
      <w:start w:val="1"/>
      <w:numFmt w:val="decimal"/>
      <w:lvlText w:val="（%1）"/>
      <w:lvlJc w:val="left"/>
      <w:pPr>
        <w:tabs>
          <w:tab w:val="left" w:pos="720"/>
        </w:tabs>
        <w:ind w:left="720" w:hanging="7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decimal"/>
      <w:lvlText w:val="( %3 ) "/>
      <w:lvlJc w:val="left"/>
      <w:pPr>
        <w:tabs>
          <w:tab w:val="left" w:pos="1260"/>
        </w:tabs>
        <w:ind w:left="126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>
    <w:nsid w:val="686A05AD"/>
    <w:multiLevelType w:val="multilevel"/>
    <w:tmpl w:val="686A05AD"/>
    <w:lvl w:ilvl="0" w:tentative="0">
      <w:start w:val="1"/>
      <w:numFmt w:val="decimal"/>
      <w:lvlText w:val="%1."/>
      <w:lvlJc w:val="left"/>
      <w:pPr>
        <w:tabs>
          <w:tab w:val="left" w:pos="420"/>
        </w:tabs>
        <w:ind w:left="420" w:hanging="420"/>
      </w:pPr>
      <w:rPr>
        <w:b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455"/>
    <w:rsid w:val="00075E62"/>
    <w:rsid w:val="00096656"/>
    <w:rsid w:val="00104FDA"/>
    <w:rsid w:val="00107053"/>
    <w:rsid w:val="00192051"/>
    <w:rsid w:val="001D0F1A"/>
    <w:rsid w:val="002308CE"/>
    <w:rsid w:val="002A1E9E"/>
    <w:rsid w:val="002B063F"/>
    <w:rsid w:val="002B14D1"/>
    <w:rsid w:val="00375261"/>
    <w:rsid w:val="003B2BF4"/>
    <w:rsid w:val="004034F1"/>
    <w:rsid w:val="00486767"/>
    <w:rsid w:val="005375F3"/>
    <w:rsid w:val="00556EFE"/>
    <w:rsid w:val="0056620B"/>
    <w:rsid w:val="005A29C8"/>
    <w:rsid w:val="005B21B9"/>
    <w:rsid w:val="005C548D"/>
    <w:rsid w:val="005C6BB3"/>
    <w:rsid w:val="005F0455"/>
    <w:rsid w:val="00665722"/>
    <w:rsid w:val="006C5C7E"/>
    <w:rsid w:val="0071051B"/>
    <w:rsid w:val="007D6756"/>
    <w:rsid w:val="008360BA"/>
    <w:rsid w:val="00870208"/>
    <w:rsid w:val="008D356A"/>
    <w:rsid w:val="009175CB"/>
    <w:rsid w:val="0091781B"/>
    <w:rsid w:val="00950E77"/>
    <w:rsid w:val="009A2A1B"/>
    <w:rsid w:val="00A23B58"/>
    <w:rsid w:val="00A27F9D"/>
    <w:rsid w:val="00A76271"/>
    <w:rsid w:val="00B15456"/>
    <w:rsid w:val="00B16978"/>
    <w:rsid w:val="00BC3575"/>
    <w:rsid w:val="00BC42E2"/>
    <w:rsid w:val="00BC6DC8"/>
    <w:rsid w:val="00C775F6"/>
    <w:rsid w:val="00CD00D9"/>
    <w:rsid w:val="00E1528C"/>
    <w:rsid w:val="00EB107D"/>
    <w:rsid w:val="00EB2D1C"/>
    <w:rsid w:val="00EC1AF3"/>
    <w:rsid w:val="00EF25C1"/>
    <w:rsid w:val="3A1B217B"/>
    <w:rsid w:val="7BCC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页眉 字符"/>
    <w:basedOn w:val="7"/>
    <w:link w:val="3"/>
    <w:qFormat/>
    <w:uiPriority w:val="99"/>
    <w:rPr>
      <w:sz w:val="18"/>
      <w:szCs w:val="18"/>
    </w:rPr>
  </w:style>
  <w:style w:type="character" w:customStyle="1" w:styleId="9">
    <w:name w:val="页脚 字符"/>
    <w:basedOn w:val="7"/>
    <w:link w:val="2"/>
    <w:qFormat/>
    <w:uiPriority w:val="99"/>
    <w:rPr>
      <w:sz w:val="18"/>
      <w:szCs w:val="18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1898</Words>
  <Characters>2147</Characters>
  <Lines>39</Lines>
  <Paragraphs>11</Paragraphs>
  <TotalTime>55</TotalTime>
  <ScaleCrop>false</ScaleCrop>
  <LinksUpToDate>false</LinksUpToDate>
  <CharactersWithSpaces>2551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2020-05-03T06:00:00Z</dcterms:created>
  <dc:creator>赵太银</dc:creator>
  <cp:lastModifiedBy>沽如醉</cp:lastModifiedBy>
  <dcterms:modified xsi:type="dcterms:W3CDTF">2025-05-22T13:02:04Z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eyJoZGlkIjoiMjdkNmUxNjljNjkwZTJhYTIxNjRiNjcyOGE5Y2JmMmUiLCJ1c2VySWQiOiIxNTI4NjIzMTQ5In0=</vt:lpwstr>
  </property>
  <property fmtid="{D5CDD505-2E9C-101B-9397-08002B2CF9AE}" pid="3" name="KSOProductBuildVer">
    <vt:lpwstr>2052-12.1.0.21171</vt:lpwstr>
  </property>
  <property fmtid="{D5CDD505-2E9C-101B-9397-08002B2CF9AE}" pid="4" name="ICV">
    <vt:lpwstr>CD226780A7A540AF8D4F177EB13BD7A1_12</vt:lpwstr>
  </property>
</Properties>
</file>