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firstLine="1807" w:firstLineChars="600"/>
        <w:rPr>
          <w:rFonts w:ascii="黑体" w:hAnsi="黑体" w:eastAsia="黑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b/>
          <w:sz w:val="30"/>
          <w:szCs w:val="30"/>
        </w:rPr>
        <w:t>电子科技大学2022-2023学年第2学期期末考试A卷</w:t>
      </w:r>
    </w:p>
    <w:p>
      <w:pPr>
        <w:snapToGrid w:val="0"/>
        <w:spacing w:line="360" w:lineRule="auto"/>
        <w:ind w:firstLine="1260" w:firstLineChars="600"/>
        <w:rPr>
          <w:rFonts w:ascii="宋体" w:hAnsi="宋体"/>
        </w:rPr>
      </w:pPr>
      <w:r>
        <w:rPr>
          <w:rFonts w:hint="eastAsia" w:ascii="宋体" w:hAnsi="宋体"/>
        </w:rPr>
        <w:t>考试科目：</w:t>
      </w:r>
      <w:r>
        <w:rPr>
          <w:rFonts w:hint="eastAsia" w:ascii="宋体" w:hAnsi="宋体"/>
          <w:u w:val="single"/>
        </w:rPr>
        <w:t xml:space="preserve"> 数学建模基础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开卷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考试日期： </w:t>
      </w:r>
      <w:r>
        <w:rPr>
          <w:rFonts w:hint="eastAsia" w:ascii="宋体" w:hAnsi="宋体"/>
          <w:u w:val="single"/>
        </w:rPr>
        <w:t>2023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>5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>27</w:t>
      </w:r>
      <w:r>
        <w:rPr>
          <w:rFonts w:hint="eastAsia" w:ascii="宋体" w:hAnsi="宋体"/>
        </w:rPr>
        <w:t>日</w:t>
      </w:r>
    </w:p>
    <w:p>
      <w:pPr>
        <w:snapToGrid w:val="0"/>
        <w:spacing w:line="360" w:lineRule="auto"/>
        <w:ind w:firstLine="1260" w:firstLineChars="600"/>
        <w:rPr>
          <w:rFonts w:ascii="宋体" w:hAnsi="宋体"/>
        </w:rPr>
      </w:pPr>
      <w:r>
        <w:rPr>
          <w:rFonts w:hint="eastAsia" w:ascii="宋体" w:hAnsi="宋体"/>
        </w:rPr>
        <w:t>本试卷由</w:t>
      </w:r>
      <w:r>
        <w:rPr>
          <w:rFonts w:hint="eastAsia" w:ascii="宋体" w:hAnsi="宋体"/>
          <w:u w:val="single"/>
        </w:rPr>
        <w:t>六</w:t>
      </w:r>
      <w:r>
        <w:rPr>
          <w:rFonts w:hint="eastAsia" w:ascii="宋体" w:hAnsi="宋体"/>
        </w:rPr>
        <w:t>部分构成，共</w:t>
      </w:r>
      <w:r>
        <w:rPr>
          <w:rFonts w:hint="eastAsia" w:ascii="宋体" w:hAnsi="宋体"/>
          <w:u w:val="single"/>
        </w:rPr>
        <w:t>四</w:t>
      </w:r>
      <w:r>
        <w:rPr>
          <w:rFonts w:hint="eastAsia" w:ascii="宋体" w:hAnsi="宋体"/>
        </w:rPr>
        <w:t>页。考试时长：</w:t>
      </w:r>
      <w:r>
        <w:rPr>
          <w:rFonts w:hint="eastAsia" w:ascii="宋体" w:hAnsi="宋体"/>
          <w:u w:val="single"/>
        </w:rPr>
        <w:t>90</w:t>
      </w:r>
      <w:r>
        <w:rPr>
          <w:rFonts w:hint="eastAsia" w:ascii="宋体" w:hAnsi="宋体"/>
        </w:rPr>
        <w:t>分钟</w:t>
      </w:r>
    </w:p>
    <w:p>
      <w:pPr>
        <w:snapToGrid w:val="0"/>
        <w:spacing w:line="360" w:lineRule="auto"/>
        <w:ind w:firstLine="1260" w:firstLineChars="600"/>
        <w:rPr>
          <w:rFonts w:ascii="宋体" w:hAnsi="宋体"/>
        </w:rPr>
      </w:pPr>
      <w:r>
        <w:rPr>
          <w:rFonts w:hint="eastAsia" w:ascii="宋体" w:hAnsi="宋体"/>
        </w:rPr>
        <w:t>成绩构成比例：平时成绩</w:t>
      </w:r>
      <w:r>
        <w:rPr>
          <w:rFonts w:hint="eastAsia" w:ascii="宋体" w:hAnsi="宋体"/>
          <w:u w:val="single"/>
        </w:rPr>
        <w:t>20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%，期末成绩</w:t>
      </w:r>
      <w:r>
        <w:rPr>
          <w:rFonts w:hint="eastAsia" w:ascii="宋体" w:hAnsi="宋体"/>
          <w:u w:val="single"/>
        </w:rPr>
        <w:t xml:space="preserve">80 </w:t>
      </w:r>
      <w:r>
        <w:rPr>
          <w:rFonts w:hint="eastAsia" w:ascii="宋体" w:hAnsi="宋体"/>
        </w:rPr>
        <w:t xml:space="preserve">% </w:t>
      </w:r>
    </w:p>
    <w:p>
      <w:pPr>
        <w:snapToGrid w:val="0"/>
        <w:spacing w:line="360" w:lineRule="auto"/>
        <w:ind w:left="1260" w:leftChars="6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考试备注：</w:t>
      </w:r>
    </w:p>
    <w:p>
      <w:pPr>
        <w:snapToGrid w:val="0"/>
        <w:spacing w:line="360" w:lineRule="auto"/>
        <w:ind w:firstLine="1260" w:firstLineChars="600"/>
        <w:rPr>
          <w:rFonts w:ascii="宋体" w:hAnsi="宋体"/>
        </w:rPr>
      </w:pPr>
      <w:r>
        <w:rPr>
          <w:rFonts w:hint="eastAsia" w:ascii="宋体" w:hAnsi="宋体"/>
        </w:rPr>
        <w:t>使用非存储功能的简易计算器、纸质资料，不能使用电脑和智能手机在网上交流与查找答案。</w:t>
      </w:r>
    </w:p>
    <w:tbl>
      <w:tblPr>
        <w:tblStyle w:val="9"/>
        <w:tblW w:w="0" w:type="auto"/>
        <w:tblInd w:w="1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19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18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19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七</w:t>
            </w: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八</w:t>
            </w: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>
      <w:pPr>
        <w:snapToGrid w:val="0"/>
        <w:spacing w:line="360" w:lineRule="auto"/>
        <w:rPr>
          <w:szCs w:val="21"/>
        </w:rPr>
      </w:pPr>
    </w:p>
    <w:tbl>
      <w:tblPr>
        <w:tblStyle w:val="9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snapToGrid w:val="0"/>
        <w:ind w:left="2520" w:leftChars="1200"/>
        <w:textAlignment w:val="center"/>
        <w:rPr>
          <w:szCs w:val="21"/>
        </w:rPr>
      </w:pPr>
      <w:r>
        <w:rPr>
          <w:rFonts w:hint="eastAsia"/>
          <w:szCs w:val="21"/>
        </w:rPr>
        <w:t>一、</w:t>
      </w:r>
      <w:r>
        <w:rPr>
          <w:szCs w:val="21"/>
        </w:rPr>
        <w:t>（</w:t>
      </w:r>
      <w:r>
        <w:rPr>
          <w:rFonts w:hint="eastAsia"/>
          <w:szCs w:val="21"/>
        </w:rPr>
        <w:t>20分</w:t>
      </w:r>
      <w:r>
        <w:rPr>
          <w:szCs w:val="21"/>
        </w:rPr>
        <w:t>）</w:t>
      </w:r>
      <w:r>
        <w:rPr>
          <w:rFonts w:hint="eastAsia"/>
          <w:szCs w:val="21"/>
        </w:rPr>
        <w:t>应用数学方法解决实际工程问题需要经过了些关键步骤或阶段？需要做些什么工作？试简要阐明。</w:t>
      </w:r>
    </w:p>
    <w:p>
      <w:pPr>
        <w:ind w:left="2207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</w:t>
      </w:r>
    </w:p>
    <w:p>
      <w:pPr>
        <w:ind w:left="2207"/>
        <w:jc w:val="left"/>
        <w:rPr>
          <w:b/>
          <w:color w:val="FF0000"/>
          <w:sz w:val="23"/>
        </w:rPr>
      </w:pPr>
    </w:p>
    <w:p>
      <w:pPr>
        <w:ind w:left="2207"/>
        <w:jc w:val="left"/>
        <w:rPr>
          <w:b/>
          <w:color w:val="FF0000"/>
          <w:sz w:val="23"/>
        </w:rPr>
      </w:pPr>
    </w:p>
    <w:p>
      <w:pPr>
        <w:ind w:left="2207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20" w:firstLineChars="200"/>
        <w:jc w:val="left"/>
        <w:rPr>
          <w:rFonts w:ascii="宋体" w:hAnsi="宋体"/>
        </w:rPr>
      </w:pPr>
    </w:p>
    <w:tbl>
      <w:tblPr>
        <w:tblStyle w:val="9"/>
        <w:tblpPr w:leftFromText="180" w:rightFromText="180" w:vertAnchor="text" w:horzAnchor="page" w:tblpX="2118" w:tblpY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spacing w:line="240" w:lineRule="atLeast"/>
        <w:ind w:left="840" w:leftChars="400"/>
        <w:rPr>
          <w:b/>
          <w:color w:val="FF0000"/>
          <w:sz w:val="23"/>
        </w:rPr>
      </w:pPr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/>
        </w:rPr>
        <w:t>（20分）掷飞镖是一种流行的游戏，一个圆形标靶被同心圆与半径分成若干个区域，在这些区域填有数字1~20 表示飞镖落在相应区域的得分。试建立模型说明如何安排这些区域与数字来显示相应的掷镖的难度。</w:t>
      </w:r>
    </w:p>
    <w:p>
      <w:pPr>
        <w:ind w:left="168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  <w:r>
        <w:rPr>
          <w:b/>
          <w:color w:val="FF0000"/>
          <w:sz w:val="23"/>
        </w:rPr>
        <w:br w:type="page"/>
      </w:r>
    </w:p>
    <w:tbl>
      <w:tblPr>
        <w:tblStyle w:val="9"/>
        <w:tblpPr w:leftFromText="180" w:rightFromText="180" w:vertAnchor="text" w:horzAnchor="page" w:tblpX="1959" w:tblpY="-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rPr>
          <w:vanish/>
        </w:rPr>
      </w:pPr>
    </w:p>
    <w:tbl>
      <w:tblPr>
        <w:tblStyle w:val="9"/>
        <w:tblpPr w:leftFromText="181" w:rightFromText="181" w:vertAnchor="text" w:horzAnchor="margin" w:tblpXSpec="right" w:tblpY="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380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color w:val="FF0000"/>
                <w:sz w:val="23"/>
              </w:rPr>
              <w:br w:type="page"/>
            </w:r>
            <w:r>
              <w:rPr>
                <w:b/>
                <w:color w:val="FF0000"/>
                <w:sz w:val="23"/>
              </w:rPr>
              <w:br w:type="page"/>
            </w:r>
            <w:r>
              <w:rPr>
                <w:b/>
                <w:color w:val="FF0000"/>
                <w:sz w:val="23"/>
              </w:rPr>
              <w:br w:type="page"/>
            </w: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身高(英尺)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体重(磅)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脚掌(英寸)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5.92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5.58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5.92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5.42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380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5.75</w:t>
            </w:r>
          </w:p>
        </w:tc>
        <w:tc>
          <w:tcPr>
            <w:tcW w:w="1134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</w:t>
            </w:r>
          </w:p>
        </w:tc>
        <w:tc>
          <w:tcPr>
            <w:tcW w:w="1276" w:type="dxa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</w:tbl>
    <w:p>
      <w:pPr>
        <w:snapToGrid w:val="0"/>
        <w:ind w:left="2409" w:leftChars="1147"/>
      </w:pPr>
      <w:r>
        <w:rPr>
          <w:rFonts w:hint="eastAsia" w:ascii="宋体" w:hAnsi="宋体"/>
        </w:rPr>
        <w:t>三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（20分）</w:t>
      </w:r>
      <w:r>
        <w:rPr>
          <w:rFonts w:hint="eastAsia"/>
          <w:szCs w:val="21"/>
        </w:rPr>
        <w:t>下面是一组人类身体特征的统计资料</w:t>
      </w:r>
      <w:r>
        <w:rPr>
          <w:rFonts w:hint="eastAsia"/>
        </w:rPr>
        <w:t xml:space="preserve">  </w:t>
      </w:r>
    </w:p>
    <w:p>
      <w:pPr>
        <w:snapToGrid w:val="0"/>
        <w:ind w:left="2318" w:leftChars="1104"/>
        <w:jc w:val="left"/>
      </w:pPr>
      <w:r>
        <w:rPr>
          <w:rFonts w:hint="eastAsia"/>
        </w:rPr>
        <w:t>已知某人身高6英尺，体重130磅，脚掌8英寸，请问该人是男是女, 试给出具体思路与求解过程，数据结果可缺省。</w:t>
      </w:r>
    </w:p>
    <w:p>
      <w:pPr>
        <w:snapToGrid w:val="0"/>
      </w:pPr>
    </w:p>
    <w:p>
      <w:pPr>
        <w:rPr>
          <w:vanish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ind w:left="2520" w:leftChars="1200"/>
        <w:jc w:val="left"/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</w:t>
      </w: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p>
      <w:pPr>
        <w:ind w:left="1898" w:leftChars="904"/>
        <w:jc w:val="left"/>
        <w:rPr>
          <w:rFonts w:ascii="宋体" w:hAnsi="宋体"/>
        </w:rPr>
      </w:pPr>
    </w:p>
    <w:tbl>
      <w:tblPr>
        <w:tblStyle w:val="9"/>
        <w:tblpPr w:leftFromText="180" w:rightFromText="180" w:vertAnchor="text" w:horzAnchor="page" w:tblpX="1986" w:tblpY="2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2268" w:leftChars="1080"/>
        <w:jc w:val="left"/>
        <w:rPr>
          <w:snapToGrid w:val="0"/>
        </w:rPr>
      </w:pPr>
      <w:r>
        <w:rPr>
          <w:rFonts w:hint="eastAsia" w:ascii="宋体" w:hAnsi="宋体"/>
        </w:rPr>
        <w:t>四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（20分）</w:t>
      </w:r>
      <w:r>
        <w:rPr>
          <w:rFonts w:hint="eastAsia"/>
          <w:snapToGrid w:val="0"/>
        </w:rPr>
        <w:t>有一个小孩要爬上有</w:t>
      </w:r>
      <w:r>
        <w:rPr>
          <w:rFonts w:hint="eastAsia"/>
          <w:i/>
          <w:snapToGrid w:val="0"/>
        </w:rPr>
        <w:t>n</w:t>
      </w:r>
      <w:r>
        <w:rPr>
          <w:rFonts w:hint="eastAsia"/>
          <w:snapToGrid w:val="0"/>
        </w:rPr>
        <w:t>个台阶的楼梯，他一步可以爬一个台阶或两个台阶。这个小孩爬上这</w:t>
      </w:r>
      <w:r>
        <w:rPr>
          <w:rFonts w:hint="eastAsia"/>
          <w:i/>
          <w:snapToGrid w:val="0"/>
        </w:rPr>
        <w:t>n</w:t>
      </w:r>
      <w:r>
        <w:rPr>
          <w:rFonts w:hint="eastAsia"/>
          <w:snapToGrid w:val="0"/>
        </w:rPr>
        <w:t>个台阶楼梯的不同方案数记作</w:t>
      </w:r>
      <w:r>
        <w:rPr>
          <w:rFonts w:hint="eastAsia"/>
          <w:i/>
          <w:snapToGrid w:val="0"/>
        </w:rPr>
        <w:t>a</w:t>
      </w:r>
      <w:r>
        <w:rPr>
          <w:rFonts w:hint="eastAsia"/>
          <w:i/>
          <w:snapToGrid w:val="0"/>
          <w:vertAlign w:val="subscript"/>
        </w:rPr>
        <w:t>n</w:t>
      </w:r>
      <w:r>
        <w:rPr>
          <w:rFonts w:hint="eastAsia"/>
          <w:snapToGrid w:val="0"/>
        </w:rPr>
        <w:t>。求</w:t>
      </w:r>
      <w:r>
        <w:rPr>
          <w:rFonts w:hint="eastAsia"/>
          <w:i/>
          <w:snapToGrid w:val="0"/>
        </w:rPr>
        <w:t>a</w:t>
      </w:r>
      <w:r>
        <w:rPr>
          <w:rFonts w:hint="eastAsia"/>
          <w:i/>
          <w:snapToGrid w:val="0"/>
          <w:vertAlign w:val="subscript"/>
        </w:rPr>
        <w:t>n</w:t>
      </w:r>
    </w:p>
    <w:p>
      <w:pPr>
        <w:ind w:left="2409" w:leftChars="1147"/>
      </w:pPr>
    </w:p>
    <w:p>
      <w:pPr>
        <w:ind w:left="1898" w:leftChars="904"/>
        <w:jc w:val="left"/>
      </w:pPr>
    </w:p>
    <w:p>
      <w:pPr>
        <w:ind w:left="1898" w:leftChars="904"/>
        <w:jc w:val="left"/>
        <w:rPr>
          <w:rFonts w:ascii="宋体" w:hAnsi="宋体"/>
          <w:color w:val="000000"/>
          <w:szCs w:val="21"/>
          <w:lang w:eastAsia="zh-TW"/>
        </w:rPr>
      </w:pPr>
    </w:p>
    <w:p>
      <w:pPr>
        <w:ind w:left="1935" w:firstLine="105" w:firstLineChars="50"/>
        <w:jc w:val="left"/>
        <w:rPr>
          <w:rFonts w:ascii="宋体" w:hAnsi="宋体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  <w:r>
        <w:rPr>
          <w:b/>
          <w:color w:val="FF0000"/>
          <w:sz w:val="23"/>
        </w:rPr>
        <w:br w:type="page"/>
      </w:r>
    </w:p>
    <w:tbl>
      <w:tblPr>
        <w:tblStyle w:val="9"/>
        <w:tblpPr w:leftFromText="180" w:rightFromText="180" w:vertAnchor="text" w:horzAnchor="page" w:tblpX="177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 w:val="23"/>
              </w:rPr>
            </w:pPr>
            <w:r>
              <w:rPr>
                <w:rFonts w:ascii="宋体" w:hAnsi="宋体"/>
                <w:color w:val="000000"/>
                <w:szCs w:val="21"/>
              </w:rPr>
              <w:br w:type="page"/>
            </w: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2409" w:leftChars="1147"/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五、（30分）</w:t>
      </w:r>
      <w:r>
        <w:rPr>
          <w:rFonts w:hint="eastAsia" w:ascii="宋体" w:hAnsi="宋体"/>
          <w:szCs w:val="21"/>
        </w:rPr>
        <w:t>有限差分方法是求解偏微分方程的常用方法。</w:t>
      </w:r>
    </w:p>
    <w:p>
      <w:pPr>
        <w:ind w:left="2409" w:leftChars="1147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推导求解一维边值问题</w:t>
      </w:r>
    </w:p>
    <w:p>
      <w:pPr>
        <w:rPr>
          <w:rFonts w:ascii="宋体" w:hAnsi="宋体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szCs w:val="21"/>
                </w:rPr>
                <m:t>u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xx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hint="eastAsia" w:ascii="Cambria Math" w:hAnsi="Cambria Math"/>
              <w:szCs w:val="21"/>
            </w:rPr>
            <m:t>,</m:t>
          </m:r>
          <m:r>
            <m:rPr/>
            <w:rPr>
              <w:rFonts w:ascii="Cambria Math" w:hAnsi="Cambria Math"/>
              <w:szCs w:val="21"/>
            </w:rPr>
            <m:t xml:space="preserve"> x∈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0,1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;u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=u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=0</m:t>
          </m:r>
        </m:oMath>
      </m:oMathPara>
    </w:p>
    <w:p>
      <w:pPr>
        <w:ind w:left="2409" w:leftChars="1147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的三点差分格式,得到的线性方程组无需求解。</w:t>
      </w:r>
    </w:p>
    <w:p>
      <w:pPr>
        <w:ind w:left="2409" w:leftChars="1147"/>
      </w:pPr>
      <w:r>
        <w:rPr>
          <w:rFonts w:hint="eastAsia" w:ascii="宋体" w:hAnsi="宋体"/>
          <w:szCs w:val="21"/>
        </w:rPr>
        <w:t>(2)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结合数学公式，解释为什么中心差分优于向前或向后差分。</w:t>
      </w: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ind w:left="2268" w:leftChars="1080"/>
        <w:jc w:val="left"/>
        <w:rPr>
          <w:snapToGrid w:val="0"/>
        </w:rPr>
      </w:pPr>
    </w:p>
    <w:p>
      <w:pPr>
        <w:jc w:val="left"/>
        <w:rPr>
          <w:snapToGrid w:val="0"/>
        </w:rPr>
      </w:pPr>
    </w:p>
    <w:p>
      <w:pPr>
        <w:ind w:left="283" w:leftChars="135" w:firstLine="1"/>
        <w:rPr>
          <w:rFonts w:ascii="宋体" w:hAnsi="宋体"/>
          <w:szCs w:val="21"/>
        </w:rPr>
      </w:pPr>
      <w:r>
        <w:rPr>
          <w:rFonts w:hint="eastAsia"/>
        </w:rPr>
        <w:br w:type="page"/>
      </w:r>
      <w:r>
        <w:rPr>
          <w:rFonts w:hint="eastAsia" w:ascii="宋体" w:hAnsi="宋体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54225" cy="974725"/>
            <wp:effectExtent l="0" t="0" r="317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六</w:t>
      </w:r>
      <w:r>
        <w:rPr>
          <w:rFonts w:hint="eastAsia" w:ascii="宋体" w:hAnsi="宋体"/>
          <w:color w:val="000000"/>
          <w:szCs w:val="21"/>
        </w:rPr>
        <w:t>、（20分）</w:t>
      </w:r>
      <w:r>
        <w:rPr>
          <w:rFonts w:hint="eastAsia" w:ascii="宋体" w:hAnsi="宋体"/>
          <w:szCs w:val="21"/>
        </w:rPr>
        <w:t>求右图的最小生</w:t>
      </w:r>
      <w:r>
        <w:rPr>
          <w:rFonts w:hint="eastAsia"/>
          <w:snapToGrid w:val="0"/>
        </w:rPr>
        <w:t>成树</w:t>
      </w:r>
      <w:r>
        <w:rPr>
          <w:rFonts w:hint="eastAsia" w:ascii="宋体" w:hAnsi="宋体"/>
          <w:szCs w:val="21"/>
        </w:rPr>
        <w:t>，求结点</w:t>
      </w:r>
      <w:r>
        <w:rPr>
          <w:rFonts w:ascii="宋体" w:hAnsi="宋体"/>
          <w:szCs w:val="21"/>
        </w:rPr>
        <w:t>v</w:t>
      </w:r>
      <w:r>
        <w:rPr>
          <w:rFonts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至结点</w:t>
      </w:r>
      <w:r>
        <w:rPr>
          <w:rFonts w:ascii="宋体" w:hAnsi="宋体"/>
          <w:szCs w:val="21"/>
        </w:rPr>
        <w:t>v</w:t>
      </w:r>
      <w:r>
        <w:rPr>
          <w:rFonts w:ascii="宋体" w:hAnsi="宋体"/>
          <w:szCs w:val="21"/>
          <w:vertAlign w:val="subscript"/>
        </w:rPr>
        <w:t>7</w:t>
      </w:r>
      <w:r>
        <w:rPr>
          <w:rFonts w:hint="eastAsia" w:ascii="宋体" w:hAnsi="宋体"/>
          <w:szCs w:val="21"/>
        </w:rPr>
        <w:t>之间的最短路及其长度（可以不写过程，但简要说明其理由）。</w:t>
      </w:r>
      <w:bookmarkStart w:id="0" w:name="_GoBack"/>
      <w:bookmarkEnd w:id="0"/>
    </w:p>
    <w:tbl>
      <w:tblPr>
        <w:tblStyle w:val="9"/>
        <w:tblpPr w:leftFromText="180" w:rightFromText="180" w:vertAnchor="text" w:horzAnchor="page" w:tblpX="1443" w:tblpY="-5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 w:val="23"/>
              </w:rPr>
            </w:pPr>
            <w:r>
              <w:rPr>
                <w:rFonts w:ascii="宋体" w:hAnsi="宋体"/>
                <w:color w:val="000000"/>
                <w:szCs w:val="21"/>
              </w:rPr>
              <w:br w:type="page"/>
            </w: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p>
      <w:pPr>
        <w:snapToGrid w:val="0"/>
        <w:ind w:left="210"/>
        <w:jc w:val="left"/>
      </w:pPr>
    </w:p>
    <w:tbl>
      <w:tblPr>
        <w:tblStyle w:val="9"/>
        <w:tblpPr w:vertAnchor="text" w:horzAnchor="page" w:tblpX="1852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</w:tcPr>
          <w:p>
            <w:pPr>
              <w:jc w:val="center"/>
              <w:rPr>
                <w:sz w:val="23"/>
              </w:rPr>
            </w:pPr>
            <w:r>
              <w:rPr>
                <w:rFonts w:ascii="宋体" w:hAnsi="宋体"/>
                <w:color w:val="000000"/>
                <w:szCs w:val="21"/>
              </w:rPr>
              <w:br w:type="page"/>
            </w: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snapToGrid w:val="0"/>
        <w:ind w:left="2410"/>
        <w:jc w:val="left"/>
        <w:rPr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56515</wp:posOffset>
            </wp:positionV>
            <wp:extent cx="1731010" cy="1383665"/>
            <wp:effectExtent l="0" t="0" r="254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七、</w:t>
      </w:r>
      <w:r>
        <w:t>(</w:t>
      </w:r>
      <w:r>
        <w:rPr>
          <w:rFonts w:hint="eastAsia"/>
        </w:rPr>
        <w:t>20</w:t>
      </w:r>
      <w:r>
        <w:t>分)</w:t>
      </w:r>
      <w:r>
        <w:rPr>
          <w:rFonts w:hint="eastAsia"/>
          <w:szCs w:val="21"/>
        </w:rPr>
        <w:t>两家工厂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m:rPr/>
              <w:rPr>
                <w:rFonts w:ascii="Cambria Math" w:hAnsi="Cambria Math"/>
                <w:snapToGrid w:val="0"/>
              </w:rPr>
              <m:t>x</m:t>
            </m:r>
            <m:ctrlPr>
              <w:rPr>
                <w:rFonts w:ascii="Cambria Math" w:hAnsi="Cambria Math"/>
                <w:i/>
                <w:snapToGrid w:val="0"/>
              </w:rPr>
            </m:ctrlPr>
          </m:e>
          <m:sub>
            <m:r>
              <m:rPr/>
              <w:rPr>
                <w:rFonts w:ascii="Cambria Math" w:hAnsi="Cambria Math"/>
                <w:snapToGrid w:val="0"/>
              </w:rPr>
              <m:t>1</m:t>
            </m:r>
            <m:ctrlPr>
              <w:rPr>
                <w:rFonts w:ascii="Cambria Math" w:hAnsi="Cambria Math"/>
                <w:i/>
                <w:snapToGrid w:val="0"/>
              </w:rPr>
            </m:ctrlPr>
          </m:sub>
        </m:sSub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m:rPr/>
              <w:rPr>
                <w:rFonts w:ascii="Cambria Math" w:hAnsi="Cambria Math"/>
                <w:snapToGrid w:val="0"/>
              </w:rPr>
              <m:t>x</m:t>
            </m:r>
            <m:ctrlPr>
              <w:rPr>
                <w:rFonts w:ascii="Cambria Math" w:hAnsi="Cambria Math"/>
                <w:i/>
                <w:snapToGrid w:val="0"/>
              </w:rPr>
            </m:ctrlPr>
          </m:e>
          <m:sub>
            <m:r>
              <m:rPr/>
              <w:rPr>
                <w:rFonts w:ascii="Cambria Math" w:hAnsi="Cambria Math"/>
                <w:snapToGrid w:val="0"/>
              </w:rPr>
              <m:t>2</m:t>
            </m:r>
            <m:ctrlPr>
              <w:rPr>
                <w:rFonts w:ascii="Cambria Math" w:hAnsi="Cambria Math"/>
                <w:i/>
                <w:snapToGrid w:val="0"/>
              </w:rPr>
            </m:ctrlPr>
          </m:sub>
        </m:sSub>
      </m:oMath>
      <w:r>
        <w:rPr>
          <w:rFonts w:hint="eastAsia"/>
          <w:snapToGrid w:val="0"/>
        </w:rPr>
        <w:t>生产</w:t>
      </w:r>
      <w:r>
        <w:rPr>
          <w:rFonts w:hint="eastAsia"/>
          <w:szCs w:val="21"/>
        </w:rPr>
        <w:t>同一种商品，商品通过右图表示的网络送到市场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m:rPr/>
              <w:rPr>
                <w:rFonts w:ascii="Cambria Math"/>
                <w:snapToGrid w:val="0"/>
              </w:rPr>
              <m:t>y</m:t>
            </m:r>
            <m:ctrlPr>
              <w:rPr>
                <w:rFonts w:ascii="Cambria Math" w:hAnsi="Cambria Math"/>
                <w:i/>
                <w:snapToGrid w:val="0"/>
              </w:rPr>
            </m:ctrlPr>
          </m:e>
          <m:sub>
            <m:r>
              <m:rPr/>
              <w:rPr>
                <w:rFonts w:ascii="Cambria Math"/>
                <w:snapToGrid w:val="0"/>
              </w:rPr>
              <m:t>1</m:t>
            </m:r>
            <m:ctrlPr>
              <w:rPr>
                <w:rFonts w:ascii="Cambria Math" w:hAnsi="Cambria Math"/>
                <w:i/>
                <w:snapToGrid w:val="0"/>
              </w:rPr>
            </m:ctrlPr>
          </m:sub>
        </m:sSub>
        <m:r>
          <m:rPr/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m:rPr/>
              <w:rPr>
                <w:rFonts w:ascii="Cambria Math"/>
                <w:snapToGrid w:val="0"/>
              </w:rPr>
              <m:t>y</m:t>
            </m:r>
            <m:ctrlPr>
              <w:rPr>
                <w:rFonts w:ascii="Cambria Math" w:hAnsi="Cambria Math"/>
                <w:i/>
                <w:snapToGrid w:val="0"/>
              </w:rPr>
            </m:ctrlPr>
          </m:e>
          <m:sub>
            <m:r>
              <m:rPr/>
              <w:rPr>
                <w:rFonts w:ascii="Cambria Math"/>
                <w:snapToGrid w:val="0"/>
              </w:rPr>
              <m:t>2</m:t>
            </m:r>
            <m:ctrlPr>
              <w:rPr>
                <w:rFonts w:ascii="Cambria Math" w:hAnsi="Cambria Math"/>
                <w:i/>
                <w:snapToGrid w:val="0"/>
              </w:rPr>
            </m:ctrlPr>
          </m:sub>
        </m:sSub>
        <m:r>
          <m:rPr/>
          <w:rPr>
            <w:rFonts w:ascii="Cambria Math"/>
            <w:snapToGrid w:val="0"/>
          </w:rPr>
          <m:t>,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m:rPr/>
              <w:rPr>
                <w:rFonts w:ascii="Cambria Math"/>
                <w:snapToGrid w:val="0"/>
              </w:rPr>
              <m:t>y</m:t>
            </m:r>
            <m:ctrlPr>
              <w:rPr>
                <w:rFonts w:ascii="Cambria Math" w:hAnsi="Cambria Math"/>
                <w:i/>
                <w:snapToGrid w:val="0"/>
              </w:rPr>
            </m:ctrlPr>
          </m:e>
          <m:sub>
            <m:r>
              <m:rPr/>
              <w:rPr>
                <w:rFonts w:ascii="Cambria Math"/>
                <w:snapToGrid w:val="0"/>
              </w:rPr>
              <m:t>3</m:t>
            </m:r>
            <m:ctrlPr>
              <w:rPr>
                <w:rFonts w:ascii="Cambria Math" w:hAnsi="Cambria Math"/>
                <w:i/>
                <w:snapToGrid w:val="0"/>
              </w:rPr>
            </m:ctrlPr>
          </m:sub>
        </m:sSub>
      </m:oMath>
      <w:r>
        <w:rPr>
          <w:rFonts w:hint="eastAsia"/>
          <w:szCs w:val="21"/>
        </w:rPr>
        <w:t>．求从工厂到市场所能运送的最大总量．（可以不写过程, 但简要说明其理由）。</w:t>
      </w: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440" w:right="1080" w:bottom="1440" w:left="1080" w:header="1077" w:footer="107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-167005</wp:posOffset>
              </wp:positionH>
              <wp:positionV relativeFrom="paragraph">
                <wp:posOffset>293370</wp:posOffset>
              </wp:positionV>
              <wp:extent cx="1000125" cy="9014460"/>
              <wp:effectExtent l="4445" t="3810" r="0" b="190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firstLine="527" w:firstLineChars="250"/>
                            <w:rPr>
                              <w:rFonts w:eastAsia="KaiTi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</w:rPr>
                            <w:t>学 院</w:t>
                          </w: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</w:rPr>
                            <w:t>姓 名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</w:rPr>
                            <w:t>学 号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</w:rPr>
                            <w:t xml:space="preserve">任课教师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eastAsia"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KaiTi_GB2312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>
                          <w:pPr>
                            <w:spacing w:before="144" w:beforeLines="60"/>
                            <w:jc w:val="center"/>
                            <w:rPr>
                              <w:rFonts w:eastAsia="KaiTi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……………………密…………封……………线……………以……………内……………答…………题……………无……………效…………………………</w:t>
                          </w:r>
                        </w:p>
                        <w:p>
                          <w:pPr>
                            <w:spacing w:before="144" w:beforeLines="60"/>
                            <w:jc w:val="center"/>
                            <w:rPr>
                              <w:rFonts w:eastAsia="KaiTi_GB2312"/>
                              <w:b/>
                              <w:bCs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3.15pt;margin-top:23.1pt;height:709.8pt;width:78.75pt;z-index:251659264;mso-width-relative:page;mso-height-relative:page;" filled="f" stroked="f" coordsize="21600,21600" o:gfxdata="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yT/odsAAAALAQAA&#10;DwAAAAAAAAABACAAAAAiAAAAZHJzL2Rvd25yZXYueG1sUEsBAhQAFAAAAAgAh07iQOXOAU0WAgAA&#10;GQQAAA4AAAAAAAAAAQAgAAAAKgEAAGRycy9lMm9Eb2MueG1sUEsFBgAAAAAGAAYAWQEAALIFAAAA&#10;AA==&#10;">
              <v:fill on="f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ind w:firstLine="527" w:firstLineChars="250"/>
                      <w:rPr>
                        <w:rFonts w:eastAsia="KaiTi_GB2312"/>
                        <w:b/>
                        <w:bCs/>
                        <w:szCs w:val="21"/>
                        <w:u w:val="single"/>
                      </w:rPr>
                    </w:pPr>
                    <w:r>
                      <w:rPr>
                        <w:rFonts w:hint="eastAsia" w:eastAsia="KaiTi_GB2312"/>
                        <w:b/>
                        <w:bCs/>
                        <w:szCs w:val="21"/>
                      </w:rPr>
                      <w:t>学 院</w:t>
                    </w:r>
                    <w:r>
                      <w:rPr>
                        <w:rFonts w:hint="eastAsia" w:eastAsia="KaiTi_GB2312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KaiTi_GB2312"/>
                        <w:b/>
                        <w:bCs/>
                        <w:szCs w:val="21"/>
                      </w:rPr>
                      <w:t>姓 名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KaiTi_GB2312"/>
                        <w:b/>
                        <w:bCs/>
                        <w:szCs w:val="21"/>
                      </w:rPr>
                      <w:t>学 号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      </w:t>
                    </w:r>
                    <w:r>
                      <w:rPr>
                        <w:rFonts w:hint="eastAsia" w:eastAsia="KaiTi_GB2312"/>
                        <w:b/>
                        <w:bCs/>
                        <w:szCs w:val="21"/>
                      </w:rPr>
                      <w:t xml:space="preserve">任课教师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hint="eastAsia" w:eastAsia="KaiTi_GB2312"/>
                        <w:b/>
                        <w:bCs/>
                        <w:szCs w:val="21"/>
                      </w:rPr>
                      <w:t>考场教室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KaiTi_GB2312"/>
                        <w:b/>
                        <w:bCs/>
                        <w:szCs w:val="21"/>
                      </w:rPr>
                      <w:t>座位号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hint="eastAsia"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KaiTi_GB2312"/>
                        <w:b/>
                        <w:bCs/>
                        <w:szCs w:val="21"/>
                      </w:rPr>
                      <w:t xml:space="preserve">      </w:t>
                    </w:r>
                  </w:p>
                  <w:p>
                    <w:pPr>
                      <w:spacing w:before="144" w:beforeLines="60"/>
                      <w:jc w:val="center"/>
                      <w:rPr>
                        <w:rFonts w:eastAsia="KaiTi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……………………密…………封……………线……………以……………内……………答…………题……………无……………效…………………………</w:t>
                    </w:r>
                  </w:p>
                  <w:p>
                    <w:pPr>
                      <w:spacing w:before="144" w:beforeLines="60"/>
                      <w:jc w:val="center"/>
                      <w:rPr>
                        <w:rFonts w:eastAsia="KaiTi_GB2312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xOTQzMjhjOWUxOWFkYzRjMmRmYzE5M2FkNjJhOWQifQ=="/>
  </w:docVars>
  <w:rsids>
    <w:rsidRoot w:val="00FD6855"/>
    <w:rsid w:val="000006B2"/>
    <w:rsid w:val="000079BD"/>
    <w:rsid w:val="00012805"/>
    <w:rsid w:val="00014C19"/>
    <w:rsid w:val="00016C9E"/>
    <w:rsid w:val="000327A0"/>
    <w:rsid w:val="00036637"/>
    <w:rsid w:val="00044627"/>
    <w:rsid w:val="00066E4A"/>
    <w:rsid w:val="00070B98"/>
    <w:rsid w:val="000710D6"/>
    <w:rsid w:val="00085F57"/>
    <w:rsid w:val="000876F2"/>
    <w:rsid w:val="00096728"/>
    <w:rsid w:val="000A3CE9"/>
    <w:rsid w:val="000C5FD0"/>
    <w:rsid w:val="000D10B4"/>
    <w:rsid w:val="000D1B2A"/>
    <w:rsid w:val="000D1B2E"/>
    <w:rsid w:val="000D2C74"/>
    <w:rsid w:val="000E5207"/>
    <w:rsid w:val="000F4258"/>
    <w:rsid w:val="001011E4"/>
    <w:rsid w:val="00107F07"/>
    <w:rsid w:val="001116AF"/>
    <w:rsid w:val="00130576"/>
    <w:rsid w:val="00133761"/>
    <w:rsid w:val="00133929"/>
    <w:rsid w:val="00133A62"/>
    <w:rsid w:val="00136174"/>
    <w:rsid w:val="001624FE"/>
    <w:rsid w:val="001714D5"/>
    <w:rsid w:val="001734CC"/>
    <w:rsid w:val="001737FB"/>
    <w:rsid w:val="00173D09"/>
    <w:rsid w:val="00183C17"/>
    <w:rsid w:val="00186B42"/>
    <w:rsid w:val="001B31A1"/>
    <w:rsid w:val="001B4ECB"/>
    <w:rsid w:val="001C1A0C"/>
    <w:rsid w:val="001C4515"/>
    <w:rsid w:val="001C5B51"/>
    <w:rsid w:val="001D31D8"/>
    <w:rsid w:val="001E2CF1"/>
    <w:rsid w:val="001F10B7"/>
    <w:rsid w:val="001F323A"/>
    <w:rsid w:val="00201418"/>
    <w:rsid w:val="00205F71"/>
    <w:rsid w:val="00205FB2"/>
    <w:rsid w:val="00225F0F"/>
    <w:rsid w:val="002272CC"/>
    <w:rsid w:val="002278E6"/>
    <w:rsid w:val="00234984"/>
    <w:rsid w:val="00234A02"/>
    <w:rsid w:val="00235187"/>
    <w:rsid w:val="0024210D"/>
    <w:rsid w:val="00242B72"/>
    <w:rsid w:val="00246364"/>
    <w:rsid w:val="00246CD3"/>
    <w:rsid w:val="00246DE8"/>
    <w:rsid w:val="00254AB0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A45BD"/>
    <w:rsid w:val="002C4450"/>
    <w:rsid w:val="002F013D"/>
    <w:rsid w:val="002F780A"/>
    <w:rsid w:val="00305CFF"/>
    <w:rsid w:val="003127E9"/>
    <w:rsid w:val="003245FC"/>
    <w:rsid w:val="00331D0F"/>
    <w:rsid w:val="003329F2"/>
    <w:rsid w:val="00333072"/>
    <w:rsid w:val="00334114"/>
    <w:rsid w:val="00334B62"/>
    <w:rsid w:val="00342020"/>
    <w:rsid w:val="00344C9A"/>
    <w:rsid w:val="00371CCE"/>
    <w:rsid w:val="00374E80"/>
    <w:rsid w:val="00381E27"/>
    <w:rsid w:val="003822A5"/>
    <w:rsid w:val="00383EBF"/>
    <w:rsid w:val="003905D9"/>
    <w:rsid w:val="00395998"/>
    <w:rsid w:val="003A1253"/>
    <w:rsid w:val="003A4DE7"/>
    <w:rsid w:val="003B0523"/>
    <w:rsid w:val="003B3DA5"/>
    <w:rsid w:val="003B6C56"/>
    <w:rsid w:val="003D2019"/>
    <w:rsid w:val="003E2CAE"/>
    <w:rsid w:val="003F390F"/>
    <w:rsid w:val="003F4583"/>
    <w:rsid w:val="003F629A"/>
    <w:rsid w:val="0040506E"/>
    <w:rsid w:val="00405354"/>
    <w:rsid w:val="00405842"/>
    <w:rsid w:val="004143FD"/>
    <w:rsid w:val="004157AC"/>
    <w:rsid w:val="00433E4A"/>
    <w:rsid w:val="00435D6F"/>
    <w:rsid w:val="00436933"/>
    <w:rsid w:val="00446A1E"/>
    <w:rsid w:val="00465D18"/>
    <w:rsid w:val="00470150"/>
    <w:rsid w:val="00470DD3"/>
    <w:rsid w:val="00471BA7"/>
    <w:rsid w:val="00472850"/>
    <w:rsid w:val="00473D73"/>
    <w:rsid w:val="004777CD"/>
    <w:rsid w:val="0048159D"/>
    <w:rsid w:val="004B53A3"/>
    <w:rsid w:val="004D0463"/>
    <w:rsid w:val="004D204D"/>
    <w:rsid w:val="004D79FD"/>
    <w:rsid w:val="004E0508"/>
    <w:rsid w:val="004E324F"/>
    <w:rsid w:val="004E444D"/>
    <w:rsid w:val="004F6012"/>
    <w:rsid w:val="004F6EAE"/>
    <w:rsid w:val="0050338D"/>
    <w:rsid w:val="00505530"/>
    <w:rsid w:val="005123B4"/>
    <w:rsid w:val="00516955"/>
    <w:rsid w:val="00523EEF"/>
    <w:rsid w:val="0052422C"/>
    <w:rsid w:val="00527117"/>
    <w:rsid w:val="005278F1"/>
    <w:rsid w:val="0053660E"/>
    <w:rsid w:val="005370A1"/>
    <w:rsid w:val="00540DC6"/>
    <w:rsid w:val="00544AFD"/>
    <w:rsid w:val="005454AA"/>
    <w:rsid w:val="00546803"/>
    <w:rsid w:val="0055124E"/>
    <w:rsid w:val="00552010"/>
    <w:rsid w:val="00552B2B"/>
    <w:rsid w:val="00565863"/>
    <w:rsid w:val="005700A3"/>
    <w:rsid w:val="00576A22"/>
    <w:rsid w:val="00580581"/>
    <w:rsid w:val="005820FD"/>
    <w:rsid w:val="00582E47"/>
    <w:rsid w:val="00592982"/>
    <w:rsid w:val="005946FC"/>
    <w:rsid w:val="005A1DA4"/>
    <w:rsid w:val="005A4241"/>
    <w:rsid w:val="005A5517"/>
    <w:rsid w:val="005A669F"/>
    <w:rsid w:val="005B6944"/>
    <w:rsid w:val="005B7FBE"/>
    <w:rsid w:val="005C7F98"/>
    <w:rsid w:val="005D6390"/>
    <w:rsid w:val="005D7BFD"/>
    <w:rsid w:val="005E6154"/>
    <w:rsid w:val="005F3C56"/>
    <w:rsid w:val="005F4630"/>
    <w:rsid w:val="005F4AA3"/>
    <w:rsid w:val="005F5C6F"/>
    <w:rsid w:val="005F766A"/>
    <w:rsid w:val="005F7804"/>
    <w:rsid w:val="0061330E"/>
    <w:rsid w:val="006157B6"/>
    <w:rsid w:val="006231B2"/>
    <w:rsid w:val="0062476D"/>
    <w:rsid w:val="00625410"/>
    <w:rsid w:val="006261B8"/>
    <w:rsid w:val="00641CF7"/>
    <w:rsid w:val="00660E3F"/>
    <w:rsid w:val="00661026"/>
    <w:rsid w:val="00672877"/>
    <w:rsid w:val="00676972"/>
    <w:rsid w:val="00680B14"/>
    <w:rsid w:val="00691FDA"/>
    <w:rsid w:val="00697EB8"/>
    <w:rsid w:val="006A11BD"/>
    <w:rsid w:val="006A4EA6"/>
    <w:rsid w:val="006B1C57"/>
    <w:rsid w:val="006D1900"/>
    <w:rsid w:val="006D72DD"/>
    <w:rsid w:val="006F2F6E"/>
    <w:rsid w:val="006F33DC"/>
    <w:rsid w:val="00700ABC"/>
    <w:rsid w:val="007054ED"/>
    <w:rsid w:val="00706139"/>
    <w:rsid w:val="00712332"/>
    <w:rsid w:val="00721CA3"/>
    <w:rsid w:val="00723FA6"/>
    <w:rsid w:val="007365AF"/>
    <w:rsid w:val="00751AB9"/>
    <w:rsid w:val="00753BCC"/>
    <w:rsid w:val="00754136"/>
    <w:rsid w:val="007701BE"/>
    <w:rsid w:val="00770D64"/>
    <w:rsid w:val="00770FBF"/>
    <w:rsid w:val="00776458"/>
    <w:rsid w:val="00776BBC"/>
    <w:rsid w:val="00785DDD"/>
    <w:rsid w:val="007917EB"/>
    <w:rsid w:val="00792A70"/>
    <w:rsid w:val="007B0AA8"/>
    <w:rsid w:val="007C1422"/>
    <w:rsid w:val="007D7EC6"/>
    <w:rsid w:val="007E16B3"/>
    <w:rsid w:val="007E2DD2"/>
    <w:rsid w:val="007F005C"/>
    <w:rsid w:val="007F38A7"/>
    <w:rsid w:val="007F7241"/>
    <w:rsid w:val="007F7F4E"/>
    <w:rsid w:val="008036F0"/>
    <w:rsid w:val="008112ED"/>
    <w:rsid w:val="00812AB2"/>
    <w:rsid w:val="00812BF4"/>
    <w:rsid w:val="008132B9"/>
    <w:rsid w:val="008207FB"/>
    <w:rsid w:val="00821F0D"/>
    <w:rsid w:val="008531F2"/>
    <w:rsid w:val="00856D2E"/>
    <w:rsid w:val="00871845"/>
    <w:rsid w:val="00872894"/>
    <w:rsid w:val="0087350B"/>
    <w:rsid w:val="00886542"/>
    <w:rsid w:val="008942C0"/>
    <w:rsid w:val="008A67A9"/>
    <w:rsid w:val="008B0610"/>
    <w:rsid w:val="008B26A2"/>
    <w:rsid w:val="008B3AFA"/>
    <w:rsid w:val="008D1518"/>
    <w:rsid w:val="008D2B30"/>
    <w:rsid w:val="008D6E0D"/>
    <w:rsid w:val="008E1150"/>
    <w:rsid w:val="008E13FA"/>
    <w:rsid w:val="008E57FE"/>
    <w:rsid w:val="008F5B7F"/>
    <w:rsid w:val="00912A72"/>
    <w:rsid w:val="00936ACF"/>
    <w:rsid w:val="009449A9"/>
    <w:rsid w:val="0094629C"/>
    <w:rsid w:val="00953CE9"/>
    <w:rsid w:val="00963A9A"/>
    <w:rsid w:val="009738CD"/>
    <w:rsid w:val="00980B9A"/>
    <w:rsid w:val="00985CFE"/>
    <w:rsid w:val="00987517"/>
    <w:rsid w:val="00994F67"/>
    <w:rsid w:val="009A1CE8"/>
    <w:rsid w:val="009A6420"/>
    <w:rsid w:val="009B17E3"/>
    <w:rsid w:val="009B5D7B"/>
    <w:rsid w:val="009C449F"/>
    <w:rsid w:val="009C5B2F"/>
    <w:rsid w:val="009D32E2"/>
    <w:rsid w:val="009D3D2E"/>
    <w:rsid w:val="009D4EF7"/>
    <w:rsid w:val="009E0ACF"/>
    <w:rsid w:val="009E1830"/>
    <w:rsid w:val="009E74C2"/>
    <w:rsid w:val="009E785E"/>
    <w:rsid w:val="009F0FBB"/>
    <w:rsid w:val="009F65A4"/>
    <w:rsid w:val="00A01CC2"/>
    <w:rsid w:val="00A1166B"/>
    <w:rsid w:val="00A13B39"/>
    <w:rsid w:val="00A164AE"/>
    <w:rsid w:val="00A2269B"/>
    <w:rsid w:val="00A22E83"/>
    <w:rsid w:val="00A2464A"/>
    <w:rsid w:val="00A420C0"/>
    <w:rsid w:val="00A42BA2"/>
    <w:rsid w:val="00A527E2"/>
    <w:rsid w:val="00A7629A"/>
    <w:rsid w:val="00A81782"/>
    <w:rsid w:val="00A84683"/>
    <w:rsid w:val="00A8567F"/>
    <w:rsid w:val="00AA204A"/>
    <w:rsid w:val="00AA23E5"/>
    <w:rsid w:val="00AB28A6"/>
    <w:rsid w:val="00AB643B"/>
    <w:rsid w:val="00AC0E35"/>
    <w:rsid w:val="00AC2F39"/>
    <w:rsid w:val="00AD7C54"/>
    <w:rsid w:val="00AF25D3"/>
    <w:rsid w:val="00B21D3A"/>
    <w:rsid w:val="00B22FE9"/>
    <w:rsid w:val="00B23999"/>
    <w:rsid w:val="00B30811"/>
    <w:rsid w:val="00B41202"/>
    <w:rsid w:val="00B41D4F"/>
    <w:rsid w:val="00B42D13"/>
    <w:rsid w:val="00B46B45"/>
    <w:rsid w:val="00B577FF"/>
    <w:rsid w:val="00B74AA8"/>
    <w:rsid w:val="00B80044"/>
    <w:rsid w:val="00B80C65"/>
    <w:rsid w:val="00B817C4"/>
    <w:rsid w:val="00B91170"/>
    <w:rsid w:val="00B939D9"/>
    <w:rsid w:val="00B977FA"/>
    <w:rsid w:val="00B97D17"/>
    <w:rsid w:val="00B97ECF"/>
    <w:rsid w:val="00BA5626"/>
    <w:rsid w:val="00BA7C13"/>
    <w:rsid w:val="00BB762E"/>
    <w:rsid w:val="00BC02FC"/>
    <w:rsid w:val="00BC096C"/>
    <w:rsid w:val="00BC6108"/>
    <w:rsid w:val="00BD2A03"/>
    <w:rsid w:val="00BD5903"/>
    <w:rsid w:val="00BD772D"/>
    <w:rsid w:val="00BE2A3D"/>
    <w:rsid w:val="00BF7DFF"/>
    <w:rsid w:val="00C00949"/>
    <w:rsid w:val="00C170FB"/>
    <w:rsid w:val="00C36879"/>
    <w:rsid w:val="00C4211F"/>
    <w:rsid w:val="00C427D4"/>
    <w:rsid w:val="00C43C48"/>
    <w:rsid w:val="00C56EDC"/>
    <w:rsid w:val="00C657CF"/>
    <w:rsid w:val="00C6586A"/>
    <w:rsid w:val="00C71094"/>
    <w:rsid w:val="00C91C2A"/>
    <w:rsid w:val="00C94BE0"/>
    <w:rsid w:val="00C971F4"/>
    <w:rsid w:val="00CB109A"/>
    <w:rsid w:val="00CB6AEE"/>
    <w:rsid w:val="00CC230C"/>
    <w:rsid w:val="00CE1DBA"/>
    <w:rsid w:val="00CF1C8B"/>
    <w:rsid w:val="00CF2AC7"/>
    <w:rsid w:val="00CF74E2"/>
    <w:rsid w:val="00D00A81"/>
    <w:rsid w:val="00D07A3E"/>
    <w:rsid w:val="00D07C13"/>
    <w:rsid w:val="00D17806"/>
    <w:rsid w:val="00D2182A"/>
    <w:rsid w:val="00D23B64"/>
    <w:rsid w:val="00D27272"/>
    <w:rsid w:val="00D474B9"/>
    <w:rsid w:val="00D51F37"/>
    <w:rsid w:val="00D53CD0"/>
    <w:rsid w:val="00D55C95"/>
    <w:rsid w:val="00D70BDF"/>
    <w:rsid w:val="00D73DF6"/>
    <w:rsid w:val="00D839A2"/>
    <w:rsid w:val="00D857ED"/>
    <w:rsid w:val="00DA4EA8"/>
    <w:rsid w:val="00DA552E"/>
    <w:rsid w:val="00DA68CD"/>
    <w:rsid w:val="00DB23AD"/>
    <w:rsid w:val="00DC221D"/>
    <w:rsid w:val="00DC26B0"/>
    <w:rsid w:val="00DD603C"/>
    <w:rsid w:val="00DD64CF"/>
    <w:rsid w:val="00DE2F18"/>
    <w:rsid w:val="00DE30AD"/>
    <w:rsid w:val="00E070E6"/>
    <w:rsid w:val="00E11110"/>
    <w:rsid w:val="00E11FF7"/>
    <w:rsid w:val="00E40464"/>
    <w:rsid w:val="00E466DE"/>
    <w:rsid w:val="00E52E6C"/>
    <w:rsid w:val="00E53E24"/>
    <w:rsid w:val="00E57244"/>
    <w:rsid w:val="00E60C03"/>
    <w:rsid w:val="00E65411"/>
    <w:rsid w:val="00E66D36"/>
    <w:rsid w:val="00E701FE"/>
    <w:rsid w:val="00E72CCA"/>
    <w:rsid w:val="00E73B99"/>
    <w:rsid w:val="00E73CB1"/>
    <w:rsid w:val="00E76AF2"/>
    <w:rsid w:val="00E83D16"/>
    <w:rsid w:val="00E87B81"/>
    <w:rsid w:val="00E942FB"/>
    <w:rsid w:val="00EB005A"/>
    <w:rsid w:val="00EB2137"/>
    <w:rsid w:val="00EB5290"/>
    <w:rsid w:val="00EC2F5D"/>
    <w:rsid w:val="00ED2273"/>
    <w:rsid w:val="00ED651D"/>
    <w:rsid w:val="00EE3A3D"/>
    <w:rsid w:val="00EF273B"/>
    <w:rsid w:val="00EF51F3"/>
    <w:rsid w:val="00F03FD7"/>
    <w:rsid w:val="00F10E5C"/>
    <w:rsid w:val="00F22877"/>
    <w:rsid w:val="00F31575"/>
    <w:rsid w:val="00F33BAA"/>
    <w:rsid w:val="00F400E7"/>
    <w:rsid w:val="00F4513B"/>
    <w:rsid w:val="00F51E62"/>
    <w:rsid w:val="00F51F7A"/>
    <w:rsid w:val="00F54A80"/>
    <w:rsid w:val="00F66F20"/>
    <w:rsid w:val="00F670A0"/>
    <w:rsid w:val="00F827BD"/>
    <w:rsid w:val="00F82DBD"/>
    <w:rsid w:val="00F83481"/>
    <w:rsid w:val="00F869D3"/>
    <w:rsid w:val="00F86DDE"/>
    <w:rsid w:val="00F95032"/>
    <w:rsid w:val="00F955B6"/>
    <w:rsid w:val="00FA66A1"/>
    <w:rsid w:val="00FA6DAD"/>
    <w:rsid w:val="00FB13E8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520"/>
    <w:rsid w:val="00FF37B4"/>
    <w:rsid w:val="00FF476B"/>
    <w:rsid w:val="00FF70AE"/>
    <w:rsid w:val="0100555D"/>
    <w:rsid w:val="0E7916B7"/>
    <w:rsid w:val="136068F1"/>
    <w:rsid w:val="164E39A8"/>
    <w:rsid w:val="169B77DC"/>
    <w:rsid w:val="2BCA1414"/>
    <w:rsid w:val="2C1207EE"/>
    <w:rsid w:val="2C712B81"/>
    <w:rsid w:val="30416887"/>
    <w:rsid w:val="322E35FB"/>
    <w:rsid w:val="34FF34BD"/>
    <w:rsid w:val="35976C8C"/>
    <w:rsid w:val="385A5DD7"/>
    <w:rsid w:val="3C7B4E22"/>
    <w:rsid w:val="3D4B4A61"/>
    <w:rsid w:val="423F5F33"/>
    <w:rsid w:val="42E61ED3"/>
    <w:rsid w:val="44B27149"/>
    <w:rsid w:val="48DB3C8C"/>
    <w:rsid w:val="4C376570"/>
    <w:rsid w:val="4DCD1E94"/>
    <w:rsid w:val="50CE2DA0"/>
    <w:rsid w:val="51BB1CA6"/>
    <w:rsid w:val="56732BF0"/>
    <w:rsid w:val="58655C3B"/>
    <w:rsid w:val="59A947A5"/>
    <w:rsid w:val="5DD23D7B"/>
    <w:rsid w:val="5E4B287B"/>
    <w:rsid w:val="5EAF407A"/>
    <w:rsid w:val="5F191CAD"/>
    <w:rsid w:val="60563BD1"/>
    <w:rsid w:val="60D86C2E"/>
    <w:rsid w:val="71F675B4"/>
    <w:rsid w:val="73765FE8"/>
    <w:rsid w:val="775705B5"/>
    <w:rsid w:val="79917EA1"/>
    <w:rsid w:val="7E21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iPriority w:val="0"/>
    <w:rPr>
      <w:rFonts w:ascii="宋体"/>
      <w:sz w:val="18"/>
      <w:szCs w:val="18"/>
    </w:rPr>
  </w:style>
  <w:style w:type="paragraph" w:styleId="3">
    <w:name w:val="Body Text Indent"/>
    <w:basedOn w:val="1"/>
    <w:uiPriority w:val="0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</w:style>
  <w:style w:type="character" w:customStyle="1" w:styleId="13">
    <w:name w:val="文档结构图 字符"/>
    <w:link w:val="2"/>
    <w:qFormat/>
    <w:uiPriority w:val="0"/>
    <w:rPr>
      <w:rFonts w:ascii="宋体"/>
      <w:kern w:val="2"/>
      <w:sz w:val="18"/>
      <w:szCs w:val="18"/>
    </w:rPr>
  </w:style>
  <w:style w:type="character" w:customStyle="1" w:styleId="14">
    <w:name w:val="批注框文本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736</Words>
  <Characters>818</Characters>
  <Lines>7</Lines>
  <Paragraphs>2</Paragraphs>
  <TotalTime>149</TotalTime>
  <ScaleCrop>false</ScaleCrop>
  <LinksUpToDate>false</LinksUpToDate>
  <CharactersWithSpaces>844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2023-05-15T02:33:00Z</dcterms:created>
  <dc:creator>qsy</dc:creator>
  <cp:lastModifiedBy>qsy</cp:lastModifiedBy>
  <cp:lastPrinted>2021-06-09T07:10:00Z</cp:lastPrinted>
  <dcterms:modified xsi:type="dcterms:W3CDTF">2023-05-27T08:15:53Z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3B752FCE00EA4A3A895AA79F06FE1177</vt:lpwstr>
  </property>
</Properties>
</file>