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D068F">
      <w:p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马原真题重点计算题攻关</w:t>
      </w:r>
    </w:p>
    <w:p w14:paraId="14312F37">
      <w:pPr>
        <w:ind w:left="2100" w:leftChars="0" w:firstLine="420" w:firstLineChars="0"/>
        <w:jc w:val="both"/>
        <w:rPr>
          <w:rFonts w:hint="eastAsia"/>
          <w:lang w:val="en-US" w:eastAsia="zh-CN"/>
        </w:rPr>
      </w:pPr>
    </w:p>
    <w:p w14:paraId="3E3EBE10">
      <w:pPr>
        <w:ind w:left="1260" w:leftChars="0" w:firstLine="420" w:firstLineChars="0"/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类型1: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1-4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题（必须掌握！！！）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</w:p>
    <w:p w14:paraId="5EA8301B">
      <w:pPr>
        <w:ind w:left="1260" w:leftChars="0" w:firstLine="420" w:firstLineChars="0"/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类型2：第5题 类型3：第6题</w:t>
      </w:r>
    </w:p>
    <w:p w14:paraId="02E7AD44">
      <w:p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概念辨析：</w:t>
      </w:r>
    </w:p>
    <w:p w14:paraId="22ED79F3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）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年预付资本的周转速度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一年内预付资本的周转总次数</w:t>
      </w:r>
    </w:p>
    <w:p w14:paraId="4BEBCC67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）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年剩余价值率=剩余价值率×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流动资本一年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周转次数</w:t>
      </w:r>
    </w:p>
    <w:p w14:paraId="12EE0E79">
      <w:p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Tips：注意是流动资本一年周转次数！！！比如，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投入流动资本额为5万元，周转时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>间为3个月</w:t>
      </w:r>
      <w:r>
        <w:rPr>
          <w:rFonts w:hint="eastAsia" w:ascii="华文楷体" w:hAnsi="华文楷体" w:eastAsia="华文楷体" w:cs="华文楷体"/>
          <w:b/>
          <w:bCs/>
          <w:color w:val="auto"/>
          <w:lang w:eastAsia="zh-CN"/>
        </w:rPr>
        <w:t>，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流动资本一年周转次数为12/3=4！！！</w:t>
      </w:r>
    </w:p>
    <w:p w14:paraId="4BC63D7C">
      <w:pPr>
        <w:ind w:left="42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</w:p>
    <w:p w14:paraId="18252BE4">
      <w:pPr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1.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某企业年产10000件商品。固定资本额为10万元，使用年限为10年，投入流动资本额为5万元，周转时间为3个月。雇佣工人200人，月平均工资30元，每件商品的社会价值为30元。</w:t>
      </w:r>
    </w:p>
    <w:p w14:paraId="23D64B47">
      <w:pPr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计算：</w:t>
      </w:r>
    </w:p>
    <w:p w14:paraId="262D2DDC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(1)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剩余价值率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是多少？（2分） 　　</w:t>
      </w:r>
    </w:p>
    <w:p w14:paraId="17CF5450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(2)年预付资本的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周转速度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是多少次？（2分）</w:t>
      </w:r>
    </w:p>
    <w:p w14:paraId="7A366339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(3)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年剩余价值率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是多少？（2分）</w:t>
      </w:r>
    </w:p>
    <w:p w14:paraId="5BCD5E0E">
      <w:pPr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答案：</w:t>
      </w:r>
    </w:p>
    <w:p w14:paraId="7F320D5A"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剩余价值=商品总社会价值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固定资本年周转额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流动资本年周转额</w:t>
      </w:r>
    </w:p>
    <w:p w14:paraId="69428796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30元×10000件—10000元—5万元×12/3</w:t>
      </w:r>
    </w:p>
    <w:p w14:paraId="4C24816B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=300000元-10000元-200000元=90000元。</w:t>
      </w:r>
    </w:p>
    <w:p w14:paraId="494F6A13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剩余价值率=90000元/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(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30元×200元×12月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=125%。</w:t>
      </w:r>
    </w:p>
    <w:p w14:paraId="0B58EBBF">
      <w:pPr>
        <w:numPr>
          <w:ilvl w:val="0"/>
          <w:numId w:val="2"/>
        </w:numPr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年预付资本周转速度=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(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固定资本周转额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+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流动资本周转额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÷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(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固定资本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+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流动资本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</w:p>
    <w:p w14:paraId="6774231C">
      <w:pPr>
        <w:numPr>
          <w:ilvl w:val="0"/>
          <w:numId w:val="0"/>
        </w:numPr>
        <w:ind w:left="1680" w:leftChars="0" w:firstLine="631" w:firstLineChars="300"/>
        <w:jc w:val="both"/>
        <w:rPr>
          <w:rFonts w:hint="eastAsia" w:ascii="华文楷体" w:hAnsi="华文楷体" w:eastAsia="华文楷体" w:cs="华文楷体"/>
          <w:b/>
          <w:bCs/>
          <w:color w:val="FF0000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=(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10000元+200000元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÷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(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100000元+50000元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=1.4次。 </w:t>
      </w:r>
    </w:p>
    <w:p w14:paraId="4A1D5595">
      <w:pPr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(3)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年剩余价值率=年剩余价值量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/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预付可变资本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90000元/18000元=500%</w:t>
      </w:r>
    </w:p>
    <w:p w14:paraId="3EF641A1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或者</w:t>
      </w:r>
      <w:r>
        <w:rPr>
          <w:rFonts w:hint="eastAsia" w:ascii="华文楷体" w:hAnsi="华文楷体" w:eastAsia="华文楷体" w:cs="华文楷体"/>
          <w:b/>
          <w:bCs/>
          <w:color w:val="auto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以下面的计算方法为准！！！</w:t>
      </w:r>
      <w:r>
        <w:rPr>
          <w:rFonts w:hint="eastAsia" w:ascii="华文楷体" w:hAnsi="华文楷体" w:eastAsia="华文楷体" w:cs="华文楷体"/>
          <w:b/>
          <w:bCs/>
          <w:color w:val="auto"/>
          <w:lang w:eastAsia="zh-CN"/>
        </w:rPr>
        <w:t>）</w:t>
      </w:r>
    </w:p>
    <w:p w14:paraId="390223C8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年剩余价值率=剩余价值率×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流动资本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周转次数=125%×12/3=500%</w:t>
      </w:r>
    </w:p>
    <w:p w14:paraId="43C51326">
      <w:pPr>
        <w:jc w:val="both"/>
        <w:rPr>
          <w:rFonts w:hint="eastAsia" w:asciiTheme="minorEastAsia" w:hAnsiTheme="minorEastAsia" w:eastAsiaTheme="minorEastAsia" w:cstheme="minorEastAsia"/>
          <w:color w:val="FF0000"/>
        </w:rPr>
      </w:pPr>
    </w:p>
    <w:p w14:paraId="027610C7">
      <w:pPr>
        <w:jc w:val="both"/>
      </w:pPr>
    </w:p>
    <w:p w14:paraId="2872D68E">
      <w:pPr>
        <w:jc w:val="both"/>
        <w:rPr>
          <w:rFonts w:hint="default"/>
          <w:lang w:val="en-US" w:eastAsia="zh-CN"/>
        </w:rPr>
      </w:pPr>
    </w:p>
    <w:p w14:paraId="437C3575">
      <w:pPr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根据以下材料回答第38-40题：某企业年产8万件商品。固定资本额为20万元，使用年限为10年，流动资本额为30万元，周转时间为3个月。雇佣工人100人，月平均工资500元，每件商品的社会价值为25元。请计算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:</w:t>
      </w:r>
    </w:p>
    <w:p w14:paraId="51CCBD7A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</w:p>
    <w:p w14:paraId="27C04982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38. 该企业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一年内预付资本的周转总次数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是多少？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C</w:t>
      </w:r>
    </w:p>
    <w:p w14:paraId="3DF7AD97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 xml:space="preserve">A 0.24             B 1.86             C 2.44              D 2.8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6D0BEB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39. 该企业生产单位商品的剩余价值率是多少？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B</w:t>
      </w:r>
    </w:p>
    <w:p w14:paraId="2CDA016F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A 100%          B 130%           C 256%            D 313%</w:t>
      </w:r>
    </w:p>
    <w:p w14:paraId="3AE624E9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40.该企业的年剩余价值率是多少？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B</w:t>
      </w:r>
    </w:p>
    <w:p w14:paraId="19361D69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t>A 640%          B 520%           C 390%            D 186%</w:t>
      </w:r>
    </w:p>
    <w:p w14:paraId="2F5F6F13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年剩余价值率=剩余价值率×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流动资本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周转次数</w:t>
      </w: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！！！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记清楚了！！！</w:t>
      </w:r>
    </w:p>
    <w:p w14:paraId="409F59E2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</w:p>
    <w:p w14:paraId="4929D03E">
      <w:pPr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3.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某企业年产 50000 件商品。固定资本额为 20 万元，使用年限为 10 年，投入流动资本额为 20 万元，周转时间为 3 个月。雇佣工人 600 人，月平均工资 50 元，每件商品的社会价值为 30 元。请计算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:</w:t>
      </w:r>
    </w:p>
    <w:p w14:paraId="0006B47D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31.剩余价值率是多少（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C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）</w:t>
      </w:r>
    </w:p>
    <w:p w14:paraId="1D159DBA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A.125%</w:t>
      </w:r>
    </w:p>
    <w:p w14:paraId="3C0FA097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B.89%</w:t>
      </w:r>
    </w:p>
    <w:p w14:paraId="2332A3EA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C.189%</w:t>
      </w:r>
    </w:p>
    <w:p w14:paraId="4F74F66C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D.120%</w:t>
      </w:r>
    </w:p>
    <w:p w14:paraId="2D5FF409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</w:p>
    <w:p w14:paraId="6DC6438B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32.年预付资本的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周转速度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是多少次（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A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 ）</w:t>
      </w:r>
    </w:p>
    <w:p w14:paraId="6CBF4FE5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A.2.05</w:t>
      </w:r>
    </w:p>
    <w:p w14:paraId="78DBD5B3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B.1.05</w:t>
      </w:r>
    </w:p>
    <w:p w14:paraId="5CB892CE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C.1.2</w:t>
      </w:r>
    </w:p>
    <w:p w14:paraId="5BEE7FC4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D.2.5</w:t>
      </w:r>
    </w:p>
    <w:p w14:paraId="35623032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</w:p>
    <w:p w14:paraId="16475581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33.年剩余价值率是多少（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A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）</w:t>
      </w:r>
    </w:p>
    <w:p w14:paraId="132A21C2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A.756%</w:t>
      </w:r>
    </w:p>
    <w:p w14:paraId="12237220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B.500%</w:t>
      </w:r>
    </w:p>
    <w:p w14:paraId="15F1B8C0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C.480%</w:t>
      </w:r>
    </w:p>
    <w:p w14:paraId="73B9213E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D.356%</w:t>
      </w:r>
    </w:p>
    <w:p w14:paraId="6F4EB128">
      <w:pPr>
        <w:ind w:firstLine="420" w:firstLineChars="0"/>
        <w:jc w:val="both"/>
        <w:rPr>
          <w:rFonts w:hint="default" w:eastAsia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年剩余价值率=剩余价值率×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流动资本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t>周转次数</w:t>
      </w:r>
      <w:r>
        <w:rPr>
          <w:rFonts w:hint="eastAsia" w:ascii="华文楷体" w:hAnsi="华文楷体" w:eastAsia="华文楷体" w:cs="华文楷体"/>
          <w:b/>
          <w:bCs/>
          <w:color w:val="FF0000"/>
          <w:lang w:eastAsia="zh-CN"/>
        </w:rPr>
        <w:t>！！！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记清楚了！！！</w:t>
      </w:r>
    </w:p>
    <w:p w14:paraId="27436CB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根据以下材料回答 38-40 题：某企业年产 12 万件产品。固定资产额为 40 万元，用年限为 10 年，投入流动资本额为 35 万元，周转时间为 3 个月。雇佣工人 10 月平均工资 5000 元，每件商品的社会价值为 17 元。</w:t>
      </w:r>
    </w:p>
    <w:p w14:paraId="3735271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38、该企业进行生产的剩余价值率是多少？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t>A 100%</w:t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B 106.6%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C 233.3%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D 700%</w:t>
      </w:r>
    </w:p>
    <w:p w14:paraId="1DA6565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39、该企业的资本有机构成是多少？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t>A 21:15</w:t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B 24:15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C 60:15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D 75:15</w:t>
      </w:r>
    </w:p>
    <w:p w14:paraId="5435274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40、该企业一年内预付资本的总周转次数是多少？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t>A 1.92</w:t>
      </w:r>
      <w:r>
        <w:rPr>
          <w:rFonts w:hint="default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B 2.72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C 3.55</w:t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华文楷体" w:hAnsi="华文楷体" w:eastAsia="华文楷体" w:cs="华文楷体"/>
          <w:b/>
          <w:bCs/>
          <w:color w:val="auto"/>
          <w:kern w:val="2"/>
          <w:sz w:val="21"/>
          <w:szCs w:val="24"/>
          <w:lang w:val="en-US" w:eastAsia="zh-CN" w:bidi="ar-SA"/>
        </w:rPr>
        <w:t>D 4</w:t>
      </w:r>
    </w:p>
    <w:p w14:paraId="5E193D4F">
      <w:pPr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0500" cy="4197985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4CD4">
      <w:pPr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5.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某企业家投资 100 万元办厂，用 60 万元兴建厂房、购买设备，30 万元购买原材料，剩下 10 万元雇佣工人。请回答以下问题：</w:t>
      </w:r>
    </w:p>
    <w:p w14:paraId="10E84FB1">
      <w:pPr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auto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>46. 假设厂房设备可以使用 5 年，30 万元的原材料可以满足 2 个月的生产，工人工资支出为 10 万元/月，剩余价值率为 100%。请问该企业的月产值是多少（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A</w:t>
      </w:r>
      <w:r>
        <w:rPr>
          <w:rFonts w:hint="eastAsia" w:ascii="华文楷体" w:hAnsi="华文楷体" w:eastAsia="华文楷体" w:cs="华文楷体"/>
          <w:b/>
          <w:bCs/>
          <w:color w:val="auto"/>
        </w:rPr>
        <w:t xml:space="preserve"> ）。</w:t>
      </w:r>
      <w:r>
        <w:rPr>
          <w:rFonts w:hint="eastAsia" w:ascii="华文楷体" w:hAnsi="华文楷体" w:eastAsia="华文楷体" w:cs="华文楷体"/>
          <w:b/>
          <w:bCs/>
          <w:color w:val="auto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FF0000"/>
        </w:rPr>
        <w:t xml:space="preserve">A、36 万元 </w:t>
      </w:r>
      <w:r>
        <w:rPr>
          <w:rFonts w:hint="eastAsia" w:ascii="华文楷体" w:hAnsi="华文楷体" w:eastAsia="华文楷体" w:cs="华文楷体"/>
          <w:b/>
          <w:bCs/>
          <w:color w:val="auto"/>
        </w:rPr>
        <w:t>B、40 万元 C、50 万元 D、110 万元</w:t>
      </w:r>
    </w:p>
    <w:p w14:paraId="479F2D5F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解析：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折旧=60万/（5*12月）=1万/月</w:t>
      </w:r>
    </w:p>
    <w:p w14:paraId="4C92E8D0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原材料消耗=30万/2月=15万/月</w:t>
      </w:r>
    </w:p>
    <w:p w14:paraId="5E0E4536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</w:rPr>
      </w:pPr>
      <w:r>
        <w:rPr>
          <w:rFonts w:hint="eastAsia" w:ascii="华文楷体" w:hAnsi="华文楷体" w:eastAsia="华文楷体" w:cs="华文楷体"/>
          <w:b/>
          <w:bCs/>
          <w:color w:val="FF0000"/>
        </w:rPr>
        <w:t>月产值 = 折旧 + 原材料消耗 + 工资 + 剩余价值</w:t>
      </w:r>
      <w:r>
        <w:rPr>
          <w:rFonts w:hint="default" w:ascii="华文楷体" w:hAnsi="华文楷体" w:eastAsia="华文楷体" w:cs="华文楷体"/>
          <w:b/>
          <w:bCs/>
          <w:color w:val="FF0000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 xml:space="preserve">   </w:t>
      </w:r>
      <w:r>
        <w:rPr>
          <w:rFonts w:hint="default" w:ascii="华文楷体" w:hAnsi="华文楷体" w:eastAsia="华文楷体" w:cs="华文楷体"/>
          <w:b/>
          <w:bCs/>
          <w:color w:val="FF0000"/>
        </w:rPr>
        <w:t>= 1 + 15 + 10 + 10= 36万元</w:t>
      </w:r>
      <w:r>
        <w:rPr>
          <w:rFonts w:hint="eastAsia" w:ascii="华文楷体" w:hAnsi="华文楷体" w:eastAsia="华文楷体" w:cs="华文楷体"/>
          <w:b/>
          <w:bCs/>
          <w:color w:val="FF0000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>47. 假设厂房设备可以使用 5 年，30 万元的原材料可以满足 2 个月的生产，工人工资支出为 10 万元/月，剩余价值率为 100%。请问该企业的资本有机构成是多少（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A</w:t>
      </w:r>
      <w:r>
        <w:rPr>
          <w:rFonts w:hint="eastAsia" w:ascii="华文楷体" w:hAnsi="华文楷体" w:eastAsia="华文楷体" w:cs="华文楷体"/>
          <w:b/>
          <w:bCs/>
          <w:color w:val="auto"/>
        </w:rPr>
        <w:t xml:space="preserve"> ）。</w:t>
      </w:r>
      <w:r>
        <w:rPr>
          <w:rFonts w:hint="eastAsia" w:ascii="华文楷体" w:hAnsi="华文楷体" w:eastAsia="华文楷体" w:cs="华文楷体"/>
          <w:b/>
          <w:bCs/>
          <w:color w:val="auto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FF0000"/>
        </w:rPr>
        <w:t>A、16/10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 xml:space="preserve"> B、90/10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>C、60/40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</w:rPr>
        <w:t xml:space="preserve"> D、75/10</w:t>
      </w:r>
    </w:p>
    <w:p w14:paraId="5AFB3563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解析：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有机构成=c:v=（折旧+原材料消耗）：工资=（1+15）：10=16:10.</w:t>
      </w:r>
    </w:p>
    <w:p w14:paraId="115E53A7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</w:p>
    <w:p w14:paraId="61B1D9C3">
      <w:pPr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6.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生产资本构成 价值（单位：万美元）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年周转次数</w:t>
      </w:r>
    </w:p>
    <w:p w14:paraId="1CEB749C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固定资产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1000</w:t>
      </w:r>
    </w:p>
    <w:p w14:paraId="0DC92688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其中：厂房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 300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1/20</w:t>
      </w:r>
    </w:p>
    <w:p w14:paraId="38CB1CCB">
      <w:pPr>
        <w:ind w:firstLine="1049" w:firstLineChars="499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机器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600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1/10</w:t>
      </w:r>
    </w:p>
    <w:p w14:paraId="07A0969A">
      <w:pPr>
        <w:ind w:firstLine="1049" w:firstLineChars="499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小工具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100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1/4</w:t>
      </w:r>
    </w:p>
    <w:p w14:paraId="3CAAFA9D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流动资本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 xml:space="preserve">500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3.4</w:t>
      </w:r>
    </w:p>
    <w:p w14:paraId="415102E3">
      <w:pPr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</w:p>
    <w:p w14:paraId="1C025990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根据上述资料该企业预付资本总周转次数为：</w:t>
      </w:r>
    </w:p>
    <w:p w14:paraId="121A7602">
      <w:pPr>
        <w:numPr>
          <w:ilvl w:val="0"/>
          <w:numId w:val="3"/>
        </w:numPr>
        <w:ind w:left="420" w:left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1.0 次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B. 1.2 次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  <w:t>C. 1.3 次 D. 1.4 次</w:t>
      </w:r>
    </w:p>
    <w:p w14:paraId="749A038A">
      <w:pPr>
        <w:numPr>
          <w:ilvl w:val="0"/>
          <w:numId w:val="0"/>
        </w:num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解析：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（1）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固定资产年周转总额：</w:t>
      </w:r>
    </w:p>
    <w:p w14:paraId="2AB22231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厂房：300 × (1/20) = 15万美元</w:t>
      </w:r>
    </w:p>
    <w:p w14:paraId="3DD1F358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机器：600 × (1/10) = 60万美元</w:t>
      </w:r>
    </w:p>
    <w:p w14:paraId="46889D9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小工具：100 × (1/4) = 25万美元</w:t>
      </w:r>
    </w:p>
    <w:p w14:paraId="3EB8A244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合计：15 + 60 + 25 = 100万美元</w:t>
      </w:r>
    </w:p>
    <w:p w14:paraId="371EEC7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（2）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流动资本年周转总额：</w:t>
      </w:r>
    </w:p>
    <w:p w14:paraId="6A55B417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500 × 3.4 = 1700万美元</w:t>
      </w:r>
    </w:p>
    <w:p w14:paraId="2D7B8082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（3）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该企业预付资本总周转次数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为(1700+100)/（1000+500）=1.2次</w:t>
      </w:r>
    </w:p>
    <w:p w14:paraId="73B6C24B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</w:p>
    <w:p w14:paraId="4B79817B">
      <w:pPr>
        <w:ind w:firstLine="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7.在社会资本简单再生产过程中，两大部类的预付资本如下：</w:t>
      </w:r>
    </w:p>
    <w:p w14:paraId="79F5368C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(I) 4000c+1000v；(II) 2000c+500v</w:t>
      </w:r>
    </w:p>
    <w:p w14:paraId="567878D6">
      <w:pPr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两大部类的剩余价值率均为100%。请计算:</w:t>
      </w:r>
    </w:p>
    <w:p w14:paraId="51D7AE8A">
      <w:pPr>
        <w:ind w:left="42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33.年末两大部类生产产品价值各为多少</w:t>
      </w:r>
    </w:p>
    <w:p w14:paraId="67BB1850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A. 6000, 3000</w:t>
      </w:r>
    </w:p>
    <w:p w14:paraId="02CEBFFB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B. 1000, 500</w:t>
      </w:r>
    </w:p>
    <w:p w14:paraId="50DC85A4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C. 5000, 2500</w:t>
      </w:r>
    </w:p>
    <w:p w14:paraId="4723274D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D. 2000, 1000</w:t>
      </w:r>
    </w:p>
    <w:p w14:paraId="0F8E195B">
      <w:pPr>
        <w:ind w:left="42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解析：</w:t>
      </w:r>
    </w:p>
    <w:p w14:paraId="4C124F48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产品价值 = 不变资本（c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)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+可变资本（v）+剩余价值（m）</w:t>
      </w:r>
    </w:p>
    <w:p w14:paraId="73C9D908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第一部类（I）：</w:t>
      </w:r>
    </w:p>
    <w:p w14:paraId="63FAD3C2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产品价值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=4000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c</w:t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+1000v+1000m=6000</w:t>
      </w:r>
    </w:p>
    <w:p w14:paraId="25BCFCE6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第二部类（II）：</w:t>
      </w:r>
    </w:p>
    <w:p w14:paraId="224B934F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产品价值=2000c+500v+500m=3000</w:t>
      </w:r>
    </w:p>
    <w:p w14:paraId="41DD4307">
      <w:pPr>
        <w:ind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</w:p>
    <w:p w14:paraId="548C2D98">
      <w:pPr>
        <w:ind w:left="42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34.第一部类可变资本变为2000，其他条件保持不变，为了保持社会资本的简单再生产，第二部类的不变资本应该变为（ ）</w:t>
      </w:r>
    </w:p>
    <w:p w14:paraId="154F4C18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A. 2000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 xml:space="preserve">B. 3000 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C. 4000</w:t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D. 2500</w:t>
      </w:r>
    </w:p>
    <w:p w14:paraId="7E1CFFC4">
      <w:pPr>
        <w:ind w:left="42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lang w:val="en-US" w:eastAsia="zh-CN"/>
        </w:rPr>
        <w:t>解析：</w:t>
      </w:r>
    </w:p>
    <w:p w14:paraId="4540238B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简单再生产的实现条件：</w:t>
      </w:r>
    </w:p>
    <w:p w14:paraId="72F99174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I(v + m) = II(c)</w:t>
      </w:r>
    </w:p>
    <w:p w14:paraId="1DD40115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即第一部类的可变资本加剩余价值等于第二部类的不变资本。</w:t>
      </w:r>
    </w:p>
    <w:p w14:paraId="6F76C517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已知调整后的条件</w:t>
      </w:r>
    </w:p>
    <w:p w14:paraId="2149AD1C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第一部类（I）：4000c + 2000v（v从1000变为2000）</w:t>
      </w:r>
    </w:p>
    <w:p w14:paraId="2453B242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剩余价值率仍为100%，因此：</w:t>
      </w:r>
    </w:p>
    <w:p w14:paraId="44E8A30B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m = v = 2000</w:t>
      </w:r>
    </w:p>
    <w:p w14:paraId="38072FAF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根据简单再生产条件：</w:t>
      </w:r>
    </w:p>
    <w:p w14:paraId="67A58AD5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I(v + m) = II(c)</w:t>
      </w:r>
    </w:p>
    <w:p w14:paraId="67BBFD64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 代入数值：</w:t>
      </w:r>
    </w:p>
    <w:p w14:paraId="39E4D3CD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2000v + 2000m = II(c)</w:t>
      </w:r>
    </w:p>
    <w:p w14:paraId="70DD614E">
      <w:pPr>
        <w:ind w:left="840" w:leftChars="0" w:firstLine="420" w:firstLineChars="0"/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ab/>
      </w: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II(c) = 4000</w:t>
      </w:r>
    </w:p>
    <w:p w14:paraId="4AD171BD">
      <w:pPr>
        <w:ind w:left="840"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  <w:t>因此，第二部类的不变资本应调整为4000</w:t>
      </w: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.</w:t>
      </w:r>
    </w:p>
    <w:p w14:paraId="3314E4F3">
      <w:pPr>
        <w:jc w:val="both"/>
        <w:rPr>
          <w:rFonts w:hint="default" w:ascii="华文楷体" w:hAnsi="华文楷体" w:eastAsia="华文楷体" w:cs="华文楷体"/>
          <w:b/>
          <w:bCs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lang w:val="en-US" w:eastAsia="zh-CN"/>
        </w:rPr>
        <w:t>Tips:第六题2025年真题考了！！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74D81"/>
    <w:multiLevelType w:val="singleLevel"/>
    <w:tmpl w:val="81D74D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8027386"/>
    <w:multiLevelType w:val="singleLevel"/>
    <w:tmpl w:val="4802738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161EE60"/>
    <w:multiLevelType w:val="singleLevel"/>
    <w:tmpl w:val="6161EE6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30971"/>
    <w:rsid w:val="08530971"/>
    <w:rsid w:val="08CF2A7B"/>
    <w:rsid w:val="09230A0C"/>
    <w:rsid w:val="0CEB1914"/>
    <w:rsid w:val="100D0CBF"/>
    <w:rsid w:val="11E64345"/>
    <w:rsid w:val="2143186A"/>
    <w:rsid w:val="21A345BC"/>
    <w:rsid w:val="21D24FAA"/>
    <w:rsid w:val="235A73F7"/>
    <w:rsid w:val="29363065"/>
    <w:rsid w:val="34C82D2F"/>
    <w:rsid w:val="396226AE"/>
    <w:rsid w:val="3DB8583E"/>
    <w:rsid w:val="460C5CB2"/>
    <w:rsid w:val="49317430"/>
    <w:rsid w:val="4AF2303A"/>
    <w:rsid w:val="4C057282"/>
    <w:rsid w:val="50F93573"/>
    <w:rsid w:val="55C07982"/>
    <w:rsid w:val="63D80CF3"/>
    <w:rsid w:val="6ACA3A8C"/>
    <w:rsid w:val="6D567859"/>
    <w:rsid w:val="73DC038C"/>
    <w:rsid w:val="7BD714DA"/>
    <w:rsid w:val="7E9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1848</Words>
  <Characters>2514</Characters>
  <Lines>0</Lines>
  <Paragraphs>0</Paragraphs>
  <TotalTime>177</TotalTime>
  <ScaleCrop>false</ScaleCrop>
  <LinksUpToDate>false</LinksUpToDate>
  <CharactersWithSpaces>3651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2025-06-22T12:49:00Z</dcterms:created>
  <dc:creator>沽如醉</dc:creator>
  <cp:lastModifiedBy>沽如醉</cp:lastModifiedBy>
  <dcterms:modified xsi:type="dcterms:W3CDTF">2025-06-27T05:58:45Z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0011EE3909A4452C894EB37C674B9BAC_11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