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EDC7DF" w14:textId="77777777" w:rsidR="000F1145" w:rsidRDefault="000F1145" w:rsidP="00B53B1C"/>
    <w:p w14:paraId="19EF7A94" w14:textId="77777777" w:rsidR="00B2228C" w:rsidRDefault="00B2228C" w:rsidP="00B53B1C"/>
    <w:p w14:paraId="54B39E05" w14:textId="77777777" w:rsidR="00B2228C" w:rsidRPr="00B53B1C" w:rsidRDefault="00B2228C" w:rsidP="00B53B1C">
      <w:pPr>
        <w:rPr>
          <w:b/>
          <w:bCs/>
        </w:rPr>
      </w:pPr>
    </w:p>
    <w:p w14:paraId="404FF40F" w14:textId="77777777" w:rsidR="00B53B1C" w:rsidRPr="00B53B1C" w:rsidRDefault="00B53B1C" w:rsidP="00B53B1C">
      <w:pPr>
        <w:jc w:val="center"/>
        <w:rPr>
          <w:b/>
          <w:bCs/>
        </w:rPr>
      </w:pPr>
      <w:r w:rsidRPr="00B53B1C">
        <w:rPr>
          <w:b/>
          <w:bCs/>
        </w:rPr>
        <w:t>Empirical Study on the Effect of Class Size on Software Maintainability in Java Projects</w:t>
      </w:r>
    </w:p>
    <w:p w14:paraId="3DB161BC" w14:textId="5AB3D71A" w:rsidR="00B2228C" w:rsidRDefault="00B2228C" w:rsidP="00B53B1C">
      <w:pPr>
        <w:jc w:val="center"/>
      </w:pPr>
      <w:r w:rsidRPr="00B2228C">
        <w:t xml:space="preserve">Manoj Kumar </w:t>
      </w:r>
      <w:proofErr w:type="spellStart"/>
      <w:r w:rsidRPr="00B2228C">
        <w:t>Bochu</w:t>
      </w:r>
      <w:proofErr w:type="spellEnd"/>
    </w:p>
    <w:p w14:paraId="321BB10B" w14:textId="036DC3A7" w:rsidR="00B2228C" w:rsidRDefault="00B2228C" w:rsidP="00B53B1C">
      <w:pPr>
        <w:jc w:val="center"/>
      </w:pPr>
      <w:r w:rsidRPr="00B2228C">
        <w:t xml:space="preserve">Meghana Reddy </w:t>
      </w:r>
      <w:proofErr w:type="spellStart"/>
      <w:r w:rsidRPr="00B2228C">
        <w:t>Ganugapenta</w:t>
      </w:r>
      <w:proofErr w:type="spellEnd"/>
    </w:p>
    <w:p w14:paraId="48402D59" w14:textId="2C7BD6B8" w:rsidR="00B2228C" w:rsidRDefault="00B2228C" w:rsidP="00B53B1C">
      <w:pPr>
        <w:jc w:val="center"/>
      </w:pPr>
      <w:r w:rsidRPr="00B2228C">
        <w:t>Aasritha Thota</w:t>
      </w:r>
    </w:p>
    <w:p w14:paraId="7CE66F71" w14:textId="4CB23311" w:rsidR="00B2228C" w:rsidRDefault="00B2228C" w:rsidP="00B53B1C">
      <w:pPr>
        <w:jc w:val="center"/>
      </w:pPr>
      <w:r>
        <w:t>Group6</w:t>
      </w:r>
    </w:p>
    <w:p w14:paraId="40C41F94" w14:textId="77777777" w:rsidR="00B53B1C" w:rsidRDefault="00B53B1C" w:rsidP="00B53B1C">
      <w:pPr>
        <w:jc w:val="center"/>
      </w:pPr>
    </w:p>
    <w:p w14:paraId="701A4A3A" w14:textId="16B7954B" w:rsidR="00B53B1C" w:rsidRDefault="00B53B1C" w:rsidP="00B53B1C">
      <w:pPr>
        <w:jc w:val="center"/>
      </w:pPr>
      <w:r w:rsidRPr="00B53B1C">
        <w:t>Object Oriented Development</w:t>
      </w:r>
    </w:p>
    <w:p w14:paraId="0BEA4903" w14:textId="7712502F" w:rsidR="00B53B1C" w:rsidRDefault="00B53B1C" w:rsidP="00B53B1C">
      <w:pPr>
        <w:jc w:val="center"/>
      </w:pPr>
      <w:r>
        <w:t>Group Assignment-1</w:t>
      </w:r>
    </w:p>
    <w:p w14:paraId="149B08FF" w14:textId="77777777" w:rsidR="00B53B1C" w:rsidRDefault="00B53B1C" w:rsidP="00B53B1C">
      <w:r>
        <w:br w:type="page"/>
      </w:r>
    </w:p>
    <w:sdt>
      <w:sdtPr>
        <w:id w:val="-1245649535"/>
        <w:docPartObj>
          <w:docPartGallery w:val="Table of Contents"/>
          <w:docPartUnique/>
        </w:docPartObj>
      </w:sdtPr>
      <w:sdtEndPr>
        <w:rPr>
          <w:rFonts w:ascii="Times New Roman" w:eastAsiaTheme="minorHAnsi" w:hAnsi="Times New Roman" w:cs="Times New Roman"/>
          <w:b/>
          <w:bCs/>
          <w:noProof/>
          <w:color w:val="auto"/>
          <w:kern w:val="2"/>
          <w:sz w:val="24"/>
          <w:szCs w:val="24"/>
          <w14:ligatures w14:val="standardContextual"/>
        </w:rPr>
      </w:sdtEndPr>
      <w:sdtContent>
        <w:p w14:paraId="6CB2A989" w14:textId="4E08FD0B" w:rsidR="006A2E10" w:rsidRPr="006A2E10" w:rsidRDefault="006A2E10" w:rsidP="006A2E10">
          <w:pPr>
            <w:pStyle w:val="TOCHeading"/>
            <w:spacing w:before="0" w:line="480" w:lineRule="auto"/>
            <w:rPr>
              <w:rFonts w:ascii="Times New Roman" w:hAnsi="Times New Roman" w:cs="Times New Roman"/>
              <w:sz w:val="24"/>
              <w:szCs w:val="24"/>
            </w:rPr>
          </w:pPr>
          <w:r w:rsidRPr="006A2E10">
            <w:rPr>
              <w:rFonts w:ascii="Times New Roman" w:hAnsi="Times New Roman" w:cs="Times New Roman"/>
              <w:sz w:val="24"/>
              <w:szCs w:val="24"/>
            </w:rPr>
            <w:t>Contents</w:t>
          </w:r>
        </w:p>
        <w:p w14:paraId="1AFC9429" w14:textId="36D6279C" w:rsidR="006A2E10" w:rsidRPr="006A2E10" w:rsidRDefault="006A2E10" w:rsidP="006A2E10">
          <w:pPr>
            <w:pStyle w:val="TOC1"/>
            <w:tabs>
              <w:tab w:val="right" w:leader="dot" w:pos="9016"/>
            </w:tabs>
            <w:rPr>
              <w:rFonts w:eastAsiaTheme="minorEastAsia"/>
              <w:noProof/>
              <w:lang w:val="en-IN" w:eastAsia="en-IN"/>
            </w:rPr>
          </w:pPr>
          <w:r w:rsidRPr="006A2E10">
            <w:fldChar w:fldCharType="begin"/>
          </w:r>
          <w:r w:rsidRPr="006A2E10">
            <w:instrText xml:space="preserve"> TOC \o "1-3" \h \z \u </w:instrText>
          </w:r>
          <w:r w:rsidRPr="006A2E10">
            <w:fldChar w:fldCharType="separate"/>
          </w:r>
          <w:hyperlink w:anchor="_Toc178559182" w:history="1">
            <w:r w:rsidRPr="006A2E10">
              <w:rPr>
                <w:rStyle w:val="Hyperlink"/>
                <w:noProof/>
              </w:rPr>
              <w:t>Section 1: Objectives, Questions, and Metrics (GQM Approach)</w:t>
            </w:r>
            <w:r w:rsidRPr="006A2E10">
              <w:rPr>
                <w:noProof/>
                <w:webHidden/>
              </w:rPr>
              <w:tab/>
            </w:r>
            <w:r w:rsidRPr="006A2E10">
              <w:rPr>
                <w:noProof/>
                <w:webHidden/>
              </w:rPr>
              <w:fldChar w:fldCharType="begin"/>
            </w:r>
            <w:r w:rsidRPr="006A2E10">
              <w:rPr>
                <w:noProof/>
                <w:webHidden/>
              </w:rPr>
              <w:instrText xml:space="preserve"> PAGEREF _Toc178559182 \h </w:instrText>
            </w:r>
            <w:r w:rsidRPr="006A2E10">
              <w:rPr>
                <w:noProof/>
                <w:webHidden/>
              </w:rPr>
            </w:r>
            <w:r w:rsidRPr="006A2E10">
              <w:rPr>
                <w:noProof/>
                <w:webHidden/>
              </w:rPr>
              <w:fldChar w:fldCharType="separate"/>
            </w:r>
            <w:r w:rsidRPr="006A2E10">
              <w:rPr>
                <w:noProof/>
                <w:webHidden/>
              </w:rPr>
              <w:t>3</w:t>
            </w:r>
            <w:r w:rsidRPr="006A2E10">
              <w:rPr>
                <w:noProof/>
                <w:webHidden/>
              </w:rPr>
              <w:fldChar w:fldCharType="end"/>
            </w:r>
          </w:hyperlink>
        </w:p>
        <w:p w14:paraId="66CCA848" w14:textId="112962CB" w:rsidR="006A2E10" w:rsidRPr="006A2E10" w:rsidRDefault="006A2E10" w:rsidP="006A2E10">
          <w:pPr>
            <w:pStyle w:val="TOC1"/>
            <w:tabs>
              <w:tab w:val="right" w:leader="dot" w:pos="9016"/>
            </w:tabs>
            <w:rPr>
              <w:rFonts w:eastAsiaTheme="minorEastAsia"/>
              <w:noProof/>
              <w:lang w:val="en-IN" w:eastAsia="en-IN"/>
            </w:rPr>
          </w:pPr>
          <w:hyperlink w:anchor="_Toc178559183" w:history="1">
            <w:r w:rsidRPr="006A2E10">
              <w:rPr>
                <w:rStyle w:val="Hyperlink"/>
                <w:noProof/>
              </w:rPr>
              <w:t>Section 2: Subject Programs (Data Set)</w:t>
            </w:r>
            <w:r w:rsidRPr="006A2E10">
              <w:rPr>
                <w:noProof/>
                <w:webHidden/>
              </w:rPr>
              <w:tab/>
            </w:r>
            <w:r w:rsidRPr="006A2E10">
              <w:rPr>
                <w:noProof/>
                <w:webHidden/>
              </w:rPr>
              <w:fldChar w:fldCharType="begin"/>
            </w:r>
            <w:r w:rsidRPr="006A2E10">
              <w:rPr>
                <w:noProof/>
                <w:webHidden/>
              </w:rPr>
              <w:instrText xml:space="preserve"> PAGEREF _Toc178559183 \h </w:instrText>
            </w:r>
            <w:r w:rsidRPr="006A2E10">
              <w:rPr>
                <w:noProof/>
                <w:webHidden/>
              </w:rPr>
            </w:r>
            <w:r w:rsidRPr="006A2E10">
              <w:rPr>
                <w:noProof/>
                <w:webHidden/>
              </w:rPr>
              <w:fldChar w:fldCharType="separate"/>
            </w:r>
            <w:r w:rsidRPr="006A2E10">
              <w:rPr>
                <w:noProof/>
                <w:webHidden/>
              </w:rPr>
              <w:t>4</w:t>
            </w:r>
            <w:r w:rsidRPr="006A2E10">
              <w:rPr>
                <w:noProof/>
                <w:webHidden/>
              </w:rPr>
              <w:fldChar w:fldCharType="end"/>
            </w:r>
          </w:hyperlink>
        </w:p>
        <w:p w14:paraId="5460C59F" w14:textId="5352D1FA" w:rsidR="006A2E10" w:rsidRPr="006A2E10" w:rsidRDefault="006A2E10" w:rsidP="006A2E10">
          <w:pPr>
            <w:pStyle w:val="TOC1"/>
            <w:tabs>
              <w:tab w:val="right" w:leader="dot" w:pos="9016"/>
            </w:tabs>
            <w:rPr>
              <w:rFonts w:eastAsiaTheme="minorEastAsia"/>
              <w:noProof/>
              <w:lang w:val="en-IN" w:eastAsia="en-IN"/>
            </w:rPr>
          </w:pPr>
          <w:hyperlink w:anchor="_Toc178559184" w:history="1">
            <w:r w:rsidRPr="006A2E10">
              <w:rPr>
                <w:rStyle w:val="Hyperlink"/>
                <w:noProof/>
                <w:lang w:val="en-IN"/>
              </w:rPr>
              <w:t>Section 3: Tool Description</w:t>
            </w:r>
            <w:r w:rsidRPr="006A2E10">
              <w:rPr>
                <w:noProof/>
                <w:webHidden/>
              </w:rPr>
              <w:tab/>
            </w:r>
            <w:r w:rsidRPr="006A2E10">
              <w:rPr>
                <w:noProof/>
                <w:webHidden/>
              </w:rPr>
              <w:fldChar w:fldCharType="begin"/>
            </w:r>
            <w:r w:rsidRPr="006A2E10">
              <w:rPr>
                <w:noProof/>
                <w:webHidden/>
              </w:rPr>
              <w:instrText xml:space="preserve"> PAGEREF _Toc178559184 \h </w:instrText>
            </w:r>
            <w:r w:rsidRPr="006A2E10">
              <w:rPr>
                <w:noProof/>
                <w:webHidden/>
              </w:rPr>
            </w:r>
            <w:r w:rsidRPr="006A2E10">
              <w:rPr>
                <w:noProof/>
                <w:webHidden/>
              </w:rPr>
              <w:fldChar w:fldCharType="separate"/>
            </w:r>
            <w:r w:rsidRPr="006A2E10">
              <w:rPr>
                <w:noProof/>
                <w:webHidden/>
              </w:rPr>
              <w:t>5</w:t>
            </w:r>
            <w:r w:rsidRPr="006A2E10">
              <w:rPr>
                <w:noProof/>
                <w:webHidden/>
              </w:rPr>
              <w:fldChar w:fldCharType="end"/>
            </w:r>
          </w:hyperlink>
        </w:p>
        <w:p w14:paraId="1F8A3B15" w14:textId="799951AC" w:rsidR="006A2E10" w:rsidRPr="006A2E10" w:rsidRDefault="006A2E10" w:rsidP="006A2E10">
          <w:pPr>
            <w:pStyle w:val="TOC1"/>
            <w:tabs>
              <w:tab w:val="right" w:leader="dot" w:pos="9016"/>
            </w:tabs>
            <w:rPr>
              <w:rFonts w:eastAsiaTheme="minorEastAsia"/>
              <w:noProof/>
              <w:lang w:val="en-IN" w:eastAsia="en-IN"/>
            </w:rPr>
          </w:pPr>
          <w:hyperlink w:anchor="_Toc178559185" w:history="1">
            <w:r w:rsidRPr="006A2E10">
              <w:rPr>
                <w:rStyle w:val="Hyperlink"/>
                <w:noProof/>
                <w:lang w:val="en-IN"/>
              </w:rPr>
              <w:t>Section 4: Results</w:t>
            </w:r>
            <w:r w:rsidRPr="006A2E10">
              <w:rPr>
                <w:noProof/>
                <w:webHidden/>
              </w:rPr>
              <w:tab/>
            </w:r>
            <w:r w:rsidRPr="006A2E10">
              <w:rPr>
                <w:noProof/>
                <w:webHidden/>
              </w:rPr>
              <w:fldChar w:fldCharType="begin"/>
            </w:r>
            <w:r w:rsidRPr="006A2E10">
              <w:rPr>
                <w:noProof/>
                <w:webHidden/>
              </w:rPr>
              <w:instrText xml:space="preserve"> PAGEREF _Toc178559185 \h </w:instrText>
            </w:r>
            <w:r w:rsidRPr="006A2E10">
              <w:rPr>
                <w:noProof/>
                <w:webHidden/>
              </w:rPr>
            </w:r>
            <w:r w:rsidRPr="006A2E10">
              <w:rPr>
                <w:noProof/>
                <w:webHidden/>
              </w:rPr>
              <w:fldChar w:fldCharType="separate"/>
            </w:r>
            <w:r w:rsidRPr="006A2E10">
              <w:rPr>
                <w:noProof/>
                <w:webHidden/>
              </w:rPr>
              <w:t>6</w:t>
            </w:r>
            <w:r w:rsidRPr="006A2E10">
              <w:rPr>
                <w:noProof/>
                <w:webHidden/>
              </w:rPr>
              <w:fldChar w:fldCharType="end"/>
            </w:r>
          </w:hyperlink>
        </w:p>
        <w:p w14:paraId="150951B3" w14:textId="738DC36C" w:rsidR="006A2E10" w:rsidRPr="006A2E10" w:rsidRDefault="006A2E10" w:rsidP="006A2E10">
          <w:pPr>
            <w:pStyle w:val="TOC1"/>
            <w:tabs>
              <w:tab w:val="right" w:leader="dot" w:pos="9016"/>
            </w:tabs>
            <w:rPr>
              <w:rFonts w:eastAsiaTheme="minorEastAsia"/>
              <w:noProof/>
              <w:lang w:val="en-IN" w:eastAsia="en-IN"/>
            </w:rPr>
          </w:pPr>
          <w:hyperlink w:anchor="_Toc178559186" w:history="1">
            <w:r w:rsidRPr="006A2E10">
              <w:rPr>
                <w:rStyle w:val="Hyperlink"/>
                <w:noProof/>
              </w:rPr>
              <w:t>Section-5: Conclusion</w:t>
            </w:r>
            <w:r w:rsidRPr="006A2E10">
              <w:rPr>
                <w:noProof/>
                <w:webHidden/>
              </w:rPr>
              <w:tab/>
            </w:r>
            <w:r w:rsidRPr="006A2E10">
              <w:rPr>
                <w:noProof/>
                <w:webHidden/>
              </w:rPr>
              <w:fldChar w:fldCharType="begin"/>
            </w:r>
            <w:r w:rsidRPr="006A2E10">
              <w:rPr>
                <w:noProof/>
                <w:webHidden/>
              </w:rPr>
              <w:instrText xml:space="preserve"> PAGEREF _Toc178559186 \h </w:instrText>
            </w:r>
            <w:r w:rsidRPr="006A2E10">
              <w:rPr>
                <w:noProof/>
                <w:webHidden/>
              </w:rPr>
            </w:r>
            <w:r w:rsidRPr="006A2E10">
              <w:rPr>
                <w:noProof/>
                <w:webHidden/>
              </w:rPr>
              <w:fldChar w:fldCharType="separate"/>
            </w:r>
            <w:r w:rsidRPr="006A2E10">
              <w:rPr>
                <w:noProof/>
                <w:webHidden/>
              </w:rPr>
              <w:t>8</w:t>
            </w:r>
            <w:r w:rsidRPr="006A2E10">
              <w:rPr>
                <w:noProof/>
                <w:webHidden/>
              </w:rPr>
              <w:fldChar w:fldCharType="end"/>
            </w:r>
          </w:hyperlink>
        </w:p>
        <w:p w14:paraId="218FF4EE" w14:textId="034DF528" w:rsidR="006A2E10" w:rsidRPr="006A2E10" w:rsidRDefault="006A2E10" w:rsidP="006A2E10">
          <w:pPr>
            <w:pStyle w:val="TOC1"/>
            <w:tabs>
              <w:tab w:val="right" w:leader="dot" w:pos="9016"/>
            </w:tabs>
            <w:rPr>
              <w:rFonts w:eastAsiaTheme="minorEastAsia"/>
              <w:noProof/>
              <w:lang w:val="en-IN" w:eastAsia="en-IN"/>
            </w:rPr>
          </w:pPr>
          <w:hyperlink w:anchor="_Toc178559187" w:history="1">
            <w:r w:rsidRPr="006A2E10">
              <w:rPr>
                <w:rStyle w:val="Hyperlink"/>
                <w:noProof/>
              </w:rPr>
              <w:t>References</w:t>
            </w:r>
            <w:r w:rsidRPr="006A2E10">
              <w:rPr>
                <w:noProof/>
                <w:webHidden/>
              </w:rPr>
              <w:tab/>
            </w:r>
            <w:r w:rsidRPr="006A2E10">
              <w:rPr>
                <w:noProof/>
                <w:webHidden/>
              </w:rPr>
              <w:fldChar w:fldCharType="begin"/>
            </w:r>
            <w:r w:rsidRPr="006A2E10">
              <w:rPr>
                <w:noProof/>
                <w:webHidden/>
              </w:rPr>
              <w:instrText xml:space="preserve"> PAGEREF _Toc178559187 \h </w:instrText>
            </w:r>
            <w:r w:rsidRPr="006A2E10">
              <w:rPr>
                <w:noProof/>
                <w:webHidden/>
              </w:rPr>
            </w:r>
            <w:r w:rsidRPr="006A2E10">
              <w:rPr>
                <w:noProof/>
                <w:webHidden/>
              </w:rPr>
              <w:fldChar w:fldCharType="separate"/>
            </w:r>
            <w:r w:rsidRPr="006A2E10">
              <w:rPr>
                <w:noProof/>
                <w:webHidden/>
              </w:rPr>
              <w:t>9</w:t>
            </w:r>
            <w:r w:rsidRPr="006A2E10">
              <w:rPr>
                <w:noProof/>
                <w:webHidden/>
              </w:rPr>
              <w:fldChar w:fldCharType="end"/>
            </w:r>
          </w:hyperlink>
        </w:p>
        <w:p w14:paraId="1D1EE81B" w14:textId="4E08FD0B" w:rsidR="006A2E10" w:rsidRDefault="006A2E10" w:rsidP="006A2E10">
          <w:r w:rsidRPr="006A2E10">
            <w:rPr>
              <w:b/>
              <w:bCs/>
              <w:noProof/>
            </w:rPr>
            <w:fldChar w:fldCharType="end"/>
          </w:r>
        </w:p>
      </w:sdtContent>
    </w:sdt>
    <w:p w14:paraId="79561937" w14:textId="1AB4E419" w:rsidR="00B53B1C" w:rsidRDefault="00B53B1C" w:rsidP="00B53B1C">
      <w:r>
        <w:br w:type="page"/>
      </w:r>
    </w:p>
    <w:p w14:paraId="289F552C" w14:textId="0939169B" w:rsidR="00B53B1C" w:rsidRDefault="00B53B1C" w:rsidP="00B53B1C">
      <w:pPr>
        <w:pStyle w:val="Heading1"/>
      </w:pPr>
      <w:bookmarkStart w:id="0" w:name="_Toc178559182"/>
      <w:r w:rsidRPr="00B53B1C">
        <w:lastRenderedPageBreak/>
        <w:t>Section 1: Objectives, Questions, and Metrics (GQM Approach)</w:t>
      </w:r>
      <w:bookmarkEnd w:id="0"/>
    </w:p>
    <w:p w14:paraId="107C800C" w14:textId="7CEA0717" w:rsidR="00B2228C" w:rsidRDefault="00B53B1C" w:rsidP="00B53B1C">
      <w:r w:rsidRPr="00B53B1C">
        <w:t>The objective of this empirical study is to investigate how class size impacts the maintainability of software in large-scale Java projects. Using the Goal-Question-Metric (GQM) paradigm, we aim to answer the following key research questions:</w:t>
      </w:r>
    </w:p>
    <w:p w14:paraId="0ACAE546" w14:textId="77777777" w:rsidR="00B53B1C" w:rsidRPr="00B53B1C" w:rsidRDefault="00B53B1C" w:rsidP="00B53B1C">
      <w:pPr>
        <w:rPr>
          <w:b/>
          <w:bCs/>
          <w:lang w:val="en-IN"/>
        </w:rPr>
      </w:pPr>
      <w:r w:rsidRPr="00B53B1C">
        <w:rPr>
          <w:b/>
          <w:bCs/>
          <w:lang w:val="en-IN"/>
        </w:rPr>
        <w:t>Research Questions:</w:t>
      </w:r>
    </w:p>
    <w:p w14:paraId="24CA6F9F" w14:textId="77777777" w:rsidR="00B53B1C" w:rsidRPr="00B53B1C" w:rsidRDefault="00B53B1C" w:rsidP="00B53B1C">
      <w:pPr>
        <w:numPr>
          <w:ilvl w:val="0"/>
          <w:numId w:val="1"/>
        </w:numPr>
        <w:rPr>
          <w:lang w:val="en-IN"/>
        </w:rPr>
      </w:pPr>
      <w:r w:rsidRPr="00B53B1C">
        <w:rPr>
          <w:b/>
          <w:bCs/>
          <w:lang w:val="en-IN"/>
        </w:rPr>
        <w:t>Does an increase in class size adversely affect the maintainability of software projects?</w:t>
      </w:r>
    </w:p>
    <w:p w14:paraId="0528DB4A" w14:textId="77777777" w:rsidR="00B53B1C" w:rsidRPr="00B53B1C" w:rsidRDefault="00B53B1C" w:rsidP="00B53B1C">
      <w:pPr>
        <w:numPr>
          <w:ilvl w:val="1"/>
          <w:numId w:val="1"/>
        </w:numPr>
        <w:rPr>
          <w:lang w:val="en-IN"/>
        </w:rPr>
      </w:pPr>
      <w:r w:rsidRPr="00B53B1C">
        <w:rPr>
          <w:lang w:val="en-IN"/>
        </w:rPr>
        <w:t>This question focuses on understanding the direct relationship between class size (measured by Lines of Code) and how difficult it becomes to maintain the software over time.</w:t>
      </w:r>
    </w:p>
    <w:p w14:paraId="0B716606" w14:textId="77777777" w:rsidR="00B53B1C" w:rsidRPr="00B53B1C" w:rsidRDefault="00B53B1C" w:rsidP="00B53B1C">
      <w:pPr>
        <w:numPr>
          <w:ilvl w:val="0"/>
          <w:numId w:val="1"/>
        </w:numPr>
        <w:rPr>
          <w:lang w:val="en-IN"/>
        </w:rPr>
      </w:pPr>
      <w:r w:rsidRPr="00B53B1C">
        <w:rPr>
          <w:b/>
          <w:bCs/>
          <w:lang w:val="en-IN"/>
        </w:rPr>
        <w:t>How does the complexity of classes (WMC) influence their maintainability when class size increases?</w:t>
      </w:r>
    </w:p>
    <w:p w14:paraId="1863BA3E" w14:textId="77777777" w:rsidR="00B53B1C" w:rsidRPr="00B53B1C" w:rsidRDefault="00B53B1C" w:rsidP="00B53B1C">
      <w:pPr>
        <w:numPr>
          <w:ilvl w:val="1"/>
          <w:numId w:val="1"/>
        </w:numPr>
        <w:rPr>
          <w:lang w:val="en-IN"/>
        </w:rPr>
      </w:pPr>
      <w:r w:rsidRPr="00B53B1C">
        <w:rPr>
          <w:lang w:val="en-IN"/>
        </w:rPr>
        <w:t xml:space="preserve">By </w:t>
      </w:r>
      <w:proofErr w:type="spellStart"/>
      <w:r w:rsidRPr="00B53B1C">
        <w:rPr>
          <w:lang w:val="en-IN"/>
        </w:rPr>
        <w:t>analyzing</w:t>
      </w:r>
      <w:proofErr w:type="spellEnd"/>
      <w:r w:rsidRPr="00B53B1C">
        <w:rPr>
          <w:lang w:val="en-IN"/>
        </w:rPr>
        <w:t xml:space="preserve"> the Weighted Methods per Class (WMC), we aim to explore how increasing complexity within large classes can affect maintainability, and whether there is a threshold beyond which complexity becomes problematic.</w:t>
      </w:r>
    </w:p>
    <w:p w14:paraId="44EC89A1" w14:textId="77777777" w:rsidR="00B53B1C" w:rsidRPr="00B53B1C" w:rsidRDefault="00B53B1C" w:rsidP="00B53B1C">
      <w:pPr>
        <w:numPr>
          <w:ilvl w:val="0"/>
          <w:numId w:val="1"/>
        </w:numPr>
        <w:rPr>
          <w:lang w:val="en-IN"/>
        </w:rPr>
      </w:pPr>
      <w:r w:rsidRPr="00B53B1C">
        <w:rPr>
          <w:b/>
          <w:bCs/>
          <w:lang w:val="en-IN"/>
        </w:rPr>
        <w:t>Does higher coupling between classes (CBO) correlate with lower maintainability in larger-sized classes?</w:t>
      </w:r>
    </w:p>
    <w:p w14:paraId="4168CCAA" w14:textId="77777777" w:rsidR="00B53B1C" w:rsidRPr="00B53B1C" w:rsidRDefault="00B53B1C" w:rsidP="00B53B1C">
      <w:pPr>
        <w:numPr>
          <w:ilvl w:val="1"/>
          <w:numId w:val="1"/>
        </w:numPr>
        <w:rPr>
          <w:lang w:val="en-IN"/>
        </w:rPr>
      </w:pPr>
      <w:r w:rsidRPr="00B53B1C">
        <w:rPr>
          <w:lang w:val="en-IN"/>
        </w:rPr>
        <w:t>This question explores how class coupling (CBO) interacts with class size to affect maintainability. Highly coupled classes may become difficult to modify, and we want to assess if class size exacerbates this issue.</w:t>
      </w:r>
    </w:p>
    <w:p w14:paraId="6C80742A" w14:textId="77777777" w:rsidR="00B53B1C" w:rsidRPr="00B53B1C" w:rsidRDefault="00B53B1C" w:rsidP="00B53B1C">
      <w:pPr>
        <w:rPr>
          <w:b/>
          <w:bCs/>
          <w:lang w:val="en-IN"/>
        </w:rPr>
      </w:pPr>
      <w:r w:rsidRPr="00B53B1C">
        <w:rPr>
          <w:b/>
          <w:bCs/>
          <w:lang w:val="en-IN"/>
        </w:rPr>
        <w:t>Metrics:</w:t>
      </w:r>
    </w:p>
    <w:p w14:paraId="16F56A5E" w14:textId="77777777" w:rsidR="00B53B1C" w:rsidRPr="00B53B1C" w:rsidRDefault="00B53B1C" w:rsidP="00B53B1C">
      <w:pPr>
        <w:rPr>
          <w:lang w:val="en-IN"/>
        </w:rPr>
      </w:pPr>
      <w:r w:rsidRPr="00B53B1C">
        <w:rPr>
          <w:lang w:val="en-IN"/>
        </w:rPr>
        <w:t>To explore these questions and measure software maintainability in relation to class size, we will use the following three Chidamber &amp; Kemerer (C&amp;K) metrics:</w:t>
      </w:r>
    </w:p>
    <w:p w14:paraId="5FFE5C68" w14:textId="77777777" w:rsidR="00B53B1C" w:rsidRPr="00B53B1C" w:rsidRDefault="00B53B1C" w:rsidP="00B53B1C">
      <w:pPr>
        <w:numPr>
          <w:ilvl w:val="0"/>
          <w:numId w:val="2"/>
        </w:numPr>
        <w:rPr>
          <w:lang w:val="en-IN"/>
        </w:rPr>
      </w:pPr>
      <w:r w:rsidRPr="00B53B1C">
        <w:rPr>
          <w:b/>
          <w:bCs/>
          <w:lang w:val="en-IN"/>
        </w:rPr>
        <w:t>Lines of Code (LoC)</w:t>
      </w:r>
      <w:r w:rsidRPr="00B53B1C">
        <w:rPr>
          <w:lang w:val="en-IN"/>
        </w:rPr>
        <w:t xml:space="preserve"> – A basic size metric that measures the number of lines within a class. Larger classes tend to be harder to maintain, but we aim to quantify this.</w:t>
      </w:r>
    </w:p>
    <w:p w14:paraId="3C2BEDD4" w14:textId="77777777" w:rsidR="00B53B1C" w:rsidRPr="00B53B1C" w:rsidRDefault="00B53B1C" w:rsidP="00B53B1C">
      <w:pPr>
        <w:numPr>
          <w:ilvl w:val="0"/>
          <w:numId w:val="2"/>
        </w:numPr>
        <w:rPr>
          <w:lang w:val="en-IN"/>
        </w:rPr>
      </w:pPr>
      <w:r w:rsidRPr="00B53B1C">
        <w:rPr>
          <w:b/>
          <w:bCs/>
          <w:lang w:val="en-IN"/>
        </w:rPr>
        <w:lastRenderedPageBreak/>
        <w:t>Weighted Methods per Class (WMC)</w:t>
      </w:r>
      <w:r w:rsidRPr="00B53B1C">
        <w:rPr>
          <w:lang w:val="en-IN"/>
        </w:rPr>
        <w:t xml:space="preserve"> – This metric indicates the complexity of a class by counting the methods within it. A higher WMC value often indicates greater difficulty in understanding and maintaining the class.</w:t>
      </w:r>
    </w:p>
    <w:p w14:paraId="7C4FB501" w14:textId="77777777" w:rsidR="00B53B1C" w:rsidRPr="00B53B1C" w:rsidRDefault="00B53B1C" w:rsidP="00B53B1C">
      <w:pPr>
        <w:numPr>
          <w:ilvl w:val="0"/>
          <w:numId w:val="2"/>
        </w:numPr>
        <w:rPr>
          <w:lang w:val="en-IN"/>
        </w:rPr>
      </w:pPr>
      <w:r w:rsidRPr="00B53B1C">
        <w:rPr>
          <w:b/>
          <w:bCs/>
          <w:lang w:val="en-IN"/>
        </w:rPr>
        <w:t>Coupling Between Objects (CBO)</w:t>
      </w:r>
      <w:r w:rsidRPr="00B53B1C">
        <w:rPr>
          <w:lang w:val="en-IN"/>
        </w:rPr>
        <w:t xml:space="preserve"> – CBO measures the number of other classes a class is dependent upon. Classes with high coupling are often more difficult to modify and maintain, as changes may ripple through the system.</w:t>
      </w:r>
    </w:p>
    <w:p w14:paraId="72C761BA" w14:textId="05893BBA" w:rsidR="00B53B1C" w:rsidRDefault="00B53B1C" w:rsidP="00B53B1C">
      <w:pPr>
        <w:rPr>
          <w:lang w:val="en-IN"/>
        </w:rPr>
      </w:pPr>
      <w:r w:rsidRPr="00B53B1C">
        <w:rPr>
          <w:lang w:val="en-IN"/>
        </w:rPr>
        <w:t xml:space="preserve">These metrics will be used to </w:t>
      </w:r>
      <w:proofErr w:type="spellStart"/>
      <w:r w:rsidRPr="00B53B1C">
        <w:rPr>
          <w:lang w:val="en-IN"/>
        </w:rPr>
        <w:t>analyze</w:t>
      </w:r>
      <w:proofErr w:type="spellEnd"/>
      <w:r w:rsidRPr="00B53B1C">
        <w:rPr>
          <w:lang w:val="en-IN"/>
        </w:rPr>
        <w:t xml:space="preserve"> the relationship between class size, complexity, and maintainability. The insights gained from these questions will inform best practices for software development.</w:t>
      </w:r>
    </w:p>
    <w:p w14:paraId="2A6E34BE" w14:textId="54026F79" w:rsidR="00B53B1C" w:rsidRDefault="00B53B1C" w:rsidP="00B53B1C">
      <w:pPr>
        <w:pStyle w:val="Heading1"/>
      </w:pPr>
      <w:bookmarkStart w:id="1" w:name="_Toc178559183"/>
      <w:r w:rsidRPr="00B53B1C">
        <w:t>Section 2: Subject Programs (Data Set)</w:t>
      </w:r>
      <w:bookmarkEnd w:id="1"/>
    </w:p>
    <w:p w14:paraId="33F9E882" w14:textId="77777777" w:rsidR="00B53B1C" w:rsidRPr="00B53B1C" w:rsidRDefault="00B53B1C" w:rsidP="00B53B1C">
      <w:pPr>
        <w:rPr>
          <w:lang w:val="en-IN"/>
        </w:rPr>
      </w:pPr>
      <w:r w:rsidRPr="00B53B1C">
        <w:rPr>
          <w:lang w:val="en-IN"/>
        </w:rPr>
        <w:t>For this study, we selected five well-established Java projects from GitHub that meet specific criteria, ensuring they are highly collaborative, have sustained activity over time, and have a complex architecture suitable for maintainability analysis. The selected projects have been active for more than five years and involve extensive community contributions, with over 100 contributors and thousands of commits each.</w:t>
      </w:r>
    </w:p>
    <w:p w14:paraId="15599C8B" w14:textId="77777777" w:rsidR="00B53B1C" w:rsidRPr="00B53B1C" w:rsidRDefault="00B53B1C" w:rsidP="00B53B1C">
      <w:pPr>
        <w:rPr>
          <w:b/>
          <w:bCs/>
          <w:lang w:val="en-IN"/>
        </w:rPr>
      </w:pPr>
      <w:r w:rsidRPr="00B53B1C">
        <w:rPr>
          <w:b/>
          <w:bCs/>
          <w:lang w:val="en-IN"/>
        </w:rPr>
        <w:t>Selected Projects:</w:t>
      </w:r>
    </w:p>
    <w:p w14:paraId="29D747C1" w14:textId="77777777" w:rsidR="00B53B1C" w:rsidRPr="00B53B1C" w:rsidRDefault="00B53B1C" w:rsidP="00B53B1C">
      <w:pPr>
        <w:numPr>
          <w:ilvl w:val="0"/>
          <w:numId w:val="3"/>
        </w:numPr>
        <w:rPr>
          <w:lang w:val="en-IN"/>
        </w:rPr>
      </w:pPr>
      <w:r w:rsidRPr="00B53B1C">
        <w:rPr>
          <w:b/>
          <w:bCs/>
          <w:lang w:val="en-IN"/>
        </w:rPr>
        <w:t>Spring Boot</w:t>
      </w:r>
      <w:r w:rsidRPr="00B53B1C">
        <w:rPr>
          <w:lang w:val="en-IN"/>
        </w:rPr>
        <w:t xml:space="preserve"> (spring-projects/spring-boot)</w:t>
      </w:r>
    </w:p>
    <w:p w14:paraId="42E886FD" w14:textId="77777777" w:rsidR="00B53B1C" w:rsidRPr="00B53B1C" w:rsidRDefault="00B53B1C" w:rsidP="00B53B1C">
      <w:pPr>
        <w:numPr>
          <w:ilvl w:val="1"/>
          <w:numId w:val="3"/>
        </w:numPr>
        <w:rPr>
          <w:lang w:val="en-IN"/>
        </w:rPr>
      </w:pPr>
      <w:r w:rsidRPr="00B53B1C">
        <w:rPr>
          <w:lang w:val="en-IN"/>
        </w:rPr>
        <w:t>A framework for building stand-alone Java applications. With 368 contributors and over 38,000 commits, it’s known for its ease of configuration and high performance in enterprise applications.</w:t>
      </w:r>
    </w:p>
    <w:p w14:paraId="6D8F6383" w14:textId="77777777" w:rsidR="00B53B1C" w:rsidRPr="00B53B1C" w:rsidRDefault="00B53B1C" w:rsidP="00B53B1C">
      <w:pPr>
        <w:numPr>
          <w:ilvl w:val="0"/>
          <w:numId w:val="3"/>
        </w:numPr>
        <w:rPr>
          <w:lang w:val="en-IN"/>
        </w:rPr>
      </w:pPr>
      <w:r w:rsidRPr="00B53B1C">
        <w:rPr>
          <w:b/>
          <w:bCs/>
          <w:lang w:val="en-IN"/>
        </w:rPr>
        <w:t>Spring Framework</w:t>
      </w:r>
      <w:r w:rsidRPr="00B53B1C">
        <w:rPr>
          <w:lang w:val="en-IN"/>
        </w:rPr>
        <w:t xml:space="preserve"> (spring-projects/spring-framework)</w:t>
      </w:r>
    </w:p>
    <w:p w14:paraId="30E97CFF" w14:textId="77777777" w:rsidR="00B53B1C" w:rsidRPr="00B53B1C" w:rsidRDefault="00B53B1C" w:rsidP="00B53B1C">
      <w:pPr>
        <w:numPr>
          <w:ilvl w:val="1"/>
          <w:numId w:val="3"/>
        </w:numPr>
        <w:rPr>
          <w:lang w:val="en-IN"/>
        </w:rPr>
      </w:pPr>
      <w:r w:rsidRPr="00B53B1C">
        <w:rPr>
          <w:lang w:val="en-IN"/>
        </w:rPr>
        <w:t>A comprehensive framework for Java enterprise applications. It has over 38233 commits and more than 100 contributors, widely recognized for its complexity and robust architecture.</w:t>
      </w:r>
    </w:p>
    <w:p w14:paraId="086D0567" w14:textId="77777777" w:rsidR="00B53B1C" w:rsidRPr="00B53B1C" w:rsidRDefault="00B53B1C" w:rsidP="00B53B1C">
      <w:pPr>
        <w:numPr>
          <w:ilvl w:val="0"/>
          <w:numId w:val="3"/>
        </w:numPr>
        <w:rPr>
          <w:lang w:val="en-IN"/>
        </w:rPr>
      </w:pPr>
      <w:r w:rsidRPr="00B53B1C">
        <w:rPr>
          <w:b/>
          <w:bCs/>
          <w:lang w:val="en-IN"/>
        </w:rPr>
        <w:t>Tutorials by Eugen Paraschiv</w:t>
      </w:r>
      <w:r w:rsidRPr="00B53B1C">
        <w:rPr>
          <w:lang w:val="en-IN"/>
        </w:rPr>
        <w:t xml:space="preserve"> (</w:t>
      </w:r>
      <w:proofErr w:type="spellStart"/>
      <w:r w:rsidRPr="00B53B1C">
        <w:rPr>
          <w:lang w:val="en-IN"/>
        </w:rPr>
        <w:t>eugenp</w:t>
      </w:r>
      <w:proofErr w:type="spellEnd"/>
      <w:r w:rsidRPr="00B53B1C">
        <w:rPr>
          <w:lang w:val="en-IN"/>
        </w:rPr>
        <w:t>/tutorials)</w:t>
      </w:r>
    </w:p>
    <w:p w14:paraId="5974EDD3" w14:textId="77777777" w:rsidR="00B53B1C" w:rsidRPr="00B53B1C" w:rsidRDefault="00B53B1C" w:rsidP="00B53B1C">
      <w:pPr>
        <w:numPr>
          <w:ilvl w:val="1"/>
          <w:numId w:val="3"/>
        </w:numPr>
        <w:rPr>
          <w:lang w:val="en-IN"/>
        </w:rPr>
      </w:pPr>
      <w:r w:rsidRPr="00B53B1C">
        <w:rPr>
          <w:lang w:val="en-IN"/>
        </w:rPr>
        <w:lastRenderedPageBreak/>
        <w:t>A repository of educational Java projects covering a wide array of topics such as concurrency, REST APIs, and Spring. This project serves as an example of widely applied best practices in Java development.</w:t>
      </w:r>
    </w:p>
    <w:p w14:paraId="75D49456" w14:textId="77777777" w:rsidR="00B53B1C" w:rsidRPr="00B53B1C" w:rsidRDefault="00B53B1C" w:rsidP="00B53B1C">
      <w:pPr>
        <w:numPr>
          <w:ilvl w:val="0"/>
          <w:numId w:val="3"/>
        </w:numPr>
        <w:rPr>
          <w:lang w:val="en-IN"/>
        </w:rPr>
      </w:pPr>
      <w:r w:rsidRPr="00B53B1C">
        <w:rPr>
          <w:b/>
          <w:bCs/>
          <w:lang w:val="en-IN"/>
        </w:rPr>
        <w:t>Netty</w:t>
      </w:r>
      <w:r w:rsidRPr="00B53B1C">
        <w:rPr>
          <w:lang w:val="en-IN"/>
        </w:rPr>
        <w:t xml:space="preserve"> (netty/netty)</w:t>
      </w:r>
    </w:p>
    <w:p w14:paraId="774B9B87" w14:textId="77777777" w:rsidR="00B53B1C" w:rsidRPr="00B53B1C" w:rsidRDefault="00B53B1C" w:rsidP="00B53B1C">
      <w:pPr>
        <w:numPr>
          <w:ilvl w:val="1"/>
          <w:numId w:val="3"/>
        </w:numPr>
        <w:rPr>
          <w:lang w:val="en-IN"/>
        </w:rPr>
      </w:pPr>
      <w:r w:rsidRPr="00B53B1C">
        <w:rPr>
          <w:lang w:val="en-IN"/>
        </w:rPr>
        <w:t>An asynchronous event-driven network application framework that is used in server applications, with a focus on high performance.</w:t>
      </w:r>
    </w:p>
    <w:p w14:paraId="2A9A86A6" w14:textId="77777777" w:rsidR="00B53B1C" w:rsidRPr="00B53B1C" w:rsidRDefault="00B53B1C" w:rsidP="00B53B1C">
      <w:pPr>
        <w:numPr>
          <w:ilvl w:val="0"/>
          <w:numId w:val="3"/>
        </w:numPr>
        <w:rPr>
          <w:lang w:val="en-IN"/>
        </w:rPr>
      </w:pPr>
      <w:r w:rsidRPr="00B53B1C">
        <w:rPr>
          <w:b/>
          <w:bCs/>
          <w:lang w:val="en-IN"/>
        </w:rPr>
        <w:t>Apache Kafka</w:t>
      </w:r>
      <w:r w:rsidRPr="00B53B1C">
        <w:rPr>
          <w:lang w:val="en-IN"/>
        </w:rPr>
        <w:t xml:space="preserve"> (</w:t>
      </w:r>
      <w:proofErr w:type="spellStart"/>
      <w:r w:rsidRPr="00B53B1C">
        <w:rPr>
          <w:lang w:val="en-IN"/>
        </w:rPr>
        <w:t>apache</w:t>
      </w:r>
      <w:proofErr w:type="spellEnd"/>
      <w:r w:rsidRPr="00B53B1C">
        <w:rPr>
          <w:lang w:val="en-IN"/>
        </w:rPr>
        <w:t>/</w:t>
      </w:r>
      <w:proofErr w:type="spellStart"/>
      <w:r w:rsidRPr="00B53B1C">
        <w:rPr>
          <w:lang w:val="en-IN"/>
        </w:rPr>
        <w:t>kafka</w:t>
      </w:r>
      <w:proofErr w:type="spellEnd"/>
      <w:r w:rsidRPr="00B53B1C">
        <w:rPr>
          <w:lang w:val="en-IN"/>
        </w:rPr>
        <w:t>)</w:t>
      </w:r>
    </w:p>
    <w:p w14:paraId="052C6AD8" w14:textId="77777777" w:rsidR="00B53B1C" w:rsidRPr="00B53B1C" w:rsidRDefault="00B53B1C" w:rsidP="00B53B1C">
      <w:pPr>
        <w:numPr>
          <w:ilvl w:val="1"/>
          <w:numId w:val="3"/>
        </w:numPr>
        <w:rPr>
          <w:lang w:val="en-IN"/>
        </w:rPr>
      </w:pPr>
      <w:r w:rsidRPr="00B53B1C">
        <w:rPr>
          <w:lang w:val="en-IN"/>
        </w:rPr>
        <w:t>A distributed streaming platform used for building real-time data pipelines and applications. Known for its scalability and reliability, Kafka is heavily used in modern cloud architectures.</w:t>
      </w:r>
    </w:p>
    <w:p w14:paraId="140BA076" w14:textId="77777777" w:rsidR="00B53B1C" w:rsidRDefault="00B53B1C" w:rsidP="00B53B1C">
      <w:pPr>
        <w:rPr>
          <w:lang w:val="en-IN"/>
        </w:rPr>
      </w:pPr>
      <w:r w:rsidRPr="00B53B1C">
        <w:rPr>
          <w:lang w:val="en-IN"/>
        </w:rPr>
        <w:t xml:space="preserve">These projects provide a diverse representation of Java's application across different domains, from educational repositories to high-performance frameworks and distributed systems. Each project’s size, complexity, and longevity make them excellent candidates for </w:t>
      </w:r>
      <w:proofErr w:type="spellStart"/>
      <w:r w:rsidRPr="00B53B1C">
        <w:rPr>
          <w:lang w:val="en-IN"/>
        </w:rPr>
        <w:t>analyzing</w:t>
      </w:r>
      <w:proofErr w:type="spellEnd"/>
      <w:r w:rsidRPr="00B53B1C">
        <w:rPr>
          <w:lang w:val="en-IN"/>
        </w:rPr>
        <w:t xml:space="preserve"> the effect of class size on maintainability.</w:t>
      </w:r>
    </w:p>
    <w:p w14:paraId="0CF07133" w14:textId="77777777" w:rsidR="006026E7" w:rsidRPr="006026E7" w:rsidRDefault="006026E7" w:rsidP="006026E7">
      <w:pPr>
        <w:pStyle w:val="Heading1"/>
        <w:rPr>
          <w:lang w:val="en-IN"/>
        </w:rPr>
      </w:pPr>
      <w:bookmarkStart w:id="2" w:name="_Toc178559184"/>
      <w:r w:rsidRPr="006026E7">
        <w:rPr>
          <w:lang w:val="en-IN"/>
        </w:rPr>
        <w:t>Section 3: Tool Description</w:t>
      </w:r>
      <w:bookmarkEnd w:id="2"/>
    </w:p>
    <w:p w14:paraId="7F337230" w14:textId="77777777" w:rsidR="006026E7" w:rsidRPr="006026E7" w:rsidRDefault="006026E7" w:rsidP="006026E7">
      <w:pPr>
        <w:rPr>
          <w:lang w:val="en-IN"/>
        </w:rPr>
      </w:pPr>
      <w:r w:rsidRPr="006026E7">
        <w:rPr>
          <w:lang w:val="en-IN"/>
        </w:rPr>
        <w:t xml:space="preserve">For this study, we used the </w:t>
      </w:r>
      <w:r w:rsidRPr="006026E7">
        <w:rPr>
          <w:b/>
          <w:bCs/>
          <w:lang w:val="en-IN"/>
        </w:rPr>
        <w:t>CK Metrics Tool</w:t>
      </w:r>
      <w:r w:rsidRPr="006026E7">
        <w:rPr>
          <w:lang w:val="en-IN"/>
        </w:rPr>
        <w:t xml:space="preserve"> to perform static analysis on Java projects. This tool, available on </w:t>
      </w:r>
      <w:hyperlink r:id="rId6" w:tgtFrame="_new" w:history="1">
        <w:r w:rsidRPr="006026E7">
          <w:rPr>
            <w:rStyle w:val="Hyperlink"/>
            <w:lang w:val="en-IN"/>
          </w:rPr>
          <w:t>GitHub</w:t>
        </w:r>
      </w:hyperlink>
      <w:r w:rsidRPr="006026E7">
        <w:rPr>
          <w:lang w:val="en-IN"/>
        </w:rPr>
        <w:t>, calculates key software metrics like Lines of Code (LoC), Weighted Methods per Class (WMC), and Coupling Between Objects (CBO), all essential for evaluating maintainability.</w:t>
      </w:r>
    </w:p>
    <w:p w14:paraId="73B09245" w14:textId="77777777" w:rsidR="006026E7" w:rsidRPr="006026E7" w:rsidRDefault="006026E7" w:rsidP="006026E7">
      <w:pPr>
        <w:rPr>
          <w:b/>
          <w:bCs/>
          <w:lang w:val="en-IN"/>
        </w:rPr>
      </w:pPr>
      <w:r w:rsidRPr="006026E7">
        <w:rPr>
          <w:b/>
          <w:bCs/>
          <w:lang w:val="en-IN"/>
        </w:rPr>
        <w:t>Tool Setup:</w:t>
      </w:r>
    </w:p>
    <w:p w14:paraId="57E86490" w14:textId="77777777" w:rsidR="006026E7" w:rsidRPr="006026E7" w:rsidRDefault="006026E7" w:rsidP="006026E7">
      <w:pPr>
        <w:numPr>
          <w:ilvl w:val="0"/>
          <w:numId w:val="4"/>
        </w:numPr>
        <w:rPr>
          <w:lang w:val="en-IN"/>
        </w:rPr>
      </w:pPr>
      <w:r w:rsidRPr="006026E7">
        <w:rPr>
          <w:lang w:val="en-IN"/>
        </w:rPr>
        <w:t>Download and clone the repository.</w:t>
      </w:r>
    </w:p>
    <w:p w14:paraId="0966E020" w14:textId="77777777" w:rsidR="006026E7" w:rsidRPr="006026E7" w:rsidRDefault="006026E7" w:rsidP="006026E7">
      <w:pPr>
        <w:numPr>
          <w:ilvl w:val="0"/>
          <w:numId w:val="4"/>
        </w:numPr>
        <w:rPr>
          <w:lang w:val="en-IN"/>
        </w:rPr>
      </w:pPr>
      <w:r w:rsidRPr="006026E7">
        <w:rPr>
          <w:lang w:val="en-IN"/>
        </w:rPr>
        <w:t>Ensure Java is installed.</w:t>
      </w:r>
    </w:p>
    <w:p w14:paraId="4AB0F01C" w14:textId="77777777" w:rsidR="006026E7" w:rsidRPr="006026E7" w:rsidRDefault="006026E7" w:rsidP="006026E7">
      <w:pPr>
        <w:numPr>
          <w:ilvl w:val="0"/>
          <w:numId w:val="4"/>
        </w:numPr>
        <w:rPr>
          <w:lang w:val="en-IN"/>
        </w:rPr>
      </w:pPr>
      <w:r w:rsidRPr="006026E7">
        <w:rPr>
          <w:lang w:val="en-IN"/>
        </w:rPr>
        <w:t>Follow the README file to compile and run the tool on selected Java projects.</w:t>
      </w:r>
    </w:p>
    <w:p w14:paraId="00F83CC4" w14:textId="77777777" w:rsidR="006026E7" w:rsidRPr="006026E7" w:rsidRDefault="006026E7" w:rsidP="006026E7">
      <w:pPr>
        <w:rPr>
          <w:b/>
          <w:bCs/>
          <w:lang w:val="en-IN"/>
        </w:rPr>
      </w:pPr>
      <w:r w:rsidRPr="006026E7">
        <w:rPr>
          <w:b/>
          <w:bCs/>
          <w:lang w:val="en-IN"/>
        </w:rPr>
        <w:t>Metrics Collected:</w:t>
      </w:r>
    </w:p>
    <w:p w14:paraId="4E3FCF78" w14:textId="77777777" w:rsidR="006026E7" w:rsidRPr="006026E7" w:rsidRDefault="006026E7" w:rsidP="006026E7">
      <w:pPr>
        <w:numPr>
          <w:ilvl w:val="0"/>
          <w:numId w:val="5"/>
        </w:numPr>
        <w:rPr>
          <w:lang w:val="en-IN"/>
        </w:rPr>
      </w:pPr>
      <w:r w:rsidRPr="006026E7">
        <w:rPr>
          <w:b/>
          <w:bCs/>
          <w:lang w:val="en-IN"/>
        </w:rPr>
        <w:t>Lines of Code (LoC)</w:t>
      </w:r>
      <w:r w:rsidRPr="006026E7">
        <w:rPr>
          <w:lang w:val="en-IN"/>
        </w:rPr>
        <w:t xml:space="preserve"> – Measures class size, fundamental for assessing maintainability.</w:t>
      </w:r>
    </w:p>
    <w:p w14:paraId="01070524" w14:textId="77777777" w:rsidR="006026E7" w:rsidRPr="006026E7" w:rsidRDefault="006026E7" w:rsidP="006026E7">
      <w:pPr>
        <w:numPr>
          <w:ilvl w:val="0"/>
          <w:numId w:val="5"/>
        </w:numPr>
        <w:rPr>
          <w:lang w:val="en-IN"/>
        </w:rPr>
      </w:pPr>
      <w:r w:rsidRPr="006026E7">
        <w:rPr>
          <w:b/>
          <w:bCs/>
          <w:lang w:val="en-IN"/>
        </w:rPr>
        <w:lastRenderedPageBreak/>
        <w:t>Weighted Methods per Class (WMC)</w:t>
      </w:r>
      <w:r w:rsidRPr="006026E7">
        <w:rPr>
          <w:lang w:val="en-IN"/>
        </w:rPr>
        <w:t xml:space="preserve"> – Captures class complexity, indicating how difficult maintenance might be.</w:t>
      </w:r>
    </w:p>
    <w:p w14:paraId="055CED28" w14:textId="77777777" w:rsidR="006026E7" w:rsidRPr="006026E7" w:rsidRDefault="006026E7" w:rsidP="006026E7">
      <w:pPr>
        <w:numPr>
          <w:ilvl w:val="0"/>
          <w:numId w:val="5"/>
        </w:numPr>
        <w:rPr>
          <w:lang w:val="en-IN"/>
        </w:rPr>
      </w:pPr>
      <w:r w:rsidRPr="006026E7">
        <w:rPr>
          <w:b/>
          <w:bCs/>
          <w:lang w:val="en-IN"/>
        </w:rPr>
        <w:t>Coupling Between Objects (CBO)</w:t>
      </w:r>
      <w:r w:rsidRPr="006026E7">
        <w:rPr>
          <w:lang w:val="en-IN"/>
        </w:rPr>
        <w:t xml:space="preserve"> – Measures class dependencies, influencing the maintainability of larger systems.</w:t>
      </w:r>
    </w:p>
    <w:p w14:paraId="5902B80D" w14:textId="77777777" w:rsidR="006026E7" w:rsidRPr="006026E7" w:rsidRDefault="006026E7" w:rsidP="006026E7">
      <w:pPr>
        <w:rPr>
          <w:lang w:val="en-IN"/>
        </w:rPr>
      </w:pPr>
      <w:r w:rsidRPr="006026E7">
        <w:rPr>
          <w:lang w:val="en-IN"/>
        </w:rPr>
        <w:t xml:space="preserve">The tool outputs metrics as CSV files, which were </w:t>
      </w:r>
      <w:proofErr w:type="spellStart"/>
      <w:r w:rsidRPr="006026E7">
        <w:rPr>
          <w:lang w:val="en-IN"/>
        </w:rPr>
        <w:t>analyzed</w:t>
      </w:r>
      <w:proofErr w:type="spellEnd"/>
      <w:r w:rsidRPr="006026E7">
        <w:rPr>
          <w:lang w:val="en-IN"/>
        </w:rPr>
        <w:t xml:space="preserve"> to identify trends and generate visualizations like bar charts and line graphs for each project</w:t>
      </w:r>
    </w:p>
    <w:p w14:paraId="7B7D019D" w14:textId="77777777" w:rsidR="006A2E10" w:rsidRPr="006A2E10" w:rsidRDefault="006A2E10" w:rsidP="006A2E10">
      <w:pPr>
        <w:pStyle w:val="Heading1"/>
        <w:rPr>
          <w:lang w:val="en-IN"/>
        </w:rPr>
      </w:pPr>
      <w:bookmarkStart w:id="3" w:name="_Toc178559185"/>
      <w:r w:rsidRPr="006A2E10">
        <w:rPr>
          <w:lang w:val="en-IN"/>
        </w:rPr>
        <w:t>Section 4: Results</w:t>
      </w:r>
      <w:bookmarkEnd w:id="3"/>
    </w:p>
    <w:p w14:paraId="05B3E07F" w14:textId="6CC938C9" w:rsidR="006A2E10" w:rsidRPr="006A2E10" w:rsidRDefault="006A2E10" w:rsidP="006A2E10">
      <w:pPr>
        <w:rPr>
          <w:b/>
          <w:bCs/>
          <w:lang w:val="en-IN"/>
        </w:rPr>
      </w:pPr>
      <w:r w:rsidRPr="006A2E10">
        <w:rPr>
          <w:b/>
          <w:bCs/>
          <w:lang w:val="en-IN"/>
        </w:rPr>
        <w:t>Overview of Metric Distributions</w:t>
      </w:r>
    </w:p>
    <w:p w14:paraId="60B8105F" w14:textId="77777777" w:rsidR="006A2E10" w:rsidRPr="006A2E10" w:rsidRDefault="006A2E10" w:rsidP="006A2E10">
      <w:pPr>
        <w:rPr>
          <w:lang w:val="en-IN"/>
        </w:rPr>
      </w:pPr>
      <w:r w:rsidRPr="006A2E10">
        <w:rPr>
          <w:lang w:val="en-IN"/>
        </w:rPr>
        <w:t xml:space="preserve">In our empirical study, we </w:t>
      </w:r>
      <w:proofErr w:type="spellStart"/>
      <w:r w:rsidRPr="006A2E10">
        <w:rPr>
          <w:lang w:val="en-IN"/>
        </w:rPr>
        <w:t>analyzed</w:t>
      </w:r>
      <w:proofErr w:type="spellEnd"/>
      <w:r w:rsidRPr="006A2E10">
        <w:rPr>
          <w:lang w:val="en-IN"/>
        </w:rPr>
        <w:t xml:space="preserve"> three key software metrics from five different Java projects to assess their maintainability: Lines of Code (LoC), Weighted Methods per Class (WMC), and Coupling Between Objects (CBO). The histograms provided reveal the distributions of these metrics across classes within the projects, with outliers removed for clearer insight.</w:t>
      </w:r>
    </w:p>
    <w:p w14:paraId="1058FB1C" w14:textId="74FFE56F" w:rsidR="006A2E10" w:rsidRPr="006A2E10" w:rsidRDefault="006A2E10" w:rsidP="006A2E10">
      <w:pPr>
        <w:rPr>
          <w:b/>
          <w:bCs/>
          <w:lang w:val="en-IN"/>
        </w:rPr>
      </w:pPr>
      <w:r w:rsidRPr="006A2E10">
        <w:rPr>
          <w:b/>
          <w:bCs/>
          <w:lang w:val="en-IN"/>
        </w:rPr>
        <w:t>Analysis of Lines of Code (LoC)</w:t>
      </w:r>
    </w:p>
    <w:p w14:paraId="40A6188B" w14:textId="77777777" w:rsidR="006A2E10" w:rsidRPr="006A2E10" w:rsidRDefault="006A2E10" w:rsidP="006A2E10">
      <w:pPr>
        <w:rPr>
          <w:lang w:val="en-IN"/>
        </w:rPr>
      </w:pPr>
      <w:r w:rsidRPr="006A2E10">
        <w:rPr>
          <w:lang w:val="en-IN"/>
        </w:rPr>
        <w:t>The LoC metric, indicative of class size, showed varied distributions across projects. Projects like Apache Kafka and Spring Boot demonstrated a higher frequency of classes with fewer lines of code, suggesting a modular approach in design. This could imply better maintainability as smaller classes are easier to manage and understand. However, some projects exhibited a significant number of large classes, which could be areas of concern for maintainability due to potential complexity.</w:t>
      </w:r>
    </w:p>
    <w:p w14:paraId="3F086F41" w14:textId="598E24F0" w:rsidR="006A2E10" w:rsidRPr="006A2E10" w:rsidRDefault="006A2E10" w:rsidP="006A2E10">
      <w:pPr>
        <w:rPr>
          <w:b/>
          <w:bCs/>
          <w:lang w:val="en-IN"/>
        </w:rPr>
      </w:pPr>
      <w:r w:rsidRPr="006A2E10">
        <w:rPr>
          <w:b/>
          <w:bCs/>
          <w:lang w:val="en-IN"/>
        </w:rPr>
        <w:t>Analysis of Weighted Methods per Class (WMC)</w:t>
      </w:r>
    </w:p>
    <w:p w14:paraId="41A0D386" w14:textId="77777777" w:rsidR="006A2E10" w:rsidRPr="006A2E10" w:rsidRDefault="006A2E10" w:rsidP="006A2E10">
      <w:pPr>
        <w:rPr>
          <w:lang w:val="en-IN"/>
        </w:rPr>
      </w:pPr>
      <w:r w:rsidRPr="006A2E10">
        <w:rPr>
          <w:lang w:val="en-IN"/>
        </w:rPr>
        <w:t>WMC measures the complexity of a class. Our findings suggest that most projects maintain a moderate level of complexity, with a majority of classes having a lower WMC. This indicates that methods within these classes are manageable, which enhances maintainability. Nonetheless, classes with a high WMC were present in all projects, indicating complex classes that may require more effort to maintain.</w:t>
      </w:r>
    </w:p>
    <w:p w14:paraId="51DF9D63" w14:textId="3ADD4425" w:rsidR="006A2E10" w:rsidRPr="006A2E10" w:rsidRDefault="006A2E10" w:rsidP="006A2E10">
      <w:pPr>
        <w:rPr>
          <w:b/>
          <w:bCs/>
          <w:lang w:val="en-IN"/>
        </w:rPr>
      </w:pPr>
      <w:r w:rsidRPr="006A2E10">
        <w:rPr>
          <w:b/>
          <w:bCs/>
          <w:lang w:val="en-IN"/>
        </w:rPr>
        <w:lastRenderedPageBreak/>
        <w:t>Analysis of Coupling Between Objects (CBO)</w:t>
      </w:r>
    </w:p>
    <w:p w14:paraId="0AA5B36A" w14:textId="77777777" w:rsidR="006A2E10" w:rsidRPr="006A2E10" w:rsidRDefault="006A2E10" w:rsidP="006A2E10">
      <w:pPr>
        <w:rPr>
          <w:lang w:val="en-IN"/>
        </w:rPr>
      </w:pPr>
      <w:r w:rsidRPr="006A2E10">
        <w:rPr>
          <w:lang w:val="en-IN"/>
        </w:rPr>
        <w:t xml:space="preserve">The CBO metric showed that most classes have low to moderate coupling with other classes, which is </w:t>
      </w:r>
      <w:proofErr w:type="spellStart"/>
      <w:r w:rsidRPr="006A2E10">
        <w:rPr>
          <w:lang w:val="en-IN"/>
        </w:rPr>
        <w:t>favorable</w:t>
      </w:r>
      <w:proofErr w:type="spellEnd"/>
      <w:r w:rsidRPr="006A2E10">
        <w:rPr>
          <w:lang w:val="en-IN"/>
        </w:rPr>
        <w:t xml:space="preserve"> for maintainability as it implies less interdependence. This allows for easier changes and testing. High coupling observed in some classes across projects suggests that changes in one class could lead to cascading changes in others, which could complicate maintenance efforts.</w:t>
      </w:r>
    </w:p>
    <w:p w14:paraId="11E091D3" w14:textId="5CD3F794" w:rsidR="006A2E10" w:rsidRPr="006A2E10" w:rsidRDefault="006A2E10" w:rsidP="006A2E10">
      <w:pPr>
        <w:rPr>
          <w:b/>
          <w:bCs/>
          <w:lang w:val="en-IN"/>
        </w:rPr>
      </w:pPr>
      <w:r w:rsidRPr="006A2E10">
        <w:rPr>
          <w:b/>
          <w:bCs/>
          <w:lang w:val="en-IN"/>
        </w:rPr>
        <w:t>Comparative Analysis</w:t>
      </w:r>
    </w:p>
    <w:p w14:paraId="5231CF69" w14:textId="4AD5E81B" w:rsidR="00B53B1C" w:rsidRPr="00B53B1C" w:rsidRDefault="006A2E10" w:rsidP="00B53B1C">
      <w:pPr>
        <w:rPr>
          <w:lang w:val="en-IN"/>
        </w:rPr>
      </w:pPr>
      <w:r w:rsidRPr="006A2E10">
        <w:rPr>
          <w:lang w:val="en-IN"/>
        </w:rPr>
        <w:t>By comparing these metrics across projects, we observed that well-maintained projects tend to have lower averages and variances in all three metrics, suggesting that controlling class size, complexity, and coupling can significantly enhance maintainability. This comparison also highlighted specific areas within each project that may benefit from refactoring or further modularization.</w:t>
      </w:r>
    </w:p>
    <w:p w14:paraId="4DE75FCF" w14:textId="0EA9D5C4" w:rsidR="00B53B1C" w:rsidRDefault="006A2E10" w:rsidP="00B53B1C">
      <w:r>
        <w:rPr>
          <w:noProof/>
        </w:rPr>
        <w:drawing>
          <wp:inline distT="0" distB="0" distL="0" distR="0" wp14:anchorId="12746A80" wp14:editId="7488964E">
            <wp:extent cx="5731510" cy="1536700"/>
            <wp:effectExtent l="0" t="0" r="2540" b="6350"/>
            <wp:docPr id="1683642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642958" name="Picture 168364295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536700"/>
                    </a:xfrm>
                    <a:prstGeom prst="rect">
                      <a:avLst/>
                    </a:prstGeom>
                  </pic:spPr>
                </pic:pic>
              </a:graphicData>
            </a:graphic>
          </wp:inline>
        </w:drawing>
      </w:r>
      <w:r>
        <w:rPr>
          <w:noProof/>
        </w:rPr>
        <w:drawing>
          <wp:inline distT="0" distB="0" distL="0" distR="0" wp14:anchorId="40CD4119" wp14:editId="1D58D8F9">
            <wp:extent cx="5731510" cy="1536700"/>
            <wp:effectExtent l="0" t="0" r="2540" b="6350"/>
            <wp:docPr id="13093157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315755" name="Picture 130931575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536700"/>
                    </a:xfrm>
                    <a:prstGeom prst="rect">
                      <a:avLst/>
                    </a:prstGeom>
                  </pic:spPr>
                </pic:pic>
              </a:graphicData>
            </a:graphic>
          </wp:inline>
        </w:drawing>
      </w:r>
      <w:r>
        <w:rPr>
          <w:noProof/>
        </w:rPr>
        <w:lastRenderedPageBreak/>
        <w:drawing>
          <wp:inline distT="0" distB="0" distL="0" distR="0" wp14:anchorId="234BF8CF" wp14:editId="0F8285EF">
            <wp:extent cx="5731510" cy="1536700"/>
            <wp:effectExtent l="0" t="0" r="2540" b="6350"/>
            <wp:docPr id="8274079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407983" name="Picture 82740798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536700"/>
                    </a:xfrm>
                    <a:prstGeom prst="rect">
                      <a:avLst/>
                    </a:prstGeom>
                  </pic:spPr>
                </pic:pic>
              </a:graphicData>
            </a:graphic>
          </wp:inline>
        </w:drawing>
      </w:r>
      <w:r>
        <w:rPr>
          <w:noProof/>
        </w:rPr>
        <w:drawing>
          <wp:inline distT="0" distB="0" distL="0" distR="0" wp14:anchorId="652AD0DE" wp14:editId="47FB51EB">
            <wp:extent cx="5731510" cy="1536700"/>
            <wp:effectExtent l="0" t="0" r="2540" b="6350"/>
            <wp:docPr id="10548442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844285" name="Picture 10548442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536700"/>
                    </a:xfrm>
                    <a:prstGeom prst="rect">
                      <a:avLst/>
                    </a:prstGeom>
                  </pic:spPr>
                </pic:pic>
              </a:graphicData>
            </a:graphic>
          </wp:inline>
        </w:drawing>
      </w:r>
      <w:r>
        <w:rPr>
          <w:noProof/>
        </w:rPr>
        <w:drawing>
          <wp:inline distT="0" distB="0" distL="0" distR="0" wp14:anchorId="247A70C2" wp14:editId="0231B50C">
            <wp:extent cx="5731510" cy="1537335"/>
            <wp:effectExtent l="0" t="0" r="2540" b="5715"/>
            <wp:docPr id="4605515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551575" name="Picture 46055157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537335"/>
                    </a:xfrm>
                    <a:prstGeom prst="rect">
                      <a:avLst/>
                    </a:prstGeom>
                  </pic:spPr>
                </pic:pic>
              </a:graphicData>
            </a:graphic>
          </wp:inline>
        </w:drawing>
      </w:r>
    </w:p>
    <w:p w14:paraId="472BEC64" w14:textId="5DB21134" w:rsidR="006A2E10" w:rsidRDefault="006A2E10" w:rsidP="006A2E10">
      <w:pPr>
        <w:pStyle w:val="Heading1"/>
      </w:pPr>
      <w:bookmarkStart w:id="4" w:name="_Toc178559186"/>
      <w:r>
        <w:t xml:space="preserve">Section-5: </w:t>
      </w:r>
      <w:r>
        <w:t>Conclusion</w:t>
      </w:r>
      <w:bookmarkEnd w:id="4"/>
    </w:p>
    <w:p w14:paraId="3AC990B9" w14:textId="7A554FB1" w:rsidR="006A2E10" w:rsidRDefault="006A2E10" w:rsidP="006A2E10">
      <w:r>
        <w:t>Our analysis utilizing the Chidamber &amp; Kemerer metrics on five Java projects has substantiated that maintainability is positively influenced by smaller class sizes, lower complexity, and minimal coupling. These findings highlight the critical nature of designing software with manageable, modular components to ease maintenance and enhance adaptability. While our study provides valuable insights into Java-based environments, further research could expand these observations to other programming contexts and examine additional factors such as testing protocols and documentation quality to offer a more comprehensive understanding of software maintainability.</w:t>
      </w:r>
    </w:p>
    <w:p w14:paraId="35DF384E" w14:textId="77777777" w:rsidR="006A2E10" w:rsidRDefault="006A2E10">
      <w:pPr>
        <w:spacing w:after="160" w:line="259" w:lineRule="auto"/>
        <w:jc w:val="left"/>
      </w:pPr>
      <w:r>
        <w:br w:type="page"/>
      </w:r>
    </w:p>
    <w:p w14:paraId="77A46F78" w14:textId="66F18F9E" w:rsidR="006A2E10" w:rsidRDefault="006A2E10" w:rsidP="006A2E10">
      <w:pPr>
        <w:pStyle w:val="Heading1"/>
      </w:pPr>
      <w:bookmarkStart w:id="5" w:name="_Toc178559187"/>
      <w:r>
        <w:lastRenderedPageBreak/>
        <w:t>References</w:t>
      </w:r>
      <w:bookmarkEnd w:id="5"/>
    </w:p>
    <w:p w14:paraId="477A6C87" w14:textId="0B0A6343" w:rsidR="006A2E10" w:rsidRDefault="006A2E10" w:rsidP="006A2E10">
      <w:r>
        <w:t xml:space="preserve">[1] </w:t>
      </w:r>
      <w:r>
        <w:t xml:space="preserve">Chidamber, S. R., &amp; Kemerer, C. F. (1994). A metrics suite for </w:t>
      </w:r>
      <w:proofErr w:type="gramStart"/>
      <w:r>
        <w:t>object oriented</w:t>
      </w:r>
      <w:proofErr w:type="gramEnd"/>
      <w:r>
        <w:t xml:space="preserve"> design. IEEE </w:t>
      </w:r>
    </w:p>
    <w:p w14:paraId="46E73730" w14:textId="60294C60" w:rsidR="006A2E10" w:rsidRDefault="006A2E10" w:rsidP="006A2E10">
      <w:pPr>
        <w:ind w:left="720"/>
      </w:pPr>
      <w:r>
        <w:t xml:space="preserve">Transactions on Software Engineering, 20(6), 476-493. </w:t>
      </w:r>
      <w:hyperlink r:id="rId12" w:history="1">
        <w:r w:rsidRPr="00AE6605">
          <w:rPr>
            <w:rStyle w:val="Hyperlink"/>
          </w:rPr>
          <w:t>https://doi.org/10.1109/32.295895</w:t>
        </w:r>
      </w:hyperlink>
      <w:r>
        <w:t xml:space="preserve"> </w:t>
      </w:r>
    </w:p>
    <w:p w14:paraId="319CC1A0" w14:textId="77777777" w:rsidR="006A2E10" w:rsidRDefault="006A2E10" w:rsidP="006A2E10">
      <w:r>
        <w:t xml:space="preserve">[2] </w:t>
      </w:r>
      <w:proofErr w:type="spellStart"/>
      <w:r>
        <w:t>Aniche</w:t>
      </w:r>
      <w:proofErr w:type="spellEnd"/>
      <w:r>
        <w:t xml:space="preserve">, M. (2021). CK Metrics Tool. GitHub repository. </w:t>
      </w:r>
    </w:p>
    <w:p w14:paraId="251F35CE" w14:textId="10625EC5" w:rsidR="006A2E10" w:rsidRPr="006A2E10" w:rsidRDefault="006A2E10" w:rsidP="006A2E10">
      <w:pPr>
        <w:ind w:firstLine="720"/>
      </w:pPr>
      <w:hyperlink r:id="rId13" w:history="1">
        <w:r w:rsidRPr="00AE6605">
          <w:rPr>
            <w:rStyle w:val="Hyperlink"/>
          </w:rPr>
          <w:t>https://github.com/mauricioaniche/ck</w:t>
        </w:r>
      </w:hyperlink>
      <w:r>
        <w:t xml:space="preserve"> </w:t>
      </w:r>
    </w:p>
    <w:p w14:paraId="72A8451E" w14:textId="77777777" w:rsidR="00B2228C" w:rsidRPr="00B2228C" w:rsidRDefault="00B2228C" w:rsidP="00B53B1C"/>
    <w:sectPr w:rsidR="00B2228C" w:rsidRPr="00B2228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926C4B"/>
    <w:multiLevelType w:val="multilevel"/>
    <w:tmpl w:val="6F36C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DE1D70"/>
    <w:multiLevelType w:val="multilevel"/>
    <w:tmpl w:val="0128D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A96D3A"/>
    <w:multiLevelType w:val="multilevel"/>
    <w:tmpl w:val="4476E1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E309F8"/>
    <w:multiLevelType w:val="multilevel"/>
    <w:tmpl w:val="3624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0C2720"/>
    <w:multiLevelType w:val="multilevel"/>
    <w:tmpl w:val="607C0D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1929777">
    <w:abstractNumId w:val="2"/>
  </w:num>
  <w:num w:numId="2" w16cid:durableId="460148333">
    <w:abstractNumId w:val="0"/>
  </w:num>
  <w:num w:numId="3" w16cid:durableId="1393000232">
    <w:abstractNumId w:val="4"/>
  </w:num>
  <w:num w:numId="4" w16cid:durableId="1053307527">
    <w:abstractNumId w:val="3"/>
  </w:num>
  <w:num w:numId="5" w16cid:durableId="17803748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28C"/>
    <w:rsid w:val="000F1145"/>
    <w:rsid w:val="00507101"/>
    <w:rsid w:val="005246F3"/>
    <w:rsid w:val="006026E7"/>
    <w:rsid w:val="006A2E10"/>
    <w:rsid w:val="006E63FA"/>
    <w:rsid w:val="00B2228C"/>
    <w:rsid w:val="00B53B1C"/>
    <w:rsid w:val="00C20B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5B23A"/>
  <w15:chartTrackingRefBased/>
  <w15:docId w15:val="{2ED47E9E-0B43-4921-9639-3FE0D96A9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B1C"/>
    <w:pPr>
      <w:spacing w:after="0" w:line="480" w:lineRule="auto"/>
      <w:jc w:val="both"/>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B53B1C"/>
    <w:pPr>
      <w:jc w:val="center"/>
      <w:outlineLvl w:val="0"/>
    </w:pPr>
    <w:rPr>
      <w:b/>
      <w:bCs/>
    </w:rPr>
  </w:style>
  <w:style w:type="paragraph" w:styleId="Heading3">
    <w:name w:val="heading 3"/>
    <w:basedOn w:val="Normal"/>
    <w:next w:val="Normal"/>
    <w:link w:val="Heading3Char"/>
    <w:uiPriority w:val="9"/>
    <w:semiHidden/>
    <w:unhideWhenUsed/>
    <w:qFormat/>
    <w:rsid w:val="006026E7"/>
    <w:pPr>
      <w:keepNext/>
      <w:keepLines/>
      <w:spacing w:before="40"/>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semiHidden/>
    <w:unhideWhenUsed/>
    <w:qFormat/>
    <w:rsid w:val="00B53B1C"/>
    <w:pPr>
      <w:keepNext/>
      <w:keepLines/>
      <w:spacing w:before="4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B1C"/>
    <w:rPr>
      <w:rFonts w:ascii="Times New Roman" w:hAnsi="Times New Roman" w:cs="Times New Roman"/>
      <w:b/>
      <w:bCs/>
      <w:sz w:val="24"/>
      <w:szCs w:val="24"/>
      <w:lang w:val="en-US"/>
    </w:rPr>
  </w:style>
  <w:style w:type="character" w:customStyle="1" w:styleId="Heading4Char">
    <w:name w:val="Heading 4 Char"/>
    <w:basedOn w:val="DefaultParagraphFont"/>
    <w:link w:val="Heading4"/>
    <w:uiPriority w:val="9"/>
    <w:semiHidden/>
    <w:rsid w:val="00B53B1C"/>
    <w:rPr>
      <w:rFonts w:asciiTheme="majorHAnsi" w:eastAsiaTheme="majorEastAsia" w:hAnsiTheme="majorHAnsi" w:cstheme="majorBidi"/>
      <w:i/>
      <w:iCs/>
      <w:color w:val="0F4761" w:themeColor="accent1" w:themeShade="BF"/>
      <w:sz w:val="24"/>
      <w:szCs w:val="24"/>
      <w:lang w:val="en-US"/>
    </w:rPr>
  </w:style>
  <w:style w:type="character" w:customStyle="1" w:styleId="Heading3Char">
    <w:name w:val="Heading 3 Char"/>
    <w:basedOn w:val="DefaultParagraphFont"/>
    <w:link w:val="Heading3"/>
    <w:uiPriority w:val="9"/>
    <w:semiHidden/>
    <w:rsid w:val="006026E7"/>
    <w:rPr>
      <w:rFonts w:asciiTheme="majorHAnsi" w:eastAsiaTheme="majorEastAsia" w:hAnsiTheme="majorHAnsi" w:cstheme="majorBidi"/>
      <w:color w:val="0A2F40" w:themeColor="accent1" w:themeShade="7F"/>
      <w:sz w:val="24"/>
      <w:szCs w:val="24"/>
      <w:lang w:val="en-US"/>
    </w:rPr>
  </w:style>
  <w:style w:type="character" w:styleId="Hyperlink">
    <w:name w:val="Hyperlink"/>
    <w:basedOn w:val="DefaultParagraphFont"/>
    <w:uiPriority w:val="99"/>
    <w:unhideWhenUsed/>
    <w:rsid w:val="006026E7"/>
    <w:rPr>
      <w:color w:val="467886" w:themeColor="hyperlink"/>
      <w:u w:val="single"/>
    </w:rPr>
  </w:style>
  <w:style w:type="character" w:styleId="UnresolvedMention">
    <w:name w:val="Unresolved Mention"/>
    <w:basedOn w:val="DefaultParagraphFont"/>
    <w:uiPriority w:val="99"/>
    <w:semiHidden/>
    <w:unhideWhenUsed/>
    <w:rsid w:val="006026E7"/>
    <w:rPr>
      <w:color w:val="605E5C"/>
      <w:shd w:val="clear" w:color="auto" w:fill="E1DFDD"/>
    </w:rPr>
  </w:style>
  <w:style w:type="character" w:styleId="FollowedHyperlink">
    <w:name w:val="FollowedHyperlink"/>
    <w:basedOn w:val="DefaultParagraphFont"/>
    <w:uiPriority w:val="99"/>
    <w:semiHidden/>
    <w:unhideWhenUsed/>
    <w:rsid w:val="006026E7"/>
    <w:rPr>
      <w:color w:val="96607D" w:themeColor="followedHyperlink"/>
      <w:u w:val="single"/>
    </w:rPr>
  </w:style>
  <w:style w:type="paragraph" w:styleId="TOCHeading">
    <w:name w:val="TOC Heading"/>
    <w:basedOn w:val="Heading1"/>
    <w:next w:val="Normal"/>
    <w:uiPriority w:val="39"/>
    <w:unhideWhenUsed/>
    <w:qFormat/>
    <w:rsid w:val="006A2E10"/>
    <w:pPr>
      <w:keepNext/>
      <w:keepLines/>
      <w:spacing w:before="240" w:line="259" w:lineRule="auto"/>
      <w:jc w:val="left"/>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paragraph" w:styleId="TOC1">
    <w:name w:val="toc 1"/>
    <w:basedOn w:val="Normal"/>
    <w:next w:val="Normal"/>
    <w:autoRedefine/>
    <w:uiPriority w:val="39"/>
    <w:unhideWhenUsed/>
    <w:rsid w:val="006A2E1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9704333">
      <w:bodyDiv w:val="1"/>
      <w:marLeft w:val="0"/>
      <w:marRight w:val="0"/>
      <w:marTop w:val="0"/>
      <w:marBottom w:val="0"/>
      <w:divBdr>
        <w:top w:val="none" w:sz="0" w:space="0" w:color="auto"/>
        <w:left w:val="none" w:sz="0" w:space="0" w:color="auto"/>
        <w:bottom w:val="none" w:sz="0" w:space="0" w:color="auto"/>
        <w:right w:val="none" w:sz="0" w:space="0" w:color="auto"/>
      </w:divBdr>
    </w:div>
    <w:div w:id="574823295">
      <w:bodyDiv w:val="1"/>
      <w:marLeft w:val="0"/>
      <w:marRight w:val="0"/>
      <w:marTop w:val="0"/>
      <w:marBottom w:val="0"/>
      <w:divBdr>
        <w:top w:val="none" w:sz="0" w:space="0" w:color="auto"/>
        <w:left w:val="none" w:sz="0" w:space="0" w:color="auto"/>
        <w:bottom w:val="none" w:sz="0" w:space="0" w:color="auto"/>
        <w:right w:val="none" w:sz="0" w:space="0" w:color="auto"/>
      </w:divBdr>
    </w:div>
    <w:div w:id="826358806">
      <w:bodyDiv w:val="1"/>
      <w:marLeft w:val="0"/>
      <w:marRight w:val="0"/>
      <w:marTop w:val="0"/>
      <w:marBottom w:val="0"/>
      <w:divBdr>
        <w:top w:val="none" w:sz="0" w:space="0" w:color="auto"/>
        <w:left w:val="none" w:sz="0" w:space="0" w:color="auto"/>
        <w:bottom w:val="none" w:sz="0" w:space="0" w:color="auto"/>
        <w:right w:val="none" w:sz="0" w:space="0" w:color="auto"/>
      </w:divBdr>
    </w:div>
    <w:div w:id="873156625">
      <w:bodyDiv w:val="1"/>
      <w:marLeft w:val="0"/>
      <w:marRight w:val="0"/>
      <w:marTop w:val="0"/>
      <w:marBottom w:val="0"/>
      <w:divBdr>
        <w:top w:val="none" w:sz="0" w:space="0" w:color="auto"/>
        <w:left w:val="none" w:sz="0" w:space="0" w:color="auto"/>
        <w:bottom w:val="none" w:sz="0" w:space="0" w:color="auto"/>
        <w:right w:val="none" w:sz="0" w:space="0" w:color="auto"/>
      </w:divBdr>
    </w:div>
    <w:div w:id="1204682881">
      <w:bodyDiv w:val="1"/>
      <w:marLeft w:val="0"/>
      <w:marRight w:val="0"/>
      <w:marTop w:val="0"/>
      <w:marBottom w:val="0"/>
      <w:divBdr>
        <w:top w:val="none" w:sz="0" w:space="0" w:color="auto"/>
        <w:left w:val="none" w:sz="0" w:space="0" w:color="auto"/>
        <w:bottom w:val="none" w:sz="0" w:space="0" w:color="auto"/>
        <w:right w:val="none" w:sz="0" w:space="0" w:color="auto"/>
      </w:divBdr>
    </w:div>
    <w:div w:id="1227187804">
      <w:bodyDiv w:val="1"/>
      <w:marLeft w:val="0"/>
      <w:marRight w:val="0"/>
      <w:marTop w:val="0"/>
      <w:marBottom w:val="0"/>
      <w:divBdr>
        <w:top w:val="none" w:sz="0" w:space="0" w:color="auto"/>
        <w:left w:val="none" w:sz="0" w:space="0" w:color="auto"/>
        <w:bottom w:val="none" w:sz="0" w:space="0" w:color="auto"/>
        <w:right w:val="none" w:sz="0" w:space="0" w:color="auto"/>
      </w:divBdr>
    </w:div>
    <w:div w:id="1672676936">
      <w:bodyDiv w:val="1"/>
      <w:marLeft w:val="0"/>
      <w:marRight w:val="0"/>
      <w:marTop w:val="0"/>
      <w:marBottom w:val="0"/>
      <w:divBdr>
        <w:top w:val="none" w:sz="0" w:space="0" w:color="auto"/>
        <w:left w:val="none" w:sz="0" w:space="0" w:color="auto"/>
        <w:bottom w:val="none" w:sz="0" w:space="0" w:color="auto"/>
        <w:right w:val="none" w:sz="0" w:space="0" w:color="auto"/>
      </w:divBdr>
    </w:div>
    <w:div w:id="1832328693">
      <w:bodyDiv w:val="1"/>
      <w:marLeft w:val="0"/>
      <w:marRight w:val="0"/>
      <w:marTop w:val="0"/>
      <w:marBottom w:val="0"/>
      <w:divBdr>
        <w:top w:val="none" w:sz="0" w:space="0" w:color="auto"/>
        <w:left w:val="none" w:sz="0" w:space="0" w:color="auto"/>
        <w:bottom w:val="none" w:sz="0" w:space="0" w:color="auto"/>
        <w:right w:val="none" w:sz="0" w:space="0" w:color="auto"/>
      </w:divBdr>
    </w:div>
    <w:div w:id="1841970287">
      <w:bodyDiv w:val="1"/>
      <w:marLeft w:val="0"/>
      <w:marRight w:val="0"/>
      <w:marTop w:val="0"/>
      <w:marBottom w:val="0"/>
      <w:divBdr>
        <w:top w:val="none" w:sz="0" w:space="0" w:color="auto"/>
        <w:left w:val="none" w:sz="0" w:space="0" w:color="auto"/>
        <w:bottom w:val="none" w:sz="0" w:space="0" w:color="auto"/>
        <w:right w:val="none" w:sz="0" w:space="0" w:color="auto"/>
      </w:divBdr>
    </w:div>
    <w:div w:id="190706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mauricioaniche/ck"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doi.org/10.1109/32.29589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auricioaniche/ck"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1AACC-73EB-4998-BFD1-98CAF0A5B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9</Pages>
  <Words>1379</Words>
  <Characters>7861</Characters>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2024-09-29T16:12:00Z</dcterms:created>
  <dcterms:modified xsi:type="dcterms:W3CDTF">2024-09-29T21:56:00Z</dcterms:modified>
</cp:coreProperties>
</file>