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6296B" w14:textId="623D844B" w:rsidR="00640EFE" w:rsidRDefault="00640EFE" w:rsidP="00640EFE">
      <w:pPr>
        <w:jc w:val="center"/>
        <w:rPr>
          <w:b/>
          <w:bCs/>
          <w:sz w:val="32"/>
          <w:szCs w:val="32"/>
        </w:rPr>
      </w:pPr>
      <w:r w:rsidRPr="00640EFE">
        <w:rPr>
          <w:b/>
          <w:bCs/>
          <w:sz w:val="32"/>
          <w:szCs w:val="32"/>
        </w:rPr>
        <w:t>Task 2</w:t>
      </w:r>
    </w:p>
    <w:p w14:paraId="1408A278" w14:textId="77777777" w:rsidR="00640EFE" w:rsidRPr="00640EFE" w:rsidRDefault="00640EFE" w:rsidP="00640EFE">
      <w:pPr>
        <w:jc w:val="center"/>
        <w:rPr>
          <w:b/>
          <w:bCs/>
          <w:sz w:val="18"/>
          <w:szCs w:val="18"/>
        </w:rPr>
      </w:pPr>
    </w:p>
    <w:p w14:paraId="1BD44735" w14:textId="77777777" w:rsidR="00640EFE" w:rsidRPr="00640EFE" w:rsidRDefault="00640EFE" w:rsidP="00640EFE">
      <w:r w:rsidRPr="00640EFE">
        <w:rPr>
          <w:b/>
          <w:bCs/>
        </w:rPr>
        <w:t>Scenario: Phishing Email Campaign</w:t>
      </w:r>
    </w:p>
    <w:p w14:paraId="39BC7A38" w14:textId="77777777" w:rsidR="00640EFE" w:rsidRPr="00640EFE" w:rsidRDefault="00640EFE" w:rsidP="00640EFE">
      <w:r w:rsidRPr="00640EFE">
        <w:rPr>
          <w:b/>
          <w:bCs/>
        </w:rPr>
        <w:t>Context:</w:t>
      </w:r>
      <w:r w:rsidRPr="00640EFE">
        <w:t xml:space="preserve"> I am a cybersecurity analyst at a medium-sized company that handles sensitive financial data. Recently, my organization has been experiencing an increase in suspicious emails reported by employees, despite regular security awareness training. Some employees continue to fall victim to phishing attacks.</w:t>
      </w:r>
    </w:p>
    <w:p w14:paraId="0EA99881" w14:textId="77777777" w:rsidR="00640EFE" w:rsidRPr="00640EFE" w:rsidRDefault="00640EFE" w:rsidP="00640EFE">
      <w:r w:rsidRPr="00640EFE">
        <w:rPr>
          <w:b/>
          <w:bCs/>
        </w:rPr>
        <w:t>Objectives:</w:t>
      </w:r>
      <w:r w:rsidRPr="00640EFE">
        <w:t xml:space="preserve"> The objective of this scenario is to simulate a phishing email campaign targeting employees within the organization. My goal is to assess our incident response capabilities in detecting, mitigating, and recovering from a phishing attack.</w:t>
      </w:r>
    </w:p>
    <w:p w14:paraId="1B4C3E65" w14:textId="77777777" w:rsidR="00640EFE" w:rsidRPr="00640EFE" w:rsidRDefault="00640EFE" w:rsidP="00640EFE">
      <w:r w:rsidRPr="00640EFE">
        <w:rPr>
          <w:b/>
          <w:bCs/>
        </w:rPr>
        <w:t>Scope:</w:t>
      </w:r>
    </w:p>
    <w:p w14:paraId="57025EA4" w14:textId="77777777" w:rsidR="00640EFE" w:rsidRPr="00640EFE" w:rsidRDefault="00640EFE" w:rsidP="00640EFE">
      <w:pPr>
        <w:numPr>
          <w:ilvl w:val="0"/>
          <w:numId w:val="1"/>
        </w:numPr>
      </w:pPr>
      <w:r w:rsidRPr="00640EFE">
        <w:t>I will develop a realistic phishing email template that mimics common tactics used by cybercriminals.</w:t>
      </w:r>
    </w:p>
    <w:p w14:paraId="10F58B07" w14:textId="77777777" w:rsidR="00640EFE" w:rsidRPr="00640EFE" w:rsidRDefault="00640EFE" w:rsidP="00640EFE">
      <w:pPr>
        <w:numPr>
          <w:ilvl w:val="0"/>
          <w:numId w:val="1"/>
        </w:numPr>
      </w:pPr>
      <w:r w:rsidRPr="00640EFE">
        <w:t>I will identify a group of employees (e.g., specific department) to target with the simulated phishing emails.</w:t>
      </w:r>
    </w:p>
    <w:p w14:paraId="36E35007" w14:textId="77777777" w:rsidR="00640EFE" w:rsidRPr="00640EFE" w:rsidRDefault="00640EFE" w:rsidP="00640EFE">
      <w:r w:rsidRPr="00640EFE">
        <w:rPr>
          <w:b/>
          <w:bCs/>
        </w:rPr>
        <w:t>Scenario Outline:</w:t>
      </w:r>
    </w:p>
    <w:p w14:paraId="4981F722" w14:textId="77777777" w:rsidR="00640EFE" w:rsidRPr="00640EFE" w:rsidRDefault="00640EFE" w:rsidP="00640EFE">
      <w:pPr>
        <w:numPr>
          <w:ilvl w:val="0"/>
          <w:numId w:val="2"/>
        </w:numPr>
      </w:pPr>
      <w:r w:rsidRPr="00640EFE">
        <w:rPr>
          <w:b/>
          <w:bCs/>
        </w:rPr>
        <w:t>Preparation Phase:</w:t>
      </w:r>
    </w:p>
    <w:p w14:paraId="19F29DFC" w14:textId="77777777" w:rsidR="00640EFE" w:rsidRPr="00640EFE" w:rsidRDefault="00640EFE" w:rsidP="00640EFE">
      <w:pPr>
        <w:numPr>
          <w:ilvl w:val="1"/>
          <w:numId w:val="2"/>
        </w:numPr>
      </w:pPr>
      <w:r w:rsidRPr="00640EFE">
        <w:t>I will develop a realistic phishing email template that mimics common tactics used by cybercriminals.</w:t>
      </w:r>
    </w:p>
    <w:p w14:paraId="0BA37CBB" w14:textId="77777777" w:rsidR="00640EFE" w:rsidRPr="00640EFE" w:rsidRDefault="00640EFE" w:rsidP="00640EFE">
      <w:pPr>
        <w:numPr>
          <w:ilvl w:val="1"/>
          <w:numId w:val="2"/>
        </w:numPr>
      </w:pPr>
      <w:r w:rsidRPr="00640EFE">
        <w:t>I will identify a group of employees (e.g., specific department) to target with the simulated phishing emails.</w:t>
      </w:r>
    </w:p>
    <w:p w14:paraId="19F4BD8B" w14:textId="77777777" w:rsidR="00640EFE" w:rsidRPr="00640EFE" w:rsidRDefault="00640EFE" w:rsidP="00640EFE">
      <w:pPr>
        <w:numPr>
          <w:ilvl w:val="0"/>
          <w:numId w:val="2"/>
        </w:numPr>
      </w:pPr>
      <w:r w:rsidRPr="00640EFE">
        <w:rPr>
          <w:b/>
          <w:bCs/>
        </w:rPr>
        <w:t>Execution Phase:</w:t>
      </w:r>
    </w:p>
    <w:p w14:paraId="5D184C65" w14:textId="77777777" w:rsidR="00640EFE" w:rsidRPr="00640EFE" w:rsidRDefault="00640EFE" w:rsidP="00640EFE">
      <w:pPr>
        <w:numPr>
          <w:ilvl w:val="1"/>
          <w:numId w:val="2"/>
        </w:numPr>
      </w:pPr>
      <w:r w:rsidRPr="00640EFE">
        <w:t>I will send out the phishing emails to the selected employees.</w:t>
      </w:r>
    </w:p>
    <w:p w14:paraId="0837A2CD" w14:textId="77777777" w:rsidR="00640EFE" w:rsidRPr="00640EFE" w:rsidRDefault="00640EFE" w:rsidP="00640EFE">
      <w:pPr>
        <w:numPr>
          <w:ilvl w:val="1"/>
          <w:numId w:val="2"/>
        </w:numPr>
      </w:pPr>
      <w:r w:rsidRPr="00640EFE">
        <w:t>I will monitor employee responses and interactions with the phishing emails.</w:t>
      </w:r>
    </w:p>
    <w:p w14:paraId="596D395C" w14:textId="77777777" w:rsidR="00640EFE" w:rsidRPr="00640EFE" w:rsidRDefault="00640EFE" w:rsidP="00640EFE">
      <w:pPr>
        <w:numPr>
          <w:ilvl w:val="0"/>
          <w:numId w:val="2"/>
        </w:numPr>
      </w:pPr>
      <w:r w:rsidRPr="00640EFE">
        <w:rPr>
          <w:b/>
          <w:bCs/>
        </w:rPr>
        <w:t>Detection and Response Phase:</w:t>
      </w:r>
    </w:p>
    <w:p w14:paraId="4E3E62AD" w14:textId="77777777" w:rsidR="00640EFE" w:rsidRPr="00640EFE" w:rsidRDefault="00640EFE" w:rsidP="00640EFE">
      <w:pPr>
        <w:numPr>
          <w:ilvl w:val="1"/>
          <w:numId w:val="2"/>
        </w:numPr>
      </w:pPr>
      <w:r w:rsidRPr="00640EFE">
        <w:t>I will assess how employees recognize and report suspicious emails to the incident response team.</w:t>
      </w:r>
    </w:p>
    <w:p w14:paraId="4A5C6209" w14:textId="77777777" w:rsidR="00640EFE" w:rsidRPr="00640EFE" w:rsidRDefault="00640EFE" w:rsidP="00640EFE">
      <w:pPr>
        <w:numPr>
          <w:ilvl w:val="1"/>
          <w:numId w:val="2"/>
        </w:numPr>
      </w:pPr>
      <w:r w:rsidRPr="00640EFE">
        <w:t>I will evaluate my actions in analyzing the phishing campaign, identifying affected systems, and containing the threat.</w:t>
      </w:r>
    </w:p>
    <w:p w14:paraId="5529CF48" w14:textId="77777777" w:rsidR="00640EFE" w:rsidRPr="00640EFE" w:rsidRDefault="00640EFE" w:rsidP="00640EFE">
      <w:pPr>
        <w:numPr>
          <w:ilvl w:val="0"/>
          <w:numId w:val="2"/>
        </w:numPr>
      </w:pPr>
      <w:r w:rsidRPr="00640EFE">
        <w:rPr>
          <w:b/>
          <w:bCs/>
        </w:rPr>
        <w:t>Mitigation and Recovery Phase:</w:t>
      </w:r>
    </w:p>
    <w:p w14:paraId="4001D918" w14:textId="77777777" w:rsidR="00640EFE" w:rsidRPr="00640EFE" w:rsidRDefault="00640EFE" w:rsidP="00640EFE">
      <w:pPr>
        <w:numPr>
          <w:ilvl w:val="1"/>
          <w:numId w:val="2"/>
        </w:numPr>
      </w:pPr>
      <w:r w:rsidRPr="00640EFE">
        <w:t>I will implement mitigation strategies such as blocking malicious domains, educating employees, and conducting security awareness training.</w:t>
      </w:r>
    </w:p>
    <w:p w14:paraId="21F242B1" w14:textId="77777777" w:rsidR="00640EFE" w:rsidRPr="00640EFE" w:rsidRDefault="00640EFE" w:rsidP="00640EFE">
      <w:pPr>
        <w:numPr>
          <w:ilvl w:val="1"/>
          <w:numId w:val="2"/>
        </w:numPr>
      </w:pPr>
      <w:r w:rsidRPr="00640EFE">
        <w:t>I will review the incident response process and identify areas for improvement.</w:t>
      </w:r>
    </w:p>
    <w:p w14:paraId="6EAF72CF" w14:textId="19B2B162" w:rsidR="00516135" w:rsidRPr="00516135" w:rsidRDefault="001F7B1F" w:rsidP="00516135">
      <w:r>
        <w:rPr>
          <w:b/>
          <w:bCs/>
        </w:rPr>
        <w:lastRenderedPageBreak/>
        <w:t xml:space="preserve">2. </w:t>
      </w:r>
      <w:r w:rsidR="00516135" w:rsidRPr="00516135">
        <w:rPr>
          <w:b/>
          <w:bCs/>
        </w:rPr>
        <w:t>Incident Detection Simulation</w:t>
      </w:r>
    </w:p>
    <w:p w14:paraId="5BD46EE0" w14:textId="77777777" w:rsidR="00516135" w:rsidRPr="00516135" w:rsidRDefault="00516135" w:rsidP="00516135">
      <w:r w:rsidRPr="00516135">
        <w:t>As part of our incident response simulation, I have assigned roles to interns within our incident response team to effectively detect and respond to cybersecurity incidents.</w:t>
      </w:r>
    </w:p>
    <w:p w14:paraId="7FAE74FE" w14:textId="77777777" w:rsidR="00516135" w:rsidRPr="00516135" w:rsidRDefault="00516135" w:rsidP="00516135">
      <w:r w:rsidRPr="00516135">
        <w:rPr>
          <w:b/>
          <w:bCs/>
        </w:rPr>
        <w:t>Assigned Roles:</w:t>
      </w:r>
    </w:p>
    <w:p w14:paraId="62CB2A82" w14:textId="77777777" w:rsidR="00516135" w:rsidRPr="00516135" w:rsidRDefault="00516135" w:rsidP="00516135">
      <w:pPr>
        <w:numPr>
          <w:ilvl w:val="0"/>
          <w:numId w:val="3"/>
        </w:numPr>
      </w:pPr>
      <w:r w:rsidRPr="00516135">
        <w:rPr>
          <w:b/>
          <w:bCs/>
        </w:rPr>
        <w:t>Incident Response Lead (My Role):</w:t>
      </w:r>
    </w:p>
    <w:p w14:paraId="272AAF58" w14:textId="77777777" w:rsidR="00516135" w:rsidRPr="00516135" w:rsidRDefault="00516135" w:rsidP="00516135">
      <w:pPr>
        <w:numPr>
          <w:ilvl w:val="1"/>
          <w:numId w:val="3"/>
        </w:numPr>
      </w:pPr>
      <w:r w:rsidRPr="00516135">
        <w:t>As the Incident Response Lead, I am responsible for overseeing the incident detection process, coordinating team efforts, and ensuring effective communication with stakeholders.</w:t>
      </w:r>
    </w:p>
    <w:p w14:paraId="2B958EF3" w14:textId="77777777" w:rsidR="00516135" w:rsidRPr="00516135" w:rsidRDefault="00516135" w:rsidP="00516135">
      <w:pPr>
        <w:numPr>
          <w:ilvl w:val="0"/>
          <w:numId w:val="3"/>
        </w:numPr>
      </w:pPr>
      <w:r w:rsidRPr="00516135">
        <w:rPr>
          <w:b/>
          <w:bCs/>
        </w:rPr>
        <w:t>Network Analyst (Assigned Intern):</w:t>
      </w:r>
    </w:p>
    <w:p w14:paraId="2399BACC" w14:textId="77777777" w:rsidR="00516135" w:rsidRPr="00516135" w:rsidRDefault="00516135" w:rsidP="00516135">
      <w:pPr>
        <w:numPr>
          <w:ilvl w:val="1"/>
          <w:numId w:val="3"/>
        </w:numPr>
      </w:pPr>
      <w:r w:rsidRPr="00516135">
        <w:t>The Network Analyst role is assigned to monitor network traffic using tools like Wireshark or intrusion detection systems (IDS</w:t>
      </w:r>
      <w:proofErr w:type="gramStart"/>
      <w:r w:rsidRPr="00516135">
        <w:t>), and</w:t>
      </w:r>
      <w:proofErr w:type="gramEnd"/>
      <w:r w:rsidRPr="00516135">
        <w:t xml:space="preserve"> identifying any unusual patterns or indicators of compromise (IOCs).</w:t>
      </w:r>
    </w:p>
    <w:p w14:paraId="5B9FF8A1" w14:textId="77777777" w:rsidR="00516135" w:rsidRPr="00516135" w:rsidRDefault="00516135" w:rsidP="00516135">
      <w:pPr>
        <w:numPr>
          <w:ilvl w:val="0"/>
          <w:numId w:val="3"/>
        </w:numPr>
      </w:pPr>
      <w:r w:rsidRPr="00516135">
        <w:rPr>
          <w:b/>
          <w:bCs/>
        </w:rPr>
        <w:t>Endpoint Security Analyst (Assigned Intern):</w:t>
      </w:r>
    </w:p>
    <w:p w14:paraId="23120E22" w14:textId="77777777" w:rsidR="00516135" w:rsidRPr="00516135" w:rsidRDefault="00516135" w:rsidP="00516135">
      <w:pPr>
        <w:numPr>
          <w:ilvl w:val="1"/>
          <w:numId w:val="3"/>
        </w:numPr>
      </w:pPr>
      <w:r w:rsidRPr="00516135">
        <w:t xml:space="preserve">The Endpoint Security Analyst role is tasked with analyzing endpoint logs, investigating potential malware infections or unauthorized access, and ensuring endpoint security measures are </w:t>
      </w:r>
      <w:proofErr w:type="gramStart"/>
      <w:r w:rsidRPr="00516135">
        <w:t>up-to-date</w:t>
      </w:r>
      <w:proofErr w:type="gramEnd"/>
      <w:r w:rsidRPr="00516135">
        <w:t>.</w:t>
      </w:r>
    </w:p>
    <w:p w14:paraId="06B4F96F" w14:textId="77777777" w:rsidR="00516135" w:rsidRPr="00516135" w:rsidRDefault="00516135" w:rsidP="00516135">
      <w:pPr>
        <w:numPr>
          <w:ilvl w:val="0"/>
          <w:numId w:val="3"/>
        </w:numPr>
      </w:pPr>
      <w:r w:rsidRPr="00516135">
        <w:rPr>
          <w:b/>
          <w:bCs/>
        </w:rPr>
        <w:t>SIEM Specialist (Assigned Intern):</w:t>
      </w:r>
    </w:p>
    <w:p w14:paraId="67D1CAF3" w14:textId="77777777" w:rsidR="00516135" w:rsidRPr="00516135" w:rsidRDefault="00516135" w:rsidP="00516135">
      <w:pPr>
        <w:numPr>
          <w:ilvl w:val="1"/>
          <w:numId w:val="3"/>
        </w:numPr>
      </w:pPr>
      <w:r w:rsidRPr="00516135">
        <w:t>The SIEM (Security Information and Event Management) Specialist will monitor and analyze security events in the SIEM platform, correlate data from multiple sources, and alert the team to potential security incidents.</w:t>
      </w:r>
    </w:p>
    <w:p w14:paraId="7663ABE2" w14:textId="77777777" w:rsidR="00516135" w:rsidRPr="00516135" w:rsidRDefault="00516135" w:rsidP="00516135">
      <w:r w:rsidRPr="00516135">
        <w:rPr>
          <w:b/>
          <w:bCs/>
        </w:rPr>
        <w:t>Simulation Process:</w:t>
      </w:r>
    </w:p>
    <w:p w14:paraId="68C5F49C" w14:textId="77777777" w:rsidR="00516135" w:rsidRPr="00516135" w:rsidRDefault="00516135" w:rsidP="00516135">
      <w:pPr>
        <w:numPr>
          <w:ilvl w:val="0"/>
          <w:numId w:val="4"/>
        </w:numPr>
      </w:pPr>
      <w:r w:rsidRPr="00516135">
        <w:rPr>
          <w:b/>
          <w:bCs/>
        </w:rPr>
        <w:t>Incident Monitoring:</w:t>
      </w:r>
    </w:p>
    <w:p w14:paraId="0D45FA17" w14:textId="77777777" w:rsidR="00516135" w:rsidRPr="00516135" w:rsidRDefault="00516135" w:rsidP="00516135">
      <w:pPr>
        <w:numPr>
          <w:ilvl w:val="1"/>
          <w:numId w:val="4"/>
        </w:numPr>
      </w:pPr>
      <w:r w:rsidRPr="00516135">
        <w:t>Using monitoring tools such as Wireshark, IDS, and SIEM, the assigned interns will actively monitor network traffic, endpoint activities, and security event logs.</w:t>
      </w:r>
    </w:p>
    <w:p w14:paraId="5097E9AB" w14:textId="77777777" w:rsidR="00516135" w:rsidRPr="00516135" w:rsidRDefault="00516135" w:rsidP="00516135">
      <w:pPr>
        <w:numPr>
          <w:ilvl w:val="1"/>
          <w:numId w:val="4"/>
        </w:numPr>
      </w:pPr>
      <w:r w:rsidRPr="00516135">
        <w:t>Each intern will focus on their designated area of expertise to detect any suspicious or anomalous activities.</w:t>
      </w:r>
    </w:p>
    <w:p w14:paraId="6EEC307E" w14:textId="77777777" w:rsidR="00516135" w:rsidRPr="00516135" w:rsidRDefault="00516135" w:rsidP="00516135">
      <w:pPr>
        <w:numPr>
          <w:ilvl w:val="0"/>
          <w:numId w:val="4"/>
        </w:numPr>
      </w:pPr>
      <w:r w:rsidRPr="00516135">
        <w:rPr>
          <w:b/>
          <w:bCs/>
        </w:rPr>
        <w:t>Log Analysis and Detection:</w:t>
      </w:r>
    </w:p>
    <w:p w14:paraId="760D36C6" w14:textId="77777777" w:rsidR="00516135" w:rsidRPr="00516135" w:rsidRDefault="00516135" w:rsidP="00516135">
      <w:pPr>
        <w:numPr>
          <w:ilvl w:val="1"/>
          <w:numId w:val="4"/>
        </w:numPr>
      </w:pPr>
      <w:r w:rsidRPr="00516135">
        <w:t>The Network Analyst will analyze network traffic logs for signs of unauthorized access, data exfiltration, or unusual communication patterns.</w:t>
      </w:r>
    </w:p>
    <w:p w14:paraId="73FB446F" w14:textId="77777777" w:rsidR="00516135" w:rsidRPr="00516135" w:rsidRDefault="00516135" w:rsidP="00516135">
      <w:pPr>
        <w:numPr>
          <w:ilvl w:val="1"/>
          <w:numId w:val="4"/>
        </w:numPr>
      </w:pPr>
      <w:r w:rsidRPr="00516135">
        <w:t>The Endpoint Security Analyst will review endpoint logs for indicators of malware infections, suspicious processes, or unauthorized system access.</w:t>
      </w:r>
    </w:p>
    <w:p w14:paraId="097D55EE" w14:textId="77777777" w:rsidR="00516135" w:rsidRDefault="00516135" w:rsidP="00516135">
      <w:pPr>
        <w:numPr>
          <w:ilvl w:val="1"/>
          <w:numId w:val="4"/>
        </w:numPr>
      </w:pPr>
      <w:r w:rsidRPr="00516135">
        <w:t>The SIEM Specialist will correlate security events across different systems and identify potential security incidents based on predefined rules and signatures.</w:t>
      </w:r>
    </w:p>
    <w:p w14:paraId="31B3D2A4" w14:textId="77777777" w:rsidR="001F7B1F" w:rsidRPr="00516135" w:rsidRDefault="001F7B1F" w:rsidP="001F7B1F"/>
    <w:p w14:paraId="28564BD3" w14:textId="77777777" w:rsidR="00516135" w:rsidRPr="00516135" w:rsidRDefault="00516135" w:rsidP="00516135">
      <w:pPr>
        <w:numPr>
          <w:ilvl w:val="0"/>
          <w:numId w:val="4"/>
        </w:numPr>
      </w:pPr>
      <w:r w:rsidRPr="00516135">
        <w:rPr>
          <w:b/>
          <w:bCs/>
        </w:rPr>
        <w:lastRenderedPageBreak/>
        <w:t>Incident Response Coordination:</w:t>
      </w:r>
    </w:p>
    <w:p w14:paraId="11A7B89E" w14:textId="77777777" w:rsidR="00516135" w:rsidRPr="00516135" w:rsidRDefault="00516135" w:rsidP="00516135">
      <w:pPr>
        <w:numPr>
          <w:ilvl w:val="1"/>
          <w:numId w:val="4"/>
        </w:numPr>
      </w:pPr>
      <w:r w:rsidRPr="00516135">
        <w:t>Upon detecting a potential incident, the incident response team will collaborate to assess the severity, contain the threat, and initiate appropriate response actions.</w:t>
      </w:r>
    </w:p>
    <w:p w14:paraId="6A624C81" w14:textId="77777777" w:rsidR="00516135" w:rsidRPr="00516135" w:rsidRDefault="00516135" w:rsidP="00516135">
      <w:pPr>
        <w:numPr>
          <w:ilvl w:val="1"/>
          <w:numId w:val="4"/>
        </w:numPr>
      </w:pPr>
      <w:r w:rsidRPr="00516135">
        <w:t>Clear communication and documentation of findings will be essential throughout the incident response process.</w:t>
      </w:r>
    </w:p>
    <w:p w14:paraId="589CABAB" w14:textId="77777777" w:rsidR="00640EFE" w:rsidRDefault="00640EFE" w:rsidP="00640EFE"/>
    <w:p w14:paraId="120E8BE6" w14:textId="7451CB98" w:rsidR="00797F07" w:rsidRPr="00797F07" w:rsidRDefault="00797F07" w:rsidP="00797F07">
      <w:r>
        <w:rPr>
          <w:b/>
          <w:bCs/>
        </w:rPr>
        <w:t>3.</w:t>
      </w:r>
      <w:r w:rsidRPr="00797F07">
        <w:rPr>
          <w:b/>
          <w:bCs/>
        </w:rPr>
        <w:t>Response Plan Execution</w:t>
      </w:r>
    </w:p>
    <w:p w14:paraId="5319B232" w14:textId="77777777" w:rsidR="00797F07" w:rsidRPr="00797F07" w:rsidRDefault="00797F07" w:rsidP="00797F07">
      <w:r w:rsidRPr="00797F07">
        <w:t>As we move forward with our incident response simulation, it's crucial to initiate the incident response plan according to predefined roles and procedures to effectively contain and mitigate the simulated incident. Here's how we will execute the response plan:</w:t>
      </w:r>
    </w:p>
    <w:p w14:paraId="1BD6187C" w14:textId="77777777" w:rsidR="00797F07" w:rsidRPr="00797F07" w:rsidRDefault="00797F07" w:rsidP="00797F07">
      <w:r w:rsidRPr="00797F07">
        <w:rPr>
          <w:b/>
          <w:bCs/>
        </w:rPr>
        <w:t>1. Initiation of Incident Response Plan:</w:t>
      </w:r>
    </w:p>
    <w:p w14:paraId="7F760B3C" w14:textId="77777777" w:rsidR="00797F07" w:rsidRPr="00797F07" w:rsidRDefault="00797F07" w:rsidP="00797F07">
      <w:pPr>
        <w:numPr>
          <w:ilvl w:val="0"/>
          <w:numId w:val="5"/>
        </w:numPr>
      </w:pPr>
      <w:r w:rsidRPr="00797F07">
        <w:t>As the Incident Response Lead, I will coordinate with the assigned interns to ensure everyone understands their roles and responsibilities as outlined in the incident response plan.</w:t>
      </w:r>
    </w:p>
    <w:p w14:paraId="6E99F3DB" w14:textId="77777777" w:rsidR="00797F07" w:rsidRPr="00797F07" w:rsidRDefault="00797F07" w:rsidP="00797F07">
      <w:pPr>
        <w:numPr>
          <w:ilvl w:val="0"/>
          <w:numId w:val="5"/>
        </w:numPr>
      </w:pPr>
      <w:r w:rsidRPr="00797F07">
        <w:t>We will review the incident scenario and confirm the appropriate actions to be taken based on the nature and severity of the simulated incident.</w:t>
      </w:r>
    </w:p>
    <w:p w14:paraId="232D0A87" w14:textId="77777777" w:rsidR="00797F07" w:rsidRPr="00797F07" w:rsidRDefault="00797F07" w:rsidP="00797F07">
      <w:r w:rsidRPr="00797F07">
        <w:rPr>
          <w:b/>
          <w:bCs/>
        </w:rPr>
        <w:t>2. Containment and Mitigation Strategies:</w:t>
      </w:r>
    </w:p>
    <w:p w14:paraId="11F99B29" w14:textId="77777777" w:rsidR="00797F07" w:rsidRPr="00797F07" w:rsidRDefault="00797F07" w:rsidP="00797F07">
      <w:pPr>
        <w:numPr>
          <w:ilvl w:val="0"/>
          <w:numId w:val="6"/>
        </w:numPr>
      </w:pPr>
      <w:r w:rsidRPr="00797F07">
        <w:t>Each member of the incident response team will execute their predefined roles to contain and mitigate the simulated incident.</w:t>
      </w:r>
    </w:p>
    <w:p w14:paraId="2FC23DA0" w14:textId="77777777" w:rsidR="00797F07" w:rsidRPr="00797F07" w:rsidRDefault="00797F07" w:rsidP="00797F07">
      <w:pPr>
        <w:numPr>
          <w:ilvl w:val="0"/>
          <w:numId w:val="6"/>
        </w:numPr>
      </w:pPr>
      <w:r w:rsidRPr="00797F07">
        <w:t>The Network Analyst will work to isolate affected systems or segments of the network to prevent further spread of the incident.</w:t>
      </w:r>
    </w:p>
    <w:p w14:paraId="49C2F2C6" w14:textId="77777777" w:rsidR="00797F07" w:rsidRPr="00797F07" w:rsidRDefault="00797F07" w:rsidP="00797F07">
      <w:pPr>
        <w:numPr>
          <w:ilvl w:val="0"/>
          <w:numId w:val="6"/>
        </w:numPr>
      </w:pPr>
      <w:r w:rsidRPr="00797F07">
        <w:t>The Endpoint Security Analyst will focus on remediating affected endpoints by deploying security patches, isolating compromised devices, or initiating malware removal procedures.</w:t>
      </w:r>
    </w:p>
    <w:p w14:paraId="56E872FD" w14:textId="77777777" w:rsidR="00797F07" w:rsidRPr="00797F07" w:rsidRDefault="00797F07" w:rsidP="00797F07">
      <w:pPr>
        <w:numPr>
          <w:ilvl w:val="0"/>
          <w:numId w:val="6"/>
        </w:numPr>
      </w:pPr>
      <w:r w:rsidRPr="00797F07">
        <w:t>The SIEM Specialist will continue to monitor security events to ensure the effectiveness of containment measures and identify any additional threats or indicators of compromise.</w:t>
      </w:r>
    </w:p>
    <w:p w14:paraId="2E9044AE" w14:textId="77777777" w:rsidR="00797F07" w:rsidRPr="00797F07" w:rsidRDefault="00797F07" w:rsidP="00797F07">
      <w:r w:rsidRPr="00797F07">
        <w:rPr>
          <w:b/>
          <w:bCs/>
        </w:rPr>
        <w:t>3. Communication and Coordination:</w:t>
      </w:r>
    </w:p>
    <w:p w14:paraId="6FA788D8" w14:textId="77777777" w:rsidR="00797F07" w:rsidRPr="00797F07" w:rsidRDefault="00797F07" w:rsidP="00797F07">
      <w:pPr>
        <w:numPr>
          <w:ilvl w:val="0"/>
          <w:numId w:val="7"/>
        </w:numPr>
      </w:pPr>
      <w:r w:rsidRPr="00797F07">
        <w:t>Throughout the response process, clear communication and coordination among team members will be maintained to ensure swift and effective response actions.</w:t>
      </w:r>
    </w:p>
    <w:p w14:paraId="0939CB2C" w14:textId="77777777" w:rsidR="00797F07" w:rsidRPr="00797F07" w:rsidRDefault="00797F07" w:rsidP="00797F07">
      <w:pPr>
        <w:numPr>
          <w:ilvl w:val="0"/>
          <w:numId w:val="7"/>
        </w:numPr>
      </w:pPr>
      <w:r w:rsidRPr="00797F07">
        <w:t>Regular updates will be provided to stakeholders, including management and relevant departments, to keep them informed of the situation and any progress made in containing the incident.</w:t>
      </w:r>
    </w:p>
    <w:p w14:paraId="0933FE7A" w14:textId="77777777" w:rsidR="00797F07" w:rsidRPr="00797F07" w:rsidRDefault="00797F07" w:rsidP="00797F07">
      <w:r w:rsidRPr="00797F07">
        <w:rPr>
          <w:b/>
          <w:bCs/>
        </w:rPr>
        <w:t>4. Documentation and Lessons Learned:</w:t>
      </w:r>
    </w:p>
    <w:p w14:paraId="2AB6373C" w14:textId="77777777" w:rsidR="00797F07" w:rsidRPr="00797F07" w:rsidRDefault="00797F07" w:rsidP="00797F07">
      <w:pPr>
        <w:numPr>
          <w:ilvl w:val="0"/>
          <w:numId w:val="8"/>
        </w:numPr>
      </w:pPr>
      <w:r w:rsidRPr="00797F07">
        <w:lastRenderedPageBreak/>
        <w:t>As the incident unfolds, detailed documentation of response activities, findings, and outcomes will be recorded for post-incident analysis.</w:t>
      </w:r>
    </w:p>
    <w:p w14:paraId="2B71B305" w14:textId="77777777" w:rsidR="00797F07" w:rsidRPr="00797F07" w:rsidRDefault="00797F07" w:rsidP="00797F07">
      <w:pPr>
        <w:numPr>
          <w:ilvl w:val="0"/>
          <w:numId w:val="8"/>
        </w:numPr>
      </w:pPr>
      <w:r w:rsidRPr="00797F07">
        <w:t>Once the incident is successfully contained and resolved, a post-incident review will be conducted to identify lessons learned and areas for improvement in our incident response procedures.</w:t>
      </w:r>
    </w:p>
    <w:p w14:paraId="78B1AB5D" w14:textId="77777777" w:rsidR="00797F07" w:rsidRDefault="00797F07" w:rsidP="00640EFE"/>
    <w:p w14:paraId="7FF49458" w14:textId="54D2FFA8" w:rsidR="00842E26" w:rsidRDefault="00842E26" w:rsidP="00842E26">
      <w:pPr>
        <w:rPr>
          <w:b/>
          <w:bCs/>
        </w:rPr>
      </w:pPr>
      <w:r>
        <w:rPr>
          <w:b/>
          <w:bCs/>
        </w:rPr>
        <w:t>4.</w:t>
      </w:r>
      <w:r w:rsidRPr="00842E26">
        <w:rPr>
          <w:b/>
          <w:bCs/>
        </w:rPr>
        <w:t>Forensic Analysis</w:t>
      </w:r>
    </w:p>
    <w:p w14:paraId="267A212B" w14:textId="77777777" w:rsidR="00BD3153" w:rsidRPr="00BD3153" w:rsidRDefault="00BD3153" w:rsidP="00BD3153">
      <w:r w:rsidRPr="00BD3153">
        <w:rPr>
          <w:b/>
          <w:bCs/>
        </w:rPr>
        <w:t>1. System Examination:</w:t>
      </w:r>
    </w:p>
    <w:p w14:paraId="365726BE" w14:textId="77777777" w:rsidR="00BD3153" w:rsidRPr="00BD3153" w:rsidRDefault="00BD3153" w:rsidP="00BD3153">
      <w:pPr>
        <w:numPr>
          <w:ilvl w:val="0"/>
          <w:numId w:val="9"/>
        </w:numPr>
      </w:pPr>
      <w:r w:rsidRPr="00BD3153">
        <w:t>As the Forensic Analyst, I will conduct a detailed examination of affected systems to identify any signs of compromise or unauthorized access.</w:t>
      </w:r>
    </w:p>
    <w:p w14:paraId="487622BC" w14:textId="77777777" w:rsidR="00BD3153" w:rsidRPr="00BD3153" w:rsidRDefault="00BD3153" w:rsidP="00BD3153">
      <w:pPr>
        <w:numPr>
          <w:ilvl w:val="0"/>
          <w:numId w:val="9"/>
        </w:numPr>
      </w:pPr>
      <w:r w:rsidRPr="00BD3153">
        <w:t>I will use specialized forensic tools and techniques to gather volatile and non-volatile data from memory, disk images, and network logs.</w:t>
      </w:r>
    </w:p>
    <w:p w14:paraId="771F6CB9" w14:textId="77777777" w:rsidR="00BD3153" w:rsidRPr="00BD3153" w:rsidRDefault="00BD3153" w:rsidP="00BD3153">
      <w:r w:rsidRPr="00BD3153">
        <w:rPr>
          <w:b/>
          <w:bCs/>
        </w:rPr>
        <w:t>2. Evidence Collection:</w:t>
      </w:r>
    </w:p>
    <w:p w14:paraId="0B9ADAAA" w14:textId="77777777" w:rsidR="00BD3153" w:rsidRPr="00BD3153" w:rsidRDefault="00BD3153" w:rsidP="00BD3153">
      <w:pPr>
        <w:numPr>
          <w:ilvl w:val="0"/>
          <w:numId w:val="10"/>
        </w:numPr>
      </w:pPr>
      <w:r w:rsidRPr="00BD3153">
        <w:t>During the forensic analysis, I will focus on collecting relevant evidence that can help determine the scope and impact of the incident.</w:t>
      </w:r>
    </w:p>
    <w:p w14:paraId="4EC35D23" w14:textId="77777777" w:rsidR="00BD3153" w:rsidRPr="00BD3153" w:rsidRDefault="00BD3153" w:rsidP="00BD3153">
      <w:pPr>
        <w:numPr>
          <w:ilvl w:val="0"/>
          <w:numId w:val="10"/>
        </w:numPr>
      </w:pPr>
      <w:r w:rsidRPr="00BD3153">
        <w:t>This includes capturing system logs, network traffic data, and artifacts left behind by the attacker.</w:t>
      </w:r>
    </w:p>
    <w:p w14:paraId="37D8D617" w14:textId="77777777" w:rsidR="00BD3153" w:rsidRPr="00BD3153" w:rsidRDefault="00BD3153" w:rsidP="00BD3153">
      <w:r w:rsidRPr="00BD3153">
        <w:rPr>
          <w:b/>
          <w:bCs/>
        </w:rPr>
        <w:t>3. Root Cause Identification:</w:t>
      </w:r>
    </w:p>
    <w:p w14:paraId="149A0A0C" w14:textId="77777777" w:rsidR="00BD3153" w:rsidRPr="00BD3153" w:rsidRDefault="00BD3153" w:rsidP="00BD3153">
      <w:pPr>
        <w:numPr>
          <w:ilvl w:val="0"/>
          <w:numId w:val="11"/>
        </w:numPr>
      </w:pPr>
      <w:r w:rsidRPr="00BD3153">
        <w:t>By analyzing the collected evidence, I will work to identify the root cause of the incident, whether it's a malware infection, unauthorized access, or other forms of cyber-attack.</w:t>
      </w:r>
    </w:p>
    <w:p w14:paraId="74803217" w14:textId="77777777" w:rsidR="00BD3153" w:rsidRPr="00BD3153" w:rsidRDefault="00BD3153" w:rsidP="00BD3153">
      <w:pPr>
        <w:numPr>
          <w:ilvl w:val="0"/>
          <w:numId w:val="11"/>
        </w:numPr>
      </w:pPr>
      <w:r w:rsidRPr="00BD3153">
        <w:t>Understanding the root cause is essential for implementing effective remediation measures and strengthening our cybersecurity posture.</w:t>
      </w:r>
    </w:p>
    <w:p w14:paraId="750EA459" w14:textId="77777777" w:rsidR="00BD3153" w:rsidRPr="00BD3153" w:rsidRDefault="00BD3153" w:rsidP="00BD3153">
      <w:r w:rsidRPr="00BD3153">
        <w:rPr>
          <w:b/>
          <w:bCs/>
        </w:rPr>
        <w:t>4. Post-Incident Analysis:</w:t>
      </w:r>
    </w:p>
    <w:p w14:paraId="4DC3DE3F" w14:textId="77777777" w:rsidR="00BD3153" w:rsidRPr="00BD3153" w:rsidRDefault="00BD3153" w:rsidP="00BD3153">
      <w:pPr>
        <w:numPr>
          <w:ilvl w:val="0"/>
          <w:numId w:val="12"/>
        </w:numPr>
      </w:pPr>
      <w:r w:rsidRPr="00BD3153">
        <w:t>The gathered evidence and findings will be documented and preserved for post-incident analysis.</w:t>
      </w:r>
    </w:p>
    <w:p w14:paraId="6E31F0B9" w14:textId="77777777" w:rsidR="00BD3153" w:rsidRPr="00BD3153" w:rsidRDefault="00BD3153" w:rsidP="00BD3153">
      <w:pPr>
        <w:numPr>
          <w:ilvl w:val="0"/>
          <w:numId w:val="12"/>
        </w:numPr>
      </w:pPr>
      <w:r w:rsidRPr="00BD3153">
        <w:t>This analysis will help in identifying gaps in our security controls, improving incident response procedures, and enhancing our overall cybersecurity resilience.</w:t>
      </w:r>
    </w:p>
    <w:p w14:paraId="0CECE13F" w14:textId="77777777" w:rsidR="00BD3153" w:rsidRPr="00BD3153" w:rsidRDefault="00BD3153" w:rsidP="00BD3153">
      <w:r w:rsidRPr="00BD3153">
        <w:rPr>
          <w:b/>
          <w:bCs/>
        </w:rPr>
        <w:t>5. Collaboration and Reporting:</w:t>
      </w:r>
    </w:p>
    <w:p w14:paraId="7689E10F" w14:textId="77777777" w:rsidR="00BD3153" w:rsidRPr="00BD3153" w:rsidRDefault="00BD3153" w:rsidP="00BD3153">
      <w:pPr>
        <w:numPr>
          <w:ilvl w:val="0"/>
          <w:numId w:val="13"/>
        </w:numPr>
      </w:pPr>
      <w:r w:rsidRPr="00BD3153">
        <w:t>Throughout the forensic analysis process, I will collaborate with other incident response team members to share findings and coordinate response efforts.</w:t>
      </w:r>
    </w:p>
    <w:p w14:paraId="228BFEFA" w14:textId="77777777" w:rsidR="00BD3153" w:rsidRPr="00BD3153" w:rsidRDefault="00BD3153" w:rsidP="00BD3153">
      <w:pPr>
        <w:numPr>
          <w:ilvl w:val="0"/>
          <w:numId w:val="13"/>
        </w:numPr>
      </w:pPr>
      <w:r w:rsidRPr="00BD3153">
        <w:t>Clear and concise reporting of forensic analysis results will be provided to relevant stakeholders and management for further action and decision-making.</w:t>
      </w:r>
    </w:p>
    <w:p w14:paraId="5522019A" w14:textId="77777777" w:rsidR="000F1FAB" w:rsidRDefault="000F1FAB" w:rsidP="000F1FAB"/>
    <w:p w14:paraId="3CA70FB2" w14:textId="7DD0FA5F" w:rsidR="000F1FAB" w:rsidRPr="000F1FAB" w:rsidRDefault="000F1FAB" w:rsidP="000F1FAB">
      <w:r>
        <w:rPr>
          <w:b/>
          <w:bCs/>
        </w:rPr>
        <w:lastRenderedPageBreak/>
        <w:t>5.</w:t>
      </w:r>
      <w:r w:rsidRPr="000F1FAB">
        <w:rPr>
          <w:b/>
          <w:bCs/>
        </w:rPr>
        <w:t>Post-Incident Assessment</w:t>
      </w:r>
    </w:p>
    <w:p w14:paraId="7011F767" w14:textId="77777777" w:rsidR="000F1FAB" w:rsidRPr="000F1FAB" w:rsidRDefault="000F1FAB" w:rsidP="000F1FAB">
      <w:r w:rsidRPr="000F1FAB">
        <w:t>Following the simulated cybersecurity incident and the execution of our response plan, a thorough post-incident assessment is essential to evaluate the effectiveness of our actions and identify areas for improvement. Here's how I will conduct the post-incident assessment:</w:t>
      </w:r>
    </w:p>
    <w:p w14:paraId="7C4D1F27" w14:textId="77777777" w:rsidR="000F1FAB" w:rsidRPr="000F1FAB" w:rsidRDefault="000F1FAB" w:rsidP="000F1FAB">
      <w:r w:rsidRPr="000F1FAB">
        <w:rPr>
          <w:b/>
          <w:bCs/>
        </w:rPr>
        <w:t>1. Response Plan Evaluation:</w:t>
      </w:r>
    </w:p>
    <w:p w14:paraId="35B11B5F" w14:textId="77777777" w:rsidR="000F1FAB" w:rsidRPr="000F1FAB" w:rsidRDefault="000F1FAB" w:rsidP="000F1FAB">
      <w:pPr>
        <w:numPr>
          <w:ilvl w:val="0"/>
          <w:numId w:val="14"/>
        </w:numPr>
      </w:pPr>
      <w:r w:rsidRPr="000F1FAB">
        <w:t>I will review the response plan that was executed during the simulation, assessing how well it aligned with predefined roles and procedures.</w:t>
      </w:r>
    </w:p>
    <w:p w14:paraId="6673DD42" w14:textId="77777777" w:rsidR="000F1FAB" w:rsidRPr="000F1FAB" w:rsidRDefault="000F1FAB" w:rsidP="000F1FAB">
      <w:pPr>
        <w:numPr>
          <w:ilvl w:val="0"/>
          <w:numId w:val="14"/>
        </w:numPr>
      </w:pPr>
      <w:r w:rsidRPr="000F1FAB">
        <w:t>Key aspects to evaluate include the timeliness of response, coordination among team members, and adherence to established protocols.</w:t>
      </w:r>
    </w:p>
    <w:p w14:paraId="05FC0D57" w14:textId="77777777" w:rsidR="000F1FAB" w:rsidRPr="000F1FAB" w:rsidRDefault="000F1FAB" w:rsidP="000F1FAB">
      <w:r w:rsidRPr="000F1FAB">
        <w:rPr>
          <w:b/>
          <w:bCs/>
        </w:rPr>
        <w:t>2. Actions Taken Analysis:</w:t>
      </w:r>
    </w:p>
    <w:p w14:paraId="31986659" w14:textId="77777777" w:rsidR="000F1FAB" w:rsidRPr="000F1FAB" w:rsidRDefault="000F1FAB" w:rsidP="000F1FAB">
      <w:pPr>
        <w:numPr>
          <w:ilvl w:val="0"/>
          <w:numId w:val="15"/>
        </w:numPr>
      </w:pPr>
      <w:r w:rsidRPr="000F1FAB">
        <w:t>Each action taken during the incident response will be analyzed to determine its impact on mitigating the simulated incident.</w:t>
      </w:r>
    </w:p>
    <w:p w14:paraId="3E9B3076" w14:textId="77777777" w:rsidR="000F1FAB" w:rsidRPr="000F1FAB" w:rsidRDefault="000F1FAB" w:rsidP="000F1FAB">
      <w:pPr>
        <w:numPr>
          <w:ilvl w:val="0"/>
          <w:numId w:val="15"/>
        </w:numPr>
      </w:pPr>
      <w:r w:rsidRPr="000F1FAB">
        <w:t>I will assess the effectiveness of containment strategies, remediation efforts, and communication practices during the response.</w:t>
      </w:r>
    </w:p>
    <w:p w14:paraId="629EE752" w14:textId="77777777" w:rsidR="000F1FAB" w:rsidRPr="000F1FAB" w:rsidRDefault="000F1FAB" w:rsidP="000F1FAB">
      <w:r w:rsidRPr="000F1FAB">
        <w:rPr>
          <w:b/>
          <w:bCs/>
        </w:rPr>
        <w:t>3. Lessons Learned Identification:</w:t>
      </w:r>
    </w:p>
    <w:p w14:paraId="051D276F" w14:textId="77777777" w:rsidR="000F1FAB" w:rsidRPr="000F1FAB" w:rsidRDefault="000F1FAB" w:rsidP="000F1FAB">
      <w:pPr>
        <w:numPr>
          <w:ilvl w:val="0"/>
          <w:numId w:val="16"/>
        </w:numPr>
      </w:pPr>
      <w:r w:rsidRPr="000F1FAB">
        <w:t>By reflecting on the simulation experience, I will identify lessons learned and key takeaways for improving our incident response capabilities.</w:t>
      </w:r>
    </w:p>
    <w:p w14:paraId="4A7E7D5A" w14:textId="77777777" w:rsidR="000F1FAB" w:rsidRPr="000F1FAB" w:rsidRDefault="000F1FAB" w:rsidP="000F1FAB">
      <w:pPr>
        <w:numPr>
          <w:ilvl w:val="0"/>
          <w:numId w:val="16"/>
        </w:numPr>
      </w:pPr>
      <w:r w:rsidRPr="000F1FAB">
        <w:t>This includes identifying gaps in our response procedures, areas requiring additional training or resources, and potential enhancements to our security posture.</w:t>
      </w:r>
    </w:p>
    <w:p w14:paraId="719BD017" w14:textId="77777777" w:rsidR="000F1FAB" w:rsidRPr="000F1FAB" w:rsidRDefault="000F1FAB" w:rsidP="000F1FAB">
      <w:r w:rsidRPr="000F1FAB">
        <w:rPr>
          <w:b/>
          <w:bCs/>
        </w:rPr>
        <w:t>4. Stakeholder Feedback:</w:t>
      </w:r>
    </w:p>
    <w:p w14:paraId="018AFFDD" w14:textId="77777777" w:rsidR="000F1FAB" w:rsidRPr="000F1FAB" w:rsidRDefault="000F1FAB" w:rsidP="000F1FAB">
      <w:pPr>
        <w:numPr>
          <w:ilvl w:val="0"/>
          <w:numId w:val="17"/>
        </w:numPr>
      </w:pPr>
      <w:r w:rsidRPr="000F1FAB">
        <w:t>Gathering feedback from stakeholders involved in the simulation, including team members, management, and external partners (if applicable), will provide valuable insights into the overall effectiveness of our response efforts.</w:t>
      </w:r>
    </w:p>
    <w:p w14:paraId="4C867E5A" w14:textId="77777777" w:rsidR="000F1FAB" w:rsidRDefault="000F1FAB" w:rsidP="000F1FAB">
      <w:pPr>
        <w:numPr>
          <w:ilvl w:val="0"/>
          <w:numId w:val="17"/>
        </w:numPr>
      </w:pPr>
      <w:r w:rsidRPr="000F1FAB">
        <w:t>I will solicit feedback to understand perspectives on what worked well and areas that require attention or enhancement.</w:t>
      </w:r>
    </w:p>
    <w:p w14:paraId="365AF614" w14:textId="1D34FB7A" w:rsidR="000F1FAB" w:rsidRDefault="000F1FAB" w:rsidP="000F1FAB">
      <w:pPr>
        <w:ind w:left="720"/>
      </w:pPr>
    </w:p>
    <w:p w14:paraId="636519F0" w14:textId="77777777" w:rsidR="000F1FAB" w:rsidRDefault="000F1FAB" w:rsidP="000F1FAB">
      <w:pPr>
        <w:ind w:left="720"/>
      </w:pPr>
    </w:p>
    <w:p w14:paraId="12EFA653" w14:textId="77777777" w:rsidR="000F1FAB" w:rsidRDefault="000F1FAB" w:rsidP="000F1FAB">
      <w:pPr>
        <w:ind w:left="720"/>
      </w:pPr>
    </w:p>
    <w:p w14:paraId="5723FD25" w14:textId="77777777" w:rsidR="000F1FAB" w:rsidRDefault="000F1FAB" w:rsidP="000F1FAB">
      <w:pPr>
        <w:ind w:left="720"/>
      </w:pPr>
    </w:p>
    <w:p w14:paraId="700AA112" w14:textId="77777777" w:rsidR="000F1FAB" w:rsidRDefault="000F1FAB" w:rsidP="000F1FAB">
      <w:pPr>
        <w:ind w:left="720"/>
      </w:pPr>
    </w:p>
    <w:p w14:paraId="31901F9A" w14:textId="77777777" w:rsidR="000F1FAB" w:rsidRDefault="000F1FAB" w:rsidP="000F1FAB">
      <w:pPr>
        <w:ind w:left="720"/>
      </w:pPr>
    </w:p>
    <w:p w14:paraId="3AEDA92C" w14:textId="77777777" w:rsidR="000F1FAB" w:rsidRDefault="000F1FAB" w:rsidP="000F1FAB">
      <w:pPr>
        <w:ind w:left="720"/>
      </w:pPr>
    </w:p>
    <w:p w14:paraId="23253387" w14:textId="77777777" w:rsidR="000F1FAB" w:rsidRPr="000F1FAB" w:rsidRDefault="000F1FAB" w:rsidP="000F1FAB">
      <w:pPr>
        <w:ind w:left="720"/>
      </w:pPr>
    </w:p>
    <w:p w14:paraId="5EAA1DF5" w14:textId="77777777" w:rsidR="000F1FAB" w:rsidRPr="000F1FAB" w:rsidRDefault="000F1FAB" w:rsidP="000F1FAB">
      <w:r w:rsidRPr="000F1FAB">
        <w:rPr>
          <w:b/>
          <w:bCs/>
        </w:rPr>
        <w:lastRenderedPageBreak/>
        <w:t>5. Improvement Recommendations:</w:t>
      </w:r>
    </w:p>
    <w:p w14:paraId="3F4C2E73" w14:textId="77777777" w:rsidR="000F1FAB" w:rsidRPr="000F1FAB" w:rsidRDefault="000F1FAB" w:rsidP="000F1FAB">
      <w:pPr>
        <w:numPr>
          <w:ilvl w:val="0"/>
          <w:numId w:val="18"/>
        </w:numPr>
      </w:pPr>
      <w:r w:rsidRPr="000F1FAB">
        <w:t>Based on the assessment findings and lessons learned, I will formulate actionable recommendations for enhancing our incident response capabilities.</w:t>
      </w:r>
    </w:p>
    <w:p w14:paraId="689EC193" w14:textId="77777777" w:rsidR="000F1FAB" w:rsidRPr="000F1FAB" w:rsidRDefault="000F1FAB" w:rsidP="000F1FAB">
      <w:pPr>
        <w:numPr>
          <w:ilvl w:val="0"/>
          <w:numId w:val="18"/>
        </w:numPr>
      </w:pPr>
      <w:r w:rsidRPr="000F1FAB">
        <w:t>These recommendations may include updates to our response plan, additional training initiatives, deployment of new technologies, or adjustments to our security policies.</w:t>
      </w:r>
    </w:p>
    <w:p w14:paraId="2D750F67" w14:textId="77777777" w:rsidR="000F1FAB" w:rsidRPr="000F1FAB" w:rsidRDefault="000F1FAB" w:rsidP="000F1FAB">
      <w:r w:rsidRPr="000F1FAB">
        <w:rPr>
          <w:b/>
          <w:bCs/>
        </w:rPr>
        <w:t>6. Documentation and Reporting:</w:t>
      </w:r>
    </w:p>
    <w:p w14:paraId="7EDCA493" w14:textId="77777777" w:rsidR="000F1FAB" w:rsidRPr="000F1FAB" w:rsidRDefault="000F1FAB" w:rsidP="000F1FAB">
      <w:pPr>
        <w:numPr>
          <w:ilvl w:val="0"/>
          <w:numId w:val="19"/>
        </w:numPr>
      </w:pPr>
      <w:r w:rsidRPr="000F1FAB">
        <w:t>All assessment findings, lessons learned, and improvement recommendations will be documented in a comprehensive report.</w:t>
      </w:r>
    </w:p>
    <w:p w14:paraId="71A2AA83" w14:textId="77777777" w:rsidR="000F1FAB" w:rsidRPr="000F1FAB" w:rsidRDefault="000F1FAB" w:rsidP="000F1FAB">
      <w:pPr>
        <w:numPr>
          <w:ilvl w:val="0"/>
          <w:numId w:val="19"/>
        </w:numPr>
      </w:pPr>
      <w:r w:rsidRPr="000F1FAB">
        <w:t>This report will serve as a valuable resource for driving continuous improvement in our cybersecurity incident response practices.</w:t>
      </w:r>
    </w:p>
    <w:p w14:paraId="02D315E5" w14:textId="77777777" w:rsidR="00BD3153" w:rsidRDefault="00BD3153" w:rsidP="00842E26"/>
    <w:p w14:paraId="2268F7DB" w14:textId="77777777" w:rsidR="002E1950" w:rsidRDefault="002E1950" w:rsidP="00842E26"/>
    <w:p w14:paraId="0D3EEFB7" w14:textId="77777777" w:rsidR="002E1950" w:rsidRDefault="002E1950" w:rsidP="00842E26"/>
    <w:p w14:paraId="1A0500A5" w14:textId="77777777" w:rsidR="002E1950" w:rsidRDefault="002E1950" w:rsidP="00842E26"/>
    <w:p w14:paraId="28348C7D" w14:textId="77777777" w:rsidR="002E1950" w:rsidRDefault="002E1950" w:rsidP="00842E26"/>
    <w:p w14:paraId="73B093EC" w14:textId="77777777" w:rsidR="002E1950" w:rsidRDefault="002E1950" w:rsidP="00842E26"/>
    <w:p w14:paraId="0836D9D1" w14:textId="77777777" w:rsidR="002E1950" w:rsidRDefault="002E1950" w:rsidP="00842E26"/>
    <w:p w14:paraId="595A2765" w14:textId="77777777" w:rsidR="002E1950" w:rsidRDefault="002E1950" w:rsidP="00842E26"/>
    <w:p w14:paraId="6A6FC7C6" w14:textId="77777777" w:rsidR="002E1950" w:rsidRDefault="002E1950" w:rsidP="00842E26"/>
    <w:p w14:paraId="600DA1EB" w14:textId="77777777" w:rsidR="002E1950" w:rsidRDefault="002E1950" w:rsidP="00842E26"/>
    <w:p w14:paraId="39FD2422" w14:textId="77777777" w:rsidR="002E1950" w:rsidRDefault="002E1950" w:rsidP="00842E26"/>
    <w:p w14:paraId="5E92FD3C" w14:textId="77777777" w:rsidR="002E1950" w:rsidRDefault="002E1950" w:rsidP="00842E26"/>
    <w:p w14:paraId="3B3B275A" w14:textId="77777777" w:rsidR="002E1950" w:rsidRDefault="002E1950" w:rsidP="00842E26"/>
    <w:p w14:paraId="1F775BB1" w14:textId="77777777" w:rsidR="002E1950" w:rsidRDefault="002E1950" w:rsidP="00842E26"/>
    <w:p w14:paraId="025890E2" w14:textId="77777777" w:rsidR="002E1950" w:rsidRDefault="002E1950" w:rsidP="00842E26"/>
    <w:p w14:paraId="0ED437CA" w14:textId="77777777" w:rsidR="002E1950" w:rsidRDefault="002E1950" w:rsidP="00842E26"/>
    <w:p w14:paraId="33390317" w14:textId="77777777" w:rsidR="002E1950" w:rsidRDefault="002E1950" w:rsidP="00842E26"/>
    <w:p w14:paraId="6387F1C5" w14:textId="77777777" w:rsidR="002E1950" w:rsidRDefault="002E1950" w:rsidP="00842E26"/>
    <w:p w14:paraId="38D87C0A" w14:textId="77777777" w:rsidR="002E1950" w:rsidRDefault="002E1950" w:rsidP="00842E26"/>
    <w:p w14:paraId="529FCE59" w14:textId="77777777" w:rsidR="002E1950" w:rsidRDefault="002E1950" w:rsidP="00842E26"/>
    <w:p w14:paraId="762D36A4" w14:textId="6E933B15" w:rsidR="000F1FAB" w:rsidRDefault="002E1950" w:rsidP="00842E26">
      <w:pPr>
        <w:rPr>
          <w:b/>
          <w:bCs/>
        </w:rPr>
      </w:pPr>
      <w:r w:rsidRPr="002E1950">
        <w:rPr>
          <w:b/>
          <w:bCs/>
        </w:rPr>
        <w:lastRenderedPageBreak/>
        <w:t>Documentation of Incident Response Process and Outcomes:</w:t>
      </w:r>
    </w:p>
    <w:p w14:paraId="39CE5DB2" w14:textId="6BA22973" w:rsidR="006B7C7D" w:rsidRPr="006B7C7D" w:rsidRDefault="00471E5F" w:rsidP="006B7C7D">
      <w:r>
        <w:t>T</w:t>
      </w:r>
      <w:r w:rsidR="006B7C7D" w:rsidRPr="006B7C7D">
        <w:t>hroughout the incident response simulation, I meticulously documented each phase of our response process, capturing the actions taken by team members and the outcomes achieved. This documentation serves as a detailed record of our efforts, providing valuable insights for analysis and future improvements. Initially, I described the nature and scope of the simulated incident, outlining our initial observations from detection tools and monitoring systems.</w:t>
      </w:r>
    </w:p>
    <w:p w14:paraId="3CED51AD" w14:textId="77777777" w:rsidR="006B7C7D" w:rsidRPr="006B7C7D" w:rsidRDefault="006B7C7D" w:rsidP="006B7C7D">
      <w:r w:rsidRPr="006B7C7D">
        <w:t>As we executed our response plan, I documented the activation of roles within our incident response team and recorded the steps taken to contain, mitigate, and remediate the incident. This included maintaining communication logs and timestamps to ensure a clear understanding of our response timeline and decision-making process. During the forensic analysis phase, I detailed the investigative steps taken to uncover the root cause of the incident, documenting evidence gathered from affected systems and data sources.</w:t>
      </w:r>
    </w:p>
    <w:p w14:paraId="776335C8" w14:textId="77777777" w:rsidR="006B7C7D" w:rsidRPr="006B7C7D" w:rsidRDefault="006B7C7D" w:rsidP="006B7C7D">
      <w:r w:rsidRPr="006B7C7D">
        <w:t>In our post-incident assessment, I evaluated the effectiveness of our response actions and identified areas where improvements could be made. This assessment included a thorough analysis of lessons learned from the simulation experience, highlighting successes, challenges, and actionable recommendations for enhancing our incident response capabilities. The documentation not only serves as a retrospective analysis but also lays the groundwork for ongoing improvements in our incident response procedures and overall cybersecurity resilience.</w:t>
      </w:r>
    </w:p>
    <w:p w14:paraId="341334FD" w14:textId="77777777" w:rsidR="006B7C7D" w:rsidRPr="006B7C7D" w:rsidRDefault="006B7C7D" w:rsidP="006B7C7D">
      <w:r w:rsidRPr="006B7C7D">
        <w:t>Additionally, I will be delivering a presentation to stakeholders to communicate our findings and recommendations. This presentation will provide an overview of the simulated incident, explain our response process and actions, analyze outcomes and lessons learned, and propose actionable recommendations for enhancing our incident response procedures. By sharing our experiences and proposed enhancements, we aim to foster continuous improvement and ensure readiness to effectively respond to real-world cybersecurity incidents.</w:t>
      </w:r>
    </w:p>
    <w:p w14:paraId="5F96274E" w14:textId="77777777" w:rsidR="006B7C7D" w:rsidRDefault="006B7C7D" w:rsidP="00842E26"/>
    <w:p w14:paraId="55E0D0DE" w14:textId="77777777" w:rsidR="006B7C7D" w:rsidRDefault="006B7C7D" w:rsidP="00842E26"/>
    <w:p w14:paraId="6EB1D1AD" w14:textId="77777777" w:rsidR="006B7C7D" w:rsidRDefault="006B7C7D" w:rsidP="00842E26"/>
    <w:p w14:paraId="5F05F992" w14:textId="77777777" w:rsidR="006B7C7D" w:rsidRDefault="006B7C7D" w:rsidP="00842E26"/>
    <w:p w14:paraId="6E3A8AE0" w14:textId="77777777" w:rsidR="006B7C7D" w:rsidRDefault="006B7C7D" w:rsidP="00842E26"/>
    <w:p w14:paraId="1D8907BC" w14:textId="77777777" w:rsidR="006B7C7D" w:rsidRDefault="006B7C7D" w:rsidP="00842E26"/>
    <w:p w14:paraId="204903CC" w14:textId="77777777" w:rsidR="006B7C7D" w:rsidRDefault="006B7C7D" w:rsidP="00842E26"/>
    <w:p w14:paraId="68C55D0F" w14:textId="77777777" w:rsidR="006B7C7D" w:rsidRDefault="006B7C7D" w:rsidP="00842E26"/>
    <w:p w14:paraId="0E106733" w14:textId="77777777" w:rsidR="006B7C7D" w:rsidRDefault="006B7C7D" w:rsidP="00842E26"/>
    <w:p w14:paraId="749B23FC" w14:textId="77777777" w:rsidR="006B7C7D" w:rsidRDefault="006B7C7D" w:rsidP="00842E26"/>
    <w:p w14:paraId="0B7E3585" w14:textId="77777777" w:rsidR="006B7C7D" w:rsidRDefault="006B7C7D" w:rsidP="00842E26"/>
    <w:p w14:paraId="2D4C8E57" w14:textId="77777777" w:rsidR="00C90A50" w:rsidRPr="00C90A50" w:rsidRDefault="00C90A50" w:rsidP="00C90A50">
      <w:r w:rsidRPr="00C90A50">
        <w:lastRenderedPageBreak/>
        <w:t>During the incident response simulation, it became apparent that role clarity and effective communication are essential for a successful response. Clear assignment of responsibilities and regular communication between team members ensured swift action and coordination during the incident.</w:t>
      </w:r>
    </w:p>
    <w:p w14:paraId="6CFD5A1F" w14:textId="77777777" w:rsidR="00C90A50" w:rsidRPr="00C90A50" w:rsidRDefault="00C90A50" w:rsidP="00C90A50">
      <w:pPr>
        <w:numPr>
          <w:ilvl w:val="0"/>
          <w:numId w:val="20"/>
        </w:numPr>
      </w:pPr>
      <w:r w:rsidRPr="00C90A50">
        <w:rPr>
          <w:b/>
          <w:bCs/>
        </w:rPr>
        <w:t>Technical Proficiency and Tools</w:t>
      </w:r>
    </w:p>
    <w:p w14:paraId="4E775225" w14:textId="77777777" w:rsidR="00C90A50" w:rsidRPr="00C90A50" w:rsidRDefault="00C90A50" w:rsidP="00C90A50">
      <w:r w:rsidRPr="00C90A50">
        <w:t>The simulation highlighted the importance of technical proficiency and familiarity with cybersecurity tools. Team members who were well-versed in monitoring tools and forensic analysis techniques were able to efficiently detect and analyze the incident, leading to quicker containment and mitigation.</w:t>
      </w:r>
    </w:p>
    <w:p w14:paraId="52972B15" w14:textId="77777777" w:rsidR="00C90A50" w:rsidRPr="00C90A50" w:rsidRDefault="00C90A50" w:rsidP="00C90A50">
      <w:pPr>
        <w:numPr>
          <w:ilvl w:val="0"/>
          <w:numId w:val="21"/>
        </w:numPr>
      </w:pPr>
      <w:r w:rsidRPr="00C90A50">
        <w:rPr>
          <w:b/>
          <w:bCs/>
        </w:rPr>
        <w:t>Documentation and Post-Incident Analysis</w:t>
      </w:r>
    </w:p>
    <w:p w14:paraId="0C5CB613" w14:textId="77777777" w:rsidR="00C90A50" w:rsidRPr="00C90A50" w:rsidRDefault="00C90A50" w:rsidP="00C90A50">
      <w:r w:rsidRPr="00C90A50">
        <w:t xml:space="preserve">Documentation played a crucial role in the simulation. Proper logging of actions </w:t>
      </w:r>
      <w:proofErr w:type="gramStart"/>
      <w:r w:rsidRPr="00C90A50">
        <w:t>taken</w:t>
      </w:r>
      <w:proofErr w:type="gramEnd"/>
      <w:r w:rsidRPr="00C90A50">
        <w:t xml:space="preserve"> and evidence gathered enabled a thorough post-incident analysis. This analysis provided insights into the incident's root cause and effectiveness of response strategies.</w:t>
      </w:r>
    </w:p>
    <w:p w14:paraId="5BC1AA87" w14:textId="77777777" w:rsidR="00C90A50" w:rsidRPr="00C90A50" w:rsidRDefault="00C90A50" w:rsidP="00C90A50">
      <w:r w:rsidRPr="00C90A50">
        <w:rPr>
          <w:b/>
          <w:bCs/>
        </w:rPr>
        <w:t>Recommendations for Enhancing Incident Response Capabilities:</w:t>
      </w:r>
    </w:p>
    <w:p w14:paraId="2FB7DCA7" w14:textId="77777777" w:rsidR="00C90A50" w:rsidRPr="00C90A50" w:rsidRDefault="00C90A50" w:rsidP="00C90A50">
      <w:r w:rsidRPr="00C90A50">
        <w:t>Based on the findings from the simulation, the following recommendations are proposed to enhance our incident response capabilities:</w:t>
      </w:r>
    </w:p>
    <w:p w14:paraId="3B98C3D1" w14:textId="77777777" w:rsidR="00C90A50" w:rsidRPr="00C90A50" w:rsidRDefault="00C90A50" w:rsidP="00C90A50">
      <w:pPr>
        <w:numPr>
          <w:ilvl w:val="0"/>
          <w:numId w:val="22"/>
        </w:numPr>
      </w:pPr>
      <w:r w:rsidRPr="00C90A50">
        <w:rPr>
          <w:b/>
          <w:bCs/>
        </w:rPr>
        <w:t>Regular Training and Drills:</w:t>
      </w:r>
      <w:r w:rsidRPr="00C90A50">
        <w:t xml:space="preserve"> Conduct regular training sessions and simulations to ensure all team members are familiar with their roles and responsibilities during an incident.</w:t>
      </w:r>
    </w:p>
    <w:p w14:paraId="6E9CF7E6" w14:textId="77777777" w:rsidR="00C90A50" w:rsidRPr="00C90A50" w:rsidRDefault="00C90A50" w:rsidP="00C90A50">
      <w:pPr>
        <w:numPr>
          <w:ilvl w:val="0"/>
          <w:numId w:val="22"/>
        </w:numPr>
      </w:pPr>
      <w:r w:rsidRPr="00C90A50">
        <w:rPr>
          <w:b/>
          <w:bCs/>
        </w:rPr>
        <w:t>Continuous Skill Development:</w:t>
      </w:r>
      <w:r w:rsidRPr="00C90A50">
        <w:t xml:space="preserve"> Invest in continuous skill development for team members, focusing on technical proficiency and cybersecurity tools.</w:t>
      </w:r>
    </w:p>
    <w:p w14:paraId="16DF1DA1" w14:textId="77777777" w:rsidR="00C90A50" w:rsidRPr="00C90A50" w:rsidRDefault="00C90A50" w:rsidP="00C90A50">
      <w:pPr>
        <w:numPr>
          <w:ilvl w:val="0"/>
          <w:numId w:val="22"/>
        </w:numPr>
      </w:pPr>
      <w:r w:rsidRPr="00C90A50">
        <w:rPr>
          <w:b/>
          <w:bCs/>
        </w:rPr>
        <w:t>Improvement in Documentation Practices:</w:t>
      </w:r>
      <w:r w:rsidRPr="00C90A50">
        <w:t xml:space="preserve"> Implement standardized documentation practices to ensure accurate logging of incident response activities for future reference and analysis.</w:t>
      </w:r>
    </w:p>
    <w:p w14:paraId="088072B2" w14:textId="77777777" w:rsidR="00C90A50" w:rsidRPr="00C90A50" w:rsidRDefault="00C90A50" w:rsidP="00C90A50">
      <w:pPr>
        <w:numPr>
          <w:ilvl w:val="0"/>
          <w:numId w:val="22"/>
        </w:numPr>
      </w:pPr>
      <w:r w:rsidRPr="00C90A50">
        <w:rPr>
          <w:b/>
          <w:bCs/>
        </w:rPr>
        <w:t>Post-Incident Review:</w:t>
      </w:r>
      <w:r w:rsidRPr="00C90A50">
        <w:t xml:space="preserve"> Establish a structured post-incident review process to identify lessons learned and areas for improvement after each simulation or real incident.</w:t>
      </w:r>
    </w:p>
    <w:p w14:paraId="42BCDBE6" w14:textId="77777777" w:rsidR="00C90A50" w:rsidRPr="00C90A50" w:rsidRDefault="00C90A50" w:rsidP="00C90A50">
      <w:r w:rsidRPr="00C90A50">
        <w:t>By implementing these recommendations, we aim to strengthen our incident response capabilities and enhance our readiness to effectively handle cybersecurity incidents.</w:t>
      </w:r>
    </w:p>
    <w:p w14:paraId="0942DB99" w14:textId="77777777" w:rsidR="006B7C7D" w:rsidRPr="00640EFE" w:rsidRDefault="006B7C7D" w:rsidP="00842E26"/>
    <w:sectPr w:rsidR="006B7C7D" w:rsidRPr="00640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E5D97"/>
    <w:multiLevelType w:val="multilevel"/>
    <w:tmpl w:val="6DBC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C32E19"/>
    <w:multiLevelType w:val="multilevel"/>
    <w:tmpl w:val="516AD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163BC"/>
    <w:multiLevelType w:val="multilevel"/>
    <w:tmpl w:val="00B215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25DB9"/>
    <w:multiLevelType w:val="multilevel"/>
    <w:tmpl w:val="A0CA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14185"/>
    <w:multiLevelType w:val="multilevel"/>
    <w:tmpl w:val="8A04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72B88"/>
    <w:multiLevelType w:val="multilevel"/>
    <w:tmpl w:val="5636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DA3A9D"/>
    <w:multiLevelType w:val="multilevel"/>
    <w:tmpl w:val="B5C8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5601B9"/>
    <w:multiLevelType w:val="multilevel"/>
    <w:tmpl w:val="8110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0A1841"/>
    <w:multiLevelType w:val="multilevel"/>
    <w:tmpl w:val="6F0C9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936A38"/>
    <w:multiLevelType w:val="multilevel"/>
    <w:tmpl w:val="496E62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BD77B4"/>
    <w:multiLevelType w:val="multilevel"/>
    <w:tmpl w:val="1EE6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7C0E1C"/>
    <w:multiLevelType w:val="multilevel"/>
    <w:tmpl w:val="F04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5135A0"/>
    <w:multiLevelType w:val="multilevel"/>
    <w:tmpl w:val="0784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CB1CFC"/>
    <w:multiLevelType w:val="multilevel"/>
    <w:tmpl w:val="64C6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EB7389"/>
    <w:multiLevelType w:val="multilevel"/>
    <w:tmpl w:val="542E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8D61D8"/>
    <w:multiLevelType w:val="multilevel"/>
    <w:tmpl w:val="D0A4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CE75C3"/>
    <w:multiLevelType w:val="multilevel"/>
    <w:tmpl w:val="3F340C2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564021"/>
    <w:multiLevelType w:val="multilevel"/>
    <w:tmpl w:val="0950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8E18E6"/>
    <w:multiLevelType w:val="multilevel"/>
    <w:tmpl w:val="AE78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7506D8"/>
    <w:multiLevelType w:val="multilevel"/>
    <w:tmpl w:val="63B44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456DCF"/>
    <w:multiLevelType w:val="multilevel"/>
    <w:tmpl w:val="DCB6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AC381C"/>
    <w:multiLevelType w:val="multilevel"/>
    <w:tmpl w:val="7BB6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61792">
    <w:abstractNumId w:val="16"/>
  </w:num>
  <w:num w:numId="2" w16cid:durableId="1246186058">
    <w:abstractNumId w:val="19"/>
  </w:num>
  <w:num w:numId="3" w16cid:durableId="1131824307">
    <w:abstractNumId w:val="9"/>
  </w:num>
  <w:num w:numId="4" w16cid:durableId="164786400">
    <w:abstractNumId w:val="8"/>
  </w:num>
  <w:num w:numId="5" w16cid:durableId="827748936">
    <w:abstractNumId w:val="11"/>
  </w:num>
  <w:num w:numId="6" w16cid:durableId="1783065625">
    <w:abstractNumId w:val="0"/>
  </w:num>
  <w:num w:numId="7" w16cid:durableId="1239904434">
    <w:abstractNumId w:val="10"/>
  </w:num>
  <w:num w:numId="8" w16cid:durableId="1721244269">
    <w:abstractNumId w:val="5"/>
  </w:num>
  <w:num w:numId="9" w16cid:durableId="1813864951">
    <w:abstractNumId w:val="3"/>
  </w:num>
  <w:num w:numId="10" w16cid:durableId="1431664585">
    <w:abstractNumId w:val="20"/>
  </w:num>
  <w:num w:numId="11" w16cid:durableId="1208251922">
    <w:abstractNumId w:val="6"/>
  </w:num>
  <w:num w:numId="12" w16cid:durableId="797918970">
    <w:abstractNumId w:val="18"/>
  </w:num>
  <w:num w:numId="13" w16cid:durableId="85346472">
    <w:abstractNumId w:val="4"/>
  </w:num>
  <w:num w:numId="14" w16cid:durableId="553276758">
    <w:abstractNumId w:val="14"/>
  </w:num>
  <w:num w:numId="15" w16cid:durableId="1068764312">
    <w:abstractNumId w:val="21"/>
  </w:num>
  <w:num w:numId="16" w16cid:durableId="2045404602">
    <w:abstractNumId w:val="13"/>
  </w:num>
  <w:num w:numId="17" w16cid:durableId="281158739">
    <w:abstractNumId w:val="15"/>
  </w:num>
  <w:num w:numId="18" w16cid:durableId="1931163003">
    <w:abstractNumId w:val="7"/>
  </w:num>
  <w:num w:numId="19" w16cid:durableId="1404647058">
    <w:abstractNumId w:val="17"/>
  </w:num>
  <w:num w:numId="20" w16cid:durableId="759253897">
    <w:abstractNumId w:val="1"/>
  </w:num>
  <w:num w:numId="21" w16cid:durableId="1437359171">
    <w:abstractNumId w:val="2"/>
  </w:num>
  <w:num w:numId="22" w16cid:durableId="7437982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780"/>
    <w:rsid w:val="000F1FAB"/>
    <w:rsid w:val="001F7B1F"/>
    <w:rsid w:val="00282F2B"/>
    <w:rsid w:val="002E1950"/>
    <w:rsid w:val="003E6780"/>
    <w:rsid w:val="00471E5F"/>
    <w:rsid w:val="00516135"/>
    <w:rsid w:val="00640EFE"/>
    <w:rsid w:val="006B7C7D"/>
    <w:rsid w:val="00797F07"/>
    <w:rsid w:val="00842E26"/>
    <w:rsid w:val="00AC2149"/>
    <w:rsid w:val="00BD3153"/>
    <w:rsid w:val="00C9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0EF1"/>
  <w15:chartTrackingRefBased/>
  <w15:docId w15:val="{01E75CEB-A495-455D-BB23-CD71297F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780"/>
    <w:rPr>
      <w:rFonts w:eastAsiaTheme="majorEastAsia" w:cstheme="majorBidi"/>
      <w:color w:val="272727" w:themeColor="text1" w:themeTint="D8"/>
    </w:rPr>
  </w:style>
  <w:style w:type="paragraph" w:styleId="Title">
    <w:name w:val="Title"/>
    <w:basedOn w:val="Normal"/>
    <w:next w:val="Normal"/>
    <w:link w:val="TitleChar"/>
    <w:uiPriority w:val="10"/>
    <w:qFormat/>
    <w:rsid w:val="003E6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780"/>
    <w:pPr>
      <w:spacing w:before="160"/>
      <w:jc w:val="center"/>
    </w:pPr>
    <w:rPr>
      <w:i/>
      <w:iCs/>
      <w:color w:val="404040" w:themeColor="text1" w:themeTint="BF"/>
    </w:rPr>
  </w:style>
  <w:style w:type="character" w:customStyle="1" w:styleId="QuoteChar">
    <w:name w:val="Quote Char"/>
    <w:basedOn w:val="DefaultParagraphFont"/>
    <w:link w:val="Quote"/>
    <w:uiPriority w:val="29"/>
    <w:rsid w:val="003E6780"/>
    <w:rPr>
      <w:i/>
      <w:iCs/>
      <w:color w:val="404040" w:themeColor="text1" w:themeTint="BF"/>
    </w:rPr>
  </w:style>
  <w:style w:type="paragraph" w:styleId="ListParagraph">
    <w:name w:val="List Paragraph"/>
    <w:basedOn w:val="Normal"/>
    <w:uiPriority w:val="34"/>
    <w:qFormat/>
    <w:rsid w:val="003E6780"/>
    <w:pPr>
      <w:ind w:left="720"/>
      <w:contextualSpacing/>
    </w:pPr>
  </w:style>
  <w:style w:type="character" w:styleId="IntenseEmphasis">
    <w:name w:val="Intense Emphasis"/>
    <w:basedOn w:val="DefaultParagraphFont"/>
    <w:uiPriority w:val="21"/>
    <w:qFormat/>
    <w:rsid w:val="003E6780"/>
    <w:rPr>
      <w:i/>
      <w:iCs/>
      <w:color w:val="0F4761" w:themeColor="accent1" w:themeShade="BF"/>
    </w:rPr>
  </w:style>
  <w:style w:type="paragraph" w:styleId="IntenseQuote">
    <w:name w:val="Intense Quote"/>
    <w:basedOn w:val="Normal"/>
    <w:next w:val="Normal"/>
    <w:link w:val="IntenseQuoteChar"/>
    <w:uiPriority w:val="30"/>
    <w:qFormat/>
    <w:rsid w:val="003E6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780"/>
    <w:rPr>
      <w:i/>
      <w:iCs/>
      <w:color w:val="0F4761" w:themeColor="accent1" w:themeShade="BF"/>
    </w:rPr>
  </w:style>
  <w:style w:type="character" w:styleId="IntenseReference">
    <w:name w:val="Intense Reference"/>
    <w:basedOn w:val="DefaultParagraphFont"/>
    <w:uiPriority w:val="32"/>
    <w:qFormat/>
    <w:rsid w:val="003E6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21525">
      <w:bodyDiv w:val="1"/>
      <w:marLeft w:val="0"/>
      <w:marRight w:val="0"/>
      <w:marTop w:val="0"/>
      <w:marBottom w:val="0"/>
      <w:divBdr>
        <w:top w:val="none" w:sz="0" w:space="0" w:color="auto"/>
        <w:left w:val="none" w:sz="0" w:space="0" w:color="auto"/>
        <w:bottom w:val="none" w:sz="0" w:space="0" w:color="auto"/>
        <w:right w:val="none" w:sz="0" w:space="0" w:color="auto"/>
      </w:divBdr>
    </w:div>
    <w:div w:id="221865492">
      <w:bodyDiv w:val="1"/>
      <w:marLeft w:val="0"/>
      <w:marRight w:val="0"/>
      <w:marTop w:val="0"/>
      <w:marBottom w:val="0"/>
      <w:divBdr>
        <w:top w:val="none" w:sz="0" w:space="0" w:color="auto"/>
        <w:left w:val="none" w:sz="0" w:space="0" w:color="auto"/>
        <w:bottom w:val="none" w:sz="0" w:space="0" w:color="auto"/>
        <w:right w:val="none" w:sz="0" w:space="0" w:color="auto"/>
      </w:divBdr>
    </w:div>
    <w:div w:id="420218238">
      <w:bodyDiv w:val="1"/>
      <w:marLeft w:val="0"/>
      <w:marRight w:val="0"/>
      <w:marTop w:val="0"/>
      <w:marBottom w:val="0"/>
      <w:divBdr>
        <w:top w:val="none" w:sz="0" w:space="0" w:color="auto"/>
        <w:left w:val="none" w:sz="0" w:space="0" w:color="auto"/>
        <w:bottom w:val="none" w:sz="0" w:space="0" w:color="auto"/>
        <w:right w:val="none" w:sz="0" w:space="0" w:color="auto"/>
      </w:divBdr>
    </w:div>
    <w:div w:id="425156578">
      <w:bodyDiv w:val="1"/>
      <w:marLeft w:val="0"/>
      <w:marRight w:val="0"/>
      <w:marTop w:val="0"/>
      <w:marBottom w:val="0"/>
      <w:divBdr>
        <w:top w:val="none" w:sz="0" w:space="0" w:color="auto"/>
        <w:left w:val="none" w:sz="0" w:space="0" w:color="auto"/>
        <w:bottom w:val="none" w:sz="0" w:space="0" w:color="auto"/>
        <w:right w:val="none" w:sz="0" w:space="0" w:color="auto"/>
      </w:divBdr>
    </w:div>
    <w:div w:id="438140319">
      <w:bodyDiv w:val="1"/>
      <w:marLeft w:val="0"/>
      <w:marRight w:val="0"/>
      <w:marTop w:val="0"/>
      <w:marBottom w:val="0"/>
      <w:divBdr>
        <w:top w:val="none" w:sz="0" w:space="0" w:color="auto"/>
        <w:left w:val="none" w:sz="0" w:space="0" w:color="auto"/>
        <w:bottom w:val="none" w:sz="0" w:space="0" w:color="auto"/>
        <w:right w:val="none" w:sz="0" w:space="0" w:color="auto"/>
      </w:divBdr>
    </w:div>
    <w:div w:id="565528463">
      <w:bodyDiv w:val="1"/>
      <w:marLeft w:val="0"/>
      <w:marRight w:val="0"/>
      <w:marTop w:val="0"/>
      <w:marBottom w:val="0"/>
      <w:divBdr>
        <w:top w:val="none" w:sz="0" w:space="0" w:color="auto"/>
        <w:left w:val="none" w:sz="0" w:space="0" w:color="auto"/>
        <w:bottom w:val="none" w:sz="0" w:space="0" w:color="auto"/>
        <w:right w:val="none" w:sz="0" w:space="0" w:color="auto"/>
      </w:divBdr>
    </w:div>
    <w:div w:id="776021106">
      <w:bodyDiv w:val="1"/>
      <w:marLeft w:val="0"/>
      <w:marRight w:val="0"/>
      <w:marTop w:val="0"/>
      <w:marBottom w:val="0"/>
      <w:divBdr>
        <w:top w:val="none" w:sz="0" w:space="0" w:color="auto"/>
        <w:left w:val="none" w:sz="0" w:space="0" w:color="auto"/>
        <w:bottom w:val="none" w:sz="0" w:space="0" w:color="auto"/>
        <w:right w:val="none" w:sz="0" w:space="0" w:color="auto"/>
      </w:divBdr>
    </w:div>
    <w:div w:id="883714599">
      <w:bodyDiv w:val="1"/>
      <w:marLeft w:val="0"/>
      <w:marRight w:val="0"/>
      <w:marTop w:val="0"/>
      <w:marBottom w:val="0"/>
      <w:divBdr>
        <w:top w:val="none" w:sz="0" w:space="0" w:color="auto"/>
        <w:left w:val="none" w:sz="0" w:space="0" w:color="auto"/>
        <w:bottom w:val="none" w:sz="0" w:space="0" w:color="auto"/>
        <w:right w:val="none" w:sz="0" w:space="0" w:color="auto"/>
      </w:divBdr>
    </w:div>
    <w:div w:id="979190482">
      <w:bodyDiv w:val="1"/>
      <w:marLeft w:val="0"/>
      <w:marRight w:val="0"/>
      <w:marTop w:val="0"/>
      <w:marBottom w:val="0"/>
      <w:divBdr>
        <w:top w:val="none" w:sz="0" w:space="0" w:color="auto"/>
        <w:left w:val="none" w:sz="0" w:space="0" w:color="auto"/>
        <w:bottom w:val="none" w:sz="0" w:space="0" w:color="auto"/>
        <w:right w:val="none" w:sz="0" w:space="0" w:color="auto"/>
      </w:divBdr>
    </w:div>
    <w:div w:id="1065881096">
      <w:bodyDiv w:val="1"/>
      <w:marLeft w:val="0"/>
      <w:marRight w:val="0"/>
      <w:marTop w:val="0"/>
      <w:marBottom w:val="0"/>
      <w:divBdr>
        <w:top w:val="none" w:sz="0" w:space="0" w:color="auto"/>
        <w:left w:val="none" w:sz="0" w:space="0" w:color="auto"/>
        <w:bottom w:val="none" w:sz="0" w:space="0" w:color="auto"/>
        <w:right w:val="none" w:sz="0" w:space="0" w:color="auto"/>
      </w:divBdr>
    </w:div>
    <w:div w:id="1180004602">
      <w:bodyDiv w:val="1"/>
      <w:marLeft w:val="0"/>
      <w:marRight w:val="0"/>
      <w:marTop w:val="0"/>
      <w:marBottom w:val="0"/>
      <w:divBdr>
        <w:top w:val="none" w:sz="0" w:space="0" w:color="auto"/>
        <w:left w:val="none" w:sz="0" w:space="0" w:color="auto"/>
        <w:bottom w:val="none" w:sz="0" w:space="0" w:color="auto"/>
        <w:right w:val="none" w:sz="0" w:space="0" w:color="auto"/>
      </w:divBdr>
    </w:div>
    <w:div w:id="1761371411">
      <w:bodyDiv w:val="1"/>
      <w:marLeft w:val="0"/>
      <w:marRight w:val="0"/>
      <w:marTop w:val="0"/>
      <w:marBottom w:val="0"/>
      <w:divBdr>
        <w:top w:val="none" w:sz="0" w:space="0" w:color="auto"/>
        <w:left w:val="none" w:sz="0" w:space="0" w:color="auto"/>
        <w:bottom w:val="none" w:sz="0" w:space="0" w:color="auto"/>
        <w:right w:val="none" w:sz="0" w:space="0" w:color="auto"/>
      </w:divBdr>
    </w:div>
    <w:div w:id="1924681587">
      <w:bodyDiv w:val="1"/>
      <w:marLeft w:val="0"/>
      <w:marRight w:val="0"/>
      <w:marTop w:val="0"/>
      <w:marBottom w:val="0"/>
      <w:divBdr>
        <w:top w:val="none" w:sz="0" w:space="0" w:color="auto"/>
        <w:left w:val="none" w:sz="0" w:space="0" w:color="auto"/>
        <w:bottom w:val="none" w:sz="0" w:space="0" w:color="auto"/>
        <w:right w:val="none" w:sz="0" w:space="0" w:color="auto"/>
      </w:divBdr>
    </w:div>
    <w:div w:id="199112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2081</Words>
  <Characters>11867</Characters>
  <Application>Microsoft Office Word</Application>
  <DocSecurity>0</DocSecurity>
  <Lines>98</Lines>
  <Paragraphs>27</Paragraphs>
  <ScaleCrop>false</ScaleCrop>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Shezelle Gokul</dc:creator>
  <cp:keywords/>
  <dc:description/>
  <cp:lastModifiedBy>Shezelle Gokul</cp:lastModifiedBy>
  <cp:revision>2</cp:revision>
  <dcterms:created xsi:type="dcterms:W3CDTF">2024-04-09T09:05:00Z</dcterms:created>
  <dcterms:modified xsi:type="dcterms:W3CDTF">2024-04-09T09:05:00Z</dcterms:modified>
</cp:coreProperties>
</file>