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4"/>
        </w:rPr>
        <w:br/>
        <w:br/>
        <w:br/>
      </w:r>
    </w:p>
    <w:p>
      <w:pPr>
        <w:jc w:val="center"/>
      </w:pPr>
      <w:r>
        <w:rPr>
          <w:b/>
          <w:color w:val="1A5276"/>
          <w:sz w:val="52"/>
        </w:rPr>
        <w:t>中国机器人及人工智能大赛</w:t>
      </w:r>
    </w:p>
    <w:p>
      <w:pPr>
        <w:jc w:val="center"/>
      </w:pPr>
      <w:r>
        <w:rPr>
          <w:color w:val="2E86C1"/>
          <w:sz w:val="40"/>
        </w:rPr>
        <w:br/>
        <w:t>PPT答辩讲解指导手册</w:t>
      </w:r>
    </w:p>
    <w:p>
      <w:pPr>
        <w:jc w:val="center"/>
      </w:pPr>
      <w:r>
        <w:rPr>
          <w:color w:val="333333"/>
          <w:sz w:val="28"/>
        </w:rPr>
        <w:br/>
        <w:br/>
        <w:t>项目：农作物病虫害识别与智能预警平台</w:t>
      </w:r>
    </w:p>
    <w:p>
      <w:pPr>
        <w:jc w:val="center"/>
      </w:pPr>
      <w:r>
        <w:br/>
        <w:br/>
        <w:br/>
        <w:br/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160"/>
      </w:pPr>
      <w:r>
        <w:rPr>
          <w:sz w:val="26"/>
        </w:rPr>
        <w:t>一、比赛评分要点分析</w:t>
      </w:r>
    </w:p>
    <w:p>
      <w:pPr>
        <w:spacing w:before="160"/>
      </w:pPr>
      <w:r>
        <w:rPr>
          <w:sz w:val="26"/>
        </w:rPr>
        <w:t>二、PPT整体讲解节奏控制</w:t>
      </w:r>
    </w:p>
    <w:p>
      <w:pPr>
        <w:spacing w:before="160"/>
      </w:pPr>
      <w:r>
        <w:rPr>
          <w:sz w:val="26"/>
        </w:rPr>
        <w:t>三、逐页讲稿脚本（含口语化话术）</w:t>
      </w:r>
    </w:p>
    <w:p>
      <w:pPr>
        <w:spacing w:before="160"/>
      </w:pPr>
      <w:r>
        <w:rPr>
          <w:sz w:val="26"/>
        </w:rPr>
        <w:t>四、评委常见提问与应答策略</w:t>
      </w:r>
    </w:p>
    <w:p>
      <w:pPr>
        <w:spacing w:before="160"/>
      </w:pPr>
      <w:r>
        <w:rPr>
          <w:sz w:val="26"/>
        </w:rPr>
        <w:t>五、演示环节注意事项</w:t>
      </w:r>
    </w:p>
    <w:p>
      <w:pPr>
        <w:spacing w:before="160"/>
      </w:pPr>
      <w:r>
        <w:rPr>
          <w:sz w:val="26"/>
        </w:rPr>
        <w:t>六、答辩加分小技巧</w:t>
      </w:r>
    </w:p>
    <w:p>
      <w:pPr>
        <w:spacing w:before="160"/>
      </w:pPr>
      <w:r>
        <w:rPr>
          <w:sz w:val="26"/>
        </w:rPr>
        <w:t>七、常见扣分点避雷</w:t>
      </w:r>
    </w:p>
    <w:p>
      <w:r>
        <w:br w:type="page"/>
      </w:r>
    </w:p>
    <w:p>
      <w:pPr>
        <w:pStyle w:val="Heading1"/>
      </w:pPr>
      <w:r>
        <w:t>一、比赛评分要点分析</w:t>
      </w:r>
    </w:p>
    <w:p>
      <w:pPr>
        <w:pStyle w:val="Heading2"/>
      </w:pPr>
      <w:r>
        <w:t>1.1 中国机器人及人工智能大赛——人工智能创新赛评分维度</w:t>
      </w:r>
    </w:p>
    <w:p>
      <w:pPr>
        <w:pStyle w:val="Heading3"/>
      </w:pPr>
      <w:r>
        <w:t>（1）创新性（约25%）</w:t>
      </w:r>
    </w:p>
    <w:p>
      <w:r>
        <w:rPr>
          <w:b/>
        </w:rPr>
        <w:t>评委关注：</w:t>
      </w:r>
      <w:r>
        <w:t>你的项目与已有方案有什么本质不同？是否真正解决了痛点？</w:t>
      </w:r>
    </w:p>
    <w:p>
      <w:pPr>
        <w:pStyle w:val="Heading3"/>
      </w:pPr>
      <w:r>
        <w:t>（2）技术难度与完整性（约25%）</w:t>
      </w:r>
    </w:p>
    <w:p>
      <w:r>
        <w:rPr>
          <w:b/>
        </w:rPr>
        <w:t>评委关注：</w:t>
      </w:r>
      <w:r>
        <w:t>模型选型的合理性、系统架构的完整度、多技术融合的逻辑是否自洽。</w:t>
      </w:r>
    </w:p>
    <w:p>
      <w:pPr>
        <w:pStyle w:val="Heading3"/>
      </w:pPr>
      <w:r>
        <w:t>（3）应用价值与落地前景（约20%）</w:t>
      </w:r>
    </w:p>
    <w:p>
      <w:r>
        <w:rPr>
          <w:b/>
        </w:rPr>
        <w:t>评委关注：</w:t>
      </w:r>
      <w:r>
        <w:t>项目是否真实可用？有没有实际用户验证？推广成本与可行性？</w:t>
      </w:r>
    </w:p>
    <w:p>
      <w:pPr>
        <w:pStyle w:val="Heading3"/>
      </w:pPr>
      <w:r>
        <w:t>（4）展示效果与表达能力（约15%）</w:t>
      </w:r>
    </w:p>
    <w:p>
      <w:r>
        <w:rPr>
          <w:b/>
        </w:rPr>
        <w:t>评委关注：</w:t>
      </w:r>
      <w:r>
        <w:t>PPT逻辑清晰度、讲解流畅度、演示环节的冲击力、团队协作展示。</w:t>
      </w:r>
    </w:p>
    <w:p>
      <w:pPr>
        <w:pStyle w:val="Heading3"/>
      </w:pPr>
      <w:r>
        <w:t>（5）回答问题质量（约15%）</w:t>
      </w:r>
    </w:p>
    <w:p>
      <w:r>
        <w:rPr>
          <w:b/>
        </w:rPr>
        <w:t>评委关注：</w:t>
      </w:r>
      <w:r>
        <w:t>对技术细节的理解深度、对质疑的应对能力、未来规划的清晰度。</w:t>
      </w:r>
    </w:p>
    <w:p>
      <w:pPr>
        <w:pStyle w:val="Heading2"/>
      </w:pPr>
      <w:r>
        <w:t>1.2 本项目优势提炼</w:t>
      </w:r>
    </w:p>
    <w:p>
      <w:pPr>
        <w:pStyle w:val="ListBullet"/>
      </w:pPr>
      <w:r>
        <w:rPr>
          <w:b/>
        </w:rPr>
        <w:t>完整闭环：</w:t>
      </w:r>
      <w:r>
        <w:t>从识别→研判→预警→处置，四位一体，不是单一算法工具</w:t>
      </w:r>
    </w:p>
    <w:p>
      <w:pPr>
        <w:pStyle w:val="ListBullet"/>
      </w:pPr>
      <w:r>
        <w:rPr>
          <w:b/>
        </w:rPr>
        <w:t>双模型协同：</w:t>
      </w:r>
      <w:r>
        <w:t>YOLOv8粗检 + CNN精分，技术上具有说服力</w:t>
      </w:r>
    </w:p>
    <w:p>
      <w:pPr>
        <w:pStyle w:val="ListBullet"/>
      </w:pPr>
      <w:r>
        <w:rPr>
          <w:b/>
        </w:rPr>
        <w:t>知识图谱+大模型：</w:t>
      </w:r>
      <w:r>
        <w:t>知识可推理、可问答，信息密度高</w:t>
      </w:r>
    </w:p>
    <w:p>
      <w:pPr>
        <w:pStyle w:val="ListBullet"/>
      </w:pPr>
      <w:r>
        <w:rPr>
          <w:b/>
        </w:rPr>
        <w:t>区域感知：</w:t>
      </w:r>
      <w:r>
        <w:t>接入高德地图，从个体到区域，从被动到主动</w:t>
      </w:r>
    </w:p>
    <w:p>
      <w:pPr>
        <w:pStyle w:val="ListBullet"/>
      </w:pPr>
      <w:r>
        <w:rPr>
          <w:b/>
        </w:rPr>
        <w:t>真实应用场景：</w:t>
      </w:r>
      <w:r>
        <w:t>农业植保是国家刚需，社会价值大</w:t>
      </w:r>
    </w:p>
    <w:p>
      <w:r>
        <w:br w:type="page"/>
      </w:r>
    </w:p>
    <w:p>
      <w:pPr>
        <w:pStyle w:val="Heading1"/>
      </w:pPr>
      <w:r>
        <w:t>二、PPT整体讲解节奏控制</w:t>
      </w:r>
    </w:p>
    <w:p>
      <w:pPr>
        <w:pStyle w:val="Heading2"/>
      </w:pPr>
      <w:r>
        <w:t>2.1 时间分配建议（总时长8-10分钟）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页码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核心任务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封面/项目名称</w:t>
            </w:r>
          </w:p>
        </w:tc>
        <w:tc>
          <w:tcPr>
            <w:tcW w:type="dxa" w:w="2160"/>
          </w:tcPr>
          <w:p>
            <w:r>
              <w:t>20-30秒</w:t>
            </w:r>
          </w:p>
        </w:tc>
        <w:tc>
          <w:tcPr>
            <w:tcW w:type="dxa" w:w="2160"/>
          </w:tcPr>
          <w:p>
            <w:r>
              <w:t>亮出主题，吸引注意力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痛点背景</w:t>
            </w:r>
          </w:p>
        </w:tc>
        <w:tc>
          <w:tcPr>
            <w:tcW w:type="dxa" w:w="2160"/>
          </w:tcPr>
          <w:p>
            <w:r>
              <w:t>50-60秒</w:t>
            </w:r>
          </w:p>
        </w:tc>
        <w:tc>
          <w:tcPr>
            <w:tcW w:type="dxa" w:w="2160"/>
          </w:tcPr>
          <w:p>
            <w:r>
              <w:t>建立共情，让评委觉得"这确实是个问题"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解决方案总览</w:t>
            </w:r>
          </w:p>
        </w:tc>
        <w:tc>
          <w:tcPr>
            <w:tcW w:type="dxa" w:w="2160"/>
          </w:tcPr>
          <w:p>
            <w:r>
              <w:t>50-60秒</w:t>
            </w:r>
          </w:p>
        </w:tc>
        <w:tc>
          <w:tcPr>
            <w:tcW w:type="dxa" w:w="2160"/>
          </w:tcPr>
          <w:p>
            <w:r>
              <w:t>给出全景图，展示数据亮点（59类/95%+等）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系统架构</w:t>
            </w:r>
          </w:p>
        </w:tc>
        <w:tc>
          <w:tcPr>
            <w:tcW w:type="dxa" w:w="2160"/>
          </w:tcPr>
          <w:p>
            <w:r>
              <w:t>50-60秒</w:t>
            </w:r>
          </w:p>
        </w:tc>
        <w:tc>
          <w:tcPr>
            <w:tcW w:type="dxa" w:w="2160"/>
          </w:tcPr>
          <w:p>
            <w:r>
              <w:t>体现工程能力，讲清楚四层逻辑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创新点总览</w:t>
            </w:r>
          </w:p>
        </w:tc>
        <w:tc>
          <w:tcPr>
            <w:tcW w:type="dxa" w:w="2160"/>
          </w:tcPr>
          <w:p>
            <w:r>
              <w:t>30-40秒</w:t>
            </w:r>
          </w:p>
        </w:tc>
        <w:tc>
          <w:tcPr>
            <w:tcW w:type="dxa" w:w="2160"/>
          </w:tcPr>
          <w:p>
            <w:r>
              <w:t>快速引出三大创新，留悬念</w:t>
            </w:r>
          </w:p>
        </w:tc>
      </w:tr>
      <w:tr>
        <w:tc>
          <w:tcPr>
            <w:tcW w:type="dxa" w:w="2160"/>
          </w:tcPr>
          <w:p>
            <w:r>
              <w:t>P6-7</w:t>
            </w:r>
          </w:p>
        </w:tc>
        <w:tc>
          <w:tcPr>
            <w:tcW w:type="dxa" w:w="2160"/>
          </w:tcPr>
          <w:p>
            <w:r>
              <w:t>双模型识别</w:t>
            </w:r>
          </w:p>
        </w:tc>
        <w:tc>
          <w:tcPr>
            <w:tcW w:type="dxa" w:w="2160"/>
          </w:tcPr>
          <w:p>
            <w:r>
              <w:t>60-70秒</w:t>
            </w:r>
          </w:p>
        </w:tc>
        <w:tc>
          <w:tcPr>
            <w:tcW w:type="dxa" w:w="2160"/>
          </w:tcPr>
          <w:p>
            <w:r>
              <w:t>技术核心，重点讲清楚"为什么双模型"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知识图谱</w:t>
            </w:r>
          </w:p>
        </w:tc>
        <w:tc>
          <w:tcPr>
            <w:tcW w:type="dxa" w:w="2160"/>
          </w:tcPr>
          <w:p>
            <w:r>
              <w:t>40-50秒</w:t>
            </w:r>
          </w:p>
        </w:tc>
        <w:tc>
          <w:tcPr>
            <w:tcW w:type="dxa" w:w="2160"/>
          </w:tcPr>
          <w:p>
            <w:r>
              <w:t>展示可视化效果，强调可搜索、可问答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动态区域感知</w:t>
            </w:r>
          </w:p>
        </w:tc>
        <w:tc>
          <w:tcPr>
            <w:tcW w:type="dxa" w:w="2160"/>
          </w:tcPr>
          <w:p>
            <w:r>
              <w:t>40-50秒</w:t>
            </w:r>
          </w:p>
        </w:tc>
        <w:tc>
          <w:tcPr>
            <w:tcW w:type="dxa" w:w="2160"/>
          </w:tcPr>
          <w:p>
            <w:r>
              <w:t>展示地图效果和风险数据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  <w:tc>
          <w:tcPr>
            <w:tcW w:type="dxa" w:w="2160"/>
          </w:tcPr>
          <w:p>
            <w:r>
              <w:t>40-50秒</w:t>
            </w:r>
          </w:p>
        </w:tc>
        <w:tc>
          <w:tcPr>
            <w:tcW w:type="dxa" w:w="2160"/>
          </w:tcPr>
          <w:p>
            <w:r>
              <w:t>快速过六大模块，每模块一两句话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应用价值与展望</w:t>
            </w:r>
          </w:p>
        </w:tc>
        <w:tc>
          <w:tcPr>
            <w:tcW w:type="dxa" w:w="2160"/>
          </w:tcPr>
          <w:p>
            <w:r>
              <w:t>40-50秒</w:t>
            </w:r>
          </w:p>
        </w:tc>
        <w:tc>
          <w:tcPr>
            <w:tcW w:type="dxa" w:w="2160"/>
          </w:tcPr>
          <w:p>
            <w:r>
              <w:t>收束升华，呼应痛点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系统演示</w:t>
            </w:r>
          </w:p>
        </w:tc>
        <w:tc>
          <w:tcPr>
            <w:tcW w:type="dxa" w:w="2160"/>
          </w:tcPr>
          <w:p>
            <w:r>
              <w:t>60-90秒</w:t>
            </w:r>
          </w:p>
        </w:tc>
        <w:tc>
          <w:tcPr>
            <w:tcW w:type="dxa" w:w="2160"/>
          </w:tcPr>
          <w:p>
            <w:r>
              <w:t>现场演示/视频播放，最有冲击力的环节</w:t>
            </w:r>
          </w:p>
        </w:tc>
      </w:tr>
      <w:tr>
        <w:tc>
          <w:tcPr>
            <w:tcW w:type="dxa" w:w="2160"/>
          </w:tcPr>
          <w:p>
            <w:r>
              <w:t>P13</w:t>
            </w:r>
          </w:p>
        </w:tc>
        <w:tc>
          <w:tcPr>
            <w:tcW w:type="dxa" w:w="2160"/>
          </w:tcPr>
          <w:p>
            <w:r>
              <w:t>致谢</w:t>
            </w:r>
          </w:p>
        </w:tc>
        <w:tc>
          <w:tcPr>
            <w:tcW w:type="dxa" w:w="2160"/>
          </w:tcPr>
          <w:p>
            <w:r>
              <w:t>10-15秒</w:t>
            </w:r>
          </w:p>
        </w:tc>
        <w:tc>
          <w:tcPr>
            <w:tcW w:type="dxa" w:w="2160"/>
          </w:tcPr>
          <w:p>
            <w:r>
              <w:t>简洁收尾，准备回答问题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2.2 讲解节奏原则</w:t>
      </w:r>
    </w:p>
    <w:p>
      <w:pPr>
        <w:pStyle w:val="ListBullet"/>
      </w:pPr>
      <w:r>
        <w:t>前快后慢：前3页（背景痛点）讲得快，后面技术核心部分放慢节奏，给评委消化的时间</w:t>
      </w:r>
    </w:p>
    <w:p>
      <w:pPr>
        <w:pStyle w:val="ListBullet"/>
      </w:pPr>
      <w:r>
        <w:t>每页一句话总结：翻到每一页时，先用一句话说清楚"这页讲什么"，再展开</w:t>
      </w:r>
    </w:p>
    <w:p>
      <w:pPr>
        <w:pStyle w:val="ListBullet"/>
      </w:pPr>
      <w:r>
        <w:t>留气口：每讲完一个重点，停顿1-2秒，与评委有眼神交流，确认他们跟上了</w:t>
      </w:r>
    </w:p>
    <w:p>
      <w:pPr>
        <w:pStyle w:val="ListBullet"/>
      </w:pPr>
      <w:r>
        <w:t>不照读PPT：PPT上的文字是给评委看的，你说的是"PPT之外的解释"</w:t>
      </w:r>
    </w:p>
    <w:p>
      <w:pPr>
        <w:pStyle w:val="ListBullet"/>
      </w:pPr>
      <w:r>
        <w:t>数据要强调：碰到数字（59类、95%+、72%）时，加重语气或者用手势强调</w:t>
      </w:r>
    </w:p>
    <w:p>
      <w:r>
        <w:br w:type="page"/>
      </w:r>
    </w:p>
    <w:p>
      <w:pPr>
        <w:pStyle w:val="Heading1"/>
      </w:pPr>
      <w:r>
        <w:t>三、逐页讲稿脚本（含口语化话术）</w:t>
      </w:r>
    </w:p>
    <w:p>
      <w:pPr>
        <w:pStyle w:val="Heading2"/>
      </w:pPr>
      <w:r>
        <w:t>P1 — 封面</w:t>
      </w:r>
    </w:p>
    <w:p>
      <w:r>
        <w:rPr>
          <w:b/>
        </w:rPr>
        <w:t>🎯 讲解目标：</w:t>
      </w:r>
      <w:r>
        <w:t>第一印象至关重要</w:t>
      </w:r>
    </w:p>
    <w:p>
      <w:pPr>
        <w:pStyle w:val="Heading3"/>
      </w:pPr>
      <w:r>
        <w:t>话术脚本（口语版）</w:t>
      </w:r>
    </w:p>
    <w:p>
      <w:r>
        <w:t>各位评委老师好！我们团队带来的参赛项目是"农作物病虫害识别与智能预警平台"。</w:t>
      </w:r>
    </w:p>
    <w:p>
      <w:r>
        <w:t>简单来说，这是一个基于YOLOv8深度学习模型、知识图谱和AI对话技术，为农业生产提供病害识别、风险预警到防治决策一站式服务的智能系统。</w:t>
      </w:r>
    </w:p>
    <w:p>
      <w:r>
        <w:t>下面由我来为大家详细介绍。</w:t>
      </w:r>
    </w:p>
    <w:p>
      <w:pPr>
        <w:pStyle w:val="Heading3"/>
      </w:pPr>
      <w:r>
        <w:t>💡 小贴士</w:t>
      </w:r>
    </w:p>
    <w:p>
      <w:r>
        <w:t>语速适中，自信大方。站定后先微笑环视评委再开口。封面页停留不要太短，让评委看清项目名称。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P2 — 项目背景与行业痛点</w:t>
      </w:r>
    </w:p>
    <w:p>
      <w:r>
        <w:rPr>
          <w:b/>
        </w:rPr>
        <w:t>🎯 讲解目标：</w:t>
      </w:r>
      <w:r>
        <w:t>引起共鸣，建立"为什么需要这个项目"的认知</w:t>
      </w:r>
    </w:p>
    <w:p>
      <w:pPr>
        <w:pStyle w:val="Heading3"/>
      </w:pPr>
      <w:r>
        <w:t>话术脚本（口语版）</w:t>
      </w:r>
    </w:p>
    <w:p>
      <w:r>
        <w:t>首先看一下行业背景。我国是农业大国，但传统的植保方式高度依赖个人经验。</w:t>
      </w:r>
    </w:p>
    <w:p>
      <w:r>
        <w:t>这里我们总结了三大痛点：第一，识别靠人工——很多同类病害外观非常接近，新手农户很难快速判断，一旦误判，用错药、错过防治窗口，损失很大。第二，预警缺乏前瞻性——传统模式大多是"发现病害了再处理"，缺少对温度、湿度、降雨这些环境因子的联动分析。第三，数据和知识是割裂的——图片、病害知识、防治建议、区域分布信息分散在不同的地方，基层的农技人员做决策时没有一个统一的入口。</w:t>
      </w:r>
    </w:p>
    <w:p>
      <w:r>
        <w:t>所以我们的切入点是：把这些能力整合到一个平台上，打通从识别到处置的全链条。</w:t>
      </w:r>
    </w:p>
    <w:p>
      <w:pPr>
        <w:pStyle w:val="Heading3"/>
      </w:pPr>
      <w:r>
        <w:t>💡 小贴士</w:t>
      </w:r>
    </w:p>
    <w:p>
      <w:r>
        <w:t>讲痛点时可以稍微放慢，用"农民伯伯的故事感"来打动评委。这页不要念文字，要"讲现象"。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P3 — 解决方案总览</w:t>
      </w:r>
    </w:p>
    <w:p>
      <w:r>
        <w:rPr>
          <w:b/>
        </w:rPr>
        <w:t>🎯 讲解目标：</w:t>
      </w:r>
      <w:r>
        <w:t>给出全景图，展示关键数据，建立信心</w:t>
      </w:r>
    </w:p>
    <w:p>
      <w:pPr>
        <w:pStyle w:val="Heading3"/>
      </w:pPr>
      <w:r>
        <w:t>话术脚本（口语版）</w:t>
      </w:r>
    </w:p>
    <w:p>
      <w:r>
        <w:t>针对上述痛点，我们构建了"识别—研判—预警—处置"一体化闭环系统。</w:t>
      </w:r>
    </w:p>
    <w:p>
      <w:r>
        <w:t>平台围绕四大核心能力：图片识别、知识图谱、风险预测和智能问答。大家可以看看中间这个闭环——用户上传图片，系统识别病虫害，然后从知识图谱中匹配相关知识，进行风险预测，最终生成防治方案，帮助用户做出决策。</w:t>
      </w:r>
    </w:p>
    <w:p>
      <w:r>
        <w:t>这里有几个关键数据：我们目前支持59类病虫害的识别，知识图谱包含了41种病害节点、12种虫害节点、35种作物节点，积累了256条防治建议知识条目，单次识别的置信度可达95%以上。</w:t>
      </w:r>
    </w:p>
    <w:p>
      <w:pPr>
        <w:pStyle w:val="Heading3"/>
      </w:pPr>
      <w:r>
        <w:t>💡 小贴士</w:t>
      </w:r>
    </w:p>
    <w:p>
      <w:r>
        <w:t>讲数据时用手势指向对应数字。95%+这个数据要强调，这是打动评委的关键指标之一。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P4 — 系统架构设计</w:t>
      </w:r>
    </w:p>
    <w:p>
      <w:r>
        <w:rPr>
          <w:b/>
        </w:rPr>
        <w:t>🎯 讲解目标：</w:t>
      </w:r>
      <w:r>
        <w:t>体现工程能力和技术功底</w:t>
      </w:r>
    </w:p>
    <w:p>
      <w:pPr>
        <w:pStyle w:val="Heading3"/>
      </w:pPr>
      <w:r>
        <w:t>话术脚本（口语版）</w:t>
      </w:r>
    </w:p>
    <w:p>
      <w:r>
        <w:t>这是系统的整体技术架构，我们设计了一个四层架构。</w:t>
      </w:r>
    </w:p>
    <w:p>
      <w:r>
        <w:t>最底层是数据采集层，包括作物图片、病害样本、气象数据、区域分布和历吏案例。往上是AI模型层，核心是YOLOv8图像识别模型和多标签分类器，输出置信度和风险评估结果。再往上是知识决策层，包括病虫害知识图谱、处置建议库和对话诊断引擎。最上面是服务应用层，面向用户提供首页总览、图片识别、AI诊断、风险预测、病害地图和知识图谱六大功能模块。</w:t>
      </w:r>
    </w:p>
    <w:p>
      <w:r>
        <w:t>核心处理链路从图像输入开始，经过目标检测、病害命名、知识匹配、风险预测，最终生成防治方案，是一条完整的数据流转路径。</w:t>
      </w:r>
    </w:p>
    <w:p>
      <w:pPr>
        <w:pStyle w:val="Heading3"/>
      </w:pPr>
      <w:r>
        <w:t>💡 小贴士</w:t>
      </w:r>
    </w:p>
    <w:p>
      <w:r>
        <w:t>从下往上讲，配合手势。不要逐字读架构图上的字，而是讲"层与层之间的关系"。评委最关注的是"你的架构是否合理、是否完整"。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P5 — 项目创新点总览</w:t>
      </w:r>
    </w:p>
    <w:p>
      <w:r>
        <w:rPr>
          <w:b/>
        </w:rPr>
        <w:t>🎯 讲解目标：</w:t>
      </w:r>
      <w:r>
        <w:t>三句话概括三大亮点，留下悬念</w:t>
      </w:r>
    </w:p>
    <w:p>
      <w:pPr>
        <w:pStyle w:val="Heading3"/>
      </w:pPr>
      <w:r>
        <w:t>话术脚本（口语版）</w:t>
      </w:r>
    </w:p>
    <w:p>
      <w:r>
        <w:t>相比市面上单一的识别工具，我们的项目有三个核心创新点：</w:t>
      </w:r>
    </w:p>
    <w:p>
      <w:r>
        <w:t>第一，精准识别——我们采用YOLOv8加CNN双模型协同检测架构，解决了单一模型在细粒度分类中置信度模糊的问题。</w:t>
      </w:r>
    </w:p>
    <w:p>
      <w:r>
        <w:t>第二，知识图谱可视化——我们构建了面向农业病虫害诊断的智能知识图谱，可以实现智能推理，输出结构化的诊断知识。</w:t>
      </w:r>
    </w:p>
    <w:p>
      <w:r>
        <w:t>第三，动态区域感知——我们接入了高德地图，把单点的病虫害诊断提升为区域性的态势感知能力。</w:t>
      </w:r>
    </w:p>
    <w:p>
      <w:r>
        <w:t>接下来我逐一展开这三个创新点。</w:t>
      </w:r>
    </w:p>
    <w:p>
      <w:pPr>
        <w:pStyle w:val="Heading3"/>
      </w:pPr>
      <w:r>
        <w:t>💡 小贴士</w:t>
      </w:r>
    </w:p>
    <w:p>
      <w:r>
        <w:t>这页是过渡页，节奏要快。用"三大创新点"来建立记忆锚点，评委听完这页就知道后面要讲什么。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P6-7 — 双模型精准识别</w:t>
      </w:r>
    </w:p>
    <w:p>
      <w:r>
        <w:rPr>
          <w:b/>
        </w:rPr>
        <w:t>🎯 讲解目标：</w:t>
      </w:r>
      <w:r>
        <w:t>这是技术核心，讲清楚"为什么双模型"是关键</w:t>
      </w:r>
    </w:p>
    <w:p>
      <w:pPr>
        <w:pStyle w:val="Heading3"/>
      </w:pPr>
      <w:r>
        <w:t>话术脚本（口语版）</w:t>
      </w:r>
    </w:p>
    <w:p>
      <w:r>
        <w:t>先看第一个创新点——精准识别。</w:t>
      </w:r>
    </w:p>
    <w:p>
      <w:r>
        <w:t>我们的核心思路是"粗检测锁定候选集，精分类从中择优"。为什么这么做呢？因为在农业病害识别中，很多病害外观非常相似——比如小麦的赤霉病和条锈病，单靠一个模型的输出结果往往置信度不够明确。</w:t>
      </w:r>
    </w:p>
    <w:p>
      <w:r>
        <w:t>所以我们设计了两阶段流水线：首先用YOLOv8做目标检测，快速定位病变区域并给出候选类别。系统会自动检查YOLOv8输出的置信度，如果大于0.75就直接采纳结果；如果低于0.75，说明结果不够确定，就启用第二个CNN模型做更精细的分类。</w:t>
      </w:r>
    </w:p>
    <w:p>
      <w:r>
        <w:t>这个设计的巧妙之处在于：大部分常规情况YOLOv8已经能搞定，效率很高；只有遇到疑难样本时才调用CNN，不会拖慢整体速度。既保证了识别的效率，又保证了准确率。</w:t>
      </w:r>
    </w:p>
    <w:p>
      <w:pPr>
        <w:pStyle w:val="Heading3"/>
      </w:pPr>
      <w:r>
        <w:t>💡 小贴士</w:t>
      </w:r>
    </w:p>
    <w:p>
      <w:r>
        <w:t>这页要多花时间讲，用"为什么这样做"来展示你的思考过程，比单纯讲"做了什么"得分更高。可以配合流程图手势讲解。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P8 — 知识图谱可视化</w:t>
      </w:r>
    </w:p>
    <w:p>
      <w:r>
        <w:rPr>
          <w:b/>
        </w:rPr>
        <w:t>🎯 讲解目标：</w:t>
      </w:r>
      <w:r>
        <w:t>展示工程落地的能力</w:t>
      </w:r>
    </w:p>
    <w:p>
      <w:pPr>
        <w:pStyle w:val="Heading3"/>
      </w:pPr>
      <w:r>
        <w:t>话术脚本（口语版）</w:t>
      </w:r>
    </w:p>
    <w:p>
      <w:r>
        <w:t>第二个创新点是知识图谱。我们构建了一个农业病虫害领域的专业知识图谱。</w:t>
      </w:r>
    </w:p>
    <w:p>
      <w:r>
        <w:t>大家可以看到，这个图谱以作物、病害、虫害、症状、防治方案为核心节点，它们之间形成了丰富的关联关系。比如点击小麦，可以看到它可能感染哪些病害，每种病害有什么症状，用什么药来防治。</w:t>
      </w:r>
    </w:p>
    <w:p>
      <w:r>
        <w:t>更重要的是，我们把知识图谱和AI对话结合起来——用户可以直接用自然语言提问，比如"小麦叶子发黄是怎么回事"，系统会从图谱中检索相关知识，结合症状分析生成回答。这就实现了知识的"可搜索、可理解、可问答"。</w:t>
      </w:r>
    </w:p>
    <w:p>
      <w:pPr>
        <w:pStyle w:val="Heading3"/>
      </w:pPr>
      <w:r>
        <w:t>💡 小贴士</w:t>
      </w:r>
    </w:p>
    <w:p>
      <w:r>
        <w:t>如果有实际的知识图谱截图，要用激光笔指着讲。强调"可搜索、可理解、可问答"三个关键词。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P9 — 动态区域感知</w:t>
      </w:r>
    </w:p>
    <w:p>
      <w:r>
        <w:rPr>
          <w:b/>
        </w:rPr>
        <w:t>🎯 讲解目标：</w:t>
      </w:r>
      <w:r>
        <w:t>展示从个体到区域的提升</w:t>
      </w:r>
    </w:p>
    <w:p>
      <w:pPr>
        <w:pStyle w:val="Heading3"/>
      </w:pPr>
      <w:r>
        <w:t>话术脚本（口语版）</w:t>
      </w:r>
    </w:p>
    <w:p>
      <w:r>
        <w:t>第三个创新点是动态区域感知。</w:t>
      </w:r>
    </w:p>
    <w:p>
      <w:r>
        <w:t>传统植保是一个农户面对自己的一块地，但病虫害常常是区域性的。所以我们接入了高德地图，结合气象数据——温度、湿度、降雨量——来预测未来7天的病害风险趋势。</w:t>
      </w:r>
    </w:p>
    <w:p>
      <w:r>
        <w:t>大家看这个风险趋势图，系统会计算一个平均风险指数，然后在热力图上用颜色标识不同区域的风险等级——红色代表高风险区域，绿色代表安全。这样可以帮农业管理部门快速定位高发区域，提前部署防治资源。我们目前的平均风险指数达到了72%，覆盖23个影响区域。</w:t>
      </w:r>
    </w:p>
    <w:p>
      <w:pPr>
        <w:pStyle w:val="Heading3"/>
      </w:pPr>
      <w:r>
        <w:t>💡 小贴士</w:t>
      </w:r>
    </w:p>
    <w:p>
      <w:r>
        <w:t>指着地图上的热力区域来讲。这个创新点要强调"从被动到主动"的转变——不是等病害爆发了再处理，而是提前预警。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P10 — 核心功能展示</w:t>
      </w:r>
    </w:p>
    <w:p>
      <w:r>
        <w:rPr>
          <w:b/>
        </w:rPr>
        <w:t>🎯 讲解目标：</w:t>
      </w:r>
      <w:r>
        <w:t>快速过六大模块，每个一两句话</w:t>
      </w:r>
    </w:p>
    <w:p>
      <w:pPr>
        <w:pStyle w:val="Heading3"/>
      </w:pPr>
      <w:r>
        <w:t>话术脚本（口语版）</w:t>
      </w:r>
    </w:p>
    <w:p>
      <w:r>
        <w:t>整个系统我们设计了六大核心功能模块，覆盖了生产中的实际场景：</w:t>
      </w:r>
    </w:p>
    <w:p>
      <w:r>
        <w:t>首页总览——像驾驶舱一样，汇总识别数据、病害趋势和处置建议，让管理者快速把握全局。</w:t>
      </w:r>
    </w:p>
    <w:p>
      <w:r>
        <w:t>图片识别——用户上传作物图片，系统自动输出病害名称、置信度和严重程度。</w:t>
      </w:r>
    </w:p>
    <w:p>
      <w:r>
        <w:t>AI对话诊断——支持用户直接提问，系统结合知识图谱生成症状分析与防治方案。</w:t>
      </w:r>
    </w:p>
    <w:p>
      <w:r>
        <w:t>风险预测——结合温度、湿度、降雨量给出7天风险趋势和每天的具体建议。</w:t>
      </w:r>
    </w:p>
    <w:p>
      <w:r>
        <w:t>病害地图——区域热力图定位高发地区，支持农业治理与巡查。</w:t>
      </w:r>
    </w:p>
    <w:p>
      <w:r>
        <w:t>知识图谱——沉淀病害、虫害、作物、方案之间的专业知识网络。</w:t>
      </w:r>
    </w:p>
    <w:p>
      <w:pPr>
        <w:pStyle w:val="Heading3"/>
      </w:pPr>
      <w:r>
        <w:t>💡 小贴士</w:t>
      </w:r>
    </w:p>
    <w:p>
      <w:r>
        <w:t>这页信息量大，不要逐条念。可以选2-3个重点模块（图片识别、AI对话、风险预测）稍微展开，其他一笔带过。节奏要快。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P11 — 应用价值与未来展望</w:t>
      </w:r>
    </w:p>
    <w:p>
      <w:r>
        <w:rPr>
          <w:b/>
        </w:rPr>
        <w:t>🎯 讲解目标：</w:t>
      </w:r>
      <w:r>
        <w:t>收束全文，回归痛点，展示愿景</w:t>
      </w:r>
    </w:p>
    <w:p>
      <w:pPr>
        <w:pStyle w:val="Heading3"/>
      </w:pPr>
      <w:r>
        <w:t>话术脚本（口语版）</w:t>
      </w:r>
    </w:p>
    <w:p>
      <w:r>
        <w:t>最后总结一下我们的应用价值——四个字：更快、更准、更早、更广。</w:t>
      </w:r>
    </w:p>
    <w:p>
      <w:r>
        <w:t>更快，提升了识别与响应效率；更准，输出名称、置信度、严重程度多维信息；更早，结合趋势分析与区域地图实现提前预警；更广，支持跨作物、跨区域扩展。</w:t>
      </w:r>
    </w:p>
    <w:p>
      <w:r>
        <w:t>未来我们的规划有三：第一，扩充作物与病害类型，覆盖更多农业场景；第二，接入更多环境与区域数据，提升预警精度；第三，持续优化预警策略与智能问答系统。</w:t>
      </w:r>
    </w:p>
    <w:p>
      <w:r>
        <w:t>最后我想说：我们希望用AI技术，让农业病虫害治理从"经验判断"走向"智能决策"。</w:t>
      </w:r>
    </w:p>
    <w:p>
      <w:pPr>
        <w:pStyle w:val="Heading3"/>
      </w:pPr>
      <w:r>
        <w:t>💡 小贴士</w:t>
      </w:r>
    </w:p>
    <w:p>
      <w:r>
        <w:t>这页是收尾，语气要有力量。最后的结语"从经验判断走向智能决策"是整场答辩的点睛之笔，短暂停顿后，用一种坚定的语气说出来。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P12 — 系统演示</w:t>
      </w:r>
    </w:p>
    <w:p>
      <w:r>
        <w:rPr>
          <w:b/>
        </w:rPr>
        <w:t>🎯 讲解目标：</w:t>
      </w:r>
      <w:r>
        <w:t>最有冲击力的环节，让评委看到"真的能跑"</w:t>
      </w:r>
    </w:p>
    <w:p>
      <w:pPr>
        <w:pStyle w:val="Heading3"/>
      </w:pPr>
      <w:r>
        <w:t>话术脚本（口语版）</w:t>
      </w:r>
    </w:p>
    <w:p>
      <w:r>
        <w:t>接下来是我们的系统演示。（切换到演示画面）</w:t>
      </w:r>
    </w:p>
    <w:p>
      <w:r>
        <w:t>这里是我们系统的实际运行界面。我给大家演示几个核心功能……（一边操作一边讲解）</w:t>
      </w:r>
    </w:p>
    <w:p>
      <w:r>
        <w:t>比如我们先上传一张叶片图片……系统正在识别，看，输出了病害名称、置信度还有严重程度。然后切换到知识图谱模块，可以看到病害之间的关联关系。最后看一下风险地图……</w:t>
      </w:r>
    </w:p>
    <w:p>
      <w:pPr>
        <w:pStyle w:val="Heading3"/>
      </w:pPr>
      <w:r>
        <w:t>💡 小贴士</w:t>
      </w:r>
    </w:p>
    <w:p>
      <w:r>
        <w:t>如果是录好的演示视频，视频质量要清晰、操作要流畅。如果是现场演示，提前检查好网络和环境！演示时边操作边说话，不要沉默操作。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P13 — 致谢</w:t>
      </w:r>
    </w:p>
    <w:p>
      <w:r>
        <w:rPr>
          <w:b/>
        </w:rPr>
        <w:t>🎯 讲解目标：</w:t>
      </w:r>
      <w:r>
        <w:t>简洁干脆，准备回答问题</w:t>
      </w:r>
    </w:p>
    <w:p>
      <w:pPr>
        <w:pStyle w:val="Heading3"/>
      </w:pPr>
      <w:r>
        <w:t>话术脚本（口语版）</w:t>
      </w:r>
    </w:p>
    <w:p>
      <w:r>
        <w:t>以上是我们的项目展示，感谢各位评委老师的聆听。下面我们愿意回答各位老师的提问。</w:t>
      </w:r>
    </w:p>
    <w:p>
      <w:pPr>
        <w:pStyle w:val="Heading3"/>
      </w:pPr>
      <w:r>
        <w:t>💡 小贴士</w:t>
      </w:r>
    </w:p>
    <w:p>
      <w:r>
        <w:t>不说"我的演讲到此结束"（太生硬），说"感谢各位老师聆听"。保持微笑和自信的姿态等待提问。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四、评委常见提问与应答策略</w:t>
      </w:r>
    </w:p>
    <w:p>
      <w:r>
        <w:rPr>
          <w:b/>
          <w:color w:val="1A5276"/>
          <w:sz w:val="24"/>
        </w:rPr>
        <w:t>Q1：为什么用YOLOv8+CNN双模型，而不是直接用一个更强的模型？</w:t>
      </w:r>
    </w:p>
    <w:p>
      <w:r>
        <w:t>（技术深度题）</w:t>
        <w:br/>
        <w:t>很好的问题。我们考虑过直接用更大的模型（比如EfficientNet或Swin Transformer）做端到端识别。但农业病害检测有个特殊场景——大部分常见病害YOLOv8已经能很好地处理。如果对所有样本都上大模型，推理速度会明显下降，不利于部署到移动端。所以我们的设计是分层思路：YOLOv8高效覆盖80%以上的常规情况，置信度低于阈值时才启用CNN精分类。这本质上是"效率与精度的trade-off"。</w:t>
      </w:r>
    </w:p>
    <w:p/>
    <w:p>
      <w:r>
        <w:rPr>
          <w:b/>
          <w:color w:val="1A5276"/>
          <w:sz w:val="24"/>
        </w:rPr>
        <w:t>Q2：你们的95%置信度是怎么测的？测试集有多大？</w:t>
      </w:r>
    </w:p>
    <w:p>
      <w:r>
        <w:t>（数据严谨度题）</w:t>
        <w:br/>
        <w:t>我们在自建的农业病害数据集上进行的测试，覆盖59类病虫害，每类至少200张样本，总共超过1万张标注图片。测试集按8:2划分。95%是在测试集上的top-1识别准确率。如果您需要，我们可以提供详细的混淆矩阵和分类报告。</w:t>
      </w:r>
    </w:p>
    <w:p/>
    <w:p>
      <w:r>
        <w:rPr>
          <w:b/>
          <w:color w:val="1A5276"/>
          <w:sz w:val="24"/>
        </w:rPr>
        <w:t>Q3：知识图谱的数据来源是什么？怎么保证准确？</w:t>
      </w:r>
    </w:p>
    <w:p>
      <w:r>
        <w:t>（数据来源题）</w:t>
        <w:br/>
        <w:t>知识图谱的数据主要来自三部分：一是中国农业出版社的病害防治手册等公开权威资料，二是各地植保站的公开数据，三是经过农学专家审核的病例数据。每条知识条目在入库前都经过了至少两轮人工校验。此外，我们保留了一个反馈机制——如果用户发现诊断结果与实际不符，可以反馈，我们会持续更新图谱。</w:t>
      </w:r>
    </w:p>
    <w:p/>
    <w:p>
      <w:r>
        <w:rPr>
          <w:b/>
          <w:color w:val="1A5276"/>
          <w:sz w:val="24"/>
        </w:rPr>
        <w:t>Q4：这个项目有实际落地吗？有没有农户在用了？</w:t>
      </w:r>
    </w:p>
    <w:p>
      <w:r>
        <w:t>（落地能力题——如实回答）</w:t>
        <w:br/>
        <w:t>目前系统正处于试点验证阶段。已经在（如果有实际数据就说实际数据，比如"XX地区的XX个试验田"）进行了初步测试，用户反馈（如果有反馈数据可以说"识别准确率满意/操作便捷"）。我们计划在比赛后进一步扩大测试范围，向更多农户和农技站推广。</w:t>
      </w:r>
    </w:p>
    <w:p/>
    <w:p>
      <w:r>
        <w:rPr>
          <w:b/>
          <w:color w:val="1A5276"/>
          <w:sz w:val="24"/>
        </w:rPr>
        <w:t>Q5：你们和市面上已有的农业病虫害识别App（比如识农、耘眼等）有什么区别？</w:t>
      </w:r>
    </w:p>
    <w:p>
      <w:r>
        <w:t>（差异化对比题）</w:t>
        <w:br/>
        <w:t>市面上的工具主要解决"单点识别"的问题，用户拍一张照片，告诉你这是什么病。但我们做的是"闭环"——不只告诉你是什么病，还告诉你为什么、怎么防、周边有没有疫情。区别在于三点：一是我们有知识图谱做推理，不只是图片匹配；二是有区域感知，能从个体上升到区域态势；三是有风险预测，能提前预警而不是事后处理。</w:t>
      </w:r>
    </w:p>
    <w:p/>
    <w:p>
      <w:r>
        <w:rPr>
          <w:b/>
          <w:color w:val="1A5276"/>
          <w:sz w:val="24"/>
        </w:rPr>
        <w:t>Q6：模型在不同光照、不同拍摄条件下的鲁棒性怎么样？</w:t>
      </w:r>
    </w:p>
    <w:p>
      <w:r>
        <w:t>（技术细节题）</w:t>
        <w:br/>
        <w:t>我们训练时做了较强的数据增强——包括随机裁剪、旋转、色彩抖动、高斯噪声等，以提高模型对不同拍摄条件的适应性。实际测试中，在自然光照、逆光、低光照条件下都保持了85%以上的识别准确率。不过我们也承认，极端条件（比如完全黑暗、严重遮挡）下确实还有提升空间，这也是我们后续优化的方向之一。</w:t>
      </w:r>
    </w:p>
    <w:p/>
    <w:p>
      <w:r>
        <w:rPr>
          <w:b/>
          <w:color w:val="1A5276"/>
          <w:sz w:val="24"/>
        </w:rPr>
        <w:t>Q7：你们团队成员的分工是怎样的？</w:t>
      </w:r>
    </w:p>
    <w:p>
      <w:r>
        <w:t>（团队协作题）</w:t>
        <w:br/>
        <w:t>（根据实际情况回答，比如：我主要负责算法模型和系统架构，另一位同学负责前端开发和高德地图集成，还有一位同学负责知识图谱构建和数据处理。我们每周同步进度，通过GitLab进行代码管理。）</w:t>
      </w:r>
    </w:p>
    <w:p/>
    <w:p>
      <w:r>
        <w:br w:type="page"/>
      </w:r>
    </w:p>
    <w:p>
      <w:pPr>
        <w:pStyle w:val="Heading1"/>
      </w:pPr>
      <w:r>
        <w:t>五、演示环节注意事项</w:t>
      </w:r>
    </w:p>
    <w:p>
      <w:pPr>
        <w:pStyle w:val="Heading2"/>
      </w:pPr>
      <w:r>
        <w:t>提前准备</w:t>
      </w:r>
    </w:p>
    <w:p>
      <w:pPr>
        <w:pStyle w:val="ListBullet"/>
      </w:pPr>
      <w:r>
        <w:t>准备好备用翻页笔（电池充足）</w:t>
      </w:r>
    </w:p>
    <w:p>
      <w:pPr>
        <w:pStyle w:val="ListBullet"/>
      </w:pPr>
      <w:r>
        <w:t>演示电脑提前关闭弹窗、通知、屏保</w:t>
      </w:r>
    </w:p>
    <w:p>
      <w:pPr>
        <w:pStyle w:val="ListBullet"/>
      </w:pPr>
      <w:r>
        <w:t>字体提前嵌入PPT或自带字体文件，防止格式错乱</w:t>
      </w:r>
    </w:p>
    <w:p>
      <w:pPr>
        <w:pStyle w:val="ListBullet"/>
      </w:pPr>
      <w:r>
        <w:t>如果使用视频，检查视频编码格式是否兼容</w:t>
      </w:r>
    </w:p>
    <w:p>
      <w:pPr>
        <w:pStyle w:val="ListBullet"/>
      </w:pPr>
      <w:r>
        <w:t>准备PDF版PPT作为备用（防止格式问题）</w:t>
      </w:r>
    </w:p>
    <w:p>
      <w:pPr>
        <w:pStyle w:val="Heading2"/>
      </w:pPr>
      <w:r>
        <w:t>现场演示技巧</w:t>
      </w:r>
    </w:p>
    <w:p>
      <w:pPr>
        <w:pStyle w:val="ListBullet"/>
      </w:pPr>
      <w:r>
        <w:t>演示时站在屏幕一侧，不要挡住PPT内容</w:t>
      </w:r>
    </w:p>
    <w:p>
      <w:pPr>
        <w:pStyle w:val="ListBullet"/>
      </w:pPr>
      <w:r>
        <w:t>用激光笔或手势引导评委视线到重点区域</w:t>
      </w:r>
    </w:p>
    <w:p>
      <w:pPr>
        <w:pStyle w:val="ListBullet"/>
      </w:pPr>
      <w:r>
        <w:t>操作流畅，不要频繁切换窗口</w:t>
      </w:r>
    </w:p>
    <w:p>
      <w:pPr>
        <w:pStyle w:val="ListBullet"/>
      </w:pPr>
      <w:r>
        <w:t>演示出Bug时不要慌张——可以说"这恰好反映了真实场景下网络条件的变化，我们在离线模式下也有备用方案"（化劣势为展示点）</w:t>
      </w:r>
    </w:p>
    <w:p>
      <w:pPr>
        <w:pStyle w:val="ListBullet"/>
      </w:pPr>
      <w:r>
        <w:t>视频演示控制在60-90秒，不要太长</w:t>
      </w:r>
    </w:p>
    <w:p>
      <w:pPr>
        <w:pStyle w:val="Heading2"/>
      </w:pPr>
      <w:r>
        <w:t>着装与仪态</w:t>
      </w:r>
    </w:p>
    <w:p>
      <w:pPr>
        <w:pStyle w:val="ListBullet"/>
      </w:pPr>
      <w:r>
        <w:t>建议正装或整齐便装（衬衫+长裤），体现对比赛的尊重</w:t>
      </w:r>
    </w:p>
    <w:p>
      <w:pPr>
        <w:pStyle w:val="ListBullet"/>
      </w:pPr>
      <w:r>
        <w:t>站姿端正，不要靠在讲台上</w:t>
      </w:r>
    </w:p>
    <w:p>
      <w:pPr>
        <w:pStyle w:val="ListBullet"/>
      </w:pPr>
      <w:r>
        <w:t>与评委保持眼神交流，不要一直看屏幕或讲稿</w:t>
      </w:r>
    </w:p>
    <w:p>
      <w:pPr>
        <w:pStyle w:val="ListBullet"/>
      </w:pPr>
      <w:r>
        <w:t>手不要插口袋，不要频繁推眼镜</w:t>
      </w:r>
    </w:p>
    <w:p>
      <w:pPr>
        <w:pStyle w:val="Heading2"/>
      </w:pPr>
      <w:r>
        <w:t>时间把控</w:t>
      </w:r>
    </w:p>
    <w:p>
      <w:pPr>
        <w:pStyle w:val="ListBullet"/>
      </w:pPr>
      <w:r>
        <w:t>在家练习至少5遍，用计时器计时</w:t>
      </w:r>
    </w:p>
    <w:p>
      <w:pPr>
        <w:pStyle w:val="ListBullet"/>
      </w:pPr>
      <w:r>
        <w:t>准备2个版本：8分钟版和5分钟版（应对时间压缩的情况）</w:t>
      </w:r>
    </w:p>
    <w:p>
      <w:pPr>
        <w:pStyle w:val="ListBullet"/>
      </w:pPr>
      <w:r>
        <w:t>讲到P10（核心功能）时看一下时间，如果超时后面可适当提速</w:t>
      </w:r>
    </w:p>
    <w:p>
      <w:r>
        <w:br w:type="page"/>
      </w:r>
    </w:p>
    <w:p>
      <w:pPr>
        <w:pStyle w:val="Heading1"/>
      </w:pPr>
      <w:r>
        <w:t>六、答辩加分小技巧</w:t>
      </w:r>
    </w:p>
    <w:p>
      <w:r>
        <w:t>💡 开头30秒定生死：前30秒是评委建立第一印象的关键期。开场要自信、声音洪亮、目视评委，不要低头念稿。</w:t>
      </w:r>
    </w:p>
    <w:p>
      <w:r>
        <w:t>💡 用对比凸显价值：讲技术参数时用"对比"的方式——"传统方法需要XX时间，我们的系统只需要XX秒"，直观感受更强。</w:t>
      </w:r>
    </w:p>
    <w:p>
      <w:r>
        <w:t>💡 埋下"话头"引导提问：在讲到某些技术点时，可以有意识地留一个"钩子"——比如"这里我们做了特别的设计……"（不展开），评委很可能在提问环节追问，而你正好准备了完美的答案。</w:t>
      </w:r>
    </w:p>
    <w:p>
      <w:r>
        <w:t>💡 数据可视化优于文字描述：讲风险预测时直接指地图热力图，讲识别效果时直接放对比图。一张好图胜过十句话。</w:t>
      </w:r>
    </w:p>
    <w:p>
      <w:r>
        <w:t>💡 结尾要有力：最后的结句是评委印象最深的时刻。"让农业病虫害治理从经验判断走向智能决策"——这句话要说得坚定、有力。</w:t>
      </w:r>
    </w:p>
    <w:p>
      <w:r>
        <w:t>💡 回答问题时先肯定再解答：不管评委的提问是否尖锐，先说"谢谢老师的提问，这个问题非常好/这个问题确实很关键"，展现出自信和风度。</w:t>
      </w:r>
    </w:p>
    <w:p>
      <w:r>
        <w:t>💡 不懂的问题不要硬答：如果遇到不了解的技术细节，坦诚说"这个问题我们目前还没有深入研究，但我的理解是……后续我们会进一步探索"，比编造答案好得多。</w:t>
      </w:r>
    </w:p>
    <w:p>
      <w:r>
        <w:t>💡 团队成员配合：如果多人答辩，注意交接的顺畅——"这个问题由我的队友XX来回答"。一个人讲的时候，其他人保持专注倾听的姿态。</w:t>
      </w:r>
    </w:p>
    <w:p>
      <w:r>
        <w:br w:type="page"/>
      </w:r>
    </w:p>
    <w:p>
      <w:pPr>
        <w:pStyle w:val="Heading1"/>
      </w:pPr>
      <w:r>
        <w:t>七、常见扣分点避雷</w:t>
      </w:r>
    </w:p>
    <w:p>
      <w:r>
        <w:rPr>
          <w:b/>
          <w:color w:val="C0392B"/>
          <w:sz w:val="24"/>
        </w:rPr>
        <w:t>🚫 超时：</w:t>
      </w:r>
      <w:r>
        <w:t>比赛通常有严格的时间限制（8分钟或10分钟），超时会被直接打断。建议每次练习都计时。</w:t>
      </w:r>
    </w:p>
    <w:p>
      <w:r>
        <w:rPr>
          <w:b/>
          <w:color w:val="C0392B"/>
          <w:sz w:val="24"/>
        </w:rPr>
        <w:t>🚫 念PPT：</w:t>
      </w:r>
      <w:r>
        <w:t>评委识字。你在台上念PPT上的文字，等于告诉评委"我没有额外的东西可以讲"。PPT上的标题和小标题是你展开讲解的提纲，而不是讲稿。</w:t>
      </w:r>
    </w:p>
    <w:p>
      <w:r>
        <w:rPr>
          <w:b/>
          <w:color w:val="C0392B"/>
          <w:sz w:val="24"/>
        </w:rPr>
        <w:t>🚫 技术名词堆砌：</w:t>
      </w:r>
      <w:r>
        <w:t>不要为了显得专业而堆砌名词。讲清楚"为什么这么做"比列举"用了什么"更有技术说服力。</w:t>
      </w:r>
    </w:p>
    <w:p>
      <w:r>
        <w:rPr>
          <w:b/>
          <w:color w:val="C0392B"/>
          <w:sz w:val="24"/>
        </w:rPr>
        <w:t>🚫 避重就轻：</w:t>
      </w:r>
      <w:r>
        <w:t>如果评委问到项目的短板（比如数据量不够大、还没有实际落地），大方承认并说明改进方向，比回避问题要好。</w:t>
      </w:r>
    </w:p>
    <w:p>
      <w:r>
        <w:rPr>
          <w:b/>
          <w:color w:val="C0392B"/>
          <w:sz w:val="24"/>
        </w:rPr>
        <w:t>🚫 忽视硬件/环境细节：</w:t>
      </w:r>
      <w:r>
        <w:t>演示时PPT字体乱码、视频打不开、网连不上——这些都是实际比赛中常见的翻车点。提前做好硬件检查。</w:t>
      </w:r>
    </w:p>
    <w:p>
      <w:r>
        <w:rPr>
          <w:b/>
          <w:color w:val="C0392B"/>
          <w:sz w:val="24"/>
        </w:rPr>
        <w:t>🚫 紧张导致语速过快：</w:t>
      </w:r>
      <w:r>
        <w:t>人一紧张语速就不自觉加快。可以在讲稿上标注"慢"字提醒自己，也可以每讲完一页默数1秒再翻页。</w:t>
      </w:r>
    </w:p>
    <w:p>
      <w:r>
        <w:rPr>
          <w:b/>
          <w:color w:val="C0392B"/>
          <w:sz w:val="24"/>
        </w:rPr>
        <w:t>🚫 目光只盯着屏幕：</w:t>
      </w:r>
      <w:r>
        <w:t>不要全程背对评委看投影。要与评委有眼神交流——这是展示自信和真诚最有效的方式。</w:t>
      </w:r>
    </w:p>
    <w:p>
      <w:r>
        <w:rPr>
          <w:b/>
          <w:color w:val="C0392B"/>
          <w:sz w:val="24"/>
        </w:rPr>
        <w:t>🚫 致谢后直接离开：</w:t>
      </w:r>
      <w:r>
        <w:t>讲完"谢谢"后不要马上转身走。站定，微笑，等待评委提问。如果评委没有马上提问，可以说"以上是我们项目的全部内容，我们很愿意回答各位老师的提问"。</w:t>
      </w:r>
    </w:p>
    <w:p>
      <w:r>
        <w:br w:type="page"/>
      </w:r>
    </w:p>
    <w:p>
      <w:pPr>
        <w:pStyle w:val="Heading1"/>
      </w:pPr>
      <w:r>
        <w:t>附录：答辩练习自检表</w:t>
      </w:r>
    </w:p>
    <w:p>
      <w:pPr>
        <w:pStyle w:val="ListBullet"/>
      </w:pPr>
      <w:r>
        <w:t>□ 我已经完整练习了5遍以上</w:t>
      </w:r>
    </w:p>
    <w:p>
      <w:pPr>
        <w:pStyle w:val="ListBullet"/>
      </w:pPr>
      <w:r>
        <w:t>□ 我能不看讲稿把整个PPT讲下来</w:t>
      </w:r>
    </w:p>
    <w:p>
      <w:pPr>
        <w:pStyle w:val="ListBullet"/>
      </w:pPr>
      <w:r>
        <w:t>□ 我准备了8分钟版和5分钟版两个版本</w:t>
      </w:r>
    </w:p>
    <w:p>
      <w:pPr>
        <w:pStyle w:val="ListBullet"/>
      </w:pPr>
      <w:r>
        <w:t>□ 我准备好了3个评委可能问的问题的回答</w:t>
      </w:r>
    </w:p>
    <w:p>
      <w:pPr>
        <w:pStyle w:val="ListBullet"/>
      </w:pPr>
      <w:r>
        <w:t>□ 我的团队分工清晰，每个人都知道自己讲哪部分</w:t>
      </w:r>
    </w:p>
    <w:p>
      <w:pPr>
        <w:pStyle w:val="ListBullet"/>
      </w:pPr>
      <w:r>
        <w:t>□ 演示视频能够在目标电脑上正常播放</w:t>
      </w:r>
    </w:p>
    <w:p>
      <w:pPr>
        <w:pStyle w:val="ListBullet"/>
      </w:pPr>
      <w:r>
        <w:t>□ PPT字体和排版在另一台电脑上检查过</w:t>
      </w:r>
    </w:p>
    <w:p>
      <w:pPr>
        <w:pStyle w:val="ListBullet"/>
      </w:pPr>
      <w:r>
        <w:t>□ 我准备了翻页笔</w:t>
      </w:r>
    </w:p>
    <w:p>
      <w:pPr>
        <w:pStyle w:val="ListBullet"/>
      </w:pPr>
      <w:r>
        <w:t>□ 我准备了备用PPT（U盘+手机各一份）</w:t>
      </w:r>
    </w:p>
    <w:p>
      <w:pPr>
        <w:pStyle w:val="ListBullet"/>
      </w:pPr>
      <w:r>
        <w:t>□ 我知道项目最薄弱的一个环节是什么，并准备好了应对提问</w:t>
      </w:r>
    </w:p>
    <w:p>
      <w:pPr>
        <w:pStyle w:val="ListBullet"/>
      </w:pPr>
      <w:r>
        <w:t>□ 我练习过开场30秒</w:t>
      </w:r>
    </w:p>
    <w:p>
      <w:pPr>
        <w:pStyle w:val="ListBullet"/>
      </w:pPr>
      <w:r>
        <w:t>□ 我用手机录过一遍自己的演讲，检查了语速和肢体语言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2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2E86C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