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5 stored procedures for the employees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44" w:dyaOrig="1094">
          <v:rect xmlns:o="urn:schemas-microsoft-com:office:office" xmlns:v="urn:schemas-microsoft-com:vml" id="rectole0000000000" style="width:422.200000pt;height:5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494" w:dyaOrig="4245">
          <v:rect xmlns:o="urn:schemas-microsoft-com:office:office" xmlns:v="urn:schemas-microsoft-com:vml" id="rectole0000000001" style="width:324.700000pt;height:21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allows use to get Full names from all employees.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84">
          <v:rect xmlns:o="urn:schemas-microsoft-com:office:office" xmlns:v="urn:schemas-microsoft-com:vml" id="rectole0000000002" style="width:432.000000pt;height:59.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rPr>
          <w:rFonts w:ascii="Times New Roman" w:hAnsi="Times New Roman" w:cs="Times New Roman" w:eastAsia="Times New Roman"/>
          <w:b/>
          <w:color w:val="auto"/>
          <w:spacing w:val="0"/>
          <w:position w:val="0"/>
          <w:sz w:val="24"/>
          <w:shd w:fill="auto" w:val="clear"/>
        </w:rPr>
        <w:t xml:space="preserve">Grabs all Data from Males associated withe mployees.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314">
          <v:rect xmlns:o="urn:schemas-microsoft-com:office:office" xmlns:v="urn:schemas-microsoft-com:vml" id="rectole0000000003" style="width:432.000000pt;height:16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80">
          <v:rect xmlns:o="urn:schemas-microsoft-com:office:office" xmlns:v="urn:schemas-microsoft-com:vml" id="rectole0000000004" style="width:432.000000pt;height:39.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Calls upon all employees that were hired after 1995 12-31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480" w:dyaOrig="3839">
          <v:rect xmlns:o="urn:schemas-microsoft-com:office:office" xmlns:v="urn:schemas-microsoft-com:vml" id="rectole0000000005" style="width:324.000000pt;height:191.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04">
          <v:rect xmlns:o="urn:schemas-microsoft-com:office:office" xmlns:v="urn:schemas-microsoft-com:vml" id="rectole0000000006" style="width:432.000000pt;height:2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completetly useless procedure where I call upon another procedure to grab all male data.</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745">
          <v:rect xmlns:o="urn:schemas-microsoft-com:office:office" xmlns:v="urn:schemas-microsoft-com:vml" id="rectole0000000007" style="width:432.000000pt;height:13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59">
          <v:rect xmlns:o="urn:schemas-microsoft-com:office:office" xmlns:v="urn:schemas-microsoft-com:vml" id="rectole0000000008" style="width:432.000000pt;height:32.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r>
        <w:rPr>
          <w:rFonts w:ascii="Times New Roman" w:hAnsi="Times New Roman" w:cs="Times New Roman" w:eastAsia="Times New Roman"/>
          <w:b/>
          <w:color w:val="auto"/>
          <w:spacing w:val="0"/>
          <w:position w:val="0"/>
          <w:sz w:val="24"/>
          <w:shd w:fill="auto" w:val="clear"/>
        </w:rPr>
        <w:t xml:space="preserve"> Joins two tables and gives the employee information from name gender date and title associated with it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964">
          <v:rect xmlns:o="urn:schemas-microsoft-com:office:office" xmlns:v="urn:schemas-microsoft-com:vml" id="rectole0000000009" style="width:432.000000pt;height:98.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0">
        <w:r>
          <w:rPr>
            <w:rFonts w:ascii="Times New Roman" w:hAnsi="Times New Roman" w:cs="Times New Roman" w:eastAsia="Times New Roman"/>
            <w:b/>
            <w:color w:val="0000FF"/>
            <w:spacing w:val="0"/>
            <w:position w:val="0"/>
            <w:sz w:val="24"/>
            <w:u w:val="single"/>
            <w:shd w:fill="auto" w:val="clear"/>
          </w:rPr>
          <w:t xml:space="preserve">https://github.com/0227bust/MYSQLWEEK10</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github.com/0227bust/MYSQLWEEK10"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