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Image Generation을 위한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Generative Adversarial Networks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서창민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목차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1. 데이터셋 설명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2. generator 와 discriminator 의 구현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3. model training 결과와 시각화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4. 프로젝트 수행 결과 분석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1.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7545">
          <v:rect xmlns:o="urn:schemas-microsoft-com:office:office" xmlns:v="urn:schemas-microsoft-com:vml" id="rectole0000000000" style="width:415.500000pt;height:377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celeba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데이터셋에서는 유명인사들의 사진 202,599개가 있고 10,177 개의 특징 5개의 landmark locations, 40개의 binary attributes annotations 가 이미지마다 존재한다.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299">
          <v:rect xmlns:o="urn:schemas-microsoft-com:office:office" xmlns:v="urn:schemas-microsoft-com:vml" id="rectole0000000001" style="width:415.500000pt;height:14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20만개의 데이터셋 중 5만개를 training 용으로 나눠준다.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524">
          <v:rect xmlns:o="urn:schemas-microsoft-com:office:office" xmlns:v="urn:schemas-microsoft-com:vml" id="rectole0000000002" style="width:415.500000pt;height:26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1440">
          <v:rect xmlns:o="urn:schemas-microsoft-com:office:office" xmlns:v="urn:schemas-microsoft-com:vml" id="rectole0000000003" style="width:415.500000pt;height:72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사진중 얼굴만 보이도록 사이즈를 조절해주었다.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299">
          <v:rect xmlns:o="urn:schemas-microsoft-com:office:office" xmlns:v="urn:schemas-microsoft-com:vml" id="rectole0000000004" style="width:415.500000pt;height:14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585">
          <v:rect xmlns:o="urn:schemas-microsoft-com:office:office" xmlns:v="urn:schemas-microsoft-com:vml" id="rectole0000000005" style="width:415.500000pt;height:29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데이터셋 갯수 확인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585">
          <v:rect xmlns:o="urn:schemas-microsoft-com:office:office" xmlns:v="urn:schemas-microsoft-com:vml" id="rectole0000000006" style="width:415.500000pt;height:29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training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용 데이터셋 shape 확인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6015">
          <v:rect xmlns:o="urn:schemas-microsoft-com:office:office" xmlns:v="urn:schemas-microsoft-com:vml" id="rectole0000000007" style="width:415.500000pt;height:300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시각화를 진행한 모습이다.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345">
          <v:rect xmlns:o="urn:schemas-microsoft-com:office:office" xmlns:v="urn:schemas-microsoft-com:vml" id="rectole0000000008" style="width:415.500000pt;height:17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2-1. generator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와 discriminator 구현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269">
          <v:rect xmlns:o="urn:schemas-microsoft-com:office:office" xmlns:v="urn:schemas-microsoft-com:vml" id="rectole0000000009" style="width:415.500000pt;height:13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noise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를 지정해주고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2670">
          <v:rect xmlns:o="urn:schemas-microsoft-com:office:office" xmlns:v="urn:schemas-microsoft-com:vml" id="rectole0000000010" style="width:415.500000pt;height:133.5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generator 구현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6134">
          <v:rect xmlns:o="urn:schemas-microsoft-com:office:office" xmlns:v="urn:schemas-microsoft-com:vml" id="rectole0000000011" style="width:415.500000pt;height:306.7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생성된 generator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2520">
          <v:rect xmlns:o="urn:schemas-microsoft-com:office:office" xmlns:v="urn:schemas-microsoft-com:vml" id="rectole0000000012" style="width:415.500000pt;height:126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generator 에서 생성된 것을 확인하기 위한 discriminator 구현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6164">
          <v:rect xmlns:o="urn:schemas-microsoft-com:office:office" xmlns:v="urn:schemas-microsoft-com:vml" id="rectole0000000013" style="width:415.500000pt;height:308.2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discriminator.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dcgan 에서는 leakyrelu 와 batchnormalization 을 쓰도록 제안하기 때문에 그에 맞춰 생성해주었다.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2.2-gan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345">
          <v:rect xmlns:o="urn:schemas-microsoft-com:office:office" xmlns:v="urn:schemas-microsoft-com:vml" id="rectole0000000014" style="width:415.500000pt;height:17.2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464">
          <v:rect xmlns:o="urn:schemas-microsoft-com:office:office" xmlns:v="urn:schemas-microsoft-com:vml" id="rectole0000000015" style="width:415.500000pt;height:23.2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optimizer 는 adam loss 는 binary crossentropy 로 설정해주었다.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840">
          <v:rect xmlns:o="urn:schemas-microsoft-com:office:office" xmlns:v="urn:schemas-microsoft-com:vml" id="rectole0000000016" style="width:415.500000pt;height:42.0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2594">
          <v:rect xmlns:o="urn:schemas-microsoft-com:office:office" xmlns:v="urn:schemas-microsoft-com:vml" id="rectole0000000017" style="width:415.500000pt;height:129.7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summary() 함수로 확인해보니 generator 와 discriminator 가 잘 들어갔다.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464">
          <v:rect xmlns:o="urn:schemas-microsoft-com:office:office" xmlns:v="urn:schemas-microsoft-com:vml" id="rectole0000000018" style="width:415.500000pt;height:23.2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학습을 위한 epoch 수와 batch size 를 정해주었다.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494">
          <v:rect xmlns:o="urn:schemas-microsoft-com:office:office" xmlns:v="urn:schemas-microsoft-com:vml" id="rectole0000000019" style="width:415.500000pt;height:24.7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discriminator 와 generator 의 loss 를 list 형태로 받기 위해서 지정해주었다.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3. model training 결과와 시각화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8849">
          <v:rect xmlns:o="urn:schemas-microsoft-com:office:office" xmlns:v="urn:schemas-microsoft-com:vml" id="rectole0000000020" style="width:415.500000pt;height:442.4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학습시작코드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3525">
          <v:rect xmlns:o="urn:schemas-microsoft-com:office:office" xmlns:v="urn:schemas-microsoft-com:vml" id="rectole0000000021" style="width:415.500000pt;height:176.2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3644">
          <v:rect xmlns:o="urn:schemas-microsoft-com:office:office" xmlns:v="urn:schemas-microsoft-com:vml" id="rectole0000000022" style="width:415.500000pt;height:182.2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3509">
          <v:rect xmlns:o="urn:schemas-microsoft-com:office:office" xmlns:v="urn:schemas-microsoft-com:vml" id="rectole0000000023" style="width:415.500000pt;height:175.4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3600">
          <v:rect xmlns:o="urn:schemas-microsoft-com:office:office" xmlns:v="urn:schemas-microsoft-com:vml" id="rectole0000000024" style="width:415.500000pt;height:180.0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학습 과정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285">
          <v:rect xmlns:o="urn:schemas-microsoft-com:office:office" xmlns:v="urn:schemas-microsoft-com:vml" id="rectole0000000025" style="width:415.500000pt;height:14.2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329">
          <v:rect xmlns:o="urn:schemas-microsoft-com:office:office" xmlns:v="urn:schemas-microsoft-com:vml" id="rectole0000000026" style="width:415.500000pt;height:16.4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2280">
          <v:rect xmlns:o="urn:schemas-microsoft-com:office:office" xmlns:v="urn:schemas-microsoft-com:vml" id="rectole0000000027" style="width:415.500000pt;height:114.0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학습 후의 결과를 시각화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3600">
          <v:rect xmlns:o="urn:schemas-microsoft-com:office:office" xmlns:v="urn:schemas-microsoft-com:vml" id="rectole0000000028" style="width:415.500000pt;height:180.0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3630">
          <v:rect xmlns:o="urn:schemas-microsoft-com:office:office" xmlns:v="urn:schemas-microsoft-com:vml" id="rectole0000000029" style="width:415.500000pt;height:181.5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3585">
          <v:rect xmlns:o="urn:schemas-microsoft-com:office:office" xmlns:v="urn:schemas-microsoft-com:vml" id="rectole0000000030" style="width:415.500000pt;height:179.2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사람이라고 하기에는 너무 이질감이 느껴지는데 이는 다른 모델을 사용하거나 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모드붕괴가 일어나지 않도록 generator 와 discriminator 를 다듬어 주어야 할 것 같다.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1574">
          <v:rect xmlns:o="urn:schemas-microsoft-com:office:office" xmlns:v="urn:schemas-microsoft-com:vml" id="rectole0000000031" style="width:415.500000pt;height:78.7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loss 를 시각화.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6045">
          <v:rect xmlns:o="urn:schemas-microsoft-com:office:office" xmlns:v="urn:schemas-microsoft-com:vml" id="rectole0000000032" style="width:415.500000pt;height:302.2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4. 프로젝트 수행 결과 분석</w:t>
      </w: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output 결과가 만족스럽지는 않지만 다른 모델들을 추가로 시도해봐야 할 것 같다.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프로젝트를 진행하면서 celeba 데이터셋으로 만들 수 있는 다양한 gan model 에 대해서 더 알게되었고 추후에 적용해 본다면 좋을 것 같다.  gan 을 학습하면서 gan 의 장단점을 알게되어 갔지만 제일 아쉬웠던 부분은 학습에 너무 오랜 시간이 걸린다는 점이었다.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다양한 방법, 모델을 시도해보고 싶었으나 잘못된 코드로 오류가 뜨는 경우도 많았고, 이미지를 전혀 만들어내지 못하는 경우도 있었다.</w:t>
      </w:r>
    </w:p>
    <w:p>
      <w:pPr>
        <w:spacing w:before="0" w:after="20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29.bin" Id="docRId58" Type="http://schemas.openxmlformats.org/officeDocument/2006/relationships/oleObject" /><Relationship Target="styles.xml" Id="docRId67" Type="http://schemas.openxmlformats.org/officeDocument/2006/relationships/styles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numbering.xml" Id="docRId66" Type="http://schemas.openxmlformats.org/officeDocument/2006/relationships/numbering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3.wmf" Id="docRId7" Type="http://schemas.openxmlformats.org/officeDocument/2006/relationships/image" /></Relationships>
</file>