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84F3" w14:textId="77777777" w:rsidR="00FB0E65" w:rsidRDefault="00FB0E65" w:rsidP="00FB0E65">
      <w:pPr>
        <w:widowControl w:val="0"/>
        <w:pBdr>
          <w:top w:val="nil"/>
          <w:left w:val="nil"/>
          <w:bottom w:val="nil"/>
          <w:right w:val="nil"/>
          <w:between w:val="nil"/>
        </w:pBdr>
        <w:spacing w:line="539" w:lineRule="auto"/>
        <w:ind w:left="7" w:hanging="5"/>
        <w:rPr>
          <w:rFonts w:ascii="Roboto Serif" w:eastAsia="Roboto Serif" w:hAnsi="Roboto Serif" w:cs="Roboto Serif"/>
          <w:b/>
          <w:bCs/>
          <w:sz w:val="26"/>
          <w:szCs w:val="26"/>
        </w:rPr>
      </w:pPr>
      <w:r>
        <w:rPr>
          <w:rFonts w:ascii="Roboto Serif" w:eastAsia="Roboto Serif" w:hAnsi="Roboto Serif" w:cs="Roboto Serif"/>
          <w:b/>
          <w:bCs/>
          <w:color w:val="000000"/>
          <w:sz w:val="30"/>
          <w:szCs w:val="30"/>
        </w:rPr>
        <w:t>AI-ML Internship                                                     IBM</w:t>
      </w:r>
      <w:r>
        <w:rPr>
          <w:rFonts w:ascii="Roboto Serif" w:eastAsia="Roboto Serif" w:hAnsi="Roboto Serif" w:cs="Roboto Serif"/>
          <w:b/>
          <w:bCs/>
          <w:sz w:val="30"/>
          <w:szCs w:val="30"/>
        </w:rPr>
        <w:t xml:space="preserve"> </w:t>
      </w:r>
      <w:proofErr w:type="spellStart"/>
      <w:r>
        <w:rPr>
          <w:rFonts w:ascii="Roboto Serif" w:eastAsia="Roboto Serif" w:hAnsi="Roboto Serif" w:cs="Roboto Serif"/>
          <w:b/>
          <w:bCs/>
          <w:color w:val="000000"/>
          <w:sz w:val="30"/>
          <w:szCs w:val="30"/>
        </w:rPr>
        <w:t>SkillsBuild</w:t>
      </w:r>
      <w:proofErr w:type="spellEnd"/>
      <w:r>
        <w:rPr>
          <w:rFonts w:ascii="Roboto Serif" w:eastAsia="Roboto Serif" w:hAnsi="Roboto Serif" w:cs="Roboto Serif"/>
          <w:b/>
          <w:bCs/>
          <w:color w:val="000000"/>
          <w:sz w:val="30"/>
          <w:szCs w:val="30"/>
        </w:rPr>
        <w:t xml:space="preserve"> </w:t>
      </w:r>
    </w:p>
    <w:p w14:paraId="31C44AED" w14:textId="77777777" w:rsidR="00FB0E65" w:rsidRDefault="00FB0E65" w:rsidP="00FB0E65">
      <w:pPr>
        <w:widowControl w:val="0"/>
        <w:pBdr>
          <w:top w:val="nil"/>
          <w:left w:val="nil"/>
          <w:bottom w:val="nil"/>
          <w:right w:val="nil"/>
          <w:between w:val="nil"/>
        </w:pBdr>
        <w:spacing w:before="153" w:line="240" w:lineRule="auto"/>
        <w:rPr>
          <w:rFonts w:ascii="Roboto Serif" w:eastAsia="Roboto Serif" w:hAnsi="Roboto Serif" w:cs="Roboto Serif"/>
          <w:b/>
          <w:bCs/>
          <w:sz w:val="26"/>
          <w:szCs w:val="26"/>
        </w:rPr>
      </w:pPr>
    </w:p>
    <w:p w14:paraId="527B2842" w14:textId="6645B03A" w:rsidR="00FB0E65" w:rsidRDefault="00FB0E65" w:rsidP="00FB0E65">
      <w:pPr>
        <w:widowControl w:val="0"/>
        <w:pBdr>
          <w:top w:val="nil"/>
          <w:left w:val="nil"/>
          <w:bottom w:val="nil"/>
          <w:right w:val="nil"/>
          <w:between w:val="nil"/>
        </w:pBdr>
        <w:spacing w:before="153" w:line="240" w:lineRule="auto"/>
        <w:rPr>
          <w:rFonts w:ascii="Roboto Serif" w:eastAsia="Roboto Serif" w:hAnsi="Roboto Serif" w:cs="Roboto Serif"/>
          <w:b/>
          <w:bCs/>
          <w:sz w:val="26"/>
          <w:szCs w:val="26"/>
        </w:rPr>
      </w:pPr>
      <w:r w:rsidRPr="00FB0E65">
        <w:rPr>
          <w:rFonts w:ascii="Roboto Serif" w:eastAsia="Roboto Serif" w:hAnsi="Roboto Serif" w:cs="Roboto Serif"/>
          <w:b/>
          <w:bCs/>
          <w:sz w:val="26"/>
          <w:szCs w:val="26"/>
        </w:rPr>
        <w:t>Sakshi Giglani</w:t>
      </w:r>
    </w:p>
    <w:p w14:paraId="59C454BA" w14:textId="541F1CDC" w:rsidR="00FB0E65" w:rsidRDefault="00FB0E65" w:rsidP="00FB0E65">
      <w:pPr>
        <w:widowControl w:val="0"/>
        <w:pBdr>
          <w:top w:val="nil"/>
          <w:left w:val="nil"/>
          <w:bottom w:val="nil"/>
          <w:right w:val="nil"/>
          <w:between w:val="nil"/>
        </w:pBdr>
        <w:spacing w:before="153" w:line="240" w:lineRule="auto"/>
        <w:rPr>
          <w:rFonts w:ascii="Roboto Serif" w:eastAsia="Roboto Serif" w:hAnsi="Roboto Serif" w:cs="Roboto Serif"/>
          <w:b/>
          <w:bCs/>
          <w:sz w:val="26"/>
          <w:szCs w:val="26"/>
        </w:rPr>
      </w:pPr>
      <w:hyperlink r:id="rId5" w:history="1">
        <w:r w:rsidRPr="006D5776">
          <w:rPr>
            <w:rStyle w:val="Hyperlink"/>
            <w:rFonts w:ascii="Roboto Serif" w:eastAsia="Roboto Serif" w:hAnsi="Roboto Serif" w:cs="Roboto Serif"/>
            <w:b/>
            <w:bCs/>
            <w:sz w:val="26"/>
            <w:szCs w:val="26"/>
          </w:rPr>
          <w:t>sakshigiglani11</w:t>
        </w:r>
        <w:r w:rsidRPr="006D5776">
          <w:rPr>
            <w:rStyle w:val="Hyperlink"/>
            <w:rFonts w:ascii="Roboto Serif" w:eastAsia="Roboto Serif" w:hAnsi="Roboto Serif" w:cs="Roboto Serif"/>
            <w:b/>
            <w:bCs/>
            <w:sz w:val="26"/>
            <w:szCs w:val="26"/>
          </w:rPr>
          <w:t>@gmail.com</w:t>
        </w:r>
      </w:hyperlink>
    </w:p>
    <w:p w14:paraId="5BF33ADC" w14:textId="1E9589FA" w:rsidR="00FB0E65" w:rsidRDefault="00FB0E65" w:rsidP="00FB0E65">
      <w:pPr>
        <w:widowControl w:val="0"/>
        <w:pBdr>
          <w:top w:val="nil"/>
          <w:left w:val="nil"/>
          <w:bottom w:val="nil"/>
          <w:right w:val="nil"/>
          <w:between w:val="nil"/>
        </w:pBdr>
        <w:spacing w:before="153" w:line="240" w:lineRule="auto"/>
        <w:rPr>
          <w:rFonts w:ascii="Roboto Serif" w:eastAsia="Roboto Serif" w:hAnsi="Roboto Serif" w:cs="Roboto Serif"/>
          <w:b/>
          <w:bCs/>
          <w:sz w:val="26"/>
          <w:szCs w:val="26"/>
        </w:rPr>
      </w:pPr>
      <w:r>
        <w:rPr>
          <w:rFonts w:ascii="Roboto Serif" w:eastAsia="Roboto Serif" w:hAnsi="Roboto Serif" w:cs="Roboto Serif"/>
          <w:b/>
          <w:bCs/>
          <w:sz w:val="26"/>
          <w:szCs w:val="26"/>
        </w:rPr>
        <w:t xml:space="preserve">College: </w:t>
      </w:r>
      <w:r>
        <w:rPr>
          <w:rFonts w:ascii="Roboto Serif" w:eastAsia="Roboto Serif" w:hAnsi="Roboto Serif" w:cs="Roboto Serif"/>
          <w:b/>
          <w:bCs/>
          <w:sz w:val="26"/>
          <w:szCs w:val="26"/>
        </w:rPr>
        <w:t>GLS University</w:t>
      </w:r>
      <w:r>
        <w:rPr>
          <w:rFonts w:ascii="Roboto Serif" w:eastAsia="Roboto Serif" w:hAnsi="Roboto Serif" w:cs="Roboto Serif"/>
          <w:b/>
          <w:bCs/>
          <w:sz w:val="26"/>
          <w:szCs w:val="26"/>
        </w:rPr>
        <w:t xml:space="preserve">, </w:t>
      </w:r>
      <w:r>
        <w:rPr>
          <w:rFonts w:ascii="Roboto Serif" w:eastAsia="Roboto Serif" w:hAnsi="Roboto Serif" w:cs="Roboto Serif"/>
          <w:b/>
          <w:bCs/>
          <w:sz w:val="26"/>
          <w:szCs w:val="26"/>
        </w:rPr>
        <w:t>Ahmedabad</w:t>
      </w:r>
    </w:p>
    <w:p w14:paraId="1D25FB37" w14:textId="77777777" w:rsidR="00FB0E65" w:rsidRDefault="00FB0E65" w:rsidP="00FB0E65">
      <w:pPr>
        <w:widowControl w:val="0"/>
        <w:pBdr>
          <w:top w:val="nil"/>
          <w:left w:val="nil"/>
          <w:bottom w:val="nil"/>
          <w:right w:val="nil"/>
          <w:between w:val="nil"/>
        </w:pBdr>
        <w:spacing w:before="1127" w:line="240" w:lineRule="auto"/>
        <w:jc w:val="center"/>
        <w:rPr>
          <w:rFonts w:ascii="Roboto Serif" w:eastAsia="Roboto Serif" w:hAnsi="Roboto Serif" w:cs="Roboto Serif"/>
          <w:b/>
          <w:bCs/>
          <w:color w:val="000000"/>
          <w:sz w:val="30"/>
          <w:szCs w:val="30"/>
        </w:rPr>
      </w:pPr>
      <w:r>
        <w:rPr>
          <w:rFonts w:ascii="Roboto Serif" w:eastAsia="Roboto Serif" w:hAnsi="Roboto Serif" w:cs="Roboto Serif"/>
          <w:b/>
          <w:bCs/>
          <w:color w:val="000000"/>
          <w:sz w:val="30"/>
          <w:szCs w:val="30"/>
        </w:rPr>
        <w:t xml:space="preserve">Report </w:t>
      </w:r>
    </w:p>
    <w:p w14:paraId="55233908" w14:textId="18788469" w:rsidR="00FB0E65" w:rsidRDefault="00FB0E65" w:rsidP="00FB0E65">
      <w:pPr>
        <w:widowControl w:val="0"/>
        <w:pBdr>
          <w:top w:val="nil"/>
          <w:left w:val="nil"/>
          <w:bottom w:val="nil"/>
          <w:right w:val="nil"/>
          <w:between w:val="nil"/>
        </w:pBdr>
        <w:spacing w:before="458" w:line="351" w:lineRule="auto"/>
        <w:ind w:left="7" w:right="260"/>
        <w:rPr>
          <w:rFonts w:ascii="Roboto Serif" w:eastAsia="Roboto Serif" w:hAnsi="Roboto Serif" w:cs="Roboto Serif"/>
          <w:b/>
          <w:bCs/>
          <w:color w:val="000000"/>
          <w:sz w:val="28"/>
          <w:szCs w:val="28"/>
        </w:rPr>
      </w:pPr>
      <w:r>
        <w:rPr>
          <w:rFonts w:ascii="Roboto Serif" w:eastAsia="Roboto Serif" w:hAnsi="Roboto Serif" w:cs="Roboto Serif"/>
          <w:b/>
          <w:bCs/>
          <w:color w:val="000000"/>
          <w:sz w:val="28"/>
          <w:szCs w:val="28"/>
        </w:rPr>
        <w:t xml:space="preserve">Title: </w:t>
      </w:r>
      <w:r w:rsidRPr="00FB0E65">
        <w:rPr>
          <w:rFonts w:ascii="Roboto Serif" w:eastAsia="Roboto Serif" w:hAnsi="Roboto Serif" w:cs="Roboto Serif"/>
          <w:b/>
          <w:bCs/>
          <w:color w:val="000000"/>
          <w:sz w:val="28"/>
          <w:szCs w:val="28"/>
        </w:rPr>
        <w:t>AI Skill-to-Opportunity Translator</w:t>
      </w:r>
    </w:p>
    <w:p w14:paraId="434FCFC2" w14:textId="77777777" w:rsidR="00FB0E65" w:rsidRDefault="00FB0E65" w:rsidP="00FB0E65">
      <w:pPr>
        <w:widowControl w:val="0"/>
        <w:pBdr>
          <w:top w:val="nil"/>
          <w:left w:val="nil"/>
          <w:bottom w:val="nil"/>
          <w:right w:val="nil"/>
          <w:between w:val="nil"/>
        </w:pBdr>
        <w:spacing w:before="276" w:line="240" w:lineRule="auto"/>
        <w:ind w:left="7"/>
        <w:rPr>
          <w:rFonts w:ascii="Roboto Serif" w:eastAsia="Roboto Serif" w:hAnsi="Roboto Serif" w:cs="Roboto Serif"/>
          <w:b/>
          <w:bCs/>
          <w:color w:val="000000"/>
          <w:sz w:val="26"/>
          <w:szCs w:val="26"/>
        </w:rPr>
      </w:pPr>
      <w:r>
        <w:rPr>
          <w:rFonts w:ascii="Roboto Serif" w:eastAsia="Roboto Serif" w:hAnsi="Roboto Serif" w:cs="Roboto Serif"/>
          <w:b/>
          <w:bCs/>
          <w:color w:val="000000"/>
          <w:sz w:val="26"/>
          <w:szCs w:val="26"/>
        </w:rPr>
        <w:t xml:space="preserve">Introduction: </w:t>
      </w:r>
    </w:p>
    <w:p w14:paraId="43B80EF7" w14:textId="083A99C4" w:rsidR="00FB0E65" w:rsidRPr="00FB0E65" w:rsidRDefault="00FB0E65" w:rsidP="00FB0E65">
      <w:pPr>
        <w:widowControl w:val="0"/>
        <w:spacing w:before="240" w:after="240" w:line="351" w:lineRule="auto"/>
        <w:jc w:val="both"/>
        <w:rPr>
          <w:rFonts w:ascii="Roboto Serif" w:eastAsia="Roboto Serif" w:hAnsi="Roboto Serif" w:cs="Roboto Serif"/>
        </w:rPr>
      </w:pPr>
      <w:r w:rsidRPr="00FB0E65">
        <w:rPr>
          <w:rFonts w:ascii="Roboto Serif" w:eastAsia="Roboto Serif" w:hAnsi="Roboto Serif" w:cs="Roboto Serif"/>
        </w:rPr>
        <w:t>In today’s rapidly evolving job market, students and early professionals possess a wide range of technical and soft skills but often struggle to understand how these skills translate into real-world career opportunities. Traditional career guidance platforms rely on static keyword matching or black-box artificial intelligence systems that provide recommendations without clear reasoning. This lack of transparency leads to confusion, mistrust, and ineffective career planning.</w:t>
      </w:r>
    </w:p>
    <w:p w14:paraId="0722E869" w14:textId="77777777" w:rsidR="00FB0E65" w:rsidRPr="00FB0E65" w:rsidRDefault="00FB0E65" w:rsidP="00FB0E65">
      <w:pPr>
        <w:widowControl w:val="0"/>
        <w:spacing w:before="240" w:after="240" w:line="351" w:lineRule="auto"/>
        <w:jc w:val="both"/>
        <w:rPr>
          <w:rFonts w:ascii="Roboto Serif" w:eastAsia="Roboto Serif" w:hAnsi="Roboto Serif" w:cs="Roboto Serif"/>
        </w:rPr>
      </w:pPr>
      <w:r w:rsidRPr="00FB0E65">
        <w:rPr>
          <w:rFonts w:ascii="Roboto Serif" w:eastAsia="Roboto Serif" w:hAnsi="Roboto Serif" w:cs="Roboto Serif"/>
        </w:rPr>
        <w:t xml:space="preserve">The </w:t>
      </w:r>
      <w:r w:rsidRPr="00FB0E65">
        <w:rPr>
          <w:rFonts w:ascii="Roboto Serif" w:eastAsia="Roboto Serif" w:hAnsi="Roboto Serif" w:cs="Roboto Serif"/>
          <w:b/>
          <w:bCs/>
        </w:rPr>
        <w:t>AI Skill-to-Opportunity Translator</w:t>
      </w:r>
      <w:r w:rsidRPr="00FB0E65">
        <w:rPr>
          <w:rFonts w:ascii="Roboto Serif" w:eastAsia="Roboto Serif" w:hAnsi="Roboto Serif" w:cs="Roboto Serif"/>
        </w:rPr>
        <w:t xml:space="preserve"> is designed to address this gap by providing an explainable and skill-grounded system that maps user skills to suitable career roles. The system focuses on transparency, interpretability, and responsible use of artificial intelligence to support informed career decision-making.</w:t>
      </w:r>
    </w:p>
    <w:p w14:paraId="676E0864" w14:textId="613AACFB" w:rsidR="00FB0E65" w:rsidRDefault="00FB0E65" w:rsidP="00FB0E65">
      <w:pPr>
        <w:widowControl w:val="0"/>
        <w:spacing w:before="240" w:after="240" w:line="351" w:lineRule="auto"/>
        <w:rPr>
          <w:rFonts w:ascii="Roboto Serif" w:eastAsia="Roboto Serif" w:hAnsi="Roboto Serif" w:cs="Roboto Serif"/>
        </w:rPr>
      </w:pPr>
    </w:p>
    <w:p w14:paraId="0344D241" w14:textId="77777777" w:rsidR="00FB0E65" w:rsidRDefault="00FB0E65" w:rsidP="00FB0E65">
      <w:pPr>
        <w:widowControl w:val="0"/>
        <w:pBdr>
          <w:top w:val="nil"/>
          <w:left w:val="nil"/>
          <w:bottom w:val="nil"/>
          <w:right w:val="nil"/>
          <w:between w:val="nil"/>
        </w:pBdr>
        <w:spacing w:before="264" w:line="240" w:lineRule="auto"/>
        <w:rPr>
          <w:rFonts w:ascii="Roboto Serif" w:eastAsia="Roboto Serif" w:hAnsi="Roboto Serif" w:cs="Roboto Serif"/>
          <w:b/>
          <w:bCs/>
          <w:color w:val="000000"/>
          <w:sz w:val="26"/>
          <w:szCs w:val="26"/>
        </w:rPr>
      </w:pPr>
      <w:r>
        <w:rPr>
          <w:rFonts w:ascii="Roboto Serif" w:eastAsia="Roboto Serif" w:hAnsi="Roboto Serif" w:cs="Roboto Serif"/>
          <w:b/>
          <w:bCs/>
          <w:color w:val="000000"/>
          <w:sz w:val="26"/>
          <w:szCs w:val="26"/>
        </w:rPr>
        <w:t xml:space="preserve">Problem Statement: </w:t>
      </w:r>
    </w:p>
    <w:p w14:paraId="0242A6A3" w14:textId="215994A4" w:rsidR="00FB0E65" w:rsidRDefault="00FB0E65" w:rsidP="00FB0E65">
      <w:pPr>
        <w:widowControl w:val="0"/>
        <w:pBdr>
          <w:top w:val="nil"/>
          <w:left w:val="nil"/>
          <w:bottom w:val="nil"/>
          <w:right w:val="nil"/>
          <w:between w:val="nil"/>
        </w:pBdr>
        <w:spacing w:before="396" w:line="351" w:lineRule="auto"/>
        <w:ind w:left="5" w:right="354" w:firstLine="1"/>
        <w:jc w:val="both"/>
        <w:rPr>
          <w:rFonts w:ascii="Roboto Serif" w:eastAsia="Roboto Serif" w:hAnsi="Roboto Serif" w:cs="Roboto Serif"/>
        </w:rPr>
      </w:pPr>
      <w:r w:rsidRPr="00FB0E65">
        <w:rPr>
          <w:rFonts w:ascii="Roboto Serif" w:eastAsia="Roboto Serif" w:hAnsi="Roboto Serif" w:cs="Roboto Serif"/>
        </w:rPr>
        <w:t>The primary challenge addressed by this project is the absence of transparent and reliable career guidance systems that can interpret real-world skill descriptions and translate them into meaningful job opportunities. Existing platforms often provide generic recommendations or AI-driven predictions without explaining how user skills relate to suggested roles. This makes it difficult for users to assess their employability, identify skill gaps, and plan their professional growth effectively.</w:t>
      </w:r>
    </w:p>
    <w:p w14:paraId="51FF7656" w14:textId="77777777" w:rsidR="00FB0E65" w:rsidRDefault="00FB0E65" w:rsidP="00FB0E65">
      <w:pPr>
        <w:widowControl w:val="0"/>
        <w:pBdr>
          <w:top w:val="nil"/>
          <w:left w:val="nil"/>
          <w:bottom w:val="nil"/>
          <w:right w:val="nil"/>
          <w:between w:val="nil"/>
        </w:pBdr>
        <w:spacing w:line="240" w:lineRule="auto"/>
        <w:ind w:left="8"/>
        <w:rPr>
          <w:rFonts w:ascii="Roboto Serif" w:eastAsia="Roboto Serif" w:hAnsi="Roboto Serif" w:cs="Roboto Serif"/>
        </w:rPr>
      </w:pPr>
    </w:p>
    <w:p w14:paraId="506B97C7" w14:textId="77777777" w:rsidR="00FB0E65" w:rsidRDefault="00FB0E65" w:rsidP="00FB0E65">
      <w:pPr>
        <w:widowControl w:val="0"/>
        <w:pBdr>
          <w:top w:val="nil"/>
          <w:left w:val="nil"/>
          <w:bottom w:val="nil"/>
          <w:right w:val="nil"/>
          <w:between w:val="nil"/>
        </w:pBdr>
        <w:spacing w:line="240" w:lineRule="auto"/>
        <w:ind w:left="8"/>
        <w:rPr>
          <w:rFonts w:ascii="Roboto Serif" w:eastAsia="Roboto Serif" w:hAnsi="Roboto Serif" w:cs="Roboto Serif"/>
        </w:rPr>
      </w:pPr>
    </w:p>
    <w:p w14:paraId="4AAA9DFC" w14:textId="77777777" w:rsidR="00FB0E65" w:rsidRDefault="00FB0E65" w:rsidP="00FB0E65">
      <w:pPr>
        <w:widowControl w:val="0"/>
        <w:pBdr>
          <w:top w:val="nil"/>
          <w:left w:val="nil"/>
          <w:bottom w:val="nil"/>
          <w:right w:val="nil"/>
          <w:between w:val="nil"/>
        </w:pBdr>
        <w:spacing w:line="240" w:lineRule="auto"/>
        <w:ind w:left="8"/>
        <w:rPr>
          <w:rFonts w:ascii="Roboto Serif" w:eastAsia="Roboto Serif" w:hAnsi="Roboto Serif" w:cs="Roboto Serif"/>
          <w:b/>
          <w:bCs/>
          <w:sz w:val="26"/>
          <w:szCs w:val="26"/>
        </w:rPr>
      </w:pPr>
      <w:r>
        <w:rPr>
          <w:rFonts w:ascii="Roboto Serif" w:eastAsia="Roboto Serif" w:hAnsi="Roboto Serif" w:cs="Roboto Serif"/>
          <w:b/>
          <w:bCs/>
          <w:color w:val="000000"/>
          <w:sz w:val="26"/>
          <w:szCs w:val="26"/>
        </w:rPr>
        <w:t xml:space="preserve">Objective: </w:t>
      </w:r>
    </w:p>
    <w:p w14:paraId="178F5AFA" w14:textId="77777777" w:rsidR="00FB0E65" w:rsidRDefault="00FB0E65" w:rsidP="00FB0E65">
      <w:pPr>
        <w:widowControl w:val="0"/>
        <w:numPr>
          <w:ilvl w:val="0"/>
          <w:numId w:val="3"/>
        </w:numPr>
        <w:spacing w:before="240" w:line="351" w:lineRule="auto"/>
        <w:rPr>
          <w:rFonts w:ascii="Roboto Serif" w:eastAsia="Roboto Serif" w:hAnsi="Roboto Serif" w:cs="Roboto Serif"/>
        </w:rPr>
      </w:pPr>
      <w:r w:rsidRPr="00FB0E65">
        <w:rPr>
          <w:rFonts w:ascii="Roboto Serif" w:eastAsia="Roboto Serif" w:hAnsi="Roboto Serif" w:cs="Roboto Serif"/>
        </w:rPr>
        <w:t>To extract skills from free-text user input</w:t>
      </w:r>
    </w:p>
    <w:p w14:paraId="6F7F5C1D" w14:textId="77777777" w:rsidR="00FB0E65" w:rsidRDefault="00FB0E65" w:rsidP="00FB0E65">
      <w:pPr>
        <w:widowControl w:val="0"/>
        <w:numPr>
          <w:ilvl w:val="0"/>
          <w:numId w:val="3"/>
        </w:numPr>
        <w:spacing w:before="240" w:line="351" w:lineRule="auto"/>
        <w:rPr>
          <w:rFonts w:ascii="Roboto Serif" w:eastAsia="Roboto Serif" w:hAnsi="Roboto Serif" w:cs="Roboto Serif"/>
        </w:rPr>
      </w:pPr>
      <w:r w:rsidRPr="00FB0E65">
        <w:rPr>
          <w:rFonts w:ascii="Roboto Serif" w:eastAsia="Roboto Serif" w:hAnsi="Roboto Serif" w:cs="Roboto Serif"/>
        </w:rPr>
        <w:lastRenderedPageBreak/>
        <w:t xml:space="preserve">To normalize variations in skill representation (e.g., C, C++, </w:t>
      </w:r>
      <w:proofErr w:type="spellStart"/>
      <w:r w:rsidRPr="00FB0E65">
        <w:rPr>
          <w:rFonts w:ascii="Roboto Serif" w:eastAsia="Roboto Serif" w:hAnsi="Roboto Serif" w:cs="Roboto Serif"/>
        </w:rPr>
        <w:t>cpp</w:t>
      </w:r>
      <w:proofErr w:type="spellEnd"/>
      <w:r w:rsidRPr="00FB0E65">
        <w:rPr>
          <w:rFonts w:ascii="Roboto Serif" w:eastAsia="Roboto Serif" w:hAnsi="Roboto Serif" w:cs="Roboto Serif"/>
        </w:rPr>
        <w:t>)</w:t>
      </w:r>
    </w:p>
    <w:p w14:paraId="7A899ECC" w14:textId="77777777" w:rsidR="00FB0E65" w:rsidRDefault="00FB0E65" w:rsidP="00FB0E65">
      <w:pPr>
        <w:widowControl w:val="0"/>
        <w:numPr>
          <w:ilvl w:val="0"/>
          <w:numId w:val="3"/>
        </w:numPr>
        <w:spacing w:before="240" w:line="351" w:lineRule="auto"/>
        <w:rPr>
          <w:rFonts w:ascii="Roboto Serif" w:eastAsia="Roboto Serif" w:hAnsi="Roboto Serif" w:cs="Roboto Serif"/>
        </w:rPr>
      </w:pPr>
      <w:r w:rsidRPr="00FB0E65">
        <w:rPr>
          <w:rFonts w:ascii="Roboto Serif" w:eastAsia="Roboto Serif" w:hAnsi="Roboto Serif" w:cs="Roboto Serif"/>
        </w:rPr>
        <w:t>To map identified skills to suitable career roles using explainable logic</w:t>
      </w:r>
    </w:p>
    <w:p w14:paraId="38E82732" w14:textId="77777777" w:rsidR="00FB0E65" w:rsidRDefault="00FB0E65" w:rsidP="00FB0E65">
      <w:pPr>
        <w:widowControl w:val="0"/>
        <w:numPr>
          <w:ilvl w:val="0"/>
          <w:numId w:val="3"/>
        </w:numPr>
        <w:spacing w:before="240" w:line="351" w:lineRule="auto"/>
        <w:rPr>
          <w:rFonts w:ascii="Roboto Serif" w:eastAsia="Roboto Serif" w:hAnsi="Roboto Serif" w:cs="Roboto Serif"/>
        </w:rPr>
      </w:pPr>
      <w:r w:rsidRPr="00FB0E65">
        <w:rPr>
          <w:rFonts w:ascii="Roboto Serif" w:eastAsia="Roboto Serif" w:hAnsi="Roboto Serif" w:cs="Roboto Serif"/>
        </w:rPr>
        <w:t>To rank career roles based on confidence scores</w:t>
      </w:r>
    </w:p>
    <w:p w14:paraId="02D48C5E" w14:textId="77777777" w:rsidR="00FB0E65" w:rsidRDefault="00FB0E65" w:rsidP="00FB0E65">
      <w:pPr>
        <w:widowControl w:val="0"/>
        <w:numPr>
          <w:ilvl w:val="0"/>
          <w:numId w:val="3"/>
        </w:numPr>
        <w:spacing w:before="240" w:line="351" w:lineRule="auto"/>
        <w:rPr>
          <w:rFonts w:ascii="Roboto Serif" w:eastAsia="Roboto Serif" w:hAnsi="Roboto Serif" w:cs="Roboto Serif"/>
        </w:rPr>
      </w:pPr>
      <w:r>
        <w:rPr>
          <w:rFonts w:ascii="Roboto Serif" w:eastAsia="Roboto Serif" w:hAnsi="Roboto Serif" w:cs="Roboto Serif"/>
        </w:rPr>
        <w:t>T</w:t>
      </w:r>
      <w:r w:rsidRPr="00FB0E65">
        <w:rPr>
          <w:rFonts w:ascii="Roboto Serif" w:eastAsia="Roboto Serif" w:hAnsi="Roboto Serif" w:cs="Roboto Serif"/>
        </w:rPr>
        <w:t>o identify skill gaps transparently</w:t>
      </w:r>
    </w:p>
    <w:p w14:paraId="0E7BAD95" w14:textId="4CCE8807" w:rsidR="00FB0E65" w:rsidRDefault="00FB0E65" w:rsidP="00FB0E65">
      <w:pPr>
        <w:widowControl w:val="0"/>
        <w:numPr>
          <w:ilvl w:val="0"/>
          <w:numId w:val="3"/>
        </w:numPr>
        <w:spacing w:before="240" w:line="351" w:lineRule="auto"/>
        <w:rPr>
          <w:rFonts w:ascii="Roboto Serif" w:eastAsia="Roboto Serif" w:hAnsi="Roboto Serif" w:cs="Roboto Serif"/>
        </w:rPr>
      </w:pPr>
      <w:r w:rsidRPr="00FB0E65">
        <w:rPr>
          <w:rFonts w:ascii="Roboto Serif" w:eastAsia="Roboto Serif" w:hAnsi="Roboto Serif" w:cs="Roboto Serif"/>
        </w:rPr>
        <w:t>To provide AI-generated explanations for better user understanding</w:t>
      </w:r>
      <w:r>
        <w:rPr>
          <w:rFonts w:ascii="Roboto Serif" w:eastAsia="Roboto Serif" w:hAnsi="Roboto Serif" w:cs="Roboto Serif"/>
        </w:rPr>
        <w:br/>
      </w:r>
    </w:p>
    <w:p w14:paraId="74A8C9AC" w14:textId="77777777" w:rsidR="00FB0E65" w:rsidRDefault="00FB0E65" w:rsidP="00FB0E65">
      <w:pPr>
        <w:widowControl w:val="0"/>
        <w:pBdr>
          <w:top w:val="nil"/>
          <w:left w:val="nil"/>
          <w:bottom w:val="nil"/>
          <w:right w:val="nil"/>
          <w:between w:val="nil"/>
        </w:pBdr>
        <w:spacing w:before="264" w:line="240" w:lineRule="auto"/>
        <w:ind w:left="1"/>
        <w:rPr>
          <w:rFonts w:ascii="Roboto Serif" w:eastAsia="Roboto Serif" w:hAnsi="Roboto Serif" w:cs="Roboto Serif"/>
          <w:b/>
          <w:bCs/>
          <w:color w:val="000000"/>
          <w:sz w:val="26"/>
          <w:szCs w:val="26"/>
        </w:rPr>
      </w:pPr>
      <w:r>
        <w:rPr>
          <w:rFonts w:ascii="Roboto Serif" w:eastAsia="Roboto Serif" w:hAnsi="Roboto Serif" w:cs="Roboto Serif"/>
          <w:b/>
          <w:bCs/>
          <w:sz w:val="26"/>
          <w:szCs w:val="26"/>
        </w:rPr>
        <w:t>Proposed Solution:</w:t>
      </w:r>
    </w:p>
    <w:p w14:paraId="0A4DC6E5" w14:textId="43179E8B" w:rsidR="00FB0E65" w:rsidRDefault="00FB0E65" w:rsidP="00FB0E65">
      <w:pPr>
        <w:widowControl w:val="0"/>
        <w:pBdr>
          <w:top w:val="nil"/>
          <w:left w:val="nil"/>
          <w:bottom w:val="nil"/>
          <w:right w:val="nil"/>
          <w:between w:val="nil"/>
        </w:pBdr>
        <w:spacing w:before="396" w:line="351" w:lineRule="auto"/>
        <w:ind w:right="129" w:firstLine="7"/>
        <w:rPr>
          <w:rFonts w:ascii="Roboto Serif" w:eastAsia="Roboto Serif" w:hAnsi="Roboto Serif" w:cs="Roboto Serif"/>
          <w:color w:val="000000"/>
        </w:rPr>
      </w:pPr>
      <w:r>
        <w:rPr>
          <w:rFonts w:ascii="Roboto Serif" w:eastAsia="Roboto Serif" w:hAnsi="Roboto Serif" w:cs="Roboto Serif"/>
        </w:rPr>
        <w:t xml:space="preserve">The </w:t>
      </w:r>
      <w:r w:rsidRPr="00FB0E65">
        <w:rPr>
          <w:rFonts w:ascii="Roboto Serif" w:eastAsia="Roboto Serif" w:hAnsi="Roboto Serif" w:cs="Roboto Serif"/>
        </w:rPr>
        <w:t>proposed solution is an agent-based AI system that converts unstructured skill descriptions into ranked career opportunities. The system follows a hybrid architecture that combines deterministic role mapping with AI-generated explanations, ensuring both reliability and interpretability.</w:t>
      </w:r>
    </w:p>
    <w:p w14:paraId="64D3F8F6" w14:textId="77777777" w:rsidR="00FB0E65" w:rsidRDefault="00FB0E65" w:rsidP="00FB0E65">
      <w:pPr>
        <w:widowControl w:val="0"/>
        <w:pBdr>
          <w:top w:val="nil"/>
          <w:left w:val="nil"/>
          <w:bottom w:val="nil"/>
          <w:right w:val="nil"/>
          <w:between w:val="nil"/>
        </w:pBdr>
        <w:spacing w:before="263" w:line="240" w:lineRule="auto"/>
        <w:ind w:left="8"/>
        <w:rPr>
          <w:rFonts w:ascii="Roboto Serif" w:eastAsia="Roboto Serif" w:hAnsi="Roboto Serif" w:cs="Roboto Serif"/>
          <w:b/>
          <w:bCs/>
          <w:color w:val="000000"/>
          <w:sz w:val="26"/>
          <w:szCs w:val="26"/>
        </w:rPr>
      </w:pPr>
      <w:r>
        <w:rPr>
          <w:rFonts w:ascii="Roboto Serif" w:eastAsia="Roboto Serif" w:hAnsi="Roboto Serif" w:cs="Roboto Serif"/>
          <w:b/>
          <w:bCs/>
          <w:sz w:val="28"/>
          <w:szCs w:val="28"/>
        </w:rPr>
        <w:t>Methodology / System Architecture:</w:t>
      </w:r>
    </w:p>
    <w:p w14:paraId="3302D0EE" w14:textId="77777777" w:rsidR="00FB0E65" w:rsidRDefault="00FB0E65" w:rsidP="00FB0E65">
      <w:pPr>
        <w:widowControl w:val="0"/>
        <w:spacing w:before="240" w:after="240" w:line="351" w:lineRule="auto"/>
        <w:rPr>
          <w:rFonts w:ascii="Roboto Serif" w:eastAsia="Roboto Serif" w:hAnsi="Roboto Serif" w:cs="Roboto Serif"/>
        </w:rPr>
      </w:pPr>
      <w:r>
        <w:rPr>
          <w:rFonts w:ascii="Roboto Serif" w:eastAsia="Roboto Serif" w:hAnsi="Roboto Serif" w:cs="Roboto Serif"/>
        </w:rPr>
        <w:t>The system follows a multi-agent architecture:</w:t>
      </w:r>
    </w:p>
    <w:p w14:paraId="78082732" w14:textId="77777777" w:rsidR="00FB0E65" w:rsidRDefault="00FB0E65" w:rsidP="00FB0E65">
      <w:pPr>
        <w:widowControl w:val="0"/>
        <w:numPr>
          <w:ilvl w:val="0"/>
          <w:numId w:val="1"/>
        </w:numPr>
        <w:spacing w:before="240" w:line="351" w:lineRule="auto"/>
        <w:rPr>
          <w:rFonts w:ascii="Roboto Serif" w:eastAsia="Roboto Serif" w:hAnsi="Roboto Serif" w:cs="Roboto Serif"/>
        </w:rPr>
      </w:pPr>
      <w:r w:rsidRPr="00FB0E65">
        <w:rPr>
          <w:rFonts w:ascii="Roboto Serif" w:eastAsia="Roboto Serif" w:hAnsi="Roboto Serif" w:cs="Roboto Serif"/>
          <w:b/>
          <w:bCs/>
        </w:rPr>
        <w:t>Skill Extraction Agent</w:t>
      </w:r>
      <w:r w:rsidRPr="00FB0E65">
        <w:rPr>
          <w:rFonts w:ascii="Roboto Serif" w:eastAsia="Roboto Serif" w:hAnsi="Roboto Serif" w:cs="Roboto Serif"/>
        </w:rPr>
        <w:t xml:space="preserve"> extracts skills from free-text user input</w:t>
      </w:r>
    </w:p>
    <w:p w14:paraId="3D0C4B79" w14:textId="77777777" w:rsidR="00FB0E65" w:rsidRDefault="00FB0E65" w:rsidP="00FB0E65">
      <w:pPr>
        <w:widowControl w:val="0"/>
        <w:numPr>
          <w:ilvl w:val="0"/>
          <w:numId w:val="1"/>
        </w:numPr>
        <w:spacing w:before="240" w:line="351" w:lineRule="auto"/>
        <w:rPr>
          <w:rFonts w:ascii="Roboto Serif" w:eastAsia="Roboto Serif" w:hAnsi="Roboto Serif" w:cs="Roboto Serif"/>
        </w:rPr>
      </w:pPr>
      <w:r w:rsidRPr="00FB0E65">
        <w:rPr>
          <w:rFonts w:ascii="Roboto Serif" w:eastAsia="Roboto Serif" w:hAnsi="Roboto Serif" w:cs="Roboto Serif"/>
          <w:b/>
          <w:bCs/>
        </w:rPr>
        <w:t>Skill Normalization Agent</w:t>
      </w:r>
      <w:r w:rsidRPr="00FB0E65">
        <w:rPr>
          <w:rFonts w:ascii="Roboto Serif" w:eastAsia="Roboto Serif" w:hAnsi="Roboto Serif" w:cs="Roboto Serif"/>
        </w:rPr>
        <w:t xml:space="preserve"> standardizes skill variations</w:t>
      </w:r>
    </w:p>
    <w:p w14:paraId="41C8E269" w14:textId="77777777" w:rsidR="00FB0E65" w:rsidRDefault="00FB0E65" w:rsidP="00FB0E65">
      <w:pPr>
        <w:widowControl w:val="0"/>
        <w:numPr>
          <w:ilvl w:val="0"/>
          <w:numId w:val="1"/>
        </w:numPr>
        <w:spacing w:before="240" w:line="351" w:lineRule="auto"/>
        <w:rPr>
          <w:rFonts w:ascii="Roboto Serif" w:eastAsia="Roboto Serif" w:hAnsi="Roboto Serif" w:cs="Roboto Serif"/>
        </w:rPr>
      </w:pPr>
      <w:r w:rsidRPr="00FB0E65">
        <w:rPr>
          <w:rFonts w:ascii="Roboto Serif" w:eastAsia="Roboto Serif" w:hAnsi="Roboto Serif" w:cs="Roboto Serif"/>
          <w:b/>
          <w:bCs/>
        </w:rPr>
        <w:t>Role Translation Agent</w:t>
      </w:r>
      <w:r w:rsidRPr="00FB0E65">
        <w:rPr>
          <w:rFonts w:ascii="Roboto Serif" w:eastAsia="Roboto Serif" w:hAnsi="Roboto Serif" w:cs="Roboto Serif"/>
        </w:rPr>
        <w:t xml:space="preserve"> maps skills to suitable career roles</w:t>
      </w:r>
    </w:p>
    <w:p w14:paraId="5AEB3EE0" w14:textId="77777777" w:rsidR="00FB0E65" w:rsidRDefault="00FB0E65" w:rsidP="00FB0E65">
      <w:pPr>
        <w:widowControl w:val="0"/>
        <w:numPr>
          <w:ilvl w:val="0"/>
          <w:numId w:val="1"/>
        </w:numPr>
        <w:spacing w:before="240" w:line="351" w:lineRule="auto"/>
        <w:rPr>
          <w:rFonts w:ascii="Roboto Serif" w:eastAsia="Roboto Serif" w:hAnsi="Roboto Serif" w:cs="Roboto Serif"/>
        </w:rPr>
      </w:pPr>
      <w:r w:rsidRPr="00FB0E65">
        <w:rPr>
          <w:rFonts w:ascii="Roboto Serif" w:eastAsia="Roboto Serif" w:hAnsi="Roboto Serif" w:cs="Roboto Serif"/>
          <w:b/>
          <w:bCs/>
        </w:rPr>
        <w:t>Confidence Scoring Agent</w:t>
      </w:r>
      <w:r w:rsidRPr="00FB0E65">
        <w:rPr>
          <w:rFonts w:ascii="Roboto Serif" w:eastAsia="Roboto Serif" w:hAnsi="Roboto Serif" w:cs="Roboto Serif"/>
        </w:rPr>
        <w:t xml:space="preserve"> ranks roles based on skill match</w:t>
      </w:r>
    </w:p>
    <w:p w14:paraId="735997C9" w14:textId="6484F102" w:rsidR="00FB0E65" w:rsidRPr="00FB0E65" w:rsidRDefault="00FB0E65" w:rsidP="00FB0E65">
      <w:pPr>
        <w:widowControl w:val="0"/>
        <w:numPr>
          <w:ilvl w:val="0"/>
          <w:numId w:val="1"/>
        </w:numPr>
        <w:spacing w:before="240" w:line="351" w:lineRule="auto"/>
        <w:rPr>
          <w:rFonts w:ascii="Roboto Serif" w:eastAsia="Roboto Serif" w:hAnsi="Roboto Serif" w:cs="Roboto Serif"/>
        </w:rPr>
      </w:pPr>
      <w:r w:rsidRPr="00FB0E65">
        <w:rPr>
          <w:rFonts w:ascii="Roboto Serif" w:eastAsia="Roboto Serif" w:hAnsi="Roboto Serif" w:cs="Roboto Serif"/>
          <w:b/>
          <w:bCs/>
        </w:rPr>
        <w:t>Skill Gap Agent</w:t>
      </w:r>
      <w:r w:rsidRPr="00FB0E65">
        <w:rPr>
          <w:rFonts w:ascii="Roboto Serif" w:eastAsia="Roboto Serif" w:hAnsi="Roboto Serif" w:cs="Roboto Serif"/>
        </w:rPr>
        <w:t xml:space="preserve"> identifies missing or complementary skills</w:t>
      </w:r>
    </w:p>
    <w:p w14:paraId="40572101" w14:textId="5B1ECD7D" w:rsidR="00FB0E65" w:rsidRDefault="00FB0E65" w:rsidP="00FB0E65">
      <w:pPr>
        <w:widowControl w:val="0"/>
        <w:spacing w:before="240" w:after="240" w:line="351" w:lineRule="auto"/>
        <w:rPr>
          <w:rFonts w:ascii="Roboto Serif" w:eastAsia="Roboto Serif" w:hAnsi="Roboto Serif" w:cs="Roboto Serif"/>
        </w:rPr>
      </w:pPr>
      <w:r>
        <w:rPr>
          <w:rFonts w:ascii="Roboto Serif" w:eastAsia="Roboto Serif" w:hAnsi="Roboto Serif" w:cs="Roboto Serif"/>
        </w:rPr>
        <w:t xml:space="preserve">The backend is implemented using </w:t>
      </w:r>
      <w:proofErr w:type="spellStart"/>
      <w:r>
        <w:rPr>
          <w:rFonts w:ascii="Roboto Serif" w:eastAsia="Roboto Serif" w:hAnsi="Roboto Serif" w:cs="Roboto Serif"/>
          <w:b/>
          <w:bCs/>
        </w:rPr>
        <w:t>FastAPI</w:t>
      </w:r>
      <w:proofErr w:type="spellEnd"/>
      <w:r>
        <w:rPr>
          <w:rFonts w:ascii="Roboto Serif" w:eastAsia="Roboto Serif" w:hAnsi="Roboto Serif" w:cs="Roboto Serif"/>
          <w:b/>
          <w:bCs/>
        </w:rPr>
        <w:t xml:space="preserve"> and </w:t>
      </w:r>
      <w:proofErr w:type="spellStart"/>
      <w:r>
        <w:rPr>
          <w:rFonts w:ascii="Roboto Serif" w:eastAsia="Roboto Serif" w:hAnsi="Roboto Serif" w:cs="Roboto Serif"/>
          <w:b/>
          <w:bCs/>
        </w:rPr>
        <w:t>LangGraph</w:t>
      </w:r>
      <w:proofErr w:type="spellEnd"/>
      <w:r>
        <w:rPr>
          <w:rFonts w:ascii="Roboto Serif" w:eastAsia="Roboto Serif" w:hAnsi="Roboto Serif" w:cs="Roboto Serif"/>
        </w:rPr>
        <w:t xml:space="preserve">, while the frontend uses </w:t>
      </w:r>
      <w:proofErr w:type="spellStart"/>
      <w:r>
        <w:rPr>
          <w:rFonts w:ascii="Roboto Serif" w:eastAsia="Roboto Serif" w:hAnsi="Roboto Serif" w:cs="Roboto Serif"/>
          <w:b/>
          <w:bCs/>
        </w:rPr>
        <w:t>Streamlit</w:t>
      </w:r>
      <w:proofErr w:type="spellEnd"/>
      <w:r>
        <w:rPr>
          <w:rFonts w:ascii="Roboto Serif" w:eastAsia="Roboto Serif" w:hAnsi="Roboto Serif" w:cs="Roboto Serif"/>
        </w:rPr>
        <w:t>.</w:t>
      </w:r>
    </w:p>
    <w:p w14:paraId="6999FD20" w14:textId="77777777" w:rsidR="00FB0E65" w:rsidRDefault="00FB0E65" w:rsidP="00FB0E65">
      <w:pPr>
        <w:widowControl w:val="0"/>
        <w:pBdr>
          <w:top w:val="nil"/>
          <w:left w:val="nil"/>
          <w:bottom w:val="nil"/>
          <w:right w:val="nil"/>
          <w:between w:val="nil"/>
        </w:pBdr>
        <w:spacing w:before="264" w:line="240" w:lineRule="auto"/>
        <w:rPr>
          <w:rFonts w:ascii="Roboto Serif" w:eastAsia="Roboto Serif" w:hAnsi="Roboto Serif" w:cs="Roboto Serif"/>
          <w:b/>
          <w:bCs/>
          <w:sz w:val="26"/>
          <w:szCs w:val="26"/>
        </w:rPr>
      </w:pPr>
      <w:r>
        <w:rPr>
          <w:rFonts w:ascii="Roboto Serif" w:eastAsia="Roboto Serif" w:hAnsi="Roboto Serif" w:cs="Roboto Serif"/>
          <w:b/>
          <w:bCs/>
          <w:sz w:val="26"/>
          <w:szCs w:val="26"/>
        </w:rPr>
        <w:t>Key Features:</w:t>
      </w:r>
    </w:p>
    <w:p w14:paraId="3CA3B7FC" w14:textId="77777777" w:rsidR="00FB0E65" w:rsidRDefault="00FB0E65" w:rsidP="00FB0E65">
      <w:pPr>
        <w:widowControl w:val="0"/>
        <w:numPr>
          <w:ilvl w:val="0"/>
          <w:numId w:val="2"/>
        </w:numPr>
        <w:spacing w:before="264" w:line="240" w:lineRule="auto"/>
        <w:rPr>
          <w:rFonts w:ascii="Roboto Serif" w:eastAsia="Roboto Serif" w:hAnsi="Roboto Serif" w:cs="Roboto Serif"/>
        </w:rPr>
      </w:pPr>
      <w:r w:rsidRPr="00FB0E65">
        <w:rPr>
          <w:rFonts w:ascii="Roboto Serif" w:eastAsia="Roboto Serif" w:hAnsi="Roboto Serif" w:cs="Roboto Serif"/>
        </w:rPr>
        <w:t>Free-text skill understanding from user input</w:t>
      </w:r>
    </w:p>
    <w:p w14:paraId="4EF7F278" w14:textId="77777777" w:rsidR="00FB0E65" w:rsidRDefault="00FB0E65" w:rsidP="00FB0E65">
      <w:pPr>
        <w:widowControl w:val="0"/>
        <w:numPr>
          <w:ilvl w:val="0"/>
          <w:numId w:val="2"/>
        </w:numPr>
        <w:spacing w:before="264" w:line="240" w:lineRule="auto"/>
        <w:rPr>
          <w:rFonts w:ascii="Roboto Serif" w:eastAsia="Roboto Serif" w:hAnsi="Roboto Serif" w:cs="Roboto Serif"/>
        </w:rPr>
      </w:pPr>
      <w:r w:rsidRPr="00FB0E65">
        <w:rPr>
          <w:rFonts w:ascii="Roboto Serif" w:eastAsia="Roboto Serif" w:hAnsi="Roboto Serif" w:cs="Roboto Serif"/>
        </w:rPr>
        <w:t xml:space="preserve">Skill normalization for real-world variations (e.g., C, C++, </w:t>
      </w:r>
      <w:proofErr w:type="spellStart"/>
      <w:r w:rsidRPr="00FB0E65">
        <w:rPr>
          <w:rFonts w:ascii="Roboto Serif" w:eastAsia="Roboto Serif" w:hAnsi="Roboto Serif" w:cs="Roboto Serif"/>
        </w:rPr>
        <w:t>cpp</w:t>
      </w:r>
      <w:proofErr w:type="spellEnd"/>
      <w:r w:rsidRPr="00FB0E65">
        <w:rPr>
          <w:rFonts w:ascii="Roboto Serif" w:eastAsia="Roboto Serif" w:hAnsi="Roboto Serif" w:cs="Roboto Serif"/>
        </w:rPr>
        <w:t>)</w:t>
      </w:r>
    </w:p>
    <w:p w14:paraId="53404D07" w14:textId="77777777" w:rsidR="00FB0E65" w:rsidRDefault="00FB0E65" w:rsidP="00FB0E65">
      <w:pPr>
        <w:widowControl w:val="0"/>
        <w:numPr>
          <w:ilvl w:val="0"/>
          <w:numId w:val="2"/>
        </w:numPr>
        <w:spacing w:before="264" w:line="240" w:lineRule="auto"/>
        <w:rPr>
          <w:rFonts w:ascii="Roboto Serif" w:eastAsia="Roboto Serif" w:hAnsi="Roboto Serif" w:cs="Roboto Serif"/>
        </w:rPr>
      </w:pPr>
      <w:r w:rsidRPr="00FB0E65">
        <w:rPr>
          <w:rFonts w:ascii="Roboto Serif" w:eastAsia="Roboto Serif" w:hAnsi="Roboto Serif" w:cs="Roboto Serif"/>
        </w:rPr>
        <w:t>Explainable career role mapping based on skills</w:t>
      </w:r>
    </w:p>
    <w:p w14:paraId="30079AC4" w14:textId="77777777" w:rsidR="00FB0E65" w:rsidRDefault="00FB0E65" w:rsidP="00FB0E65">
      <w:pPr>
        <w:widowControl w:val="0"/>
        <w:numPr>
          <w:ilvl w:val="0"/>
          <w:numId w:val="2"/>
        </w:numPr>
        <w:spacing w:before="264" w:line="240" w:lineRule="auto"/>
        <w:rPr>
          <w:rFonts w:ascii="Roboto Serif" w:eastAsia="Roboto Serif" w:hAnsi="Roboto Serif" w:cs="Roboto Serif"/>
        </w:rPr>
      </w:pPr>
      <w:r w:rsidRPr="00FB0E65">
        <w:rPr>
          <w:rFonts w:ascii="Roboto Serif" w:eastAsia="Roboto Serif" w:hAnsi="Roboto Serif" w:cs="Roboto Serif"/>
        </w:rPr>
        <w:t>Confidence-based role ranking</w:t>
      </w:r>
    </w:p>
    <w:p w14:paraId="59B31C4E" w14:textId="77777777" w:rsidR="00FB0E65" w:rsidRDefault="00FB0E65" w:rsidP="00FB0E65">
      <w:pPr>
        <w:widowControl w:val="0"/>
        <w:numPr>
          <w:ilvl w:val="0"/>
          <w:numId w:val="2"/>
        </w:numPr>
        <w:spacing w:before="264" w:line="240" w:lineRule="auto"/>
        <w:rPr>
          <w:rFonts w:ascii="Roboto Serif" w:eastAsia="Roboto Serif" w:hAnsi="Roboto Serif" w:cs="Roboto Serif"/>
        </w:rPr>
      </w:pPr>
      <w:r w:rsidRPr="00FB0E65">
        <w:rPr>
          <w:rFonts w:ascii="Roboto Serif" w:eastAsia="Roboto Serif" w:hAnsi="Roboto Serif" w:cs="Roboto Serif"/>
        </w:rPr>
        <w:t>Clear visibility of skill gaps</w:t>
      </w:r>
    </w:p>
    <w:p w14:paraId="0755AE90" w14:textId="6279FDEA" w:rsidR="00FB0E65" w:rsidRPr="00FB0E65" w:rsidRDefault="00FB0E65" w:rsidP="00FB0E65">
      <w:pPr>
        <w:widowControl w:val="0"/>
        <w:numPr>
          <w:ilvl w:val="0"/>
          <w:numId w:val="2"/>
        </w:numPr>
        <w:spacing w:before="264" w:line="240" w:lineRule="auto"/>
        <w:rPr>
          <w:rFonts w:ascii="Roboto Serif" w:eastAsia="Roboto Serif" w:hAnsi="Roboto Serif" w:cs="Roboto Serif"/>
        </w:rPr>
      </w:pPr>
      <w:r w:rsidRPr="00FB0E65">
        <w:rPr>
          <w:rFonts w:ascii="Roboto Serif" w:eastAsia="Roboto Serif" w:hAnsi="Roboto Serif" w:cs="Roboto Serif"/>
        </w:rPr>
        <w:t>AI-generated explanations for improved understanding</w:t>
      </w:r>
    </w:p>
    <w:p w14:paraId="2EF1A1F4" w14:textId="77777777" w:rsidR="00FB0E65" w:rsidRDefault="00FB0E65" w:rsidP="00FB0E65">
      <w:pPr>
        <w:widowControl w:val="0"/>
        <w:pBdr>
          <w:top w:val="nil"/>
          <w:left w:val="nil"/>
          <w:bottom w:val="nil"/>
          <w:right w:val="nil"/>
          <w:between w:val="nil"/>
        </w:pBdr>
        <w:spacing w:before="264" w:line="240" w:lineRule="auto"/>
        <w:ind w:left="6"/>
        <w:rPr>
          <w:rFonts w:ascii="Roboto Serif" w:eastAsia="Roboto Serif" w:hAnsi="Roboto Serif" w:cs="Roboto Serif"/>
          <w:b/>
          <w:bCs/>
          <w:color w:val="000000"/>
          <w:sz w:val="26"/>
          <w:szCs w:val="26"/>
        </w:rPr>
      </w:pPr>
      <w:r>
        <w:rPr>
          <w:rFonts w:ascii="Roboto Serif" w:eastAsia="Roboto Serif" w:hAnsi="Roboto Serif" w:cs="Roboto Serif"/>
          <w:b/>
          <w:bCs/>
          <w:sz w:val="26"/>
          <w:szCs w:val="26"/>
        </w:rPr>
        <w:lastRenderedPageBreak/>
        <w:t>Alignment with Sustainable Development Goals:</w:t>
      </w:r>
      <w:r>
        <w:rPr>
          <w:rFonts w:ascii="Roboto Serif" w:eastAsia="Roboto Serif" w:hAnsi="Roboto Serif" w:cs="Roboto Serif"/>
          <w:b/>
          <w:bCs/>
          <w:color w:val="000000"/>
          <w:sz w:val="26"/>
          <w:szCs w:val="26"/>
        </w:rPr>
        <w:t xml:space="preserve"> </w:t>
      </w:r>
    </w:p>
    <w:p w14:paraId="06DED3B4" w14:textId="3C46FB9D" w:rsidR="00FB0E65" w:rsidRDefault="00FB0E65" w:rsidP="00FB0E65">
      <w:pPr>
        <w:widowControl w:val="0"/>
        <w:pBdr>
          <w:top w:val="nil"/>
          <w:left w:val="nil"/>
          <w:bottom w:val="nil"/>
          <w:right w:val="nil"/>
          <w:between w:val="nil"/>
        </w:pBdr>
        <w:spacing w:before="267" w:line="351" w:lineRule="auto"/>
        <w:ind w:left="2" w:right="153"/>
        <w:rPr>
          <w:rFonts w:ascii="Roboto Serif" w:eastAsia="Roboto Serif" w:hAnsi="Roboto Serif" w:cs="Roboto Serif"/>
          <w:color w:val="000000"/>
        </w:rPr>
      </w:pPr>
      <w:r>
        <w:rPr>
          <w:rFonts w:ascii="Roboto Serif" w:eastAsia="Roboto Serif" w:hAnsi="Roboto Serif" w:cs="Roboto Serif"/>
        </w:rPr>
        <w:t xml:space="preserve">The </w:t>
      </w:r>
      <w:r w:rsidRPr="00FB0E65">
        <w:rPr>
          <w:rFonts w:ascii="Roboto Serif" w:eastAsia="Roboto Serif" w:hAnsi="Roboto Serif" w:cs="Roboto Serif"/>
        </w:rPr>
        <w:t xml:space="preserve">project aligns with </w:t>
      </w:r>
      <w:r w:rsidRPr="00FB0E65">
        <w:rPr>
          <w:rFonts w:ascii="Roboto Serif" w:eastAsia="Roboto Serif" w:hAnsi="Roboto Serif" w:cs="Roboto Serif"/>
          <w:b/>
          <w:bCs/>
        </w:rPr>
        <w:t>SDG 8: Decent Work and Economic Growth</w:t>
      </w:r>
      <w:r w:rsidRPr="00FB0E65">
        <w:rPr>
          <w:rFonts w:ascii="Roboto Serif" w:eastAsia="Roboto Serif" w:hAnsi="Roboto Serif" w:cs="Roboto Serif"/>
        </w:rPr>
        <w:t xml:space="preserve"> by enabling users to clearly understand how their skills translate into real-world career opportunities. By providing transparent and skill-grounded role mapping, the system supports informed career planning, reduces confusion in employability assessment, and encourages continuous skill development aligned with market needs.</w:t>
      </w:r>
    </w:p>
    <w:p w14:paraId="2D6C4D80" w14:textId="77777777" w:rsidR="00FB0E65" w:rsidRDefault="00FB0E65" w:rsidP="00FB0E65">
      <w:pPr>
        <w:widowControl w:val="0"/>
        <w:pBdr>
          <w:top w:val="nil"/>
          <w:left w:val="nil"/>
          <w:bottom w:val="nil"/>
          <w:right w:val="nil"/>
          <w:between w:val="nil"/>
        </w:pBdr>
        <w:spacing w:before="267" w:line="351" w:lineRule="auto"/>
        <w:ind w:left="2" w:right="153"/>
        <w:rPr>
          <w:rFonts w:ascii="Roboto Serif" w:eastAsia="Roboto Serif" w:hAnsi="Roboto Serif" w:cs="Roboto Serif"/>
          <w:b/>
          <w:bCs/>
          <w:sz w:val="26"/>
          <w:szCs w:val="26"/>
        </w:rPr>
      </w:pPr>
      <w:r>
        <w:rPr>
          <w:rFonts w:ascii="Roboto Serif" w:eastAsia="Roboto Serif" w:hAnsi="Roboto Serif" w:cs="Roboto Serif"/>
          <w:b/>
          <w:bCs/>
          <w:sz w:val="26"/>
          <w:szCs w:val="26"/>
        </w:rPr>
        <w:t>Expected Outcomes:</w:t>
      </w:r>
    </w:p>
    <w:p w14:paraId="2EE5E850" w14:textId="28AE2337" w:rsidR="00FB0E65" w:rsidRDefault="00FB0E65" w:rsidP="00FB0E65">
      <w:pPr>
        <w:widowControl w:val="0"/>
        <w:numPr>
          <w:ilvl w:val="0"/>
          <w:numId w:val="4"/>
        </w:numPr>
        <w:spacing w:before="267" w:line="351" w:lineRule="auto"/>
        <w:ind w:right="153"/>
        <w:rPr>
          <w:rFonts w:ascii="Roboto Serif" w:eastAsia="Roboto Serif" w:hAnsi="Roboto Serif" w:cs="Roboto Serif"/>
        </w:rPr>
      </w:pPr>
      <w:r>
        <w:rPr>
          <w:rFonts w:ascii="Roboto Serif" w:eastAsia="Roboto Serif" w:hAnsi="Roboto Serif" w:cs="Roboto Serif"/>
        </w:rPr>
        <w:t xml:space="preserve">Improved </w:t>
      </w:r>
      <w:r w:rsidRPr="00FB0E65">
        <w:rPr>
          <w:rFonts w:ascii="Roboto Serif" w:eastAsia="Roboto Serif" w:hAnsi="Roboto Serif" w:cs="Roboto Serif"/>
        </w:rPr>
        <w:t>understanding of career opportunities based on existing skills</w:t>
      </w:r>
      <w:r>
        <w:rPr>
          <w:rFonts w:ascii="Roboto Serif" w:eastAsia="Roboto Serif" w:hAnsi="Roboto Serif" w:cs="Roboto Serif"/>
        </w:rPr>
        <w:br/>
      </w:r>
    </w:p>
    <w:p w14:paraId="450E2379" w14:textId="7D034839" w:rsidR="00FB0E65" w:rsidRDefault="00FB0E65" w:rsidP="00FB0E65">
      <w:pPr>
        <w:widowControl w:val="0"/>
        <w:numPr>
          <w:ilvl w:val="0"/>
          <w:numId w:val="4"/>
        </w:numPr>
        <w:spacing w:line="351" w:lineRule="auto"/>
        <w:ind w:right="153"/>
        <w:rPr>
          <w:rFonts w:ascii="Roboto Serif" w:eastAsia="Roboto Serif" w:hAnsi="Roboto Serif" w:cs="Roboto Serif"/>
        </w:rPr>
      </w:pPr>
      <w:r>
        <w:rPr>
          <w:rFonts w:ascii="Roboto Serif" w:eastAsia="Roboto Serif" w:hAnsi="Roboto Serif" w:cs="Roboto Serif"/>
        </w:rPr>
        <w:t>T</w:t>
      </w:r>
      <w:r w:rsidRPr="00FB0E65">
        <w:rPr>
          <w:rFonts w:ascii="Roboto Serif" w:eastAsia="Roboto Serif" w:hAnsi="Roboto Serif" w:cs="Roboto Serif"/>
        </w:rPr>
        <w:t>ransparent identification of skill gaps</w:t>
      </w:r>
      <w:r>
        <w:rPr>
          <w:rFonts w:ascii="Roboto Serif" w:eastAsia="Roboto Serif" w:hAnsi="Roboto Serif" w:cs="Roboto Serif"/>
        </w:rPr>
        <w:t xml:space="preserve"> </w:t>
      </w:r>
      <w:r>
        <w:rPr>
          <w:rFonts w:ascii="Roboto Serif" w:eastAsia="Roboto Serif" w:hAnsi="Roboto Serif" w:cs="Roboto Serif"/>
        </w:rPr>
        <w:br/>
      </w:r>
    </w:p>
    <w:p w14:paraId="4A73ADB3" w14:textId="69AF3BDE" w:rsidR="00FB0E65" w:rsidRDefault="00FB0E65" w:rsidP="00FB0E65">
      <w:pPr>
        <w:widowControl w:val="0"/>
        <w:numPr>
          <w:ilvl w:val="0"/>
          <w:numId w:val="4"/>
        </w:numPr>
        <w:spacing w:line="351" w:lineRule="auto"/>
        <w:ind w:right="153"/>
        <w:rPr>
          <w:rFonts w:ascii="Roboto Serif" w:eastAsia="Roboto Serif" w:hAnsi="Roboto Serif" w:cs="Roboto Serif"/>
        </w:rPr>
      </w:pPr>
      <w:r w:rsidRPr="00FB0E65">
        <w:rPr>
          <w:rFonts w:ascii="Roboto Serif" w:eastAsia="Roboto Serif" w:hAnsi="Roboto Serif" w:cs="Roboto Serif"/>
        </w:rPr>
        <w:t>Confidence-based role suitability awareness</w:t>
      </w:r>
      <w:r>
        <w:rPr>
          <w:rFonts w:ascii="Roboto Serif" w:eastAsia="Roboto Serif" w:hAnsi="Roboto Serif" w:cs="Roboto Serif"/>
        </w:rPr>
        <w:br/>
      </w:r>
    </w:p>
    <w:p w14:paraId="52DB9693" w14:textId="3F377DB6" w:rsidR="00FB0E65" w:rsidRDefault="00FB0E65" w:rsidP="00FB0E65">
      <w:pPr>
        <w:widowControl w:val="0"/>
        <w:numPr>
          <w:ilvl w:val="0"/>
          <w:numId w:val="4"/>
        </w:numPr>
        <w:spacing w:line="351" w:lineRule="auto"/>
        <w:ind w:right="153"/>
        <w:rPr>
          <w:rFonts w:ascii="Roboto Serif" w:eastAsia="Roboto Serif" w:hAnsi="Roboto Serif" w:cs="Roboto Serif"/>
        </w:rPr>
      </w:pPr>
      <w:r>
        <w:rPr>
          <w:rFonts w:ascii="Roboto Serif" w:eastAsia="Roboto Serif" w:hAnsi="Roboto Serif" w:cs="Roboto Serif"/>
        </w:rPr>
        <w:t xml:space="preserve">Increased </w:t>
      </w:r>
      <w:r w:rsidRPr="00FB0E65">
        <w:rPr>
          <w:rFonts w:ascii="Roboto Serif" w:eastAsia="Roboto Serif" w:hAnsi="Roboto Serif" w:cs="Roboto Serif"/>
        </w:rPr>
        <w:t>trust through explainable AI-driven insights</w:t>
      </w:r>
    </w:p>
    <w:p w14:paraId="4D2C6A7B" w14:textId="77777777" w:rsidR="00FB0E65" w:rsidRDefault="00FB0E65" w:rsidP="00FB0E65">
      <w:pPr>
        <w:widowControl w:val="0"/>
        <w:pBdr>
          <w:top w:val="nil"/>
          <w:left w:val="nil"/>
          <w:bottom w:val="nil"/>
          <w:right w:val="nil"/>
          <w:between w:val="nil"/>
        </w:pBdr>
        <w:spacing w:before="264" w:line="240" w:lineRule="auto"/>
        <w:ind w:left="1"/>
        <w:rPr>
          <w:rFonts w:ascii="Roboto Serif" w:eastAsia="Roboto Serif" w:hAnsi="Roboto Serif" w:cs="Roboto Serif"/>
          <w:b/>
          <w:bCs/>
          <w:color w:val="000000"/>
          <w:sz w:val="26"/>
          <w:szCs w:val="26"/>
        </w:rPr>
      </w:pPr>
      <w:r>
        <w:rPr>
          <w:rFonts w:ascii="Roboto Serif" w:eastAsia="Roboto Serif" w:hAnsi="Roboto Serif" w:cs="Roboto Serif"/>
          <w:b/>
          <w:bCs/>
          <w:sz w:val="26"/>
          <w:szCs w:val="26"/>
        </w:rPr>
        <w:t>Conclusion and Future Scope:</w:t>
      </w:r>
      <w:r>
        <w:rPr>
          <w:rFonts w:ascii="Roboto Serif" w:eastAsia="Roboto Serif" w:hAnsi="Roboto Serif" w:cs="Roboto Serif"/>
          <w:b/>
          <w:bCs/>
          <w:color w:val="000000"/>
          <w:sz w:val="26"/>
          <w:szCs w:val="26"/>
        </w:rPr>
        <w:t xml:space="preserve"> </w:t>
      </w:r>
    </w:p>
    <w:p w14:paraId="3BFDCBCC" w14:textId="2FD83CF2" w:rsidR="00FB0E65" w:rsidRDefault="00FB0E65" w:rsidP="00FB0E65">
      <w:pPr>
        <w:widowControl w:val="0"/>
        <w:pBdr>
          <w:top w:val="nil"/>
          <w:left w:val="nil"/>
          <w:bottom w:val="nil"/>
          <w:right w:val="nil"/>
          <w:between w:val="nil"/>
        </w:pBdr>
        <w:spacing w:before="267" w:line="351" w:lineRule="auto"/>
        <w:ind w:left="9" w:right="1054"/>
        <w:rPr>
          <w:rFonts w:ascii="Roboto Serif" w:eastAsia="Roboto Serif" w:hAnsi="Roboto Serif" w:cs="Roboto Serif"/>
          <w:color w:val="000000"/>
        </w:rPr>
      </w:pPr>
      <w:r>
        <w:rPr>
          <w:rFonts w:ascii="Roboto Serif" w:eastAsia="Roboto Serif" w:hAnsi="Roboto Serif" w:cs="Roboto Serif"/>
        </w:rPr>
        <w:t xml:space="preserve">The </w:t>
      </w:r>
      <w:r w:rsidRPr="00FB0E65">
        <w:rPr>
          <w:rFonts w:ascii="Roboto Serif" w:eastAsia="Roboto Serif" w:hAnsi="Roboto Serif" w:cs="Roboto Serif"/>
          <w:b/>
          <w:bCs/>
        </w:rPr>
        <w:t>AI Skill-to-Opportunity Translator</w:t>
      </w:r>
      <w:r w:rsidRPr="00FB0E65">
        <w:rPr>
          <w:rFonts w:ascii="Roboto Serif" w:eastAsia="Roboto Serif" w:hAnsi="Roboto Serif" w:cs="Roboto Serif"/>
        </w:rPr>
        <w:t xml:space="preserve"> provides an explainable and skill-grounded approach to mapping user skills to suitable career roles. By combining deterministic role mapping with AI-generated explanations, the system ensures transparency, reliability, and responsible AI usage. It helps users understand role suitability, confidence levels, and skill gaps without relying on opaque predictions. In the future, the system can be extended through resume parsing, expanded skill and role coverage, exploratory role matching using embeddings, and institutional-level analytics, further enhancing its usefulness while maintaining explainability.</w:t>
      </w:r>
    </w:p>
    <w:p w14:paraId="12802628" w14:textId="77777777" w:rsidR="00FB0E65" w:rsidRDefault="00FB0E65" w:rsidP="00FB0E65">
      <w:pPr>
        <w:widowControl w:val="0"/>
        <w:pBdr>
          <w:top w:val="nil"/>
          <w:left w:val="nil"/>
          <w:bottom w:val="nil"/>
          <w:right w:val="nil"/>
          <w:between w:val="nil"/>
        </w:pBdr>
        <w:spacing w:before="396" w:line="351" w:lineRule="auto"/>
        <w:ind w:left="5" w:right="125" w:firstLine="1"/>
        <w:rPr>
          <w:rFonts w:ascii="Roboto Serif" w:eastAsia="Roboto Serif" w:hAnsi="Roboto Serif" w:cs="Roboto Serif"/>
          <w:color w:val="000000"/>
        </w:rPr>
      </w:pPr>
    </w:p>
    <w:p w14:paraId="7DBC776E" w14:textId="77777777" w:rsidR="00A83A8D" w:rsidRDefault="00A83A8D"/>
    <w:sectPr w:rsidR="00A83A8D" w:rsidSect="00FB0E65">
      <w:pgSz w:w="12240" w:h="15840"/>
      <w:pgMar w:top="341" w:right="1384" w:bottom="97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erif">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C7965"/>
    <w:multiLevelType w:val="multilevel"/>
    <w:tmpl w:val="DA9A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9801C6"/>
    <w:multiLevelType w:val="multilevel"/>
    <w:tmpl w:val="AA9C9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0F0942"/>
    <w:multiLevelType w:val="multilevel"/>
    <w:tmpl w:val="AAD2E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143C5E"/>
    <w:multiLevelType w:val="multilevel"/>
    <w:tmpl w:val="6930F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1689030">
    <w:abstractNumId w:val="1"/>
  </w:num>
  <w:num w:numId="2" w16cid:durableId="451873669">
    <w:abstractNumId w:val="3"/>
  </w:num>
  <w:num w:numId="3" w16cid:durableId="1601373621">
    <w:abstractNumId w:val="2"/>
  </w:num>
  <w:num w:numId="4" w16cid:durableId="1171946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65"/>
    <w:rsid w:val="0084443F"/>
    <w:rsid w:val="009F252A"/>
    <w:rsid w:val="00A83A8D"/>
    <w:rsid w:val="00DE6ECA"/>
    <w:rsid w:val="00FB0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D5A1"/>
  <w15:chartTrackingRefBased/>
  <w15:docId w15:val="{67DAF03D-8C1B-4982-9E55-97E18B49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E65"/>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FB0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0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0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E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E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E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E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0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0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E65"/>
    <w:rPr>
      <w:rFonts w:eastAsiaTheme="majorEastAsia" w:cstheme="majorBidi"/>
      <w:color w:val="272727" w:themeColor="text1" w:themeTint="D8"/>
    </w:rPr>
  </w:style>
  <w:style w:type="paragraph" w:styleId="Title">
    <w:name w:val="Title"/>
    <w:basedOn w:val="Normal"/>
    <w:next w:val="Normal"/>
    <w:link w:val="TitleChar"/>
    <w:uiPriority w:val="10"/>
    <w:qFormat/>
    <w:rsid w:val="00FB0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E65"/>
    <w:pPr>
      <w:spacing w:before="160"/>
      <w:jc w:val="center"/>
    </w:pPr>
    <w:rPr>
      <w:i/>
      <w:iCs/>
      <w:color w:val="404040" w:themeColor="text1" w:themeTint="BF"/>
    </w:rPr>
  </w:style>
  <w:style w:type="character" w:customStyle="1" w:styleId="QuoteChar">
    <w:name w:val="Quote Char"/>
    <w:basedOn w:val="DefaultParagraphFont"/>
    <w:link w:val="Quote"/>
    <w:uiPriority w:val="29"/>
    <w:rsid w:val="00FB0E65"/>
    <w:rPr>
      <w:i/>
      <w:iCs/>
      <w:color w:val="404040" w:themeColor="text1" w:themeTint="BF"/>
    </w:rPr>
  </w:style>
  <w:style w:type="paragraph" w:styleId="ListParagraph">
    <w:name w:val="List Paragraph"/>
    <w:basedOn w:val="Normal"/>
    <w:uiPriority w:val="34"/>
    <w:qFormat/>
    <w:rsid w:val="00FB0E65"/>
    <w:pPr>
      <w:ind w:left="720"/>
      <w:contextualSpacing/>
    </w:pPr>
  </w:style>
  <w:style w:type="character" w:styleId="IntenseEmphasis">
    <w:name w:val="Intense Emphasis"/>
    <w:basedOn w:val="DefaultParagraphFont"/>
    <w:uiPriority w:val="21"/>
    <w:qFormat/>
    <w:rsid w:val="00FB0E65"/>
    <w:rPr>
      <w:i/>
      <w:iCs/>
      <w:color w:val="2F5496" w:themeColor="accent1" w:themeShade="BF"/>
    </w:rPr>
  </w:style>
  <w:style w:type="paragraph" w:styleId="IntenseQuote">
    <w:name w:val="Intense Quote"/>
    <w:basedOn w:val="Normal"/>
    <w:next w:val="Normal"/>
    <w:link w:val="IntenseQuoteChar"/>
    <w:uiPriority w:val="30"/>
    <w:qFormat/>
    <w:rsid w:val="00FB0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E65"/>
    <w:rPr>
      <w:i/>
      <w:iCs/>
      <w:color w:val="2F5496" w:themeColor="accent1" w:themeShade="BF"/>
    </w:rPr>
  </w:style>
  <w:style w:type="character" w:styleId="IntenseReference">
    <w:name w:val="Intense Reference"/>
    <w:basedOn w:val="DefaultParagraphFont"/>
    <w:uiPriority w:val="32"/>
    <w:qFormat/>
    <w:rsid w:val="00FB0E65"/>
    <w:rPr>
      <w:b/>
      <w:bCs/>
      <w:smallCaps/>
      <w:color w:val="2F5496" w:themeColor="accent1" w:themeShade="BF"/>
      <w:spacing w:val="5"/>
    </w:rPr>
  </w:style>
  <w:style w:type="character" w:styleId="Hyperlink">
    <w:name w:val="Hyperlink"/>
    <w:basedOn w:val="DefaultParagraphFont"/>
    <w:uiPriority w:val="99"/>
    <w:unhideWhenUsed/>
    <w:rsid w:val="00FB0E65"/>
    <w:rPr>
      <w:color w:val="0563C1" w:themeColor="hyperlink"/>
      <w:u w:val="single"/>
    </w:rPr>
  </w:style>
  <w:style w:type="character" w:styleId="UnresolvedMention">
    <w:name w:val="Unresolved Mention"/>
    <w:basedOn w:val="DefaultParagraphFont"/>
    <w:uiPriority w:val="99"/>
    <w:semiHidden/>
    <w:unhideWhenUsed/>
    <w:rsid w:val="00FB0E65"/>
    <w:rPr>
      <w:color w:val="605E5C"/>
      <w:shd w:val="clear" w:color="auto" w:fill="E1DFDD"/>
    </w:rPr>
  </w:style>
  <w:style w:type="paragraph" w:styleId="NormalWeb">
    <w:name w:val="Normal (Web)"/>
    <w:basedOn w:val="Normal"/>
    <w:uiPriority w:val="99"/>
    <w:semiHidden/>
    <w:unhideWhenUsed/>
    <w:rsid w:val="00FB0E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kshigiglani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651</Words>
  <Characters>3712</Characters>
  <Application>Microsoft Office Word</Application>
  <DocSecurity>0</DocSecurity>
  <Lines>30</Lines>
  <Paragraphs>8</Paragraphs>
  <ScaleCrop>false</ScaleCrop>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Giglani</dc:creator>
  <cp:keywords/>
  <dc:description/>
  <cp:lastModifiedBy>Sakshi Giglani</cp:lastModifiedBy>
  <cp:revision>1</cp:revision>
  <dcterms:created xsi:type="dcterms:W3CDTF">2026-01-17T13:25:00Z</dcterms:created>
  <dcterms:modified xsi:type="dcterms:W3CDTF">2026-01-17T13:36:00Z</dcterms:modified>
</cp:coreProperties>
</file>