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-1690064158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6B3420" w:rsidRPr="006B3420" w:rsidRDefault="006B3420">
          <w:pPr>
            <w:rPr>
              <w:rFonts w:ascii="Comic Sans MS" w:hAnsi="Comic Sans MS"/>
            </w:rPr>
          </w:pPr>
          <w:r w:rsidRPr="006B3420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F98B30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B3420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420" w:rsidRPr="006B3420" w:rsidRDefault="006B3420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B3420">
                                      <w:rPr>
                                        <w:rFonts w:ascii="Comic Sans MS" w:hAnsi="Comic Sans MS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3420" w:rsidRPr="006B3420" w:rsidRDefault="006B3420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6B3420" w:rsidRPr="006B3420" w:rsidRDefault="006B3420">
                          <w:pPr>
                            <w:jc w:val="right"/>
                            <w:rPr>
                              <w:rFonts w:ascii="Comic Sans MS" w:hAnsi="Comic Sans MS"/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B3420">
                                <w:rPr>
                                  <w:rFonts w:ascii="Comic Sans MS" w:hAnsi="Comic Sans MS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3420" w:rsidRPr="006B3420" w:rsidRDefault="006B3420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3420" w:rsidRPr="006B3420" w:rsidRDefault="006B3420">
          <w:pPr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</w:pPr>
          <w:r w:rsidRPr="006B3420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8026804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420" w:rsidRPr="006B3420" w:rsidRDefault="006B3420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6B3420"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027_Abhishek_Ojha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18.05pt;margin-top:632.05pt;width:8in;height:1in;z-index:25165824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" filled="f" stroked="f" strokeweight=".5pt">
                    <v:textbox inset="126pt,0,54pt,0">
                      <w:txbxContent>
                        <w:p w:rsidR="006B3420" w:rsidRPr="006B3420" w:rsidRDefault="006B3420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6B3420"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t>027_Abhishek_Ojha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B3420"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  <w:br w:type="page"/>
          </w:r>
        </w:p>
      </w:sdtContent>
    </w:sdt>
    <w:p w:rsidR="00B32697" w:rsidRPr="006B3420" w:rsidRDefault="003769A4">
      <w:pPr>
        <w:rPr>
          <w:rFonts w:ascii="Comic Sans MS" w:hAnsi="Comic Sans MS"/>
          <w:b/>
        </w:rPr>
      </w:pPr>
      <w:r w:rsidRPr="006B3420">
        <w:rPr>
          <w:rFonts w:ascii="Comic Sans MS" w:hAnsi="Comic Sans MS"/>
          <w:b/>
        </w:rPr>
        <w:lastRenderedPageBreak/>
        <w:t xml:space="preserve">Practical </w:t>
      </w:r>
      <w:proofErr w:type="gramStart"/>
      <w:r w:rsidRPr="006B3420">
        <w:rPr>
          <w:rFonts w:ascii="Comic Sans MS" w:hAnsi="Comic Sans MS"/>
          <w:b/>
        </w:rPr>
        <w:t>8 :</w:t>
      </w:r>
      <w:proofErr w:type="gramEnd"/>
    </w:p>
    <w:p w:rsidR="003769A4" w:rsidRPr="006B3420" w:rsidRDefault="003769A4">
      <w:pPr>
        <w:rPr>
          <w:rFonts w:ascii="Comic Sans MS" w:hAnsi="Comic Sans MS"/>
        </w:rPr>
      </w:pPr>
      <w:r w:rsidRPr="006B3420">
        <w:rPr>
          <w:rFonts w:ascii="Comic Sans MS" w:hAnsi="Comic Sans MS"/>
          <w:b/>
        </w:rPr>
        <w:t xml:space="preserve">Aim: </w:t>
      </w:r>
      <w:r w:rsidR="00C50C3F" w:rsidRPr="006B3420">
        <w:rPr>
          <w:rFonts w:ascii="Comic Sans MS" w:hAnsi="Comic Sans MS"/>
        </w:rPr>
        <w:t>Create MANET simulation for AODVUU Network</w:t>
      </w:r>
    </w:p>
    <w:p w:rsidR="00C50C3F" w:rsidRPr="006B3420" w:rsidRDefault="00C50C3F">
      <w:pPr>
        <w:rPr>
          <w:rFonts w:ascii="Comic Sans MS" w:hAnsi="Comic Sans MS"/>
          <w:b/>
        </w:rPr>
      </w:pPr>
      <w:r w:rsidRPr="006B3420">
        <w:rPr>
          <w:rFonts w:ascii="Comic Sans MS" w:hAnsi="Comic Sans MS"/>
          <w:b/>
        </w:rPr>
        <w:t>Source Code:</w:t>
      </w:r>
    </w:p>
    <w:p w:rsidR="00C50C3F" w:rsidRPr="006B3420" w:rsidRDefault="00C50C3F" w:rsidP="00C50C3F">
      <w:pPr>
        <w:spacing w:after="0"/>
        <w:rPr>
          <w:rFonts w:ascii="Comic Sans MS" w:hAnsi="Comic Sans MS"/>
          <w:b/>
          <w:u w:val="single"/>
        </w:rPr>
      </w:pPr>
      <w:r w:rsidRPr="006B3420">
        <w:rPr>
          <w:rFonts w:ascii="Comic Sans MS" w:hAnsi="Comic Sans MS"/>
          <w:b/>
          <w:u w:val="single"/>
        </w:rPr>
        <w:t>Net80211_control.ned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package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inet.examples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.manetrouting.net80211_control;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inet.networklayer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.autorouting.ipv4.IPv4NetworkConfigurator;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inet.nodes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.inet.AdhocHost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inet.world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.radio.ChannelControl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network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Net80211_control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{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6B3420">
        <w:rPr>
          <w:rFonts w:ascii="Comic Sans MS" w:hAnsi="Comic Sans MS" w:cs="Courier New"/>
          <w:b/>
          <w:bCs/>
          <w:color w:val="000080"/>
          <w:sz w:val="20"/>
          <w:szCs w:val="20"/>
        </w:rPr>
        <w:t>int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6B3420">
        <w:rPr>
          <w:rFonts w:ascii="Comic Sans MS" w:hAnsi="Comic Sans MS" w:cs="Courier New"/>
          <w:b/>
          <w:bCs/>
          <w:color w:val="000080"/>
          <w:sz w:val="20"/>
          <w:szCs w:val="20"/>
        </w:rPr>
        <w:t>int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numFixHosts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submodules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host[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]: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AdhocHost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    </w:t>
      </w:r>
      <w:r w:rsidRPr="006B3420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i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=device/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pocketpc_</w:t>
      </w:r>
      <w:proofErr w:type="gramStart"/>
      <w:r w:rsidRPr="006B3420">
        <w:rPr>
          <w:rFonts w:ascii="Comic Sans MS" w:hAnsi="Comic Sans MS" w:cs="Courier New"/>
          <w:color w:val="008000"/>
          <w:sz w:val="20"/>
          <w:szCs w:val="20"/>
        </w:rPr>
        <w:t>s;r</w:t>
      </w:r>
      <w:proofErr w:type="spellEnd"/>
      <w:proofErr w:type="gramEnd"/>
      <w:r w:rsidRPr="006B3420">
        <w:rPr>
          <w:rFonts w:ascii="Comic Sans MS" w:hAnsi="Comic Sans MS" w:cs="Courier New"/>
          <w:color w:val="008000"/>
          <w:sz w:val="20"/>
          <w:szCs w:val="20"/>
        </w:rPr>
        <w:t>=,,#707070"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fixhost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numFixHosts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]: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AdhocHost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    </w:t>
      </w:r>
      <w:r w:rsidRPr="006B3420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i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=device/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pocketpc_</w:t>
      </w:r>
      <w:proofErr w:type="gramStart"/>
      <w:r w:rsidRPr="006B3420">
        <w:rPr>
          <w:rFonts w:ascii="Comic Sans MS" w:hAnsi="Comic Sans MS" w:cs="Courier New"/>
          <w:color w:val="008000"/>
          <w:sz w:val="20"/>
          <w:szCs w:val="20"/>
        </w:rPr>
        <w:t>s;r</w:t>
      </w:r>
      <w:proofErr w:type="spellEnd"/>
      <w:proofErr w:type="gramEnd"/>
      <w:r w:rsidRPr="006B3420">
        <w:rPr>
          <w:rFonts w:ascii="Comic Sans MS" w:hAnsi="Comic Sans MS" w:cs="Courier New"/>
          <w:color w:val="008000"/>
          <w:sz w:val="20"/>
          <w:szCs w:val="20"/>
        </w:rPr>
        <w:t>=,,#707070"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: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    </w:t>
      </w:r>
      <w:r w:rsidRPr="006B3420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"p=60,</w:t>
      </w:r>
      <w:proofErr w:type="gramStart"/>
      <w:r w:rsidRPr="006B3420">
        <w:rPr>
          <w:rFonts w:ascii="Comic Sans MS" w:hAnsi="Comic Sans MS" w:cs="Courier New"/>
          <w:color w:val="008000"/>
          <w:sz w:val="20"/>
          <w:szCs w:val="20"/>
        </w:rPr>
        <w:t>50;i</w:t>
      </w:r>
      <w:proofErr w:type="gramEnd"/>
      <w:r w:rsidRPr="006B3420">
        <w:rPr>
          <w:rFonts w:ascii="Comic Sans MS" w:hAnsi="Comic Sans MS" w:cs="Courier New"/>
          <w:color w:val="008000"/>
          <w:sz w:val="20"/>
          <w:szCs w:val="20"/>
        </w:rPr>
        <w:t>=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misc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/sun"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configurator: IPv4NetworkConfigurator {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    config=</w:t>
      </w:r>
      <w:r w:rsidRPr="006B3420">
        <w:rPr>
          <w:rFonts w:ascii="Comic Sans MS" w:hAnsi="Comic Sans MS" w:cs="Courier New"/>
          <w:b/>
          <w:bCs/>
          <w:color w:val="000080"/>
          <w:sz w:val="20"/>
          <w:szCs w:val="20"/>
        </w:rPr>
        <w:t>xml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"&lt;config&gt;&lt;interface hosts='*' address='</w:t>
      </w:r>
      <w:proofErr w:type="gramStart"/>
      <w:r w:rsidRPr="006B3420">
        <w:rPr>
          <w:rFonts w:ascii="Comic Sans MS" w:hAnsi="Comic Sans MS" w:cs="Courier New"/>
          <w:color w:val="008000"/>
          <w:sz w:val="20"/>
          <w:szCs w:val="20"/>
        </w:rPr>
        <w:t>145.236.x</w:t>
      </w:r>
      <w:proofErr w:type="gramEnd"/>
      <w:r w:rsidRPr="006B3420">
        <w:rPr>
          <w:rFonts w:ascii="Comic Sans MS" w:hAnsi="Comic Sans MS" w:cs="Courier New"/>
          <w:color w:val="008000"/>
          <w:sz w:val="20"/>
          <w:szCs w:val="20"/>
        </w:rPr>
        <w:t>.x' netmask='255.255.0.0'/&gt;&lt;/config&gt;"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        </w:t>
      </w:r>
      <w:r w:rsidRPr="006B3420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"p=140,</w:t>
      </w:r>
      <w:proofErr w:type="gramStart"/>
      <w:r w:rsidRPr="006B3420">
        <w:rPr>
          <w:rFonts w:ascii="Comic Sans MS" w:hAnsi="Comic Sans MS" w:cs="Courier New"/>
          <w:color w:val="008000"/>
          <w:sz w:val="20"/>
          <w:szCs w:val="20"/>
        </w:rPr>
        <w:t>50;i</w:t>
      </w:r>
      <w:proofErr w:type="gramEnd"/>
      <w:r w:rsidRPr="006B3420">
        <w:rPr>
          <w:rFonts w:ascii="Comic Sans MS" w:hAnsi="Comic Sans MS" w:cs="Courier New"/>
          <w:color w:val="008000"/>
          <w:sz w:val="20"/>
          <w:szCs w:val="20"/>
        </w:rPr>
        <w:t>=block/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cogwheel_s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connections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6B3420">
        <w:rPr>
          <w:rFonts w:ascii="Comic Sans MS" w:hAnsi="Comic Sans MS" w:cs="Courier New"/>
          <w:b/>
          <w:bCs/>
          <w:color w:val="800000"/>
          <w:sz w:val="20"/>
          <w:szCs w:val="20"/>
        </w:rPr>
        <w:t>allowunconnected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50C3F" w:rsidRPr="006B3420" w:rsidRDefault="00C50C3F" w:rsidP="00C50C3F">
      <w:pPr>
        <w:spacing w:after="0"/>
        <w:rPr>
          <w:rFonts w:ascii="Comic Sans MS" w:hAnsi="Comic Sans MS" w:cs="Courier New"/>
          <w:color w:val="000000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}</w:t>
      </w:r>
    </w:p>
    <w:p w:rsidR="00C50C3F" w:rsidRPr="006B3420" w:rsidRDefault="00C50C3F" w:rsidP="00C50C3F">
      <w:pPr>
        <w:spacing w:after="0"/>
        <w:rPr>
          <w:rFonts w:ascii="Comic Sans MS" w:hAnsi="Comic Sans MS" w:cs="Courier New"/>
          <w:color w:val="000000"/>
          <w:sz w:val="20"/>
          <w:szCs w:val="20"/>
        </w:rPr>
      </w:pPr>
    </w:p>
    <w:p w:rsidR="00C50C3F" w:rsidRPr="006B3420" w:rsidRDefault="00C50C3F" w:rsidP="00C50C3F">
      <w:pPr>
        <w:spacing w:after="0"/>
        <w:rPr>
          <w:rFonts w:ascii="Comic Sans MS" w:hAnsi="Comic Sans MS"/>
          <w:b/>
          <w:u w:val="single"/>
        </w:rPr>
      </w:pPr>
      <w:r w:rsidRPr="006B3420">
        <w:rPr>
          <w:rFonts w:ascii="Comic Sans MS" w:hAnsi="Comic Sans MS"/>
          <w:b/>
          <w:u w:val="single"/>
        </w:rPr>
        <w:t>omnetpp.ini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[General]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#debug-on-errors = 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C0"/>
          <w:sz w:val="20"/>
          <w:szCs w:val="20"/>
        </w:rPr>
        <w:t>sim-time-limit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3000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seed-0-mt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Net80211_control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C0"/>
          <w:sz w:val="20"/>
          <w:szCs w:val="20"/>
        </w:rPr>
        <w:lastRenderedPageBreak/>
        <w:t>num-</w:t>
      </w:r>
      <w:proofErr w:type="spellStart"/>
      <w:r w:rsidRPr="006B3420">
        <w:rPr>
          <w:rFonts w:ascii="Comic Sans MS" w:hAnsi="Comic Sans MS" w:cs="Courier New"/>
          <w:color w:val="0000C0"/>
          <w:sz w:val="20"/>
          <w:szCs w:val="20"/>
        </w:rPr>
        <w:t>rngs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spellStart"/>
      <w:r w:rsidRPr="006B3420">
        <w:rPr>
          <w:rFonts w:ascii="Comic Sans MS" w:hAnsi="Comic Sans MS" w:cs="Courier New"/>
          <w:color w:val="0000C0"/>
          <w:sz w:val="20"/>
          <w:szCs w:val="20"/>
        </w:rPr>
        <w:t>cmdenv</w:t>
      </w:r>
      <w:proofErr w:type="spellEnd"/>
      <w:r w:rsidRPr="006B3420">
        <w:rPr>
          <w:rFonts w:ascii="Comic Sans MS" w:hAnsi="Comic Sans MS" w:cs="Courier New"/>
          <w:color w:val="0000C0"/>
          <w:sz w:val="20"/>
          <w:szCs w:val="20"/>
        </w:rPr>
        <w:t>-express-mode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spellStart"/>
      <w:r w:rsidRPr="006B3420">
        <w:rPr>
          <w:rFonts w:ascii="Comic Sans MS" w:hAnsi="Comic Sans MS" w:cs="Courier New"/>
          <w:color w:val="0000C0"/>
          <w:sz w:val="20"/>
          <w:szCs w:val="20"/>
        </w:rPr>
        <w:t>tkenv</w:t>
      </w:r>
      <w:proofErr w:type="spellEnd"/>
      <w:r w:rsidRPr="006B3420">
        <w:rPr>
          <w:rFonts w:ascii="Comic Sans MS" w:hAnsi="Comic Sans MS" w:cs="Courier New"/>
          <w:color w:val="0000C0"/>
          <w:sz w:val="20"/>
          <w:szCs w:val="20"/>
        </w:rPr>
        <w:t>-plugin-path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..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/../../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etc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/plugins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tkenv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-default-run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Aodv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 xml:space="preserve"> Simple test"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r w:rsidRPr="006B3420">
        <w:rPr>
          <w:rFonts w:ascii="Comic Sans MS" w:hAnsi="Comic Sans MS" w:cs="Courier New"/>
          <w:color w:val="0000C0"/>
          <w:sz w:val="20"/>
          <w:szCs w:val="20"/>
        </w:rPr>
        <w:t>vector-recording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constraintAreaMinX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constraintAreaMinY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constraintAreaMinZ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constraintAreaMaxX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1500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constraintAreaMaxY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1500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constraintAreaMaxZ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numFixHosts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numBasic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**.debug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channelNumber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channel physical parameters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channelControl.pMax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mW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mobility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fixhost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mobility.initialX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499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fixhost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mobility.initialY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499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StationaryMobility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6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6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7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7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8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*.basic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9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9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StationaryMobility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mobility.traceFile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"escen_v5_t500-1.txt"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lastRenderedPageBreak/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6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6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7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7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8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9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9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#**.host*.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mobilityType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"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MassMobility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mobility.changeInterval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truncnormal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(2s, 0.5s)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mobility.changeAngleBy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normal(0deg, 30deg)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mobility.speed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truncnormal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(20mps, 8mps)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#**.host*.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mobility.updateInterval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0.1s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mobility.changeInterval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B3420">
        <w:rPr>
          <w:rFonts w:ascii="Comic Sans MS" w:hAnsi="Comic Sans MS" w:cs="Courier New"/>
          <w:color w:val="800080"/>
          <w:sz w:val="20"/>
          <w:szCs w:val="20"/>
        </w:rPr>
        <w:t>truncnormal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s,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mobility.changeAngleBy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800080"/>
          <w:sz w:val="20"/>
          <w:szCs w:val="20"/>
        </w:rPr>
        <w:t>normal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deg,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90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deg)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mobility.updateInterval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apps (on)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typename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"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UDPBasicApp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[1].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[2].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[3].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[4].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[5].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[6].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[7].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[8].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[9].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dest_addresses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"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fixhost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local_port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1234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dest_port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1234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message_length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4096  # 32 bytes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message_freq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0.2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apps (on)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C0"/>
          <w:sz w:val="20"/>
          <w:szCs w:val="20"/>
        </w:rPr>
        <w:t>typename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UDPBasicBurst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startTime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s,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destAddresses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moduleListByNedType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inet.nodes.inet.AdhocHost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localPort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1234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lastRenderedPageBreak/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destPort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1234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messageLength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512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B 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sendInterval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0.1s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sendInterval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s + </w:t>
      </w:r>
      <w:r w:rsidRPr="006B3420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001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s,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001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burstDuration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activeBurst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chooseDestAddrMode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perBurst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sleepDuration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burstDuration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uniform(1s,4s,1)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time_off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uniform(20s,40s,1)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stopTime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time_begin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uniform(0s,4s,1)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delayLimit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destAddrRNG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fixhost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C0"/>
          <w:sz w:val="20"/>
          <w:szCs w:val="20"/>
        </w:rPr>
        <w:t>typename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UDPSink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fixhost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numUdpApps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fixhost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localPort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1234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tcp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apps (off)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numTcpApps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tcpAppType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TelnetApp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ping app (off)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numPingApps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numPingApps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pingApp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destAddr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"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fixhost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pingApp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[0].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printPing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tcp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settings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tcp.mss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1024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tcp.advertisedWindow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14336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14*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mss</w:t>
      </w:r>
      <w:proofErr w:type="spellEnd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tcp.sendQueueClass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TCPMsgBasedSendQueue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tcp.receiveQueueClass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TCPMsgBasedRcvQueue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tcp.tcpAlgorithmClass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B3420">
        <w:rPr>
          <w:rFonts w:ascii="Comic Sans MS" w:hAnsi="Comic Sans MS" w:cs="Courier New"/>
          <w:color w:val="008000"/>
          <w:sz w:val="20"/>
          <w:szCs w:val="20"/>
        </w:rPr>
        <w:t>TCPReno</w:t>
      </w:r>
      <w:proofErr w:type="spellEnd"/>
      <w:r w:rsidRPr="006B3420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tcp.recordStats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ip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settings</w:t>
      </w:r>
      <w:bookmarkStart w:id="0" w:name="_GoBack"/>
      <w:bookmarkEnd w:id="0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routingFile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ip.procDelay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us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**.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IPForward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ARP configuration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arp.retryTimeout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arp.retryCount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arp.cacheTimeout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networklayer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.proxyARP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true  # Host's is hardwired "false"</w:t>
      </w:r>
    </w:p>
    <w:p w:rsidR="00C50C3F" w:rsidRPr="006B3420" w:rsidRDefault="00F0027D" w:rsidP="00F0027D">
      <w:pPr>
        <w:tabs>
          <w:tab w:val="left" w:pos="4069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>
        <w:rPr>
          <w:rFonts w:ascii="Comic Sans MS" w:hAnsi="Comic Sans MS" w:cs="Courier New"/>
          <w:sz w:val="20"/>
          <w:szCs w:val="20"/>
        </w:rPr>
        <w:tab/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lastRenderedPageBreak/>
        <w:t># manet routing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"OLSR"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default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nic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settings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mgmt.frameCapacity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mgmt.Willingness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mgmt.Hello_ival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mgmt.Tc_ival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mgmt.Mid_ival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mgmt.use_mac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nic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settings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[*].bitrate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54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Mbps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C0"/>
          <w:sz w:val="20"/>
          <w:szCs w:val="20"/>
        </w:rPr>
        <w:t>typename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"Ieee80211Nic"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opMode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"g"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mac.EDCA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mgmt.frameCapacity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mac.address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"auto"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mac.maxQueueSize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14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mac.rtsThresholdBytes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3000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B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mac.basicBitrate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6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Mbps 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24Mbps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mac.retryLimit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7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mac.cwMinData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mac.cwMinBroadcast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mac.slotTime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9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us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mac.AIFSN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#DIFS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channel physical parameters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channelControl.carrierFrequency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GHz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channelControl.pMax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mW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channelControl.sat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110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dBm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channelControl.alpha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channelControl.numChannels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radio.transmitterPower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mW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radio.pathLossAlpha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radio.snirThreshold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dB 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in dB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radio.thermalNoise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110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dBm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radio.sensitivity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90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dBm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radio.channelModel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"RAYLEIGH"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#1/2 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rayleigh</w:t>
      </w:r>
      <w:proofErr w:type="spell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/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awgn</w:t>
      </w:r>
      <w:proofErr w:type="spellEnd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radio.berTableFile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"per_table_80211g_Trivellato.dat"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#** = default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broadcastDelay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s,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005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#/ 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parameters :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DYMOUM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DYMOUM]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"DYMOUM"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no_path_acc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_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reissue_rreq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_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s_bit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_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hello_ival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_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MaxPktSec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 10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**.promiscuous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NetDiameter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RouteTimeOut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3000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RouteDeleteTimeOut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3000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#//5*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RouteTimeOut</w:t>
      </w:r>
      <w:proofErr w:type="spellEnd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RREQWaitTime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1000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RREQTries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noRouteBehaviour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  /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/  parameters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: AODVUU;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AODVUU]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"AODVUU"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log_to_file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hello_jittering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optimized_hellos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expanding_ring_search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local_repair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rreq_gratuitous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#**.debug = 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rt_log_interval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unidir_hack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internet_gw_mode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receive_n_hellos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ratelimit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1000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llfeedback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//1000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wait_on_reboot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active_timeout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6000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// time in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ms</w:t>
      </w:r>
      <w:proofErr w:type="spellEnd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internet_gw_address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"0.0.0.0"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 /</w:t>
      </w:r>
      <w:proofErr w:type="gram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/  parameters</w:t>
      </w:r>
      <w:proofErr w:type="gramEnd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: DSRUU;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DSRUU]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"DSRUU"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PrintDebug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FlushLinkCache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PromiscOperation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UseNetworkLayerAck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BroadcastJitter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20 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ms</w:t>
      </w:r>
      <w:proofErr w:type="spellEnd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RouteCacheTimeout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#300 seconds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SendBufferTimeout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300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//30 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SendBufferSize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lastRenderedPageBreak/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RequestTableSize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RequestTableIds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MaxRequestRexmt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 16,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MaxRequestPeriod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#//10 SECONDS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RequestPeriod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500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#//500  MILLISECONDS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NonpropRequestTimeout</w:t>
      </w:r>
      <w:proofErr w:type="spellEnd"/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//30  MILLISECONDS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RexmtBufferSize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#//MAINT_BUF_MAX_LEN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MaintHoldoffTime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250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//250 MILLISECONDS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MaxMaintRexmt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TryPassiveAcks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PassiveAckTimeout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//100 MILLISECONDS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GratReplyHoldOff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#, //1 SECONDS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**.MAX_SALVAGE_COUNT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//15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LifoSize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PathCache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ETX_Active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ETXHelloInterval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#, // Second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ETXWindowNumHello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ETXRetryBeforeFail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RREPDestinationOnly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RREQMaxVisit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 Max Number that a RREQ can be processes by a node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#//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Olsr</w:t>
      </w:r>
      <w:proofErr w:type="spellEnd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OLSR]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"OLSR"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**.Willingness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Hello_ival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Tc_ival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Mid_ival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use_mac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Mpr_algorithm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routing_algorithm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Link_quality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Fish_eye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Tc_redundancy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Link_delay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#//default 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C_alpha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#// </w:t>
      </w:r>
      <w:proofErr w:type="spellStart"/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Olsr_etx</w:t>
      </w:r>
      <w:proofErr w:type="spellEnd"/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OLSR_ETX]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"OLSR_ETX"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**.Willingness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Hello_ival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Tc_ival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Mid_ival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use_mac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Mpr_algorithm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routing_algorithm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lastRenderedPageBreak/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Link_quality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Fish_eye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Tc_redundancy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Link_delay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#//default false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C_alpha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#// DSDV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DSDV_2]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"DSDV_2"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manetrouting.hellomsgperiod_DSDV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s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//Period of DSDV hello message generation [seconds]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B3420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manetrouting</w:t>
      </w:r>
      <w:proofErr w:type="gramEnd"/>
      <w:r w:rsidRPr="006B3420">
        <w:rPr>
          <w:rFonts w:ascii="Comic Sans MS" w:hAnsi="Comic Sans MS" w:cs="Courier New"/>
          <w:color w:val="000000"/>
          <w:sz w:val="20"/>
          <w:szCs w:val="20"/>
        </w:rPr>
        <w:t>.routeLifetime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s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 ;[seconds]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manetrouting.netmask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"255.255.0.0"</w:t>
      </w:r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r w:rsidRPr="006B3420">
        <w:rPr>
          <w:rFonts w:ascii="Comic Sans MS" w:hAnsi="Comic Sans MS" w:cs="Courier New"/>
          <w:i/>
          <w:iCs/>
          <w:color w:val="808080"/>
          <w:sz w:val="20"/>
          <w:szCs w:val="20"/>
        </w:rPr>
        <w:t># //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manetrouting.MaxVariance_DSDV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manetrouting.RNGseed_DSDV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DYMO]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"DYMO"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[Config Batman]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8000"/>
          <w:sz w:val="20"/>
          <w:szCs w:val="20"/>
        </w:rPr>
      </w:pPr>
      <w:r w:rsidRPr="006B3420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B3420">
        <w:rPr>
          <w:rFonts w:ascii="Comic Sans MS" w:hAnsi="Comic Sans MS" w:cs="Courier New"/>
          <w:color w:val="000000"/>
          <w:sz w:val="20"/>
          <w:szCs w:val="20"/>
        </w:rPr>
        <w:t>routingProtocol</w:t>
      </w:r>
      <w:proofErr w:type="spellEnd"/>
      <w:r w:rsidRPr="006B3420">
        <w:rPr>
          <w:rFonts w:ascii="Comic Sans MS" w:hAnsi="Comic Sans MS" w:cs="Courier New"/>
          <w:color w:val="000000"/>
          <w:sz w:val="20"/>
          <w:szCs w:val="20"/>
        </w:rPr>
        <w:t>=</w:t>
      </w:r>
      <w:r w:rsidRPr="006B3420">
        <w:rPr>
          <w:rFonts w:ascii="Comic Sans MS" w:hAnsi="Comic Sans MS" w:cs="Courier New"/>
          <w:color w:val="008000"/>
          <w:sz w:val="20"/>
          <w:szCs w:val="20"/>
        </w:rPr>
        <w:t>"Batman"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8000"/>
          <w:sz w:val="20"/>
          <w:szCs w:val="20"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theme="minorHAnsi"/>
          <w:b/>
        </w:rPr>
      </w:pPr>
      <w:r w:rsidRPr="006B3420">
        <w:rPr>
          <w:rFonts w:ascii="Comic Sans MS" w:hAnsi="Comic Sans MS" w:cstheme="minorHAnsi"/>
          <w:b/>
        </w:rPr>
        <w:t>Output:</w:t>
      </w: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theme="minorHAnsi"/>
          <w:b/>
        </w:rPr>
      </w:pPr>
    </w:p>
    <w:p w:rsidR="00C50C3F" w:rsidRPr="006B3420" w:rsidRDefault="00C50C3F" w:rsidP="00C50C3F">
      <w:pPr>
        <w:autoSpaceDE w:val="0"/>
        <w:autoSpaceDN w:val="0"/>
        <w:adjustRightInd w:val="0"/>
        <w:spacing w:after="0" w:line="240" w:lineRule="auto"/>
        <w:rPr>
          <w:rFonts w:ascii="Comic Sans MS" w:hAnsi="Comic Sans MS" w:cstheme="minorHAnsi"/>
          <w:b/>
        </w:rPr>
      </w:pPr>
      <w:r w:rsidRPr="006B3420">
        <w:rPr>
          <w:rFonts w:ascii="Comic Sans MS" w:hAnsi="Comic Sans MS"/>
          <w:noProof/>
        </w:rPr>
        <w:drawing>
          <wp:inline distT="0" distB="0" distL="0" distR="0" wp14:anchorId="5D76DBD0" wp14:editId="0D8D9A6A">
            <wp:extent cx="5943600" cy="3267021"/>
            <wp:effectExtent l="76200" t="7620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0C3F" w:rsidRPr="006B3420" w:rsidRDefault="00C50C3F" w:rsidP="00C50C3F">
      <w:pPr>
        <w:spacing w:after="0"/>
        <w:rPr>
          <w:rFonts w:ascii="Comic Sans MS" w:hAnsi="Comic Sans MS"/>
        </w:rPr>
      </w:pPr>
    </w:p>
    <w:sectPr w:rsidR="00C50C3F" w:rsidRPr="006B3420" w:rsidSect="006B3420">
      <w:headerReference w:type="default" r:id="rId9"/>
      <w:footerReference w:type="default" r:id="rId10"/>
      <w:pgSz w:w="12240" w:h="15840"/>
      <w:pgMar w:top="990" w:right="1440" w:bottom="99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669" w:rsidRDefault="00C50669" w:rsidP="003769A4">
      <w:pPr>
        <w:spacing w:after="0" w:line="240" w:lineRule="auto"/>
      </w:pPr>
      <w:r>
        <w:separator/>
      </w:r>
    </w:p>
  </w:endnote>
  <w:endnote w:type="continuationSeparator" w:id="0">
    <w:p w:rsidR="00C50669" w:rsidRDefault="00C50669" w:rsidP="0037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6B3420" w:rsidRPr="00F0027D">
      <w:tc>
        <w:tcPr>
          <w:tcW w:w="2500" w:type="pct"/>
          <w:shd w:val="clear" w:color="auto" w:fill="92278F" w:themeFill="accent1"/>
          <w:vAlign w:val="center"/>
        </w:tcPr>
        <w:p w:rsidR="006B3420" w:rsidRPr="00F0027D" w:rsidRDefault="006B342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EA77F657C0E414D890CE195BE5763B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F0027D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17B978AA8DD944159D812A0539D70B9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B3420" w:rsidRPr="00F0027D" w:rsidRDefault="00F0027D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F0027D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6B3420" w:rsidRPr="00F0027D" w:rsidRDefault="006B3420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669" w:rsidRDefault="00C50669" w:rsidP="003769A4">
      <w:pPr>
        <w:spacing w:after="0" w:line="240" w:lineRule="auto"/>
      </w:pPr>
      <w:r>
        <w:separator/>
      </w:r>
    </w:p>
  </w:footnote>
  <w:footnote w:type="continuationSeparator" w:id="0">
    <w:p w:rsidR="00C50669" w:rsidRDefault="00C50669" w:rsidP="00376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9A4" w:rsidRDefault="006B342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420" w:rsidRDefault="006B342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B3420" w:rsidRDefault="006B342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9A4"/>
    <w:rsid w:val="003769A4"/>
    <w:rsid w:val="00694AAB"/>
    <w:rsid w:val="006B3420"/>
    <w:rsid w:val="00841DFE"/>
    <w:rsid w:val="00B32697"/>
    <w:rsid w:val="00C50669"/>
    <w:rsid w:val="00C50C3F"/>
    <w:rsid w:val="00F0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E79"/>
  <w15:docId w15:val="{E0E9D24F-2883-439D-AD85-62D8746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A4"/>
  </w:style>
  <w:style w:type="paragraph" w:styleId="Footer">
    <w:name w:val="footer"/>
    <w:basedOn w:val="Normal"/>
    <w:link w:val="FooterChar"/>
    <w:uiPriority w:val="99"/>
    <w:unhideWhenUsed/>
    <w:rsid w:val="0037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A4"/>
  </w:style>
  <w:style w:type="paragraph" w:styleId="BalloonText">
    <w:name w:val="Balloon Text"/>
    <w:basedOn w:val="Normal"/>
    <w:link w:val="BalloonTextChar"/>
    <w:uiPriority w:val="99"/>
    <w:semiHidden/>
    <w:unhideWhenUsed/>
    <w:rsid w:val="0037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A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B34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34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A77F657C0E414D890CE195BE57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5B19-FC8C-4BD7-871C-B33E3216941B}"/>
      </w:docPartPr>
      <w:docPartBody>
        <w:p w:rsidR="00000000" w:rsidRDefault="004319D0" w:rsidP="004319D0">
          <w:pPr>
            <w:pStyle w:val="7EA77F657C0E414D890CE195BE5763B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7B978AA8DD944159D812A0539D70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6D2FB-6B3F-42DF-A7D4-AB10A528B107}"/>
      </w:docPartPr>
      <w:docPartBody>
        <w:p w:rsidR="00000000" w:rsidRDefault="004319D0" w:rsidP="004319D0">
          <w:pPr>
            <w:pStyle w:val="17B978AA8DD944159D812A0539D70B9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D0"/>
    <w:rsid w:val="004319D0"/>
    <w:rsid w:val="00A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77F657C0E414D890CE195BE5763B3">
    <w:name w:val="7EA77F657C0E414D890CE195BE5763B3"/>
    <w:rsid w:val="004319D0"/>
  </w:style>
  <w:style w:type="paragraph" w:customStyle="1" w:styleId="17B978AA8DD944159D812A0539D70B92">
    <w:name w:val="17B978AA8DD944159D812A0539D70B92"/>
    <w:rsid w:val="00431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8</dc:subject>
  <dc:creator>027_Abhishek_Ojha</dc:creator>
  <cp:lastModifiedBy>Aayushman Ojha</cp:lastModifiedBy>
  <cp:revision>4</cp:revision>
  <dcterms:created xsi:type="dcterms:W3CDTF">2019-10-06T16:47:00Z</dcterms:created>
  <dcterms:modified xsi:type="dcterms:W3CDTF">2021-12-07T08:24:00Z</dcterms:modified>
</cp:coreProperties>
</file>