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12CC1" w14:textId="36485D53" w:rsidR="00961ED6" w:rsidRDefault="00961ED6" w:rsidP="00961ED6">
      <w:pPr>
        <w:spacing w:line="360" w:lineRule="auto"/>
        <w:jc w:val="center"/>
        <w:rPr>
          <w:rFonts w:ascii="Arial" w:hAnsi="Arial" w:cs="Arial"/>
          <w:b/>
          <w:bCs/>
          <w:sz w:val="24"/>
          <w:szCs w:val="24"/>
        </w:rPr>
      </w:pPr>
      <w:r>
        <w:rPr>
          <w:rFonts w:ascii="Arial" w:hAnsi="Arial" w:cs="Arial"/>
          <w:b/>
          <w:bCs/>
          <w:sz w:val="24"/>
          <w:szCs w:val="24"/>
        </w:rPr>
        <w:t>Universidad Nacional Autónoma de Nicaragua.</w:t>
      </w:r>
    </w:p>
    <w:p w14:paraId="22F488F9" w14:textId="4082961E" w:rsidR="00961ED6" w:rsidRDefault="00961ED6" w:rsidP="00961ED6">
      <w:pPr>
        <w:spacing w:line="360" w:lineRule="auto"/>
        <w:jc w:val="center"/>
        <w:rPr>
          <w:rFonts w:ascii="Arial" w:hAnsi="Arial" w:cs="Arial"/>
          <w:b/>
          <w:bCs/>
          <w:sz w:val="24"/>
          <w:szCs w:val="24"/>
        </w:rPr>
      </w:pPr>
      <w:r>
        <w:rPr>
          <w:rFonts w:ascii="Arial" w:hAnsi="Arial" w:cs="Arial"/>
          <w:b/>
          <w:bCs/>
          <w:sz w:val="24"/>
          <w:szCs w:val="24"/>
        </w:rPr>
        <w:t>Unan León, CUR-Somoto.</w:t>
      </w:r>
    </w:p>
    <w:p w14:paraId="7F21C76E" w14:textId="77777777" w:rsidR="00961ED6" w:rsidRDefault="00961ED6" w:rsidP="00961ED6">
      <w:pPr>
        <w:spacing w:line="360" w:lineRule="auto"/>
        <w:jc w:val="center"/>
        <w:rPr>
          <w:rFonts w:ascii="Arial" w:hAnsi="Arial" w:cs="Arial"/>
          <w:b/>
          <w:bCs/>
          <w:sz w:val="24"/>
          <w:szCs w:val="24"/>
        </w:rPr>
      </w:pPr>
    </w:p>
    <w:p w14:paraId="0D9BFF49" w14:textId="16AA62F9" w:rsidR="00961ED6" w:rsidRDefault="00961ED6" w:rsidP="00961ED6">
      <w:pPr>
        <w:spacing w:line="360" w:lineRule="auto"/>
        <w:jc w:val="center"/>
        <w:rPr>
          <w:rFonts w:ascii="Arial" w:hAnsi="Arial" w:cs="Arial"/>
          <w:sz w:val="24"/>
          <w:szCs w:val="24"/>
        </w:rPr>
      </w:pPr>
      <w:r w:rsidRPr="00961ED6">
        <w:rPr>
          <w:rFonts w:ascii="Arial" w:hAnsi="Arial" w:cs="Arial"/>
          <w:noProof/>
          <w:sz w:val="24"/>
          <w:szCs w:val="24"/>
        </w:rPr>
        <w:drawing>
          <wp:anchor distT="0" distB="0" distL="114300" distR="114300" simplePos="0" relativeHeight="251658240" behindDoc="0" locked="0" layoutInCell="1" allowOverlap="1" wp14:anchorId="3F7A76EE" wp14:editId="395493D4">
            <wp:simplePos x="0" y="0"/>
            <wp:positionH relativeFrom="column">
              <wp:posOffset>1921068</wp:posOffset>
            </wp:positionH>
            <wp:positionV relativeFrom="paragraph">
              <wp:posOffset>292376</wp:posOffset>
            </wp:positionV>
            <wp:extent cx="1602685" cy="1602685"/>
            <wp:effectExtent l="0" t="0" r="0" b="0"/>
            <wp:wrapTopAndBottom/>
            <wp:docPr id="1303240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685" cy="1602685"/>
                    </a:xfrm>
                    <a:prstGeom prst="rect">
                      <a:avLst/>
                    </a:prstGeom>
                    <a:noFill/>
                    <a:ln>
                      <a:noFill/>
                    </a:ln>
                  </pic:spPr>
                </pic:pic>
              </a:graphicData>
            </a:graphic>
          </wp:anchor>
        </w:drawing>
      </w:r>
      <w:r>
        <w:rPr>
          <w:rFonts w:ascii="Arial" w:hAnsi="Arial" w:cs="Arial"/>
          <w:sz w:val="24"/>
          <w:szCs w:val="24"/>
        </w:rPr>
        <w:t>Ingeniería en Sistema de la Información</w:t>
      </w:r>
    </w:p>
    <w:p w14:paraId="64A18F32" w14:textId="5218EEBE" w:rsidR="00961ED6" w:rsidRDefault="00961ED6" w:rsidP="00961ED6">
      <w:pPr>
        <w:spacing w:line="360" w:lineRule="auto"/>
        <w:jc w:val="center"/>
        <w:rPr>
          <w:rFonts w:ascii="Arial" w:hAnsi="Arial" w:cs="Arial"/>
          <w:sz w:val="24"/>
          <w:szCs w:val="24"/>
        </w:rPr>
      </w:pPr>
    </w:p>
    <w:p w14:paraId="0DA2358F" w14:textId="6B29718C" w:rsidR="005764CD" w:rsidRPr="005764CD" w:rsidRDefault="005764CD" w:rsidP="00961ED6">
      <w:pPr>
        <w:spacing w:line="360" w:lineRule="auto"/>
        <w:jc w:val="center"/>
        <w:rPr>
          <w:rFonts w:ascii="Arial" w:hAnsi="Arial" w:cs="Arial"/>
          <w:b/>
          <w:bCs/>
          <w:sz w:val="24"/>
          <w:szCs w:val="24"/>
        </w:rPr>
      </w:pPr>
      <w:r w:rsidRPr="005764CD">
        <w:rPr>
          <w:rFonts w:ascii="Arial" w:hAnsi="Arial" w:cs="Arial"/>
          <w:b/>
          <w:bCs/>
          <w:sz w:val="24"/>
          <w:szCs w:val="24"/>
        </w:rPr>
        <w:t>Protocolo de Investigación</w:t>
      </w:r>
    </w:p>
    <w:p w14:paraId="771E1951" w14:textId="76501BFE" w:rsidR="00AE7C24" w:rsidRDefault="009E4E57" w:rsidP="009E4E57">
      <w:pPr>
        <w:spacing w:line="360" w:lineRule="auto"/>
        <w:jc w:val="both"/>
        <w:rPr>
          <w:rFonts w:ascii="Arial" w:hAnsi="Arial" w:cs="Arial"/>
          <w:b/>
          <w:bCs/>
          <w:sz w:val="24"/>
          <w:szCs w:val="24"/>
        </w:rPr>
      </w:pPr>
      <w:r>
        <w:rPr>
          <w:rFonts w:ascii="Arial" w:hAnsi="Arial" w:cs="Arial"/>
          <w:b/>
          <w:bCs/>
          <w:sz w:val="24"/>
          <w:szCs w:val="24"/>
        </w:rPr>
        <w:t>“</w:t>
      </w:r>
      <w:r w:rsidR="00AE7C24">
        <w:rPr>
          <w:rFonts w:ascii="Arial" w:hAnsi="Arial" w:cs="Arial"/>
          <w:b/>
          <w:bCs/>
          <w:sz w:val="24"/>
          <w:szCs w:val="24"/>
        </w:rPr>
        <w:t xml:space="preserve">Desarrollo de Software para el monitoreo y control de prácticas </w:t>
      </w:r>
      <w:r w:rsidR="005A5A2D">
        <w:rPr>
          <w:rFonts w:ascii="Arial" w:hAnsi="Arial" w:cs="Arial"/>
          <w:b/>
          <w:bCs/>
          <w:sz w:val="24"/>
          <w:szCs w:val="24"/>
        </w:rPr>
        <w:t xml:space="preserve">profesionales </w:t>
      </w:r>
      <w:r w:rsidR="00AF0A52">
        <w:rPr>
          <w:rFonts w:ascii="Arial" w:hAnsi="Arial" w:cs="Arial"/>
          <w:b/>
          <w:bCs/>
          <w:sz w:val="24"/>
          <w:szCs w:val="24"/>
        </w:rPr>
        <w:t xml:space="preserve">a </w:t>
      </w:r>
      <w:r w:rsidR="00AE7C24">
        <w:rPr>
          <w:rFonts w:ascii="Arial" w:hAnsi="Arial" w:cs="Arial"/>
          <w:b/>
          <w:bCs/>
          <w:sz w:val="24"/>
          <w:szCs w:val="24"/>
        </w:rPr>
        <w:t>estudiantes</w:t>
      </w:r>
      <w:r w:rsidR="00AB5434">
        <w:rPr>
          <w:rFonts w:ascii="Arial" w:hAnsi="Arial" w:cs="Arial"/>
          <w:b/>
          <w:bCs/>
          <w:sz w:val="24"/>
          <w:szCs w:val="24"/>
        </w:rPr>
        <w:t xml:space="preserve"> de educación superior</w:t>
      </w:r>
      <w:r w:rsidR="00A55E5D">
        <w:rPr>
          <w:rFonts w:ascii="Arial" w:hAnsi="Arial" w:cs="Arial"/>
          <w:b/>
          <w:bCs/>
          <w:sz w:val="24"/>
          <w:szCs w:val="24"/>
        </w:rPr>
        <w:t xml:space="preserve"> en el municipio de Somoto</w:t>
      </w:r>
      <w:r w:rsidR="00AE7C24">
        <w:rPr>
          <w:rFonts w:ascii="Arial" w:hAnsi="Arial" w:cs="Arial"/>
          <w:b/>
          <w:bCs/>
          <w:sz w:val="24"/>
          <w:szCs w:val="24"/>
        </w:rPr>
        <w:t>.</w:t>
      </w:r>
      <w:r>
        <w:rPr>
          <w:rFonts w:ascii="Arial" w:hAnsi="Arial" w:cs="Arial"/>
          <w:b/>
          <w:bCs/>
          <w:sz w:val="24"/>
          <w:szCs w:val="24"/>
        </w:rPr>
        <w:t>”</w:t>
      </w:r>
    </w:p>
    <w:p w14:paraId="0FED8E48" w14:textId="77777777" w:rsidR="005A5A2D" w:rsidRDefault="005A5A2D" w:rsidP="009E4E57">
      <w:pPr>
        <w:spacing w:line="360" w:lineRule="auto"/>
        <w:jc w:val="both"/>
        <w:rPr>
          <w:rFonts w:ascii="Arial" w:hAnsi="Arial" w:cs="Arial"/>
          <w:b/>
          <w:bCs/>
          <w:sz w:val="24"/>
          <w:szCs w:val="24"/>
        </w:rPr>
      </w:pPr>
    </w:p>
    <w:p w14:paraId="59852980" w14:textId="66BDC947" w:rsidR="00961ED6" w:rsidRDefault="005764CD" w:rsidP="008457A9">
      <w:pPr>
        <w:spacing w:line="360" w:lineRule="auto"/>
        <w:rPr>
          <w:rFonts w:ascii="Arial" w:hAnsi="Arial" w:cs="Arial"/>
          <w:b/>
          <w:bCs/>
          <w:sz w:val="24"/>
          <w:szCs w:val="24"/>
        </w:rPr>
      </w:pPr>
      <w:r>
        <w:rPr>
          <w:rFonts w:ascii="Arial" w:hAnsi="Arial" w:cs="Arial"/>
          <w:b/>
          <w:bCs/>
          <w:sz w:val="24"/>
          <w:szCs w:val="24"/>
        </w:rPr>
        <w:t>Autores:</w:t>
      </w:r>
    </w:p>
    <w:p w14:paraId="312FD52B" w14:textId="63A34778" w:rsidR="005764CD" w:rsidRDefault="005764CD" w:rsidP="008457A9">
      <w:pPr>
        <w:spacing w:line="360" w:lineRule="auto"/>
        <w:rPr>
          <w:rFonts w:ascii="Arial" w:hAnsi="Arial" w:cs="Arial"/>
          <w:sz w:val="24"/>
          <w:szCs w:val="24"/>
        </w:rPr>
      </w:pPr>
      <w:r>
        <w:rPr>
          <w:rFonts w:ascii="Arial" w:hAnsi="Arial" w:cs="Arial"/>
          <w:sz w:val="24"/>
          <w:szCs w:val="24"/>
        </w:rPr>
        <w:t>Br. Adrián Alejandro Palma Benavides.</w:t>
      </w:r>
    </w:p>
    <w:p w14:paraId="4B0AB749" w14:textId="4DA94902" w:rsidR="005764CD" w:rsidRDefault="005764CD" w:rsidP="008457A9">
      <w:pPr>
        <w:spacing w:line="360" w:lineRule="auto"/>
        <w:rPr>
          <w:rFonts w:ascii="Arial" w:hAnsi="Arial" w:cs="Arial"/>
          <w:sz w:val="24"/>
          <w:szCs w:val="24"/>
        </w:rPr>
      </w:pPr>
      <w:r>
        <w:rPr>
          <w:rFonts w:ascii="Arial" w:hAnsi="Arial" w:cs="Arial"/>
          <w:sz w:val="24"/>
          <w:szCs w:val="24"/>
        </w:rPr>
        <w:t>Br. Marcial Enrique Pérez López.</w:t>
      </w:r>
    </w:p>
    <w:p w14:paraId="50341623" w14:textId="5BB77BFD" w:rsidR="005764CD" w:rsidRDefault="005764CD" w:rsidP="008457A9">
      <w:pPr>
        <w:spacing w:line="360" w:lineRule="auto"/>
        <w:rPr>
          <w:rFonts w:ascii="Arial" w:hAnsi="Arial" w:cs="Arial"/>
          <w:sz w:val="24"/>
          <w:szCs w:val="24"/>
        </w:rPr>
      </w:pPr>
      <w:r>
        <w:rPr>
          <w:rFonts w:ascii="Arial" w:hAnsi="Arial" w:cs="Arial"/>
          <w:sz w:val="24"/>
          <w:szCs w:val="24"/>
        </w:rPr>
        <w:t>Br. Dania Vanessa López Carazo.</w:t>
      </w:r>
    </w:p>
    <w:p w14:paraId="1F5B760C" w14:textId="77777777" w:rsidR="005764CD" w:rsidRDefault="005764CD" w:rsidP="005764CD">
      <w:pPr>
        <w:spacing w:line="360" w:lineRule="auto"/>
        <w:jc w:val="center"/>
        <w:rPr>
          <w:rFonts w:ascii="Arial" w:hAnsi="Arial" w:cs="Arial"/>
          <w:sz w:val="24"/>
          <w:szCs w:val="24"/>
        </w:rPr>
      </w:pPr>
    </w:p>
    <w:p w14:paraId="44EDEFC7" w14:textId="57FB12A6" w:rsidR="005764CD" w:rsidRDefault="008457A9" w:rsidP="008457A9">
      <w:pPr>
        <w:spacing w:line="360" w:lineRule="auto"/>
        <w:jc w:val="right"/>
        <w:rPr>
          <w:rFonts w:ascii="Arial" w:hAnsi="Arial" w:cs="Arial"/>
          <w:b/>
          <w:bCs/>
          <w:sz w:val="24"/>
          <w:szCs w:val="24"/>
        </w:rPr>
      </w:pPr>
      <w:r>
        <w:rPr>
          <w:rFonts w:ascii="Arial" w:hAnsi="Arial" w:cs="Arial"/>
          <w:b/>
          <w:bCs/>
          <w:sz w:val="24"/>
          <w:szCs w:val="24"/>
        </w:rPr>
        <w:t>Somoto, marzo</w:t>
      </w:r>
      <w:r w:rsidR="004942D6">
        <w:rPr>
          <w:rFonts w:ascii="Arial" w:hAnsi="Arial" w:cs="Arial"/>
          <w:b/>
          <w:bCs/>
          <w:sz w:val="24"/>
          <w:szCs w:val="24"/>
        </w:rPr>
        <w:t xml:space="preserve"> 14</w:t>
      </w:r>
      <w:r>
        <w:rPr>
          <w:rFonts w:ascii="Arial" w:hAnsi="Arial" w:cs="Arial"/>
          <w:b/>
          <w:bCs/>
          <w:sz w:val="24"/>
          <w:szCs w:val="24"/>
        </w:rPr>
        <w:t xml:space="preserve"> de 2025</w:t>
      </w:r>
      <w:r w:rsidR="0067418A">
        <w:rPr>
          <w:rFonts w:ascii="Arial" w:hAnsi="Arial" w:cs="Arial"/>
          <w:b/>
          <w:bCs/>
          <w:sz w:val="24"/>
          <w:szCs w:val="24"/>
        </w:rPr>
        <w:t>.</w:t>
      </w:r>
    </w:p>
    <w:p w14:paraId="4C9C4420" w14:textId="77777777" w:rsidR="005764CD" w:rsidRPr="005764CD" w:rsidRDefault="005764CD" w:rsidP="005764CD">
      <w:pPr>
        <w:spacing w:line="360" w:lineRule="auto"/>
        <w:jc w:val="center"/>
        <w:rPr>
          <w:rFonts w:ascii="Arial" w:hAnsi="Arial" w:cs="Arial"/>
          <w:b/>
          <w:bCs/>
          <w:sz w:val="24"/>
          <w:szCs w:val="24"/>
        </w:rPr>
      </w:pPr>
    </w:p>
    <w:p w14:paraId="65BF1FC9" w14:textId="48BCFC65" w:rsidR="00961ED6" w:rsidRDefault="00961ED6" w:rsidP="009E4E57">
      <w:pPr>
        <w:spacing w:line="360" w:lineRule="auto"/>
        <w:jc w:val="both"/>
        <w:rPr>
          <w:rFonts w:ascii="Arial" w:hAnsi="Arial" w:cs="Arial"/>
          <w:b/>
          <w:bCs/>
          <w:sz w:val="24"/>
          <w:szCs w:val="24"/>
        </w:rPr>
      </w:pPr>
    </w:p>
    <w:p w14:paraId="7BB3F440" w14:textId="77777777" w:rsidR="00961ED6" w:rsidRDefault="00961ED6" w:rsidP="009E4E57">
      <w:pPr>
        <w:spacing w:line="360" w:lineRule="auto"/>
        <w:jc w:val="both"/>
        <w:rPr>
          <w:rFonts w:ascii="Arial" w:hAnsi="Arial" w:cs="Arial"/>
          <w:b/>
          <w:bCs/>
          <w:sz w:val="24"/>
          <w:szCs w:val="24"/>
        </w:rPr>
      </w:pPr>
    </w:p>
    <w:p w14:paraId="530C2FD2" w14:textId="77777777" w:rsidR="00961ED6" w:rsidRDefault="00961ED6" w:rsidP="009E4E57">
      <w:pPr>
        <w:spacing w:line="360" w:lineRule="auto"/>
        <w:jc w:val="both"/>
        <w:rPr>
          <w:rFonts w:ascii="Arial" w:hAnsi="Arial" w:cs="Arial"/>
          <w:b/>
          <w:bCs/>
          <w:sz w:val="24"/>
          <w:szCs w:val="24"/>
        </w:rPr>
      </w:pPr>
    </w:p>
    <w:p w14:paraId="521A1A7B" w14:textId="1104357F" w:rsidR="00961ED6" w:rsidRDefault="004A7CC6" w:rsidP="004A7CC6">
      <w:pPr>
        <w:spacing w:line="360" w:lineRule="auto"/>
        <w:jc w:val="center"/>
        <w:rPr>
          <w:rFonts w:ascii="Arial" w:hAnsi="Arial" w:cs="Arial"/>
          <w:b/>
          <w:bCs/>
          <w:sz w:val="24"/>
          <w:szCs w:val="24"/>
        </w:rPr>
      </w:pPr>
      <w:r>
        <w:rPr>
          <w:rFonts w:ascii="Arial" w:hAnsi="Arial" w:cs="Arial"/>
          <w:b/>
          <w:bCs/>
          <w:sz w:val="24"/>
          <w:szCs w:val="24"/>
        </w:rPr>
        <w:t>2025: 46/19 Siempre más allá! avanzamos en la Revolución</w:t>
      </w:r>
      <w:r w:rsidR="0067418A">
        <w:rPr>
          <w:rFonts w:ascii="Arial" w:hAnsi="Arial" w:cs="Arial"/>
          <w:b/>
          <w:bCs/>
          <w:sz w:val="24"/>
          <w:szCs w:val="24"/>
        </w:rPr>
        <w:t>!</w:t>
      </w:r>
    </w:p>
    <w:p w14:paraId="018A2617" w14:textId="77777777" w:rsidR="005764CD" w:rsidRDefault="005764CD" w:rsidP="005764CD">
      <w:pPr>
        <w:spacing w:line="360" w:lineRule="auto"/>
        <w:jc w:val="center"/>
        <w:rPr>
          <w:rFonts w:ascii="Arial" w:hAnsi="Arial" w:cs="Arial"/>
          <w:b/>
          <w:bCs/>
          <w:sz w:val="24"/>
          <w:szCs w:val="24"/>
        </w:rPr>
      </w:pPr>
      <w:r>
        <w:rPr>
          <w:rFonts w:ascii="Arial" w:hAnsi="Arial" w:cs="Arial"/>
          <w:b/>
          <w:bCs/>
          <w:sz w:val="24"/>
          <w:szCs w:val="24"/>
        </w:rPr>
        <w:lastRenderedPageBreak/>
        <w:t>Universidad Nacional Autónoma de Nicaragua.</w:t>
      </w:r>
    </w:p>
    <w:p w14:paraId="2BE3E2E6" w14:textId="77777777" w:rsidR="005764CD" w:rsidRDefault="005764CD" w:rsidP="005764CD">
      <w:pPr>
        <w:spacing w:line="360" w:lineRule="auto"/>
        <w:jc w:val="center"/>
        <w:rPr>
          <w:rFonts w:ascii="Arial" w:hAnsi="Arial" w:cs="Arial"/>
          <w:b/>
          <w:bCs/>
          <w:sz w:val="24"/>
          <w:szCs w:val="24"/>
        </w:rPr>
      </w:pPr>
      <w:r>
        <w:rPr>
          <w:rFonts w:ascii="Arial" w:hAnsi="Arial" w:cs="Arial"/>
          <w:b/>
          <w:bCs/>
          <w:sz w:val="24"/>
          <w:szCs w:val="24"/>
        </w:rPr>
        <w:t>Unan León, CUR-Somoto.</w:t>
      </w:r>
    </w:p>
    <w:p w14:paraId="60846147" w14:textId="77777777" w:rsidR="005764CD" w:rsidRDefault="005764CD" w:rsidP="005764CD">
      <w:pPr>
        <w:spacing w:line="360" w:lineRule="auto"/>
        <w:jc w:val="center"/>
        <w:rPr>
          <w:rFonts w:ascii="Arial" w:hAnsi="Arial" w:cs="Arial"/>
          <w:b/>
          <w:bCs/>
          <w:sz w:val="24"/>
          <w:szCs w:val="24"/>
        </w:rPr>
      </w:pPr>
    </w:p>
    <w:p w14:paraId="5194D053" w14:textId="77777777" w:rsidR="005764CD" w:rsidRDefault="005764CD" w:rsidP="005764CD">
      <w:pPr>
        <w:spacing w:line="360" w:lineRule="auto"/>
        <w:jc w:val="center"/>
        <w:rPr>
          <w:rFonts w:ascii="Arial" w:hAnsi="Arial" w:cs="Arial"/>
          <w:sz w:val="24"/>
          <w:szCs w:val="24"/>
        </w:rPr>
      </w:pPr>
      <w:r w:rsidRPr="00961ED6">
        <w:rPr>
          <w:rFonts w:ascii="Arial" w:hAnsi="Arial" w:cs="Arial"/>
          <w:noProof/>
          <w:sz w:val="24"/>
          <w:szCs w:val="24"/>
        </w:rPr>
        <w:drawing>
          <wp:anchor distT="0" distB="0" distL="114300" distR="114300" simplePos="0" relativeHeight="251660288" behindDoc="0" locked="0" layoutInCell="1" allowOverlap="1" wp14:anchorId="37980BFD" wp14:editId="5F10AC58">
            <wp:simplePos x="0" y="0"/>
            <wp:positionH relativeFrom="column">
              <wp:posOffset>1921068</wp:posOffset>
            </wp:positionH>
            <wp:positionV relativeFrom="paragraph">
              <wp:posOffset>292376</wp:posOffset>
            </wp:positionV>
            <wp:extent cx="1602685" cy="1602685"/>
            <wp:effectExtent l="0" t="0" r="0" b="0"/>
            <wp:wrapTopAndBottom/>
            <wp:docPr id="361141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685" cy="1602685"/>
                    </a:xfrm>
                    <a:prstGeom prst="rect">
                      <a:avLst/>
                    </a:prstGeom>
                    <a:noFill/>
                    <a:ln>
                      <a:noFill/>
                    </a:ln>
                  </pic:spPr>
                </pic:pic>
              </a:graphicData>
            </a:graphic>
          </wp:anchor>
        </w:drawing>
      </w:r>
      <w:r>
        <w:rPr>
          <w:rFonts w:ascii="Arial" w:hAnsi="Arial" w:cs="Arial"/>
          <w:sz w:val="24"/>
          <w:szCs w:val="24"/>
        </w:rPr>
        <w:t>Ingeniería en Sistema de la Información</w:t>
      </w:r>
    </w:p>
    <w:p w14:paraId="5508D51F" w14:textId="77777777" w:rsidR="005764CD" w:rsidRDefault="005764CD" w:rsidP="005764CD">
      <w:pPr>
        <w:spacing w:line="360" w:lineRule="auto"/>
        <w:jc w:val="center"/>
        <w:rPr>
          <w:rFonts w:ascii="Arial" w:hAnsi="Arial" w:cs="Arial"/>
          <w:sz w:val="24"/>
          <w:szCs w:val="24"/>
        </w:rPr>
      </w:pPr>
    </w:p>
    <w:p w14:paraId="4EE4DF5A" w14:textId="77777777" w:rsidR="005764CD" w:rsidRPr="005764CD" w:rsidRDefault="005764CD" w:rsidP="005764CD">
      <w:pPr>
        <w:spacing w:line="360" w:lineRule="auto"/>
        <w:jc w:val="center"/>
        <w:rPr>
          <w:rFonts w:ascii="Arial" w:hAnsi="Arial" w:cs="Arial"/>
          <w:b/>
          <w:bCs/>
          <w:sz w:val="24"/>
          <w:szCs w:val="24"/>
        </w:rPr>
      </w:pPr>
      <w:r w:rsidRPr="005764CD">
        <w:rPr>
          <w:rFonts w:ascii="Arial" w:hAnsi="Arial" w:cs="Arial"/>
          <w:b/>
          <w:bCs/>
          <w:sz w:val="24"/>
          <w:szCs w:val="24"/>
        </w:rPr>
        <w:t>Protocolo de Investigación</w:t>
      </w:r>
    </w:p>
    <w:p w14:paraId="3D595869" w14:textId="18C45C63" w:rsidR="005764CD" w:rsidRDefault="005764CD" w:rsidP="005764CD">
      <w:pPr>
        <w:spacing w:line="360" w:lineRule="auto"/>
        <w:jc w:val="both"/>
        <w:rPr>
          <w:rFonts w:ascii="Arial" w:hAnsi="Arial" w:cs="Arial"/>
          <w:b/>
          <w:bCs/>
          <w:sz w:val="24"/>
          <w:szCs w:val="24"/>
        </w:rPr>
      </w:pPr>
      <w:r>
        <w:rPr>
          <w:rFonts w:ascii="Arial" w:hAnsi="Arial" w:cs="Arial"/>
          <w:b/>
          <w:bCs/>
          <w:sz w:val="24"/>
          <w:szCs w:val="24"/>
        </w:rPr>
        <w:t>“Desarrollo de</w:t>
      </w:r>
      <w:r w:rsidR="00061C14">
        <w:rPr>
          <w:rFonts w:ascii="Arial" w:hAnsi="Arial" w:cs="Arial"/>
          <w:b/>
          <w:bCs/>
          <w:sz w:val="24"/>
          <w:szCs w:val="24"/>
        </w:rPr>
        <w:t xml:space="preserve"> </w:t>
      </w:r>
      <w:r>
        <w:rPr>
          <w:rFonts w:ascii="Arial" w:hAnsi="Arial" w:cs="Arial"/>
          <w:b/>
          <w:bCs/>
          <w:sz w:val="24"/>
          <w:szCs w:val="24"/>
        </w:rPr>
        <w:t xml:space="preserve">Software para el monitoreo y control de prácticas profesionales </w:t>
      </w:r>
      <w:r w:rsidR="00AF0A52">
        <w:rPr>
          <w:rFonts w:ascii="Arial" w:hAnsi="Arial" w:cs="Arial"/>
          <w:b/>
          <w:bCs/>
          <w:sz w:val="24"/>
          <w:szCs w:val="24"/>
        </w:rPr>
        <w:t>a</w:t>
      </w:r>
      <w:r w:rsidR="00A55E5D">
        <w:rPr>
          <w:rFonts w:ascii="Arial" w:hAnsi="Arial" w:cs="Arial"/>
          <w:b/>
          <w:bCs/>
          <w:sz w:val="24"/>
          <w:szCs w:val="24"/>
        </w:rPr>
        <w:t xml:space="preserve"> estudiantes</w:t>
      </w:r>
      <w:r w:rsidR="00AB5434">
        <w:rPr>
          <w:rFonts w:ascii="Arial" w:hAnsi="Arial" w:cs="Arial"/>
          <w:b/>
          <w:bCs/>
          <w:sz w:val="24"/>
          <w:szCs w:val="24"/>
        </w:rPr>
        <w:t xml:space="preserve"> de educación superior</w:t>
      </w:r>
      <w:r w:rsidR="00A55E5D">
        <w:rPr>
          <w:rFonts w:ascii="Arial" w:hAnsi="Arial" w:cs="Arial"/>
          <w:b/>
          <w:bCs/>
          <w:sz w:val="24"/>
          <w:szCs w:val="24"/>
        </w:rPr>
        <w:t xml:space="preserve"> en el municipio de Somoto</w:t>
      </w:r>
      <w:r>
        <w:rPr>
          <w:rFonts w:ascii="Arial" w:hAnsi="Arial" w:cs="Arial"/>
          <w:b/>
          <w:bCs/>
          <w:sz w:val="24"/>
          <w:szCs w:val="24"/>
        </w:rPr>
        <w:t>.”</w:t>
      </w:r>
    </w:p>
    <w:p w14:paraId="27A19062" w14:textId="77777777" w:rsidR="005764CD" w:rsidRDefault="005764CD" w:rsidP="005764CD">
      <w:pPr>
        <w:spacing w:line="360" w:lineRule="auto"/>
        <w:jc w:val="both"/>
        <w:rPr>
          <w:rFonts w:ascii="Arial" w:hAnsi="Arial" w:cs="Arial"/>
          <w:b/>
          <w:bCs/>
          <w:sz w:val="24"/>
          <w:szCs w:val="24"/>
        </w:rPr>
      </w:pPr>
    </w:p>
    <w:p w14:paraId="7C2CCA14" w14:textId="77777777" w:rsidR="005764CD" w:rsidRDefault="005764CD" w:rsidP="007B59C3">
      <w:pPr>
        <w:spacing w:line="360" w:lineRule="auto"/>
        <w:rPr>
          <w:rFonts w:ascii="Arial" w:hAnsi="Arial" w:cs="Arial"/>
          <w:b/>
          <w:bCs/>
          <w:sz w:val="24"/>
          <w:szCs w:val="24"/>
        </w:rPr>
      </w:pPr>
      <w:r>
        <w:rPr>
          <w:rFonts w:ascii="Arial" w:hAnsi="Arial" w:cs="Arial"/>
          <w:b/>
          <w:bCs/>
          <w:sz w:val="24"/>
          <w:szCs w:val="24"/>
        </w:rPr>
        <w:t>Autores:</w:t>
      </w:r>
    </w:p>
    <w:p w14:paraId="5D51503C" w14:textId="77777777" w:rsidR="005764CD" w:rsidRDefault="005764CD" w:rsidP="007B59C3">
      <w:pPr>
        <w:spacing w:line="360" w:lineRule="auto"/>
        <w:rPr>
          <w:rFonts w:ascii="Arial" w:hAnsi="Arial" w:cs="Arial"/>
          <w:sz w:val="24"/>
          <w:szCs w:val="24"/>
        </w:rPr>
      </w:pPr>
      <w:r>
        <w:rPr>
          <w:rFonts w:ascii="Arial" w:hAnsi="Arial" w:cs="Arial"/>
          <w:sz w:val="24"/>
          <w:szCs w:val="24"/>
        </w:rPr>
        <w:t>Br. Adrián Alejandro Palma Benavides.</w:t>
      </w:r>
    </w:p>
    <w:p w14:paraId="137FE817" w14:textId="77777777" w:rsidR="005764CD" w:rsidRDefault="005764CD" w:rsidP="007B59C3">
      <w:pPr>
        <w:spacing w:line="360" w:lineRule="auto"/>
        <w:rPr>
          <w:rFonts w:ascii="Arial" w:hAnsi="Arial" w:cs="Arial"/>
          <w:sz w:val="24"/>
          <w:szCs w:val="24"/>
        </w:rPr>
      </w:pPr>
      <w:r>
        <w:rPr>
          <w:rFonts w:ascii="Arial" w:hAnsi="Arial" w:cs="Arial"/>
          <w:sz w:val="24"/>
          <w:szCs w:val="24"/>
        </w:rPr>
        <w:t>Br. Marcial Enrique Pérez López.</w:t>
      </w:r>
    </w:p>
    <w:p w14:paraId="2CF7691D" w14:textId="77777777" w:rsidR="005764CD" w:rsidRDefault="005764CD" w:rsidP="007B59C3">
      <w:pPr>
        <w:spacing w:line="360" w:lineRule="auto"/>
        <w:rPr>
          <w:rFonts w:ascii="Arial" w:hAnsi="Arial" w:cs="Arial"/>
          <w:sz w:val="24"/>
          <w:szCs w:val="24"/>
        </w:rPr>
      </w:pPr>
      <w:r>
        <w:rPr>
          <w:rFonts w:ascii="Arial" w:hAnsi="Arial" w:cs="Arial"/>
          <w:sz w:val="24"/>
          <w:szCs w:val="24"/>
        </w:rPr>
        <w:t>Br. Dania Vanessa López Carazo.</w:t>
      </w:r>
    </w:p>
    <w:p w14:paraId="2A883E33" w14:textId="77777777" w:rsidR="005764CD" w:rsidRDefault="005764CD" w:rsidP="005764CD">
      <w:pPr>
        <w:spacing w:line="360" w:lineRule="auto"/>
        <w:jc w:val="center"/>
        <w:rPr>
          <w:rFonts w:ascii="Arial" w:hAnsi="Arial" w:cs="Arial"/>
          <w:sz w:val="24"/>
          <w:szCs w:val="24"/>
        </w:rPr>
      </w:pPr>
    </w:p>
    <w:p w14:paraId="56E13208" w14:textId="56073FB9" w:rsidR="007B59C3" w:rsidRDefault="007B59C3" w:rsidP="007B59C3">
      <w:pPr>
        <w:spacing w:line="360" w:lineRule="auto"/>
        <w:jc w:val="right"/>
        <w:rPr>
          <w:rFonts w:ascii="Arial" w:hAnsi="Arial" w:cs="Arial"/>
          <w:b/>
          <w:bCs/>
          <w:sz w:val="24"/>
          <w:szCs w:val="24"/>
        </w:rPr>
      </w:pPr>
      <w:r>
        <w:rPr>
          <w:rFonts w:ascii="Arial" w:hAnsi="Arial" w:cs="Arial"/>
          <w:b/>
          <w:bCs/>
          <w:sz w:val="24"/>
          <w:szCs w:val="24"/>
        </w:rPr>
        <w:t>Somoto, marzo</w:t>
      </w:r>
      <w:r w:rsidR="004942D6">
        <w:rPr>
          <w:rFonts w:ascii="Arial" w:hAnsi="Arial" w:cs="Arial"/>
          <w:b/>
          <w:bCs/>
          <w:sz w:val="24"/>
          <w:szCs w:val="24"/>
        </w:rPr>
        <w:t xml:space="preserve"> 14</w:t>
      </w:r>
      <w:r>
        <w:rPr>
          <w:rFonts w:ascii="Arial" w:hAnsi="Arial" w:cs="Arial"/>
          <w:b/>
          <w:bCs/>
          <w:sz w:val="24"/>
          <w:szCs w:val="24"/>
        </w:rPr>
        <w:t xml:space="preserve"> de 2025</w:t>
      </w:r>
      <w:r w:rsidR="0067418A">
        <w:rPr>
          <w:rFonts w:ascii="Arial" w:hAnsi="Arial" w:cs="Arial"/>
          <w:b/>
          <w:bCs/>
          <w:sz w:val="24"/>
          <w:szCs w:val="24"/>
        </w:rPr>
        <w:t>.</w:t>
      </w:r>
    </w:p>
    <w:p w14:paraId="3AD8E41F" w14:textId="77777777" w:rsidR="00961ED6" w:rsidRDefault="00961ED6" w:rsidP="009E4E57">
      <w:pPr>
        <w:spacing w:line="360" w:lineRule="auto"/>
        <w:jc w:val="both"/>
        <w:rPr>
          <w:rFonts w:ascii="Arial" w:hAnsi="Arial" w:cs="Arial"/>
          <w:b/>
          <w:bCs/>
          <w:sz w:val="24"/>
          <w:szCs w:val="24"/>
        </w:rPr>
      </w:pPr>
    </w:p>
    <w:p w14:paraId="78890DC3" w14:textId="77777777" w:rsidR="00961ED6" w:rsidRDefault="00961ED6" w:rsidP="009E4E57">
      <w:pPr>
        <w:spacing w:line="360" w:lineRule="auto"/>
        <w:jc w:val="both"/>
        <w:rPr>
          <w:rFonts w:ascii="Arial" w:hAnsi="Arial" w:cs="Arial"/>
          <w:b/>
          <w:bCs/>
          <w:sz w:val="24"/>
          <w:szCs w:val="24"/>
        </w:rPr>
      </w:pPr>
    </w:p>
    <w:p w14:paraId="42FB4293" w14:textId="77777777" w:rsidR="00961ED6" w:rsidRDefault="00961ED6" w:rsidP="009E4E57">
      <w:pPr>
        <w:spacing w:line="360" w:lineRule="auto"/>
        <w:jc w:val="both"/>
        <w:rPr>
          <w:rFonts w:ascii="Arial" w:hAnsi="Arial" w:cs="Arial"/>
          <w:b/>
          <w:bCs/>
          <w:sz w:val="24"/>
          <w:szCs w:val="24"/>
        </w:rPr>
      </w:pPr>
    </w:p>
    <w:p w14:paraId="334C3D81" w14:textId="6984F6B1" w:rsidR="004A7CC6" w:rsidRDefault="004A7CC6" w:rsidP="004A7CC6">
      <w:pPr>
        <w:spacing w:line="360" w:lineRule="auto"/>
        <w:jc w:val="center"/>
        <w:rPr>
          <w:rFonts w:ascii="Arial" w:hAnsi="Arial" w:cs="Arial"/>
          <w:b/>
          <w:bCs/>
          <w:sz w:val="24"/>
          <w:szCs w:val="24"/>
        </w:rPr>
      </w:pPr>
      <w:r>
        <w:rPr>
          <w:rFonts w:ascii="Arial" w:hAnsi="Arial" w:cs="Arial"/>
          <w:b/>
          <w:bCs/>
          <w:sz w:val="24"/>
          <w:szCs w:val="24"/>
        </w:rPr>
        <w:t>2025: 46/19 Siempre más allá! avanzamos en la Revolución</w:t>
      </w:r>
      <w:r w:rsidR="0067418A">
        <w:rPr>
          <w:rFonts w:ascii="Arial" w:hAnsi="Arial" w:cs="Arial"/>
          <w:b/>
          <w:bCs/>
          <w:sz w:val="24"/>
          <w:szCs w:val="24"/>
        </w:rPr>
        <w:t>!</w:t>
      </w:r>
    </w:p>
    <w:p w14:paraId="4BEEC8A5" w14:textId="77777777" w:rsidR="004A7CC6" w:rsidRDefault="004A7CC6" w:rsidP="004A7CC6">
      <w:pPr>
        <w:rPr>
          <w:rFonts w:ascii="Arial" w:hAnsi="Arial" w:cs="Arial"/>
          <w:b/>
          <w:bCs/>
          <w:sz w:val="24"/>
          <w:szCs w:val="24"/>
        </w:rPr>
      </w:pPr>
    </w:p>
    <w:p w14:paraId="2DB4A316" w14:textId="77777777" w:rsidR="004A7CC6" w:rsidRDefault="004A7CC6" w:rsidP="004A7CC6">
      <w:pPr>
        <w:rPr>
          <w:rFonts w:ascii="Arial" w:hAnsi="Arial" w:cs="Arial"/>
          <w:b/>
          <w:bCs/>
          <w:sz w:val="24"/>
          <w:szCs w:val="24"/>
        </w:rPr>
      </w:pPr>
    </w:p>
    <w:p w14:paraId="470F8B03" w14:textId="229448AC" w:rsidR="00DA5553" w:rsidRPr="004A7CC6" w:rsidRDefault="00DA5553" w:rsidP="004A7CC6">
      <w:pPr>
        <w:rPr>
          <w:rFonts w:ascii="Arial" w:hAnsi="Arial" w:cs="Arial"/>
          <w:b/>
          <w:bCs/>
          <w:sz w:val="28"/>
          <w:szCs w:val="28"/>
        </w:rPr>
      </w:pPr>
      <w:r w:rsidRPr="004A7CC6">
        <w:rPr>
          <w:rFonts w:ascii="Arial" w:hAnsi="Arial" w:cs="Arial"/>
          <w:b/>
          <w:bCs/>
          <w:sz w:val="28"/>
          <w:szCs w:val="28"/>
        </w:rPr>
        <w:t>Índice</w:t>
      </w:r>
    </w:p>
    <w:sdt>
      <w:sdtPr>
        <w:id w:val="-1257129780"/>
        <w:docPartObj>
          <w:docPartGallery w:val="Table of Contents"/>
          <w:docPartUnique/>
        </w:docPartObj>
      </w:sdtPr>
      <w:sdtEndPr>
        <w:rPr>
          <w:rFonts w:ascii="Arial" w:hAnsi="Arial" w:cs="Arial"/>
          <w:b/>
          <w:bCs/>
          <w:sz w:val="24"/>
          <w:szCs w:val="24"/>
        </w:rPr>
      </w:sdtEndPr>
      <w:sdtContent>
        <w:p w14:paraId="54AFE103" w14:textId="05E14A1A" w:rsidR="00416145" w:rsidRPr="004A7CC6" w:rsidRDefault="00416145" w:rsidP="004A7CC6">
          <w:pPr>
            <w:rPr>
              <w:color w:val="2F5496" w:themeColor="accent1" w:themeShade="BF"/>
            </w:rPr>
          </w:pPr>
        </w:p>
        <w:p w14:paraId="25AB6EC6" w14:textId="05402810" w:rsidR="00CD5ABE" w:rsidRPr="00CD5ABE" w:rsidRDefault="00416145">
          <w:pPr>
            <w:pStyle w:val="TDC1"/>
            <w:rPr>
              <w:rFonts w:ascii="Arial" w:eastAsiaTheme="minorEastAsia" w:hAnsi="Arial" w:cs="Arial"/>
              <w:noProof/>
              <w:sz w:val="20"/>
              <w:szCs w:val="20"/>
              <w:lang w:eastAsia="es-ES"/>
            </w:rPr>
          </w:pPr>
          <w:r w:rsidRPr="00416145">
            <w:rPr>
              <w:rFonts w:ascii="Arial" w:hAnsi="Arial" w:cs="Arial"/>
              <w:sz w:val="24"/>
              <w:szCs w:val="24"/>
            </w:rPr>
            <w:fldChar w:fldCharType="begin"/>
          </w:r>
          <w:r w:rsidRPr="00416145">
            <w:rPr>
              <w:rFonts w:ascii="Arial" w:hAnsi="Arial" w:cs="Arial"/>
              <w:sz w:val="24"/>
              <w:szCs w:val="24"/>
            </w:rPr>
            <w:instrText xml:space="preserve"> TOC \o "1-3" \h \z \u </w:instrText>
          </w:r>
          <w:r w:rsidRPr="00416145">
            <w:rPr>
              <w:rFonts w:ascii="Arial" w:hAnsi="Arial" w:cs="Arial"/>
              <w:sz w:val="24"/>
              <w:szCs w:val="24"/>
            </w:rPr>
            <w:fldChar w:fldCharType="separate"/>
          </w:r>
          <w:hyperlink w:anchor="_Toc192701973" w:history="1">
            <w:r w:rsidR="00CD5ABE" w:rsidRPr="00CD5ABE">
              <w:rPr>
                <w:rStyle w:val="Hipervnculo"/>
                <w:rFonts w:ascii="Arial" w:hAnsi="Arial" w:cs="Arial"/>
                <w:b/>
                <w:bCs/>
                <w:noProof/>
                <w:sz w:val="20"/>
                <w:szCs w:val="20"/>
              </w:rPr>
              <w:t>I.</w:t>
            </w:r>
            <w:r w:rsidR="00CD5ABE" w:rsidRPr="00CD5ABE">
              <w:rPr>
                <w:rFonts w:ascii="Arial" w:eastAsiaTheme="minorEastAsia" w:hAnsi="Arial" w:cs="Arial"/>
                <w:noProof/>
                <w:sz w:val="20"/>
                <w:szCs w:val="20"/>
                <w:lang w:eastAsia="es-ES"/>
              </w:rPr>
              <w:tab/>
            </w:r>
            <w:r w:rsidR="00CD5ABE" w:rsidRPr="00CD5ABE">
              <w:rPr>
                <w:rStyle w:val="Hipervnculo"/>
                <w:rFonts w:ascii="Arial" w:hAnsi="Arial" w:cs="Arial"/>
                <w:b/>
                <w:bCs/>
                <w:noProof/>
                <w:sz w:val="20"/>
                <w:szCs w:val="20"/>
              </w:rPr>
              <w:t>Antecedentes</w:t>
            </w:r>
            <w:r w:rsidR="00CD5ABE" w:rsidRPr="00CD5ABE">
              <w:rPr>
                <w:rFonts w:ascii="Arial" w:hAnsi="Arial" w:cs="Arial"/>
                <w:noProof/>
                <w:webHidden/>
                <w:sz w:val="20"/>
                <w:szCs w:val="20"/>
              </w:rPr>
              <w:tab/>
            </w:r>
            <w:r w:rsidR="00CD5ABE" w:rsidRPr="00CD5ABE">
              <w:rPr>
                <w:rFonts w:ascii="Arial" w:hAnsi="Arial" w:cs="Arial"/>
                <w:noProof/>
                <w:webHidden/>
                <w:sz w:val="20"/>
                <w:szCs w:val="20"/>
              </w:rPr>
              <w:fldChar w:fldCharType="begin"/>
            </w:r>
            <w:r w:rsidR="00CD5ABE" w:rsidRPr="00CD5ABE">
              <w:rPr>
                <w:rFonts w:ascii="Arial" w:hAnsi="Arial" w:cs="Arial"/>
                <w:noProof/>
                <w:webHidden/>
                <w:sz w:val="20"/>
                <w:szCs w:val="20"/>
              </w:rPr>
              <w:instrText xml:space="preserve"> PAGEREF _Toc192701973 \h </w:instrText>
            </w:r>
            <w:r w:rsidR="00CD5ABE" w:rsidRPr="00CD5ABE">
              <w:rPr>
                <w:rFonts w:ascii="Arial" w:hAnsi="Arial" w:cs="Arial"/>
                <w:noProof/>
                <w:webHidden/>
                <w:sz w:val="20"/>
                <w:szCs w:val="20"/>
              </w:rPr>
            </w:r>
            <w:r w:rsidR="00CD5ABE" w:rsidRPr="00CD5ABE">
              <w:rPr>
                <w:rFonts w:ascii="Arial" w:hAnsi="Arial" w:cs="Arial"/>
                <w:noProof/>
                <w:webHidden/>
                <w:sz w:val="20"/>
                <w:szCs w:val="20"/>
              </w:rPr>
              <w:fldChar w:fldCharType="separate"/>
            </w:r>
            <w:r w:rsidR="00CD5ABE" w:rsidRPr="00CD5ABE">
              <w:rPr>
                <w:rFonts w:ascii="Arial" w:hAnsi="Arial" w:cs="Arial"/>
                <w:noProof/>
                <w:webHidden/>
                <w:sz w:val="20"/>
                <w:szCs w:val="20"/>
              </w:rPr>
              <w:t>5</w:t>
            </w:r>
            <w:r w:rsidR="00CD5ABE" w:rsidRPr="00CD5ABE">
              <w:rPr>
                <w:rFonts w:ascii="Arial" w:hAnsi="Arial" w:cs="Arial"/>
                <w:noProof/>
                <w:webHidden/>
                <w:sz w:val="20"/>
                <w:szCs w:val="20"/>
              </w:rPr>
              <w:fldChar w:fldCharType="end"/>
            </w:r>
          </w:hyperlink>
        </w:p>
        <w:p w14:paraId="3CC557A7" w14:textId="369B6000" w:rsidR="00CD5ABE" w:rsidRPr="00CD5ABE" w:rsidRDefault="00CD5ABE">
          <w:pPr>
            <w:pStyle w:val="TDC1"/>
            <w:rPr>
              <w:rFonts w:ascii="Arial" w:eastAsiaTheme="minorEastAsia" w:hAnsi="Arial" w:cs="Arial"/>
              <w:noProof/>
              <w:sz w:val="20"/>
              <w:szCs w:val="20"/>
              <w:lang w:eastAsia="es-ES"/>
            </w:rPr>
          </w:pPr>
          <w:hyperlink w:anchor="_Toc192701974" w:history="1">
            <w:r w:rsidRPr="00CD5ABE">
              <w:rPr>
                <w:rStyle w:val="Hipervnculo"/>
                <w:rFonts w:ascii="Arial" w:hAnsi="Arial" w:cs="Arial"/>
                <w:b/>
                <w:bCs/>
                <w:noProof/>
                <w:sz w:val="20"/>
                <w:szCs w:val="20"/>
              </w:rPr>
              <w:t>II.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Planteamiento del Problema</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7</w:t>
            </w:r>
            <w:r w:rsidRPr="00CD5ABE">
              <w:rPr>
                <w:rFonts w:ascii="Arial" w:hAnsi="Arial" w:cs="Arial"/>
                <w:noProof/>
                <w:webHidden/>
                <w:sz w:val="20"/>
                <w:szCs w:val="20"/>
              </w:rPr>
              <w:fldChar w:fldCharType="end"/>
            </w:r>
          </w:hyperlink>
        </w:p>
        <w:p w14:paraId="79C08492" w14:textId="062CD4AD" w:rsidR="00CD5ABE" w:rsidRPr="00CD5ABE" w:rsidRDefault="00CD5ABE">
          <w:pPr>
            <w:pStyle w:val="TDC1"/>
            <w:rPr>
              <w:rFonts w:ascii="Arial" w:eastAsiaTheme="minorEastAsia" w:hAnsi="Arial" w:cs="Arial"/>
              <w:noProof/>
              <w:sz w:val="20"/>
              <w:szCs w:val="20"/>
              <w:lang w:eastAsia="es-ES"/>
            </w:rPr>
          </w:pPr>
          <w:hyperlink w:anchor="_Toc192701975" w:history="1">
            <w:r w:rsidRPr="00CD5ABE">
              <w:rPr>
                <w:rStyle w:val="Hipervnculo"/>
                <w:rFonts w:ascii="Arial" w:hAnsi="Arial" w:cs="Arial"/>
                <w:b/>
                <w:bCs/>
                <w:noProof/>
                <w:sz w:val="20"/>
                <w:szCs w:val="20"/>
              </w:rPr>
              <w:t>III.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Justificación</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8</w:t>
            </w:r>
            <w:r w:rsidRPr="00CD5ABE">
              <w:rPr>
                <w:rFonts w:ascii="Arial" w:hAnsi="Arial" w:cs="Arial"/>
                <w:noProof/>
                <w:webHidden/>
                <w:sz w:val="20"/>
                <w:szCs w:val="20"/>
              </w:rPr>
              <w:fldChar w:fldCharType="end"/>
            </w:r>
          </w:hyperlink>
        </w:p>
        <w:p w14:paraId="69AACC3F" w14:textId="235E7230" w:rsidR="00CD5ABE" w:rsidRPr="00CD5ABE" w:rsidRDefault="00CD5ABE">
          <w:pPr>
            <w:pStyle w:val="TDC1"/>
            <w:rPr>
              <w:rFonts w:ascii="Arial" w:eastAsiaTheme="minorEastAsia" w:hAnsi="Arial" w:cs="Arial"/>
              <w:noProof/>
              <w:sz w:val="20"/>
              <w:szCs w:val="20"/>
              <w:lang w:eastAsia="es-ES"/>
            </w:rPr>
          </w:pPr>
          <w:hyperlink w:anchor="_Toc192701976" w:history="1">
            <w:r w:rsidRPr="00CD5ABE">
              <w:rPr>
                <w:rStyle w:val="Hipervnculo"/>
                <w:rFonts w:ascii="Arial" w:hAnsi="Arial" w:cs="Arial"/>
                <w:b/>
                <w:bCs/>
                <w:noProof/>
                <w:sz w:val="20"/>
                <w:szCs w:val="20"/>
              </w:rPr>
              <w:t>IV.</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Hipótesis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9</w:t>
            </w:r>
            <w:r w:rsidRPr="00CD5ABE">
              <w:rPr>
                <w:rFonts w:ascii="Arial" w:hAnsi="Arial" w:cs="Arial"/>
                <w:noProof/>
                <w:webHidden/>
                <w:sz w:val="20"/>
                <w:szCs w:val="20"/>
              </w:rPr>
              <w:fldChar w:fldCharType="end"/>
            </w:r>
          </w:hyperlink>
        </w:p>
        <w:p w14:paraId="586A8CCA" w14:textId="7B018CB3" w:rsidR="00CD5ABE" w:rsidRPr="00CD5ABE" w:rsidRDefault="00CD5ABE">
          <w:pPr>
            <w:pStyle w:val="TDC1"/>
            <w:rPr>
              <w:rFonts w:ascii="Arial" w:eastAsiaTheme="minorEastAsia" w:hAnsi="Arial" w:cs="Arial"/>
              <w:noProof/>
              <w:sz w:val="20"/>
              <w:szCs w:val="20"/>
              <w:lang w:eastAsia="es-ES"/>
            </w:rPr>
          </w:pPr>
          <w:hyperlink w:anchor="_Toc192701977" w:history="1">
            <w:r w:rsidRPr="00CD5ABE">
              <w:rPr>
                <w:rStyle w:val="Hipervnculo"/>
                <w:rFonts w:ascii="Arial" w:hAnsi="Arial" w:cs="Arial"/>
                <w:b/>
                <w:bCs/>
                <w:noProof/>
                <w:sz w:val="20"/>
                <w:szCs w:val="20"/>
              </w:rPr>
              <w:t>V.</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Objetivos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10</w:t>
            </w:r>
            <w:r w:rsidRPr="00CD5ABE">
              <w:rPr>
                <w:rFonts w:ascii="Arial" w:hAnsi="Arial" w:cs="Arial"/>
                <w:noProof/>
                <w:webHidden/>
                <w:sz w:val="20"/>
                <w:szCs w:val="20"/>
              </w:rPr>
              <w:fldChar w:fldCharType="end"/>
            </w:r>
          </w:hyperlink>
        </w:p>
        <w:p w14:paraId="0AA7FD8C" w14:textId="5DC4B65F"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78" w:history="1">
            <w:r w:rsidRPr="00CD5ABE">
              <w:rPr>
                <w:rStyle w:val="Hipervnculo"/>
                <w:rFonts w:ascii="Arial" w:hAnsi="Arial" w:cs="Arial"/>
                <w:b/>
                <w:bCs/>
                <w:noProof/>
                <w:sz w:val="20"/>
                <w:szCs w:val="20"/>
              </w:rPr>
              <w:t>5.1</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Objetivo General</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10</w:t>
            </w:r>
            <w:r w:rsidRPr="00CD5ABE">
              <w:rPr>
                <w:rFonts w:ascii="Arial" w:hAnsi="Arial" w:cs="Arial"/>
                <w:noProof/>
                <w:webHidden/>
                <w:sz w:val="20"/>
                <w:szCs w:val="20"/>
              </w:rPr>
              <w:fldChar w:fldCharType="end"/>
            </w:r>
          </w:hyperlink>
        </w:p>
        <w:p w14:paraId="69B6A75E" w14:textId="09ED4F12"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79" w:history="1">
            <w:r w:rsidRPr="00CD5ABE">
              <w:rPr>
                <w:rStyle w:val="Hipervnculo"/>
                <w:rFonts w:ascii="Arial" w:hAnsi="Arial" w:cs="Arial"/>
                <w:b/>
                <w:bCs/>
                <w:noProof/>
                <w:sz w:val="20"/>
                <w:szCs w:val="20"/>
              </w:rPr>
              <w:t>5.2</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Objetivos Específicos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_Toc192701979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10</w:t>
            </w:r>
            <w:r w:rsidRPr="00CD5ABE">
              <w:rPr>
                <w:rFonts w:ascii="Arial" w:hAnsi="Arial" w:cs="Arial"/>
                <w:noProof/>
                <w:webHidden/>
                <w:sz w:val="20"/>
                <w:szCs w:val="20"/>
              </w:rPr>
              <w:fldChar w:fldCharType="end"/>
            </w:r>
          </w:hyperlink>
        </w:p>
        <w:p w14:paraId="1F3FB43E" w14:textId="7983DBB5" w:rsidR="00CD5ABE" w:rsidRPr="00CD5ABE" w:rsidRDefault="00CD5ABE">
          <w:pPr>
            <w:pStyle w:val="TDC1"/>
            <w:rPr>
              <w:rFonts w:ascii="Arial" w:eastAsiaTheme="minorEastAsia" w:hAnsi="Arial" w:cs="Arial"/>
              <w:noProof/>
              <w:sz w:val="20"/>
              <w:szCs w:val="20"/>
              <w:lang w:eastAsia="es-ES"/>
            </w:rPr>
          </w:pPr>
          <w:hyperlink w:anchor="_Toc192701980" w:history="1">
            <w:r w:rsidRPr="00CD5ABE">
              <w:rPr>
                <w:rStyle w:val="Hipervnculo"/>
                <w:rFonts w:ascii="Arial" w:hAnsi="Arial" w:cs="Arial"/>
                <w:b/>
                <w:bCs/>
                <w:noProof/>
                <w:sz w:val="20"/>
                <w:szCs w:val="20"/>
              </w:rPr>
              <w:t>VI.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Marco Teórico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11</w:t>
            </w:r>
            <w:r w:rsidRPr="00CD5ABE">
              <w:rPr>
                <w:rFonts w:ascii="Arial" w:hAnsi="Arial" w:cs="Arial"/>
                <w:noProof/>
                <w:webHidden/>
                <w:sz w:val="20"/>
                <w:szCs w:val="20"/>
              </w:rPr>
              <w:fldChar w:fldCharType="end"/>
            </w:r>
          </w:hyperlink>
        </w:p>
        <w:p w14:paraId="69F261FF" w14:textId="158E6010"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1" w:history="1">
            <w:r w:rsidRPr="00CD5ABE">
              <w:rPr>
                <w:rStyle w:val="Hipervnculo"/>
                <w:rFonts w:ascii="Arial" w:hAnsi="Arial" w:cs="Arial"/>
                <w:b/>
                <w:bCs/>
                <w:noProof/>
                <w:sz w:val="20"/>
                <w:szCs w:val="20"/>
              </w:rPr>
              <w:t>6.1</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Prácticas Profesionales y su impacto en la Formación Académica</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11</w:t>
            </w:r>
            <w:r w:rsidRPr="00CD5ABE">
              <w:rPr>
                <w:rFonts w:ascii="Arial" w:hAnsi="Arial" w:cs="Arial"/>
                <w:noProof/>
                <w:webHidden/>
                <w:sz w:val="20"/>
                <w:szCs w:val="20"/>
              </w:rPr>
              <w:fldChar w:fldCharType="end"/>
            </w:r>
          </w:hyperlink>
        </w:p>
        <w:p w14:paraId="12A66BAD" w14:textId="14334013"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2" w:history="1">
            <w:r w:rsidRPr="00CD5ABE">
              <w:rPr>
                <w:rStyle w:val="Hipervnculo"/>
                <w:rFonts w:ascii="Arial" w:hAnsi="Arial" w:cs="Arial"/>
                <w:b/>
                <w:bCs/>
                <w:noProof/>
                <w:sz w:val="20"/>
                <w:szCs w:val="20"/>
              </w:rPr>
              <w:t>6.2</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Uso de Tecnologías en la Gestión de Prácticas Profesionales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11</w:t>
            </w:r>
            <w:r w:rsidRPr="00CD5ABE">
              <w:rPr>
                <w:rFonts w:ascii="Arial" w:hAnsi="Arial" w:cs="Arial"/>
                <w:noProof/>
                <w:webHidden/>
                <w:sz w:val="20"/>
                <w:szCs w:val="20"/>
              </w:rPr>
              <w:fldChar w:fldCharType="end"/>
            </w:r>
          </w:hyperlink>
        </w:p>
        <w:p w14:paraId="157D7EE0" w14:textId="69AE3375"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3" w:history="1">
            <w:r w:rsidRPr="00CD5ABE">
              <w:rPr>
                <w:rStyle w:val="Hipervnculo"/>
                <w:rFonts w:ascii="Arial" w:hAnsi="Arial" w:cs="Arial"/>
                <w:b/>
                <w:bCs/>
                <w:noProof/>
                <w:sz w:val="20"/>
                <w:szCs w:val="20"/>
              </w:rPr>
              <w:t>6.3</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Beneficios de un Sistema Automatizado para el seguimiento de Prácticas Profesionales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11</w:t>
            </w:r>
            <w:r w:rsidRPr="00CD5ABE">
              <w:rPr>
                <w:rFonts w:ascii="Arial" w:hAnsi="Arial" w:cs="Arial"/>
                <w:noProof/>
                <w:webHidden/>
                <w:sz w:val="20"/>
                <w:szCs w:val="20"/>
              </w:rPr>
              <w:fldChar w:fldCharType="end"/>
            </w:r>
          </w:hyperlink>
        </w:p>
        <w:p w14:paraId="0A79259B" w14:textId="43B7750C"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4" w:history="1">
            <w:r w:rsidRPr="00CD5ABE">
              <w:rPr>
                <w:rStyle w:val="Hipervnculo"/>
                <w:rFonts w:ascii="Arial" w:hAnsi="Arial" w:cs="Arial"/>
                <w:b/>
                <w:bCs/>
                <w:noProof/>
                <w:sz w:val="20"/>
                <w:szCs w:val="20"/>
              </w:rPr>
              <w:t>6.4</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Importancia del Monitoreo y Control de las Prácticas Profesionales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12</w:t>
            </w:r>
            <w:r w:rsidRPr="00CD5ABE">
              <w:rPr>
                <w:rFonts w:ascii="Arial" w:hAnsi="Arial" w:cs="Arial"/>
                <w:noProof/>
                <w:webHidden/>
                <w:sz w:val="20"/>
                <w:szCs w:val="20"/>
              </w:rPr>
              <w:fldChar w:fldCharType="end"/>
            </w:r>
          </w:hyperlink>
        </w:p>
        <w:p w14:paraId="64A450B2" w14:textId="1ABE6042"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5" w:history="1">
            <w:r w:rsidRPr="00CD5ABE">
              <w:rPr>
                <w:rStyle w:val="Hipervnculo"/>
                <w:rFonts w:ascii="Arial" w:hAnsi="Arial" w:cs="Arial"/>
                <w:b/>
                <w:bCs/>
                <w:noProof/>
                <w:sz w:val="20"/>
                <w:szCs w:val="20"/>
              </w:rPr>
              <w:t>6.5</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Desarrollo de Software para la gestión de Prácticas Profesionales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13</w:t>
            </w:r>
            <w:r w:rsidRPr="00CD5ABE">
              <w:rPr>
                <w:rFonts w:ascii="Arial" w:hAnsi="Arial" w:cs="Arial"/>
                <w:noProof/>
                <w:webHidden/>
                <w:sz w:val="20"/>
                <w:szCs w:val="20"/>
              </w:rPr>
              <w:fldChar w:fldCharType="end"/>
            </w:r>
          </w:hyperlink>
        </w:p>
        <w:p w14:paraId="0EB8AF02" w14:textId="7037905A"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6" w:history="1">
            <w:r w:rsidRPr="00CD5ABE">
              <w:rPr>
                <w:rStyle w:val="Hipervnculo"/>
                <w:rFonts w:ascii="Arial" w:hAnsi="Arial" w:cs="Arial"/>
                <w:b/>
                <w:bCs/>
                <w:noProof/>
                <w:sz w:val="20"/>
                <w:szCs w:val="20"/>
              </w:rPr>
              <w:t>6.6</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Tecnologías Web para el desarrollo de Sistemas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13</w:t>
            </w:r>
            <w:r w:rsidRPr="00CD5ABE">
              <w:rPr>
                <w:rFonts w:ascii="Arial" w:hAnsi="Arial" w:cs="Arial"/>
                <w:noProof/>
                <w:webHidden/>
                <w:sz w:val="20"/>
                <w:szCs w:val="20"/>
              </w:rPr>
              <w:fldChar w:fldCharType="end"/>
            </w:r>
          </w:hyperlink>
        </w:p>
        <w:p w14:paraId="5E1E9A3E" w14:textId="17234E86"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87" w:history="1">
            <w:r w:rsidRPr="00CD5ABE">
              <w:rPr>
                <w:rStyle w:val="Hipervnculo"/>
                <w:rFonts w:ascii="Arial" w:hAnsi="Arial" w:cs="Arial"/>
                <w:b/>
                <w:bCs/>
                <w:noProof/>
                <w:sz w:val="20"/>
                <w:szCs w:val="20"/>
              </w:rPr>
              <w:t>6.7</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Frameworks para el desarrollo Frontend: Ionic con Angular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14</w:t>
            </w:r>
            <w:r w:rsidRPr="00CD5ABE">
              <w:rPr>
                <w:rFonts w:ascii="Arial" w:hAnsi="Arial" w:cs="Arial"/>
                <w:noProof/>
                <w:webHidden/>
                <w:sz w:val="20"/>
                <w:szCs w:val="20"/>
              </w:rPr>
              <w:fldChar w:fldCharType="end"/>
            </w:r>
          </w:hyperlink>
        </w:p>
        <w:p w14:paraId="57103768" w14:textId="721CB8F7"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88" w:history="1">
            <w:r w:rsidRPr="00CD5ABE">
              <w:rPr>
                <w:rStyle w:val="Hipervnculo"/>
                <w:rFonts w:ascii="Arial" w:hAnsi="Arial" w:cs="Arial"/>
                <w:b/>
                <w:bCs/>
                <w:noProof/>
                <w:sz w:val="20"/>
                <w:szCs w:val="20"/>
              </w:rPr>
              <w:t>6.7.1</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Ionic: Un Framework para aplicaciones híbridas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14</w:t>
            </w:r>
            <w:r w:rsidRPr="00CD5ABE">
              <w:rPr>
                <w:rFonts w:ascii="Arial" w:hAnsi="Arial" w:cs="Arial"/>
                <w:noProof/>
                <w:webHidden/>
                <w:sz w:val="20"/>
                <w:szCs w:val="20"/>
              </w:rPr>
              <w:fldChar w:fldCharType="end"/>
            </w:r>
          </w:hyperlink>
        </w:p>
        <w:p w14:paraId="242A666D" w14:textId="1D8062EA"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89" w:history="1">
            <w:r w:rsidRPr="00CD5ABE">
              <w:rPr>
                <w:rStyle w:val="Hipervnculo"/>
                <w:rFonts w:ascii="Arial" w:hAnsi="Arial" w:cs="Arial"/>
                <w:b/>
                <w:bCs/>
                <w:noProof/>
                <w:sz w:val="20"/>
                <w:szCs w:val="20"/>
              </w:rPr>
              <w:t>6.7.2</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Características de Ionic</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_Toc192701989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14</w:t>
            </w:r>
            <w:r w:rsidRPr="00CD5ABE">
              <w:rPr>
                <w:rFonts w:ascii="Arial" w:hAnsi="Arial" w:cs="Arial"/>
                <w:noProof/>
                <w:webHidden/>
                <w:sz w:val="20"/>
                <w:szCs w:val="20"/>
              </w:rPr>
              <w:fldChar w:fldCharType="end"/>
            </w:r>
          </w:hyperlink>
        </w:p>
        <w:p w14:paraId="09A82EAE" w14:textId="31E714F0"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0" w:history="1">
            <w:r w:rsidRPr="00CD5ABE">
              <w:rPr>
                <w:rStyle w:val="Hipervnculo"/>
                <w:rFonts w:ascii="Arial" w:hAnsi="Arial" w:cs="Arial"/>
                <w:b/>
                <w:bCs/>
                <w:noProof/>
                <w:sz w:val="20"/>
                <w:szCs w:val="20"/>
              </w:rPr>
              <w:t>6.7.3</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Aplicaciones y Casos de Uso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14</w:t>
            </w:r>
            <w:r w:rsidRPr="00CD5ABE">
              <w:rPr>
                <w:rFonts w:ascii="Arial" w:hAnsi="Arial" w:cs="Arial"/>
                <w:noProof/>
                <w:webHidden/>
                <w:sz w:val="20"/>
                <w:szCs w:val="20"/>
              </w:rPr>
              <w:fldChar w:fldCharType="end"/>
            </w:r>
          </w:hyperlink>
        </w:p>
        <w:p w14:paraId="14137CD7" w14:textId="3E80FCC1"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1" w:history="1">
            <w:r w:rsidRPr="00CD5ABE">
              <w:rPr>
                <w:rStyle w:val="Hipervnculo"/>
                <w:rFonts w:ascii="Arial" w:hAnsi="Arial" w:cs="Arial"/>
                <w:b/>
                <w:bCs/>
                <w:noProof/>
                <w:sz w:val="20"/>
                <w:szCs w:val="20"/>
              </w:rPr>
              <w:t>6.7.4</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Angular: Un framework de Desarrollo Web</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15</w:t>
            </w:r>
            <w:r w:rsidRPr="00CD5ABE">
              <w:rPr>
                <w:rFonts w:ascii="Arial" w:hAnsi="Arial" w:cs="Arial"/>
                <w:noProof/>
                <w:webHidden/>
                <w:sz w:val="20"/>
                <w:szCs w:val="20"/>
              </w:rPr>
              <w:fldChar w:fldCharType="end"/>
            </w:r>
          </w:hyperlink>
        </w:p>
        <w:p w14:paraId="4AA8FD5A" w14:textId="0C1A1C49"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2" w:history="1">
            <w:r w:rsidRPr="00CD5ABE">
              <w:rPr>
                <w:rStyle w:val="Hipervnculo"/>
                <w:rFonts w:ascii="Arial" w:hAnsi="Arial" w:cs="Arial"/>
                <w:b/>
                <w:bCs/>
                <w:noProof/>
                <w:sz w:val="20"/>
                <w:szCs w:val="20"/>
              </w:rPr>
              <w:t>6.7.5</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Características Principales de Angular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15</w:t>
            </w:r>
            <w:r w:rsidRPr="00CD5ABE">
              <w:rPr>
                <w:rFonts w:ascii="Arial" w:hAnsi="Arial" w:cs="Arial"/>
                <w:noProof/>
                <w:webHidden/>
                <w:sz w:val="20"/>
                <w:szCs w:val="20"/>
              </w:rPr>
              <w:fldChar w:fldCharType="end"/>
            </w:r>
          </w:hyperlink>
        </w:p>
        <w:p w14:paraId="500C36D8" w14:textId="76FF4904"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3" w:history="1">
            <w:r w:rsidRPr="00CD5ABE">
              <w:rPr>
                <w:rStyle w:val="Hipervnculo"/>
                <w:rFonts w:ascii="Arial" w:hAnsi="Arial" w:cs="Arial"/>
                <w:b/>
                <w:bCs/>
                <w:noProof/>
                <w:sz w:val="20"/>
                <w:szCs w:val="20"/>
              </w:rPr>
              <w:t>6.7.6</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Aplicación y Usos de Angular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16</w:t>
            </w:r>
            <w:r w:rsidRPr="00CD5ABE">
              <w:rPr>
                <w:rFonts w:ascii="Arial" w:hAnsi="Arial" w:cs="Arial"/>
                <w:noProof/>
                <w:webHidden/>
                <w:sz w:val="20"/>
                <w:szCs w:val="20"/>
              </w:rPr>
              <w:fldChar w:fldCharType="end"/>
            </w:r>
          </w:hyperlink>
        </w:p>
        <w:p w14:paraId="7FA0CB71" w14:textId="14C9EB6D"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4" w:history="1">
            <w:r w:rsidRPr="00CD5ABE">
              <w:rPr>
                <w:rStyle w:val="Hipervnculo"/>
                <w:rFonts w:ascii="Arial" w:hAnsi="Arial" w:cs="Arial"/>
                <w:b/>
                <w:bCs/>
                <w:noProof/>
                <w:sz w:val="20"/>
                <w:szCs w:val="20"/>
              </w:rPr>
              <w:t>6.7.7</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Comparación con Otros Frameworks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16</w:t>
            </w:r>
            <w:r w:rsidRPr="00CD5ABE">
              <w:rPr>
                <w:rFonts w:ascii="Arial" w:hAnsi="Arial" w:cs="Arial"/>
                <w:noProof/>
                <w:webHidden/>
                <w:sz w:val="20"/>
                <w:szCs w:val="20"/>
              </w:rPr>
              <w:fldChar w:fldCharType="end"/>
            </w:r>
          </w:hyperlink>
        </w:p>
        <w:p w14:paraId="56A9991F" w14:textId="50CB84F3"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5" w:history="1">
            <w:r w:rsidRPr="00CD5ABE">
              <w:rPr>
                <w:rStyle w:val="Hipervnculo"/>
                <w:rFonts w:ascii="Arial" w:hAnsi="Arial" w:cs="Arial"/>
                <w:b/>
                <w:bCs/>
                <w:noProof/>
                <w:sz w:val="20"/>
                <w:szCs w:val="20"/>
              </w:rPr>
              <w:t>6.7.8</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Ventajas de Utilizar Ionic y Angular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16</w:t>
            </w:r>
            <w:r w:rsidRPr="00CD5ABE">
              <w:rPr>
                <w:rFonts w:ascii="Arial" w:hAnsi="Arial" w:cs="Arial"/>
                <w:noProof/>
                <w:webHidden/>
                <w:sz w:val="20"/>
                <w:szCs w:val="20"/>
              </w:rPr>
              <w:fldChar w:fldCharType="end"/>
            </w:r>
          </w:hyperlink>
        </w:p>
        <w:p w14:paraId="436429D4" w14:textId="57B33210"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6" w:history="1">
            <w:r w:rsidRPr="00CD5ABE">
              <w:rPr>
                <w:rStyle w:val="Hipervnculo"/>
                <w:rFonts w:ascii="Arial" w:hAnsi="Arial" w:cs="Arial"/>
                <w:b/>
                <w:bCs/>
                <w:noProof/>
                <w:sz w:val="20"/>
                <w:szCs w:val="20"/>
              </w:rPr>
              <w:t>6.7.9</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Desafíos de Ionic y Angular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17</w:t>
            </w:r>
            <w:r w:rsidRPr="00CD5ABE">
              <w:rPr>
                <w:rFonts w:ascii="Arial" w:hAnsi="Arial" w:cs="Arial"/>
                <w:noProof/>
                <w:webHidden/>
                <w:sz w:val="20"/>
                <w:szCs w:val="20"/>
              </w:rPr>
              <w:fldChar w:fldCharType="end"/>
            </w:r>
          </w:hyperlink>
        </w:p>
        <w:p w14:paraId="74A5959C" w14:textId="1A05B6FA"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1997" w:history="1">
            <w:r w:rsidRPr="00CD5ABE">
              <w:rPr>
                <w:rStyle w:val="Hipervnculo"/>
                <w:rFonts w:ascii="Arial" w:hAnsi="Arial" w:cs="Arial"/>
                <w:b/>
                <w:bCs/>
                <w:noProof/>
                <w:sz w:val="20"/>
                <w:szCs w:val="20"/>
              </w:rPr>
              <w:t>6.8</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Tecnologías para el Backend: GO y SQL SERVER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17</w:t>
            </w:r>
            <w:r w:rsidRPr="00CD5ABE">
              <w:rPr>
                <w:rFonts w:ascii="Arial" w:hAnsi="Arial" w:cs="Arial"/>
                <w:noProof/>
                <w:webHidden/>
                <w:sz w:val="20"/>
                <w:szCs w:val="20"/>
              </w:rPr>
              <w:fldChar w:fldCharType="end"/>
            </w:r>
          </w:hyperlink>
        </w:p>
        <w:p w14:paraId="0F697B95" w14:textId="537D565B"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8" w:history="1">
            <w:r w:rsidRPr="00CD5ABE">
              <w:rPr>
                <w:rStyle w:val="Hipervnculo"/>
                <w:rFonts w:ascii="Arial" w:hAnsi="Arial" w:cs="Arial"/>
                <w:b/>
                <w:bCs/>
                <w:noProof/>
                <w:sz w:val="20"/>
                <w:szCs w:val="20"/>
              </w:rPr>
              <w:t>6.8.1</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GO: Lenguaje de Programación, para Servicios Web</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17</w:t>
            </w:r>
            <w:r w:rsidRPr="00CD5ABE">
              <w:rPr>
                <w:rFonts w:ascii="Arial" w:hAnsi="Arial" w:cs="Arial"/>
                <w:noProof/>
                <w:webHidden/>
                <w:sz w:val="20"/>
                <w:szCs w:val="20"/>
              </w:rPr>
              <w:fldChar w:fldCharType="end"/>
            </w:r>
          </w:hyperlink>
        </w:p>
        <w:p w14:paraId="5CB6CAFC" w14:textId="462C3565"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1999" w:history="1">
            <w:r w:rsidRPr="00CD5ABE">
              <w:rPr>
                <w:rStyle w:val="Hipervnculo"/>
                <w:rFonts w:ascii="Arial" w:hAnsi="Arial" w:cs="Arial"/>
                <w:b/>
                <w:bCs/>
                <w:noProof/>
                <w:sz w:val="20"/>
                <w:szCs w:val="20"/>
              </w:rPr>
              <w:t>6.8.2</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Características Principales de Go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_Toc192701999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18</w:t>
            </w:r>
            <w:r w:rsidRPr="00CD5ABE">
              <w:rPr>
                <w:rFonts w:ascii="Arial" w:hAnsi="Arial" w:cs="Arial"/>
                <w:noProof/>
                <w:webHidden/>
                <w:sz w:val="20"/>
                <w:szCs w:val="20"/>
              </w:rPr>
              <w:fldChar w:fldCharType="end"/>
            </w:r>
          </w:hyperlink>
        </w:p>
        <w:p w14:paraId="6B9606CD" w14:textId="2FAA7B4E"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0" w:history="1">
            <w:r w:rsidRPr="00CD5ABE">
              <w:rPr>
                <w:rStyle w:val="Hipervnculo"/>
                <w:rFonts w:ascii="Arial" w:hAnsi="Arial" w:cs="Arial"/>
                <w:b/>
                <w:bCs/>
                <w:noProof/>
                <w:sz w:val="20"/>
                <w:szCs w:val="20"/>
              </w:rPr>
              <w:t>6.8.3</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Aplicaciones y Usos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18</w:t>
            </w:r>
            <w:r w:rsidRPr="00CD5ABE">
              <w:rPr>
                <w:rFonts w:ascii="Arial" w:hAnsi="Arial" w:cs="Arial"/>
                <w:noProof/>
                <w:webHidden/>
                <w:sz w:val="20"/>
                <w:szCs w:val="20"/>
              </w:rPr>
              <w:fldChar w:fldCharType="end"/>
            </w:r>
          </w:hyperlink>
        </w:p>
        <w:p w14:paraId="758FDDD5" w14:textId="0D3E0E5B"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1" w:history="1">
            <w:r w:rsidRPr="00CD5ABE">
              <w:rPr>
                <w:rStyle w:val="Hipervnculo"/>
                <w:rFonts w:ascii="Arial" w:hAnsi="Arial" w:cs="Arial"/>
                <w:b/>
                <w:bCs/>
                <w:noProof/>
                <w:sz w:val="20"/>
                <w:szCs w:val="20"/>
              </w:rPr>
              <w:t>6.8.4</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Comparación con otros Lenguajes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18</w:t>
            </w:r>
            <w:r w:rsidRPr="00CD5ABE">
              <w:rPr>
                <w:rFonts w:ascii="Arial" w:hAnsi="Arial" w:cs="Arial"/>
                <w:noProof/>
                <w:webHidden/>
                <w:sz w:val="20"/>
                <w:szCs w:val="20"/>
              </w:rPr>
              <w:fldChar w:fldCharType="end"/>
            </w:r>
          </w:hyperlink>
        </w:p>
        <w:p w14:paraId="2B3E1BDB" w14:textId="3D48192C"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2" w:history="1">
            <w:r w:rsidRPr="00CD5ABE">
              <w:rPr>
                <w:rStyle w:val="Hipervnculo"/>
                <w:rFonts w:ascii="Arial" w:hAnsi="Arial" w:cs="Arial"/>
                <w:b/>
                <w:bCs/>
                <w:noProof/>
                <w:sz w:val="20"/>
                <w:szCs w:val="20"/>
              </w:rPr>
              <w:t>6.8.5</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SQL SERVER: Base de Datos Relacional</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19</w:t>
            </w:r>
            <w:r w:rsidRPr="00CD5ABE">
              <w:rPr>
                <w:rFonts w:ascii="Arial" w:hAnsi="Arial" w:cs="Arial"/>
                <w:noProof/>
                <w:webHidden/>
                <w:sz w:val="20"/>
                <w:szCs w:val="20"/>
              </w:rPr>
              <w:fldChar w:fldCharType="end"/>
            </w:r>
          </w:hyperlink>
        </w:p>
        <w:p w14:paraId="08BF748F" w14:textId="374AC92A"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3" w:history="1">
            <w:r w:rsidRPr="00CD5ABE">
              <w:rPr>
                <w:rStyle w:val="Hipervnculo"/>
                <w:rFonts w:ascii="Arial" w:hAnsi="Arial" w:cs="Arial"/>
                <w:b/>
                <w:bCs/>
                <w:noProof/>
                <w:sz w:val="20"/>
                <w:szCs w:val="20"/>
              </w:rPr>
              <w:t>6.8.6</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Características Principales de SQL Server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19</w:t>
            </w:r>
            <w:r w:rsidRPr="00CD5ABE">
              <w:rPr>
                <w:rFonts w:ascii="Arial" w:hAnsi="Arial" w:cs="Arial"/>
                <w:noProof/>
                <w:webHidden/>
                <w:sz w:val="20"/>
                <w:szCs w:val="20"/>
              </w:rPr>
              <w:fldChar w:fldCharType="end"/>
            </w:r>
          </w:hyperlink>
        </w:p>
        <w:p w14:paraId="33E736D1" w14:textId="5090BA94"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4" w:history="1">
            <w:r w:rsidRPr="00CD5ABE">
              <w:rPr>
                <w:rStyle w:val="Hipervnculo"/>
                <w:rFonts w:ascii="Arial" w:hAnsi="Arial" w:cs="Arial"/>
                <w:b/>
                <w:bCs/>
                <w:noProof/>
                <w:sz w:val="20"/>
                <w:szCs w:val="20"/>
              </w:rPr>
              <w:t>6.8.7</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Versiones y Ediciones de SQL Server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20</w:t>
            </w:r>
            <w:r w:rsidRPr="00CD5ABE">
              <w:rPr>
                <w:rFonts w:ascii="Arial" w:hAnsi="Arial" w:cs="Arial"/>
                <w:noProof/>
                <w:webHidden/>
                <w:sz w:val="20"/>
                <w:szCs w:val="20"/>
              </w:rPr>
              <w:fldChar w:fldCharType="end"/>
            </w:r>
          </w:hyperlink>
        </w:p>
        <w:p w14:paraId="482EB17D" w14:textId="2AC798EB"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5" w:history="1">
            <w:r w:rsidRPr="00CD5ABE">
              <w:rPr>
                <w:rStyle w:val="Hipervnculo"/>
                <w:rFonts w:ascii="Arial" w:hAnsi="Arial" w:cs="Arial"/>
                <w:b/>
                <w:bCs/>
                <w:noProof/>
                <w:sz w:val="20"/>
                <w:szCs w:val="20"/>
              </w:rPr>
              <w:t>6.8.8</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Importancia de SQL Server en la Administración de Datos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20</w:t>
            </w:r>
            <w:r w:rsidRPr="00CD5ABE">
              <w:rPr>
                <w:rFonts w:ascii="Arial" w:hAnsi="Arial" w:cs="Arial"/>
                <w:noProof/>
                <w:webHidden/>
                <w:sz w:val="20"/>
                <w:szCs w:val="20"/>
              </w:rPr>
              <w:fldChar w:fldCharType="end"/>
            </w:r>
          </w:hyperlink>
        </w:p>
        <w:p w14:paraId="425BDFC7" w14:textId="6CD0D4ED" w:rsidR="00CD5ABE" w:rsidRPr="00CD5ABE" w:rsidRDefault="00CD5ABE">
          <w:pPr>
            <w:pStyle w:val="TDC3"/>
            <w:tabs>
              <w:tab w:val="left" w:pos="1200"/>
              <w:tab w:val="right" w:leader="dot" w:pos="8494"/>
            </w:tabs>
            <w:rPr>
              <w:rFonts w:ascii="Arial" w:eastAsiaTheme="minorEastAsia" w:hAnsi="Arial" w:cs="Arial"/>
              <w:noProof/>
              <w:sz w:val="20"/>
              <w:szCs w:val="20"/>
              <w:lang w:eastAsia="es-ES"/>
            </w:rPr>
          </w:pPr>
          <w:hyperlink w:anchor="_Toc192702006" w:history="1">
            <w:r w:rsidRPr="00CD5ABE">
              <w:rPr>
                <w:rStyle w:val="Hipervnculo"/>
                <w:rFonts w:ascii="Arial" w:hAnsi="Arial" w:cs="Arial"/>
                <w:b/>
                <w:bCs/>
                <w:noProof/>
                <w:sz w:val="20"/>
                <w:szCs w:val="20"/>
              </w:rPr>
              <w:t>6.8.9</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Ventajas de utilizar GO y SQL SERVER</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21</w:t>
            </w:r>
            <w:r w:rsidRPr="00CD5ABE">
              <w:rPr>
                <w:rFonts w:ascii="Arial" w:hAnsi="Arial" w:cs="Arial"/>
                <w:noProof/>
                <w:webHidden/>
                <w:sz w:val="20"/>
                <w:szCs w:val="20"/>
              </w:rPr>
              <w:fldChar w:fldCharType="end"/>
            </w:r>
          </w:hyperlink>
        </w:p>
        <w:p w14:paraId="59A4A730" w14:textId="3571F681"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07" w:history="1">
            <w:r w:rsidRPr="00CD5ABE">
              <w:rPr>
                <w:rStyle w:val="Hipervnculo"/>
                <w:rFonts w:ascii="Arial" w:hAnsi="Arial" w:cs="Arial"/>
                <w:b/>
                <w:bCs/>
                <w:noProof/>
                <w:sz w:val="20"/>
                <w:szCs w:val="20"/>
              </w:rPr>
              <w:t>6.9</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Experiencias Exitosas y Estudios Previos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21</w:t>
            </w:r>
            <w:r w:rsidRPr="00CD5ABE">
              <w:rPr>
                <w:rFonts w:ascii="Arial" w:hAnsi="Arial" w:cs="Arial"/>
                <w:noProof/>
                <w:webHidden/>
                <w:sz w:val="20"/>
                <w:szCs w:val="20"/>
              </w:rPr>
              <w:fldChar w:fldCharType="end"/>
            </w:r>
          </w:hyperlink>
        </w:p>
        <w:p w14:paraId="1CAECABC" w14:textId="12F896A8"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08" w:history="1">
            <w:r w:rsidRPr="00CD5ABE">
              <w:rPr>
                <w:rStyle w:val="Hipervnculo"/>
                <w:rFonts w:ascii="Arial" w:hAnsi="Arial" w:cs="Arial"/>
                <w:b/>
                <w:bCs/>
                <w:noProof/>
                <w:sz w:val="20"/>
                <w:szCs w:val="20"/>
              </w:rPr>
              <w:t>6.10</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Consideraciones Éticas y Profesionales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22</w:t>
            </w:r>
            <w:r w:rsidRPr="00CD5ABE">
              <w:rPr>
                <w:rFonts w:ascii="Arial" w:hAnsi="Arial" w:cs="Arial"/>
                <w:noProof/>
                <w:webHidden/>
                <w:sz w:val="20"/>
                <w:szCs w:val="20"/>
              </w:rPr>
              <w:fldChar w:fldCharType="end"/>
            </w:r>
          </w:hyperlink>
        </w:p>
        <w:p w14:paraId="78A45028" w14:textId="4EC6431D" w:rsidR="00CD5ABE" w:rsidRPr="00CD5ABE" w:rsidRDefault="00CD5ABE">
          <w:pPr>
            <w:pStyle w:val="TDC1"/>
            <w:rPr>
              <w:rFonts w:ascii="Arial" w:eastAsiaTheme="minorEastAsia" w:hAnsi="Arial" w:cs="Arial"/>
              <w:noProof/>
              <w:sz w:val="20"/>
              <w:szCs w:val="20"/>
              <w:lang w:eastAsia="es-ES"/>
            </w:rPr>
          </w:pPr>
          <w:hyperlink w:anchor="_Toc192702009" w:history="1">
            <w:r w:rsidRPr="00CD5ABE">
              <w:rPr>
                <w:rStyle w:val="Hipervnculo"/>
                <w:rFonts w:ascii="Arial" w:hAnsi="Arial" w:cs="Arial"/>
                <w:b/>
                <w:bCs/>
                <w:noProof/>
                <w:sz w:val="20"/>
                <w:szCs w:val="20"/>
              </w:rPr>
              <w:t>VII.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Diseño Metodológico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_Toc192702009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23</w:t>
            </w:r>
            <w:r w:rsidRPr="00CD5ABE">
              <w:rPr>
                <w:rFonts w:ascii="Arial" w:hAnsi="Arial" w:cs="Arial"/>
                <w:noProof/>
                <w:webHidden/>
                <w:sz w:val="20"/>
                <w:szCs w:val="20"/>
              </w:rPr>
              <w:fldChar w:fldCharType="end"/>
            </w:r>
          </w:hyperlink>
        </w:p>
        <w:p w14:paraId="52A401C5" w14:textId="5FA89D0E"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0" w:history="1">
            <w:r w:rsidRPr="00CD5ABE">
              <w:rPr>
                <w:rStyle w:val="Hipervnculo"/>
                <w:rFonts w:ascii="Arial" w:hAnsi="Arial" w:cs="Arial"/>
                <w:b/>
                <w:bCs/>
                <w:noProof/>
                <w:sz w:val="20"/>
                <w:szCs w:val="20"/>
              </w:rPr>
              <w:t>a.</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Tipo de Estudio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23</w:t>
            </w:r>
            <w:r w:rsidRPr="00CD5ABE">
              <w:rPr>
                <w:rFonts w:ascii="Arial" w:hAnsi="Arial" w:cs="Arial"/>
                <w:noProof/>
                <w:webHidden/>
                <w:sz w:val="20"/>
                <w:szCs w:val="20"/>
              </w:rPr>
              <w:fldChar w:fldCharType="end"/>
            </w:r>
          </w:hyperlink>
        </w:p>
        <w:p w14:paraId="78E4CA7D" w14:textId="362E68FC"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1" w:history="1">
            <w:r w:rsidRPr="00CD5ABE">
              <w:rPr>
                <w:rStyle w:val="Hipervnculo"/>
                <w:rFonts w:ascii="Arial" w:hAnsi="Arial" w:cs="Arial"/>
                <w:b/>
                <w:bCs/>
                <w:noProof/>
                <w:sz w:val="20"/>
                <w:szCs w:val="20"/>
              </w:rPr>
              <w:t>b.</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Área de Estudio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23</w:t>
            </w:r>
            <w:r w:rsidRPr="00CD5ABE">
              <w:rPr>
                <w:rFonts w:ascii="Arial" w:hAnsi="Arial" w:cs="Arial"/>
                <w:noProof/>
                <w:webHidden/>
                <w:sz w:val="20"/>
                <w:szCs w:val="20"/>
              </w:rPr>
              <w:fldChar w:fldCharType="end"/>
            </w:r>
          </w:hyperlink>
        </w:p>
        <w:p w14:paraId="7C391B23" w14:textId="222237A3"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2" w:history="1">
            <w:r w:rsidRPr="00CD5ABE">
              <w:rPr>
                <w:rStyle w:val="Hipervnculo"/>
                <w:rFonts w:ascii="Arial" w:hAnsi="Arial" w:cs="Arial"/>
                <w:b/>
                <w:bCs/>
                <w:noProof/>
                <w:sz w:val="20"/>
                <w:szCs w:val="20"/>
              </w:rPr>
              <w:t>c.</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Población de Estudio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23</w:t>
            </w:r>
            <w:r w:rsidRPr="00CD5ABE">
              <w:rPr>
                <w:rFonts w:ascii="Arial" w:hAnsi="Arial" w:cs="Arial"/>
                <w:noProof/>
                <w:webHidden/>
                <w:sz w:val="20"/>
                <w:szCs w:val="20"/>
              </w:rPr>
              <w:fldChar w:fldCharType="end"/>
            </w:r>
          </w:hyperlink>
        </w:p>
        <w:p w14:paraId="35D30620" w14:textId="57BE7FF6"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3" w:history="1">
            <w:r w:rsidRPr="00CD5ABE">
              <w:rPr>
                <w:rStyle w:val="Hipervnculo"/>
                <w:rFonts w:ascii="Arial" w:hAnsi="Arial" w:cs="Arial"/>
                <w:b/>
                <w:bCs/>
                <w:noProof/>
                <w:sz w:val="20"/>
                <w:szCs w:val="20"/>
              </w:rPr>
              <w:t>d.</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Muestra de Estudio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24</w:t>
            </w:r>
            <w:r w:rsidRPr="00CD5ABE">
              <w:rPr>
                <w:rFonts w:ascii="Arial" w:hAnsi="Arial" w:cs="Arial"/>
                <w:noProof/>
                <w:webHidden/>
                <w:sz w:val="20"/>
                <w:szCs w:val="20"/>
              </w:rPr>
              <w:fldChar w:fldCharType="end"/>
            </w:r>
          </w:hyperlink>
        </w:p>
        <w:p w14:paraId="7B9ECF90" w14:textId="0BCDC4FD"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4" w:history="1">
            <w:r w:rsidRPr="00CD5ABE">
              <w:rPr>
                <w:rStyle w:val="Hipervnculo"/>
                <w:rFonts w:ascii="Arial" w:hAnsi="Arial" w:cs="Arial"/>
                <w:b/>
                <w:bCs/>
                <w:noProof/>
                <w:sz w:val="20"/>
                <w:szCs w:val="20"/>
              </w:rPr>
              <w:t>e.</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Fuentes de Información</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24</w:t>
            </w:r>
            <w:r w:rsidRPr="00CD5ABE">
              <w:rPr>
                <w:rFonts w:ascii="Arial" w:hAnsi="Arial" w:cs="Arial"/>
                <w:noProof/>
                <w:webHidden/>
                <w:sz w:val="20"/>
                <w:szCs w:val="20"/>
              </w:rPr>
              <w:fldChar w:fldCharType="end"/>
            </w:r>
          </w:hyperlink>
        </w:p>
        <w:p w14:paraId="168DD4A1" w14:textId="4EF58724"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15" w:history="1">
            <w:r w:rsidRPr="00CD5ABE">
              <w:rPr>
                <w:rStyle w:val="Hipervnculo"/>
                <w:rFonts w:ascii="Arial" w:hAnsi="Arial" w:cs="Arial"/>
                <w:b/>
                <w:bCs/>
                <w:noProof/>
                <w:sz w:val="20"/>
                <w:szCs w:val="20"/>
              </w:rPr>
              <w:t>Fuentes Primarias: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24</w:t>
            </w:r>
            <w:r w:rsidRPr="00CD5ABE">
              <w:rPr>
                <w:rFonts w:ascii="Arial" w:hAnsi="Arial" w:cs="Arial"/>
                <w:noProof/>
                <w:webHidden/>
                <w:sz w:val="20"/>
                <w:szCs w:val="20"/>
              </w:rPr>
              <w:fldChar w:fldCharType="end"/>
            </w:r>
          </w:hyperlink>
        </w:p>
        <w:p w14:paraId="5A22EE24" w14:textId="25B2B852"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16" w:history="1">
            <w:r w:rsidRPr="00CD5ABE">
              <w:rPr>
                <w:rStyle w:val="Hipervnculo"/>
                <w:rFonts w:ascii="Arial" w:hAnsi="Arial" w:cs="Arial"/>
                <w:b/>
                <w:bCs/>
                <w:noProof/>
                <w:sz w:val="20"/>
                <w:szCs w:val="20"/>
              </w:rPr>
              <w:t>Fuentes Secundarias: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24</w:t>
            </w:r>
            <w:r w:rsidRPr="00CD5ABE">
              <w:rPr>
                <w:rFonts w:ascii="Arial" w:hAnsi="Arial" w:cs="Arial"/>
                <w:noProof/>
                <w:webHidden/>
                <w:sz w:val="20"/>
                <w:szCs w:val="20"/>
              </w:rPr>
              <w:fldChar w:fldCharType="end"/>
            </w:r>
          </w:hyperlink>
        </w:p>
        <w:p w14:paraId="0916CA20" w14:textId="50E6D4EB"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17" w:history="1">
            <w:r w:rsidRPr="00CD5ABE">
              <w:rPr>
                <w:rStyle w:val="Hipervnculo"/>
                <w:rFonts w:ascii="Arial" w:hAnsi="Arial" w:cs="Arial"/>
                <w:b/>
                <w:bCs/>
                <w:noProof/>
                <w:sz w:val="20"/>
                <w:szCs w:val="20"/>
              </w:rPr>
              <w:t>f.</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Instrumentos de Recolección de Datos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25</w:t>
            </w:r>
            <w:r w:rsidRPr="00CD5ABE">
              <w:rPr>
                <w:rFonts w:ascii="Arial" w:hAnsi="Arial" w:cs="Arial"/>
                <w:noProof/>
                <w:webHidden/>
                <w:sz w:val="20"/>
                <w:szCs w:val="20"/>
              </w:rPr>
              <w:fldChar w:fldCharType="end"/>
            </w:r>
          </w:hyperlink>
        </w:p>
        <w:p w14:paraId="4A54E872" w14:textId="0F19EDE7"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18" w:history="1">
            <w:r w:rsidRPr="00CD5ABE">
              <w:rPr>
                <w:rStyle w:val="Hipervnculo"/>
                <w:rFonts w:ascii="Arial" w:hAnsi="Arial" w:cs="Arial"/>
                <w:b/>
                <w:bCs/>
                <w:noProof/>
                <w:sz w:val="20"/>
                <w:szCs w:val="20"/>
              </w:rPr>
              <w:t>Encuestas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25</w:t>
            </w:r>
            <w:r w:rsidRPr="00CD5ABE">
              <w:rPr>
                <w:rFonts w:ascii="Arial" w:hAnsi="Arial" w:cs="Arial"/>
                <w:noProof/>
                <w:webHidden/>
                <w:sz w:val="20"/>
                <w:szCs w:val="20"/>
              </w:rPr>
              <w:fldChar w:fldCharType="end"/>
            </w:r>
          </w:hyperlink>
        </w:p>
        <w:p w14:paraId="36662772" w14:textId="18DB9CD3"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19" w:history="1">
            <w:r w:rsidRPr="00CD5ABE">
              <w:rPr>
                <w:rStyle w:val="Hipervnculo"/>
                <w:rFonts w:ascii="Arial" w:hAnsi="Arial" w:cs="Arial"/>
                <w:b/>
                <w:bCs/>
                <w:noProof/>
                <w:sz w:val="20"/>
                <w:szCs w:val="20"/>
              </w:rPr>
              <w:t>Entrevistas Semiestructuradas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_Toc192702019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25</w:t>
            </w:r>
            <w:r w:rsidRPr="00CD5ABE">
              <w:rPr>
                <w:rFonts w:ascii="Arial" w:hAnsi="Arial" w:cs="Arial"/>
                <w:noProof/>
                <w:webHidden/>
                <w:sz w:val="20"/>
                <w:szCs w:val="20"/>
              </w:rPr>
              <w:fldChar w:fldCharType="end"/>
            </w:r>
          </w:hyperlink>
        </w:p>
        <w:p w14:paraId="08040594" w14:textId="4E7A2875"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20" w:history="1">
            <w:r w:rsidRPr="00CD5ABE">
              <w:rPr>
                <w:rStyle w:val="Hipervnculo"/>
                <w:rFonts w:ascii="Arial" w:hAnsi="Arial" w:cs="Arial"/>
                <w:b/>
                <w:bCs/>
                <w:noProof/>
                <w:sz w:val="20"/>
                <w:szCs w:val="20"/>
              </w:rPr>
              <w:t>g.</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Procedimientos de Recolección de Datos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26</w:t>
            </w:r>
            <w:r w:rsidRPr="00CD5ABE">
              <w:rPr>
                <w:rFonts w:ascii="Arial" w:hAnsi="Arial" w:cs="Arial"/>
                <w:noProof/>
                <w:webHidden/>
                <w:sz w:val="20"/>
                <w:szCs w:val="20"/>
              </w:rPr>
              <w:fldChar w:fldCharType="end"/>
            </w:r>
          </w:hyperlink>
        </w:p>
        <w:p w14:paraId="1D56A4FB" w14:textId="2017F84A"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1" w:history="1">
            <w:r w:rsidRPr="00CD5ABE">
              <w:rPr>
                <w:rStyle w:val="Hipervnculo"/>
                <w:rFonts w:ascii="Arial" w:hAnsi="Arial" w:cs="Arial"/>
                <w:b/>
                <w:bCs/>
                <w:noProof/>
                <w:sz w:val="20"/>
                <w:szCs w:val="20"/>
              </w:rPr>
              <w:t>Encuestas Dirigida a Estudiantes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26</w:t>
            </w:r>
            <w:r w:rsidRPr="00CD5ABE">
              <w:rPr>
                <w:rFonts w:ascii="Arial" w:hAnsi="Arial" w:cs="Arial"/>
                <w:noProof/>
                <w:webHidden/>
                <w:sz w:val="20"/>
                <w:szCs w:val="20"/>
              </w:rPr>
              <w:fldChar w:fldCharType="end"/>
            </w:r>
          </w:hyperlink>
        </w:p>
        <w:p w14:paraId="2003FD17" w14:textId="12DA93A3"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2" w:history="1">
            <w:r w:rsidRPr="00CD5ABE">
              <w:rPr>
                <w:rStyle w:val="Hipervnculo"/>
                <w:rFonts w:ascii="Arial" w:hAnsi="Arial" w:cs="Arial"/>
                <w:b/>
                <w:bCs/>
                <w:noProof/>
                <w:sz w:val="20"/>
                <w:szCs w:val="20"/>
              </w:rPr>
              <w:t>Entrevista Semiestructuradas con Docentes y Responsables de Área</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26</w:t>
            </w:r>
            <w:r w:rsidRPr="00CD5ABE">
              <w:rPr>
                <w:rFonts w:ascii="Arial" w:hAnsi="Arial" w:cs="Arial"/>
                <w:noProof/>
                <w:webHidden/>
                <w:sz w:val="20"/>
                <w:szCs w:val="20"/>
              </w:rPr>
              <w:fldChar w:fldCharType="end"/>
            </w:r>
          </w:hyperlink>
        </w:p>
        <w:p w14:paraId="54110EE8" w14:textId="2A6FF961"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3" w:history="1">
            <w:r w:rsidRPr="00CD5ABE">
              <w:rPr>
                <w:rStyle w:val="Hipervnculo"/>
                <w:rFonts w:ascii="Arial" w:hAnsi="Arial" w:cs="Arial"/>
                <w:b/>
                <w:bCs/>
                <w:noProof/>
                <w:sz w:val="20"/>
                <w:szCs w:val="20"/>
              </w:rPr>
              <w:t>Procesamiento de Datos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27</w:t>
            </w:r>
            <w:r w:rsidRPr="00CD5ABE">
              <w:rPr>
                <w:rFonts w:ascii="Arial" w:hAnsi="Arial" w:cs="Arial"/>
                <w:noProof/>
                <w:webHidden/>
                <w:sz w:val="20"/>
                <w:szCs w:val="20"/>
              </w:rPr>
              <w:fldChar w:fldCharType="end"/>
            </w:r>
          </w:hyperlink>
        </w:p>
        <w:p w14:paraId="2D75B2EC" w14:textId="443BE72E"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24" w:history="1">
            <w:r w:rsidRPr="00CD5ABE">
              <w:rPr>
                <w:rStyle w:val="Hipervnculo"/>
                <w:rFonts w:ascii="Arial" w:hAnsi="Arial" w:cs="Arial"/>
                <w:b/>
                <w:bCs/>
                <w:noProof/>
                <w:sz w:val="20"/>
                <w:szCs w:val="20"/>
              </w:rPr>
              <w:t>h.</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Plan de Análisis.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27</w:t>
            </w:r>
            <w:r w:rsidRPr="00CD5ABE">
              <w:rPr>
                <w:rFonts w:ascii="Arial" w:hAnsi="Arial" w:cs="Arial"/>
                <w:noProof/>
                <w:webHidden/>
                <w:sz w:val="20"/>
                <w:szCs w:val="20"/>
              </w:rPr>
              <w:fldChar w:fldCharType="end"/>
            </w:r>
          </w:hyperlink>
        </w:p>
        <w:p w14:paraId="175DDD01" w14:textId="586FE192"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5" w:history="1">
            <w:r w:rsidRPr="00CD5ABE">
              <w:rPr>
                <w:rStyle w:val="Hipervnculo"/>
                <w:rFonts w:ascii="Arial" w:hAnsi="Arial" w:cs="Arial"/>
                <w:b/>
                <w:bCs/>
                <w:noProof/>
                <w:sz w:val="20"/>
                <w:szCs w:val="20"/>
              </w:rPr>
              <w:t>Objetivo del Análisis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27</w:t>
            </w:r>
            <w:r w:rsidRPr="00CD5ABE">
              <w:rPr>
                <w:rFonts w:ascii="Arial" w:hAnsi="Arial" w:cs="Arial"/>
                <w:noProof/>
                <w:webHidden/>
                <w:sz w:val="20"/>
                <w:szCs w:val="20"/>
              </w:rPr>
              <w:fldChar w:fldCharType="end"/>
            </w:r>
          </w:hyperlink>
        </w:p>
        <w:p w14:paraId="06F43DF8" w14:textId="352208CA"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6" w:history="1">
            <w:r w:rsidRPr="00CD5ABE">
              <w:rPr>
                <w:rStyle w:val="Hipervnculo"/>
                <w:rFonts w:ascii="Arial" w:hAnsi="Arial" w:cs="Arial"/>
                <w:b/>
                <w:bCs/>
                <w:noProof/>
                <w:sz w:val="20"/>
                <w:szCs w:val="20"/>
              </w:rPr>
              <w:t>Tipo de Análisis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28</w:t>
            </w:r>
            <w:r w:rsidRPr="00CD5ABE">
              <w:rPr>
                <w:rFonts w:ascii="Arial" w:hAnsi="Arial" w:cs="Arial"/>
                <w:noProof/>
                <w:webHidden/>
                <w:sz w:val="20"/>
                <w:szCs w:val="20"/>
              </w:rPr>
              <w:fldChar w:fldCharType="end"/>
            </w:r>
          </w:hyperlink>
        </w:p>
        <w:p w14:paraId="62F9F4F6" w14:textId="15A5D837"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7" w:history="1">
            <w:r w:rsidRPr="00CD5ABE">
              <w:rPr>
                <w:rStyle w:val="Hipervnculo"/>
                <w:rFonts w:ascii="Arial" w:hAnsi="Arial" w:cs="Arial"/>
                <w:b/>
                <w:bCs/>
                <w:noProof/>
                <w:sz w:val="20"/>
                <w:szCs w:val="20"/>
              </w:rPr>
              <w:t>Herramientas y Técnicas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28</w:t>
            </w:r>
            <w:r w:rsidRPr="00CD5ABE">
              <w:rPr>
                <w:rFonts w:ascii="Arial" w:hAnsi="Arial" w:cs="Arial"/>
                <w:noProof/>
                <w:webHidden/>
                <w:sz w:val="20"/>
                <w:szCs w:val="20"/>
              </w:rPr>
              <w:fldChar w:fldCharType="end"/>
            </w:r>
          </w:hyperlink>
        </w:p>
        <w:p w14:paraId="2A375F1B" w14:textId="2EC15A1B"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8" w:history="1">
            <w:r w:rsidRPr="00CD5ABE">
              <w:rPr>
                <w:rStyle w:val="Hipervnculo"/>
                <w:rFonts w:ascii="Arial" w:hAnsi="Arial" w:cs="Arial"/>
                <w:b/>
                <w:bCs/>
                <w:noProof/>
                <w:sz w:val="20"/>
                <w:szCs w:val="20"/>
              </w:rPr>
              <w:t>Proceso de Análisis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29</w:t>
            </w:r>
            <w:r w:rsidRPr="00CD5ABE">
              <w:rPr>
                <w:rFonts w:ascii="Arial" w:hAnsi="Arial" w:cs="Arial"/>
                <w:noProof/>
                <w:webHidden/>
                <w:sz w:val="20"/>
                <w:szCs w:val="20"/>
              </w:rPr>
              <w:fldChar w:fldCharType="end"/>
            </w:r>
          </w:hyperlink>
        </w:p>
        <w:p w14:paraId="29484B34" w14:textId="42F99BF4"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29" w:history="1">
            <w:r w:rsidRPr="00CD5ABE">
              <w:rPr>
                <w:rStyle w:val="Hipervnculo"/>
                <w:rFonts w:ascii="Arial" w:hAnsi="Arial" w:cs="Arial"/>
                <w:b/>
                <w:bCs/>
                <w:noProof/>
                <w:sz w:val="20"/>
                <w:szCs w:val="20"/>
              </w:rPr>
              <w:t>Integración de Resultados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_Toc192702029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29</w:t>
            </w:r>
            <w:r w:rsidRPr="00CD5ABE">
              <w:rPr>
                <w:rFonts w:ascii="Arial" w:hAnsi="Arial" w:cs="Arial"/>
                <w:noProof/>
                <w:webHidden/>
                <w:sz w:val="20"/>
                <w:szCs w:val="20"/>
              </w:rPr>
              <w:fldChar w:fldCharType="end"/>
            </w:r>
          </w:hyperlink>
        </w:p>
        <w:p w14:paraId="5579CCCD" w14:textId="43F69F3B"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30" w:history="1">
            <w:r w:rsidRPr="00CD5ABE">
              <w:rPr>
                <w:rStyle w:val="Hipervnculo"/>
                <w:rFonts w:ascii="Arial" w:hAnsi="Arial" w:cs="Arial"/>
                <w:b/>
                <w:bCs/>
                <w:noProof/>
                <w:sz w:val="20"/>
                <w:szCs w:val="20"/>
              </w:rPr>
              <w:t>Resultados Esperados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29</w:t>
            </w:r>
            <w:r w:rsidRPr="00CD5ABE">
              <w:rPr>
                <w:rFonts w:ascii="Arial" w:hAnsi="Arial" w:cs="Arial"/>
                <w:noProof/>
                <w:webHidden/>
                <w:sz w:val="20"/>
                <w:szCs w:val="20"/>
              </w:rPr>
              <w:fldChar w:fldCharType="end"/>
            </w:r>
          </w:hyperlink>
        </w:p>
        <w:p w14:paraId="3CB2B62E" w14:textId="75094123"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31" w:history="1">
            <w:r w:rsidRPr="00CD5ABE">
              <w:rPr>
                <w:rStyle w:val="Hipervnculo"/>
                <w:rFonts w:ascii="Arial" w:hAnsi="Arial" w:cs="Arial"/>
                <w:b/>
                <w:bCs/>
                <w:noProof/>
                <w:sz w:val="20"/>
                <w:szCs w:val="20"/>
              </w:rPr>
              <w:t>Limitaciones del Análisis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_Toc192702031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30</w:t>
            </w:r>
            <w:r w:rsidRPr="00CD5ABE">
              <w:rPr>
                <w:rFonts w:ascii="Arial" w:hAnsi="Arial" w:cs="Arial"/>
                <w:noProof/>
                <w:webHidden/>
                <w:sz w:val="20"/>
                <w:szCs w:val="20"/>
              </w:rPr>
              <w:fldChar w:fldCharType="end"/>
            </w:r>
          </w:hyperlink>
        </w:p>
        <w:p w14:paraId="2F03D728" w14:textId="1DCB92C2" w:rsidR="00CD5ABE" w:rsidRPr="00CD5ABE" w:rsidRDefault="00CD5ABE">
          <w:pPr>
            <w:pStyle w:val="TDC2"/>
            <w:tabs>
              <w:tab w:val="right" w:leader="dot" w:pos="8494"/>
            </w:tabs>
            <w:rPr>
              <w:rFonts w:ascii="Arial" w:eastAsiaTheme="minorEastAsia" w:hAnsi="Arial" w:cs="Arial"/>
              <w:noProof/>
              <w:sz w:val="20"/>
              <w:szCs w:val="20"/>
              <w:lang w:eastAsia="es-ES"/>
            </w:rPr>
          </w:pPr>
          <w:hyperlink w:anchor="_Toc192702032" w:history="1">
            <w:r w:rsidRPr="00CD5ABE">
              <w:rPr>
                <w:rStyle w:val="Hipervnculo"/>
                <w:rFonts w:ascii="Arial" w:hAnsi="Arial" w:cs="Arial"/>
                <w:b/>
                <w:bCs/>
                <w:noProof/>
                <w:sz w:val="20"/>
                <w:szCs w:val="20"/>
              </w:rPr>
              <w:t>Conclusiones y Recomendaciones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_Toc192702032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30</w:t>
            </w:r>
            <w:r w:rsidRPr="00CD5ABE">
              <w:rPr>
                <w:rFonts w:ascii="Arial" w:hAnsi="Arial" w:cs="Arial"/>
                <w:noProof/>
                <w:webHidden/>
                <w:sz w:val="20"/>
                <w:szCs w:val="20"/>
              </w:rPr>
              <w:fldChar w:fldCharType="end"/>
            </w:r>
          </w:hyperlink>
        </w:p>
        <w:p w14:paraId="4161E835" w14:textId="62669B72"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33" w:history="1">
            <w:r w:rsidRPr="00CD5ABE">
              <w:rPr>
                <w:rStyle w:val="Hipervnculo"/>
                <w:rFonts w:ascii="Arial" w:hAnsi="Arial" w:cs="Arial"/>
                <w:b/>
                <w:bCs/>
                <w:noProof/>
                <w:sz w:val="20"/>
                <w:szCs w:val="20"/>
              </w:rPr>
              <w:t>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Operacionalización de Variables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_Toc192702033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30</w:t>
            </w:r>
            <w:r w:rsidRPr="00CD5ABE">
              <w:rPr>
                <w:rFonts w:ascii="Arial" w:hAnsi="Arial" w:cs="Arial"/>
                <w:noProof/>
                <w:webHidden/>
                <w:sz w:val="20"/>
                <w:szCs w:val="20"/>
              </w:rPr>
              <w:fldChar w:fldCharType="end"/>
            </w:r>
          </w:hyperlink>
        </w:p>
        <w:p w14:paraId="64160874" w14:textId="4DFBF1CC" w:rsidR="00CD5ABE" w:rsidRPr="00CD5ABE" w:rsidRDefault="00CD5ABE">
          <w:pPr>
            <w:pStyle w:val="TDC2"/>
            <w:tabs>
              <w:tab w:val="left" w:pos="720"/>
              <w:tab w:val="right" w:leader="dot" w:pos="8494"/>
            </w:tabs>
            <w:rPr>
              <w:rFonts w:ascii="Arial" w:eastAsiaTheme="minorEastAsia" w:hAnsi="Arial" w:cs="Arial"/>
              <w:noProof/>
              <w:sz w:val="20"/>
              <w:szCs w:val="20"/>
              <w:lang w:eastAsia="es-ES"/>
            </w:rPr>
          </w:pPr>
          <w:hyperlink w:anchor="_Toc192702034" w:history="1">
            <w:r w:rsidRPr="00CD5ABE">
              <w:rPr>
                <w:rStyle w:val="Hipervnculo"/>
                <w:rFonts w:ascii="Arial" w:hAnsi="Arial" w:cs="Arial"/>
                <w:b/>
                <w:bCs/>
                <w:noProof/>
                <w:sz w:val="20"/>
                <w:szCs w:val="20"/>
              </w:rPr>
              <w:t>j.</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Consideraciones para garantizar los Aspectos Éticos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_Toc192702034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32</w:t>
            </w:r>
            <w:r w:rsidRPr="00CD5ABE">
              <w:rPr>
                <w:rFonts w:ascii="Arial" w:hAnsi="Arial" w:cs="Arial"/>
                <w:noProof/>
                <w:webHidden/>
                <w:sz w:val="20"/>
                <w:szCs w:val="20"/>
              </w:rPr>
              <w:fldChar w:fldCharType="end"/>
            </w:r>
          </w:hyperlink>
        </w:p>
        <w:p w14:paraId="3C4F23C1" w14:textId="6A1B9800" w:rsidR="00CD5ABE" w:rsidRPr="00CD5ABE" w:rsidRDefault="00CD5ABE">
          <w:pPr>
            <w:pStyle w:val="TDC1"/>
            <w:rPr>
              <w:rFonts w:ascii="Arial" w:eastAsiaTheme="minorEastAsia" w:hAnsi="Arial" w:cs="Arial"/>
              <w:noProof/>
              <w:sz w:val="20"/>
              <w:szCs w:val="20"/>
              <w:lang w:eastAsia="es-ES"/>
            </w:rPr>
          </w:pPr>
          <w:hyperlink w:anchor="_Toc192702035" w:history="1">
            <w:r w:rsidRPr="00CD5ABE">
              <w:rPr>
                <w:rStyle w:val="Hipervnculo"/>
                <w:rFonts w:ascii="Arial" w:hAnsi="Arial" w:cs="Arial"/>
                <w:b/>
                <w:bCs/>
                <w:noProof/>
                <w:sz w:val="20"/>
                <w:szCs w:val="20"/>
              </w:rPr>
              <w:t>VIII.</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Referencias Bibliográficas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_Toc192702035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34</w:t>
            </w:r>
            <w:r w:rsidRPr="00CD5ABE">
              <w:rPr>
                <w:rFonts w:ascii="Arial" w:hAnsi="Arial" w:cs="Arial"/>
                <w:noProof/>
                <w:webHidden/>
                <w:sz w:val="20"/>
                <w:szCs w:val="20"/>
              </w:rPr>
              <w:fldChar w:fldCharType="end"/>
            </w:r>
          </w:hyperlink>
        </w:p>
        <w:p w14:paraId="431B863E" w14:textId="50761B11" w:rsidR="00CD5ABE" w:rsidRPr="00CD5ABE" w:rsidRDefault="00CD5ABE">
          <w:pPr>
            <w:pStyle w:val="TDC1"/>
            <w:rPr>
              <w:rFonts w:ascii="Arial" w:eastAsiaTheme="minorEastAsia" w:hAnsi="Arial" w:cs="Arial"/>
              <w:noProof/>
              <w:sz w:val="20"/>
              <w:szCs w:val="20"/>
              <w:lang w:eastAsia="es-ES"/>
            </w:rPr>
          </w:pPr>
          <w:hyperlink w:anchor="_Toc192702036" w:history="1">
            <w:r w:rsidRPr="00CD5ABE">
              <w:rPr>
                <w:rStyle w:val="Hipervnculo"/>
                <w:rFonts w:ascii="Arial" w:hAnsi="Arial" w:cs="Arial"/>
                <w:b/>
                <w:bCs/>
                <w:noProof/>
                <w:sz w:val="20"/>
                <w:szCs w:val="20"/>
              </w:rPr>
              <w:t>IX.</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Anexos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_Toc192702036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37</w:t>
            </w:r>
            <w:r w:rsidRPr="00CD5ABE">
              <w:rPr>
                <w:rFonts w:ascii="Arial" w:hAnsi="Arial" w:cs="Arial"/>
                <w:noProof/>
                <w:webHidden/>
                <w:sz w:val="20"/>
                <w:szCs w:val="20"/>
              </w:rPr>
              <w:fldChar w:fldCharType="end"/>
            </w:r>
          </w:hyperlink>
        </w:p>
        <w:p w14:paraId="11F9DE47" w14:textId="5DAEF4BD"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37" w:history="1">
            <w:r w:rsidRPr="00CD5ABE">
              <w:rPr>
                <w:rStyle w:val="Hipervnculo"/>
                <w:rFonts w:ascii="Arial" w:hAnsi="Arial" w:cs="Arial"/>
                <w:b/>
                <w:bCs/>
                <w:noProof/>
                <w:sz w:val="20"/>
                <w:szCs w:val="20"/>
              </w:rPr>
              <w:t>9.1</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Presupuesto</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_Toc192702037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37</w:t>
            </w:r>
            <w:r w:rsidRPr="00CD5ABE">
              <w:rPr>
                <w:rFonts w:ascii="Arial" w:hAnsi="Arial" w:cs="Arial"/>
                <w:noProof/>
                <w:webHidden/>
                <w:sz w:val="20"/>
                <w:szCs w:val="20"/>
              </w:rPr>
              <w:fldChar w:fldCharType="end"/>
            </w:r>
          </w:hyperlink>
        </w:p>
        <w:p w14:paraId="39D116E5" w14:textId="3566FEF0"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38" w:history="1">
            <w:r w:rsidRPr="00CD5ABE">
              <w:rPr>
                <w:rStyle w:val="Hipervnculo"/>
                <w:rFonts w:ascii="Arial" w:hAnsi="Arial" w:cs="Arial"/>
                <w:b/>
                <w:bCs/>
                <w:noProof/>
                <w:sz w:val="20"/>
                <w:szCs w:val="20"/>
              </w:rPr>
              <w:t>9.2</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Cronograma de Actividades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_Toc192702038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37</w:t>
            </w:r>
            <w:r w:rsidRPr="00CD5ABE">
              <w:rPr>
                <w:rFonts w:ascii="Arial" w:hAnsi="Arial" w:cs="Arial"/>
                <w:noProof/>
                <w:webHidden/>
                <w:sz w:val="20"/>
                <w:szCs w:val="20"/>
              </w:rPr>
              <w:fldChar w:fldCharType="end"/>
            </w:r>
          </w:hyperlink>
        </w:p>
        <w:p w14:paraId="25682583" w14:textId="5773C30F"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39" w:history="1">
            <w:r w:rsidRPr="00CD5ABE">
              <w:rPr>
                <w:rStyle w:val="Hipervnculo"/>
                <w:rFonts w:ascii="Arial" w:hAnsi="Arial" w:cs="Arial"/>
                <w:b/>
                <w:bCs/>
                <w:noProof/>
                <w:sz w:val="20"/>
                <w:szCs w:val="20"/>
              </w:rPr>
              <w:t>9.3</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Instrumentos de Recolección de Datos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_Toc192702039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39</w:t>
            </w:r>
            <w:r w:rsidRPr="00CD5ABE">
              <w:rPr>
                <w:rFonts w:ascii="Arial" w:hAnsi="Arial" w:cs="Arial"/>
                <w:noProof/>
                <w:webHidden/>
                <w:sz w:val="20"/>
                <w:szCs w:val="20"/>
              </w:rPr>
              <w:fldChar w:fldCharType="end"/>
            </w:r>
          </w:hyperlink>
        </w:p>
        <w:p w14:paraId="2773CFA9" w14:textId="7D0A8D5C" w:rsidR="00CD5ABE" w:rsidRPr="00CD5ABE" w:rsidRDefault="00CD5ABE">
          <w:pPr>
            <w:pStyle w:val="TDC2"/>
            <w:tabs>
              <w:tab w:val="left" w:pos="960"/>
              <w:tab w:val="right" w:leader="dot" w:pos="8494"/>
            </w:tabs>
            <w:rPr>
              <w:rFonts w:ascii="Arial" w:eastAsiaTheme="minorEastAsia" w:hAnsi="Arial" w:cs="Arial"/>
              <w:noProof/>
              <w:sz w:val="20"/>
              <w:szCs w:val="20"/>
              <w:lang w:eastAsia="es-ES"/>
            </w:rPr>
          </w:pPr>
          <w:hyperlink w:anchor="_Toc192702040" w:history="1">
            <w:r w:rsidRPr="00CD5ABE">
              <w:rPr>
                <w:rStyle w:val="Hipervnculo"/>
                <w:rFonts w:ascii="Arial" w:hAnsi="Arial" w:cs="Arial"/>
                <w:b/>
                <w:bCs/>
                <w:noProof/>
                <w:sz w:val="20"/>
                <w:szCs w:val="20"/>
              </w:rPr>
              <w:t>9.4</w:t>
            </w:r>
            <w:r w:rsidRPr="00CD5ABE">
              <w:rPr>
                <w:rFonts w:ascii="Arial" w:eastAsiaTheme="minorEastAsia" w:hAnsi="Arial" w:cs="Arial"/>
                <w:noProof/>
                <w:sz w:val="20"/>
                <w:szCs w:val="20"/>
                <w:lang w:eastAsia="es-ES"/>
              </w:rPr>
              <w:tab/>
            </w:r>
            <w:r w:rsidRPr="00CD5ABE">
              <w:rPr>
                <w:rStyle w:val="Hipervnculo"/>
                <w:rFonts w:ascii="Arial" w:hAnsi="Arial" w:cs="Arial"/>
                <w:b/>
                <w:bCs/>
                <w:noProof/>
                <w:sz w:val="20"/>
                <w:szCs w:val="20"/>
              </w:rPr>
              <w:t>Mapas</w:t>
            </w:r>
            <w:r w:rsidRPr="00CD5ABE">
              <w:rPr>
                <w:rFonts w:ascii="Arial" w:hAnsi="Arial" w:cs="Arial"/>
                <w:noProof/>
                <w:webHidden/>
                <w:sz w:val="20"/>
                <w:szCs w:val="20"/>
              </w:rPr>
              <w:tab/>
            </w:r>
            <w:r w:rsidRPr="00CD5ABE">
              <w:rPr>
                <w:rFonts w:ascii="Arial" w:hAnsi="Arial" w:cs="Arial"/>
                <w:noProof/>
                <w:webHidden/>
                <w:sz w:val="20"/>
                <w:szCs w:val="20"/>
              </w:rPr>
              <w:fldChar w:fldCharType="begin"/>
            </w:r>
            <w:r w:rsidRPr="00CD5ABE">
              <w:rPr>
                <w:rFonts w:ascii="Arial" w:hAnsi="Arial" w:cs="Arial"/>
                <w:noProof/>
                <w:webHidden/>
                <w:sz w:val="20"/>
                <w:szCs w:val="20"/>
              </w:rPr>
              <w:instrText xml:space="preserve"> PAGEREF _Toc192702040 \h </w:instrText>
            </w:r>
            <w:r w:rsidRPr="00CD5ABE">
              <w:rPr>
                <w:rFonts w:ascii="Arial" w:hAnsi="Arial" w:cs="Arial"/>
                <w:noProof/>
                <w:webHidden/>
                <w:sz w:val="20"/>
                <w:szCs w:val="20"/>
              </w:rPr>
            </w:r>
            <w:r w:rsidRPr="00CD5ABE">
              <w:rPr>
                <w:rFonts w:ascii="Arial" w:hAnsi="Arial" w:cs="Arial"/>
                <w:noProof/>
                <w:webHidden/>
                <w:sz w:val="20"/>
                <w:szCs w:val="20"/>
              </w:rPr>
              <w:fldChar w:fldCharType="separate"/>
            </w:r>
            <w:r w:rsidRPr="00CD5ABE">
              <w:rPr>
                <w:rFonts w:ascii="Arial" w:hAnsi="Arial" w:cs="Arial"/>
                <w:noProof/>
                <w:webHidden/>
                <w:sz w:val="20"/>
                <w:szCs w:val="20"/>
              </w:rPr>
              <w:t>42</w:t>
            </w:r>
            <w:r w:rsidRPr="00CD5ABE">
              <w:rPr>
                <w:rFonts w:ascii="Arial" w:hAnsi="Arial" w:cs="Arial"/>
                <w:noProof/>
                <w:webHidden/>
                <w:sz w:val="20"/>
                <w:szCs w:val="20"/>
              </w:rPr>
              <w:fldChar w:fldCharType="end"/>
            </w:r>
          </w:hyperlink>
        </w:p>
        <w:p w14:paraId="78DDD7F1" w14:textId="20F23B4C" w:rsidR="00A1114F" w:rsidRDefault="00416145" w:rsidP="00B27A7B">
          <w:pPr>
            <w:spacing w:line="276" w:lineRule="auto"/>
            <w:rPr>
              <w:rFonts w:ascii="Arial" w:hAnsi="Arial" w:cs="Arial"/>
              <w:b/>
              <w:bCs/>
              <w:sz w:val="24"/>
              <w:szCs w:val="24"/>
            </w:rPr>
          </w:pPr>
          <w:r w:rsidRPr="00416145">
            <w:rPr>
              <w:rFonts w:ascii="Arial" w:hAnsi="Arial" w:cs="Arial"/>
              <w:b/>
              <w:bCs/>
              <w:sz w:val="24"/>
              <w:szCs w:val="24"/>
            </w:rPr>
            <w:fldChar w:fldCharType="end"/>
          </w:r>
        </w:p>
        <w:p w14:paraId="5DE76DE5" w14:textId="77777777" w:rsidR="00A1114F" w:rsidRDefault="00A1114F" w:rsidP="00B27A7B">
          <w:pPr>
            <w:spacing w:line="276" w:lineRule="auto"/>
            <w:rPr>
              <w:rFonts w:ascii="Arial" w:hAnsi="Arial" w:cs="Arial"/>
              <w:b/>
              <w:bCs/>
              <w:sz w:val="24"/>
              <w:szCs w:val="24"/>
            </w:rPr>
          </w:pPr>
        </w:p>
        <w:p w14:paraId="67441B9B" w14:textId="77777777" w:rsidR="00A1114F" w:rsidRDefault="00A1114F" w:rsidP="00B27A7B">
          <w:pPr>
            <w:spacing w:line="276" w:lineRule="auto"/>
            <w:rPr>
              <w:rFonts w:ascii="Arial" w:hAnsi="Arial" w:cs="Arial"/>
              <w:b/>
              <w:bCs/>
              <w:sz w:val="24"/>
              <w:szCs w:val="24"/>
            </w:rPr>
          </w:pPr>
        </w:p>
        <w:p w14:paraId="58E07D2D" w14:textId="77777777" w:rsidR="00A1114F" w:rsidRDefault="00A1114F" w:rsidP="00B27A7B">
          <w:pPr>
            <w:spacing w:line="276" w:lineRule="auto"/>
            <w:rPr>
              <w:rFonts w:ascii="Arial" w:hAnsi="Arial" w:cs="Arial"/>
              <w:b/>
              <w:bCs/>
              <w:sz w:val="24"/>
              <w:szCs w:val="24"/>
            </w:rPr>
          </w:pPr>
        </w:p>
        <w:p w14:paraId="38534AD5" w14:textId="3AE406AA" w:rsidR="005B6A80" w:rsidRPr="00B27A7B" w:rsidRDefault="00000000" w:rsidP="00B27A7B">
          <w:pPr>
            <w:spacing w:line="276" w:lineRule="auto"/>
            <w:rPr>
              <w:rFonts w:ascii="Arial" w:hAnsi="Arial" w:cs="Arial"/>
              <w:b/>
              <w:bCs/>
              <w:sz w:val="24"/>
              <w:szCs w:val="24"/>
            </w:rPr>
          </w:pPr>
        </w:p>
      </w:sdtContent>
    </w:sdt>
    <w:p w14:paraId="53B8428D" w14:textId="02248443" w:rsidR="004F3F9A" w:rsidRPr="00874FB4" w:rsidRDefault="008D3A0F" w:rsidP="004A7CC6">
      <w:pPr>
        <w:pStyle w:val="Ttulo1"/>
        <w:rPr>
          <w:rFonts w:ascii="Arial" w:hAnsi="Arial" w:cs="Arial"/>
          <w:b/>
          <w:bCs/>
          <w:color w:val="auto"/>
          <w:sz w:val="28"/>
          <w:szCs w:val="28"/>
        </w:rPr>
      </w:pPr>
      <w:bookmarkStart w:id="0" w:name="_Toc192701973"/>
      <w:r w:rsidRPr="00874FB4">
        <w:rPr>
          <w:rFonts w:ascii="Arial" w:hAnsi="Arial" w:cs="Arial"/>
          <w:b/>
          <w:bCs/>
          <w:color w:val="auto"/>
          <w:sz w:val="28"/>
          <w:szCs w:val="28"/>
        </w:rPr>
        <w:lastRenderedPageBreak/>
        <w:t>Antecedentes</w:t>
      </w:r>
      <w:bookmarkEnd w:id="0"/>
    </w:p>
    <w:p w14:paraId="37D6FFA3" w14:textId="77777777" w:rsidR="008D3A0F" w:rsidRDefault="008D3A0F" w:rsidP="00574B96">
      <w:pPr>
        <w:pStyle w:val="Prrafodelista"/>
        <w:jc w:val="center"/>
        <w:rPr>
          <w:rFonts w:ascii="Arial" w:hAnsi="Arial" w:cs="Arial"/>
          <w:b/>
          <w:bCs/>
          <w:sz w:val="24"/>
          <w:szCs w:val="24"/>
        </w:rPr>
      </w:pPr>
    </w:p>
    <w:p w14:paraId="50328F6B" w14:textId="0E8F5EF2" w:rsidR="008D3A0F" w:rsidRDefault="00515037" w:rsidP="00D21032">
      <w:pPr>
        <w:pStyle w:val="Prrafodelista"/>
        <w:spacing w:line="276" w:lineRule="auto"/>
        <w:jc w:val="both"/>
        <w:rPr>
          <w:rFonts w:ascii="Arial" w:hAnsi="Arial" w:cs="Arial"/>
          <w:sz w:val="24"/>
          <w:szCs w:val="24"/>
        </w:rPr>
      </w:pPr>
      <w:r>
        <w:rPr>
          <w:rFonts w:ascii="Arial" w:hAnsi="Arial" w:cs="Arial"/>
          <w:sz w:val="24"/>
          <w:szCs w:val="24"/>
        </w:rPr>
        <w:t xml:space="preserve">El monitoreo de las prácticas profesionales es un elemento fundamental en la formación de los estudiantes universitarios, </w:t>
      </w:r>
      <w:r w:rsidR="004A7CC6">
        <w:rPr>
          <w:rFonts w:ascii="Arial" w:hAnsi="Arial" w:cs="Arial"/>
          <w:sz w:val="24"/>
          <w:szCs w:val="24"/>
        </w:rPr>
        <w:t>porque</w:t>
      </w:r>
      <w:r>
        <w:rPr>
          <w:rFonts w:ascii="Arial" w:hAnsi="Arial" w:cs="Arial"/>
          <w:sz w:val="24"/>
          <w:szCs w:val="24"/>
        </w:rPr>
        <w:t xml:space="preserve"> permite garantizar la aplicación de los conocimientos adquiridos en el aula en un entorno laboral real </w:t>
      </w:r>
      <w:sdt>
        <w:sdtPr>
          <w:rPr>
            <w:rFonts w:ascii="Arial" w:hAnsi="Arial" w:cs="Arial"/>
            <w:b/>
            <w:bCs/>
            <w:sz w:val="24"/>
            <w:szCs w:val="24"/>
          </w:rPr>
          <w:id w:val="285399084"/>
          <w:citation/>
        </w:sdtPr>
        <w:sdtContent>
          <w:r w:rsidRPr="00515037">
            <w:rPr>
              <w:rFonts w:ascii="Arial" w:hAnsi="Arial" w:cs="Arial"/>
              <w:b/>
              <w:bCs/>
              <w:sz w:val="24"/>
              <w:szCs w:val="24"/>
            </w:rPr>
            <w:fldChar w:fldCharType="begin"/>
          </w:r>
          <w:r w:rsidRPr="00515037">
            <w:rPr>
              <w:rFonts w:ascii="Arial" w:hAnsi="Arial" w:cs="Arial"/>
              <w:b/>
              <w:bCs/>
              <w:sz w:val="24"/>
              <w:szCs w:val="24"/>
            </w:rPr>
            <w:instrText xml:space="preserve"> CITATION Gon20 \l 3082 </w:instrText>
          </w:r>
          <w:r w:rsidRPr="00515037">
            <w:rPr>
              <w:rFonts w:ascii="Arial" w:hAnsi="Arial" w:cs="Arial"/>
              <w:b/>
              <w:bCs/>
              <w:sz w:val="24"/>
              <w:szCs w:val="24"/>
            </w:rPr>
            <w:fldChar w:fldCharType="separate"/>
          </w:r>
          <w:r w:rsidRPr="00515037">
            <w:rPr>
              <w:rFonts w:ascii="Arial" w:hAnsi="Arial" w:cs="Arial"/>
              <w:b/>
              <w:bCs/>
              <w:noProof/>
              <w:sz w:val="24"/>
              <w:szCs w:val="24"/>
            </w:rPr>
            <w:t>(González &amp; Martínez , 2020)</w:t>
          </w:r>
          <w:r w:rsidRPr="00515037">
            <w:rPr>
              <w:rFonts w:ascii="Arial" w:hAnsi="Arial" w:cs="Arial"/>
              <w:b/>
              <w:bCs/>
              <w:sz w:val="24"/>
              <w:szCs w:val="24"/>
            </w:rPr>
            <w:fldChar w:fldCharType="end"/>
          </w:r>
        </w:sdtContent>
      </w:sdt>
      <w:r>
        <w:rPr>
          <w:rFonts w:ascii="Arial" w:hAnsi="Arial" w:cs="Arial"/>
          <w:sz w:val="24"/>
          <w:szCs w:val="24"/>
        </w:rPr>
        <w:t xml:space="preserve">. En este contexto, el desarrollo de un software </w:t>
      </w:r>
      <w:r w:rsidR="003165C8">
        <w:rPr>
          <w:rFonts w:ascii="Arial" w:hAnsi="Arial" w:cs="Arial"/>
          <w:sz w:val="24"/>
          <w:szCs w:val="24"/>
        </w:rPr>
        <w:t xml:space="preserve">específico para esta gestión se presenta como una solución innovadora y necesaria para optimizar los procesos administrativos y de seguimiento </w:t>
      </w:r>
      <w:r w:rsidR="00A55E5D">
        <w:rPr>
          <w:rFonts w:ascii="Arial" w:hAnsi="Arial" w:cs="Arial"/>
          <w:sz w:val="24"/>
          <w:szCs w:val="24"/>
        </w:rPr>
        <w:t xml:space="preserve">de las prácticas profesionales en las instituciones de educación superior del municipio de Somoto. </w:t>
      </w:r>
    </w:p>
    <w:p w14:paraId="5C16E836" w14:textId="77777777" w:rsidR="003165C8" w:rsidRDefault="003165C8" w:rsidP="00D21032">
      <w:pPr>
        <w:pStyle w:val="Prrafodelista"/>
        <w:spacing w:line="276" w:lineRule="auto"/>
        <w:jc w:val="both"/>
        <w:rPr>
          <w:rFonts w:ascii="Arial" w:hAnsi="Arial" w:cs="Arial"/>
          <w:sz w:val="24"/>
          <w:szCs w:val="24"/>
        </w:rPr>
      </w:pPr>
    </w:p>
    <w:p w14:paraId="61531AAB" w14:textId="0328315A" w:rsidR="003165C8" w:rsidRPr="003165C8" w:rsidRDefault="003165C8" w:rsidP="00D21032">
      <w:pPr>
        <w:pStyle w:val="Prrafodelista"/>
        <w:spacing w:line="276" w:lineRule="auto"/>
        <w:jc w:val="both"/>
        <w:rPr>
          <w:rFonts w:ascii="Arial" w:hAnsi="Arial" w:cs="Arial"/>
          <w:sz w:val="24"/>
          <w:szCs w:val="24"/>
        </w:rPr>
      </w:pPr>
      <w:r>
        <w:rPr>
          <w:rFonts w:ascii="Arial" w:hAnsi="Arial" w:cs="Arial"/>
          <w:sz w:val="24"/>
          <w:szCs w:val="24"/>
        </w:rPr>
        <w:t>Diferentes instituciones de educación superior han implementado sistemas digitales para mejorar la gestión de las prácticas profesionales. En un estudio realizado por</w:t>
      </w:r>
      <w:sdt>
        <w:sdtPr>
          <w:rPr>
            <w:rFonts w:ascii="Arial" w:hAnsi="Arial" w:cs="Arial"/>
            <w:sz w:val="24"/>
            <w:szCs w:val="24"/>
          </w:rPr>
          <w:id w:val="-200399132"/>
          <w:citation/>
        </w:sdtPr>
        <w:sdtEndPr>
          <w:rPr>
            <w:b/>
            <w:bCs/>
          </w:rPr>
        </w:sdtEndPr>
        <w:sdtContent>
          <w:r w:rsidRPr="003165C8">
            <w:rPr>
              <w:rFonts w:ascii="Arial" w:hAnsi="Arial" w:cs="Arial"/>
              <w:b/>
              <w:bCs/>
              <w:sz w:val="24"/>
              <w:szCs w:val="24"/>
            </w:rPr>
            <w:fldChar w:fldCharType="begin"/>
          </w:r>
          <w:r w:rsidRPr="003165C8">
            <w:rPr>
              <w:rFonts w:ascii="Arial" w:hAnsi="Arial" w:cs="Arial"/>
              <w:b/>
              <w:bCs/>
              <w:sz w:val="24"/>
              <w:szCs w:val="24"/>
            </w:rPr>
            <w:instrText xml:space="preserve"> CITATION Men19 \l 3082 </w:instrText>
          </w:r>
          <w:r w:rsidRPr="003165C8">
            <w:rPr>
              <w:rFonts w:ascii="Arial" w:hAnsi="Arial" w:cs="Arial"/>
              <w:b/>
              <w:bCs/>
              <w:sz w:val="24"/>
              <w:szCs w:val="24"/>
            </w:rPr>
            <w:fldChar w:fldCharType="separate"/>
          </w:r>
          <w:r w:rsidRPr="003165C8">
            <w:rPr>
              <w:rFonts w:ascii="Arial" w:hAnsi="Arial" w:cs="Arial"/>
              <w:b/>
              <w:bCs/>
              <w:noProof/>
              <w:sz w:val="24"/>
              <w:szCs w:val="24"/>
            </w:rPr>
            <w:t xml:space="preserve"> (Mendoza &amp; Pérez, 2019)</w:t>
          </w:r>
          <w:r w:rsidRPr="003165C8">
            <w:rPr>
              <w:rFonts w:ascii="Arial" w:hAnsi="Arial" w:cs="Arial"/>
              <w:b/>
              <w:bCs/>
              <w:sz w:val="24"/>
              <w:szCs w:val="24"/>
            </w:rPr>
            <w:fldChar w:fldCharType="end"/>
          </w:r>
        </w:sdtContent>
      </w:sdt>
      <w:r>
        <w:rPr>
          <w:rFonts w:ascii="Arial" w:hAnsi="Arial" w:cs="Arial"/>
          <w:sz w:val="24"/>
          <w:szCs w:val="24"/>
        </w:rPr>
        <w:t>. Se destaca que el uso de plataformas tecnológicas en universidades latinoamericanas ha permitido una mayor eficiencia en la asignación de tutores, el control de asistencia y la evaluación de desempeño de los estudiantes en sus prácticas. Además</w:t>
      </w:r>
      <w:r w:rsidR="001D3634">
        <w:rPr>
          <w:rFonts w:ascii="Arial" w:hAnsi="Arial" w:cs="Arial"/>
          <w:sz w:val="24"/>
          <w:szCs w:val="24"/>
        </w:rPr>
        <w:t xml:space="preserve">, la digitalización de estos procesos facilita la comunicación entre estudiantes, docentes y empleadores, permitiendo un seguimiento más preciso de los avances y dificultades en el desarrollo de las prácticas </w:t>
      </w:r>
      <w:sdt>
        <w:sdtPr>
          <w:rPr>
            <w:rFonts w:ascii="Arial" w:hAnsi="Arial" w:cs="Arial"/>
            <w:sz w:val="24"/>
            <w:szCs w:val="24"/>
          </w:rPr>
          <w:id w:val="1578634955"/>
          <w:citation/>
        </w:sdtPr>
        <w:sdtEndPr>
          <w:rPr>
            <w:b/>
            <w:bCs/>
          </w:rPr>
        </w:sdtEndPr>
        <w:sdtContent>
          <w:r w:rsidR="001D3634" w:rsidRPr="001D3634">
            <w:rPr>
              <w:rFonts w:ascii="Arial" w:hAnsi="Arial" w:cs="Arial"/>
              <w:b/>
              <w:bCs/>
              <w:sz w:val="24"/>
              <w:szCs w:val="24"/>
            </w:rPr>
            <w:fldChar w:fldCharType="begin"/>
          </w:r>
          <w:r w:rsidR="001D3634" w:rsidRPr="001D3634">
            <w:rPr>
              <w:rFonts w:ascii="Arial" w:hAnsi="Arial" w:cs="Arial"/>
              <w:b/>
              <w:bCs/>
              <w:sz w:val="24"/>
              <w:szCs w:val="24"/>
            </w:rPr>
            <w:instrText xml:space="preserve"> CITATION Ram21 \l 3082 </w:instrText>
          </w:r>
          <w:r w:rsidR="001D3634" w:rsidRPr="001D3634">
            <w:rPr>
              <w:rFonts w:ascii="Arial" w:hAnsi="Arial" w:cs="Arial"/>
              <w:b/>
              <w:bCs/>
              <w:sz w:val="24"/>
              <w:szCs w:val="24"/>
            </w:rPr>
            <w:fldChar w:fldCharType="separate"/>
          </w:r>
          <w:r w:rsidR="001D3634" w:rsidRPr="001D3634">
            <w:rPr>
              <w:rFonts w:ascii="Arial" w:hAnsi="Arial" w:cs="Arial"/>
              <w:b/>
              <w:bCs/>
              <w:noProof/>
              <w:sz w:val="24"/>
              <w:szCs w:val="24"/>
            </w:rPr>
            <w:t>(Ramírez,S., Rodríguez, F.,&amp;Herrera,V., 2021)</w:t>
          </w:r>
          <w:r w:rsidR="001D3634" w:rsidRPr="001D3634">
            <w:rPr>
              <w:rFonts w:ascii="Arial" w:hAnsi="Arial" w:cs="Arial"/>
              <w:b/>
              <w:bCs/>
              <w:sz w:val="24"/>
              <w:szCs w:val="24"/>
            </w:rPr>
            <w:fldChar w:fldCharType="end"/>
          </w:r>
        </w:sdtContent>
      </w:sdt>
      <w:r w:rsidR="001D3634">
        <w:rPr>
          <w:rFonts w:ascii="Arial" w:hAnsi="Arial" w:cs="Arial"/>
          <w:b/>
          <w:bCs/>
          <w:sz w:val="24"/>
          <w:szCs w:val="24"/>
        </w:rPr>
        <w:t>.</w:t>
      </w:r>
    </w:p>
    <w:p w14:paraId="2E5C1930" w14:textId="77777777" w:rsidR="003165C8" w:rsidRPr="003165C8" w:rsidRDefault="003165C8" w:rsidP="00D21032">
      <w:pPr>
        <w:pStyle w:val="Prrafodelista"/>
        <w:spacing w:line="276" w:lineRule="auto"/>
        <w:jc w:val="both"/>
        <w:rPr>
          <w:rFonts w:ascii="Arial" w:hAnsi="Arial" w:cs="Arial"/>
          <w:b/>
          <w:bCs/>
          <w:sz w:val="24"/>
          <w:szCs w:val="24"/>
        </w:rPr>
      </w:pPr>
    </w:p>
    <w:p w14:paraId="392FC788" w14:textId="77777777" w:rsidR="008D3A0F" w:rsidRPr="00515037" w:rsidRDefault="008D3A0F" w:rsidP="00D21032">
      <w:pPr>
        <w:pStyle w:val="Prrafodelista"/>
        <w:spacing w:line="276" w:lineRule="auto"/>
        <w:jc w:val="both"/>
        <w:rPr>
          <w:rFonts w:ascii="Arial" w:hAnsi="Arial" w:cs="Arial"/>
          <w:b/>
          <w:bCs/>
          <w:sz w:val="24"/>
          <w:szCs w:val="24"/>
        </w:rPr>
      </w:pPr>
    </w:p>
    <w:p w14:paraId="0BB1E10B" w14:textId="5FFD8472" w:rsidR="008D3A0F" w:rsidRDefault="001D3634" w:rsidP="00D21032">
      <w:pPr>
        <w:pStyle w:val="Prrafodelista"/>
        <w:spacing w:line="276" w:lineRule="auto"/>
        <w:jc w:val="both"/>
        <w:rPr>
          <w:rFonts w:ascii="Arial" w:hAnsi="Arial" w:cs="Arial"/>
          <w:b/>
          <w:bCs/>
          <w:sz w:val="24"/>
          <w:szCs w:val="24"/>
        </w:rPr>
      </w:pPr>
      <w:r>
        <w:rPr>
          <w:rFonts w:ascii="Arial" w:hAnsi="Arial" w:cs="Arial"/>
          <w:sz w:val="24"/>
          <w:szCs w:val="24"/>
        </w:rPr>
        <w:t xml:space="preserve">En Nicaragua, la digitalización de los procesos educativos ha sido un desafío </w:t>
      </w:r>
      <w:r w:rsidR="00FB1921">
        <w:rPr>
          <w:rFonts w:ascii="Arial" w:hAnsi="Arial" w:cs="Arial"/>
          <w:sz w:val="24"/>
          <w:szCs w:val="24"/>
        </w:rPr>
        <w:t xml:space="preserve">debido a limitaciones en infraestructura tecnológica y conectividad </w:t>
      </w:r>
      <w:sdt>
        <w:sdtPr>
          <w:rPr>
            <w:rFonts w:ascii="Arial" w:hAnsi="Arial" w:cs="Arial"/>
            <w:b/>
            <w:bCs/>
            <w:sz w:val="24"/>
            <w:szCs w:val="24"/>
          </w:rPr>
          <w:id w:val="-1863516883"/>
          <w:citation/>
        </w:sdtPr>
        <w:sdtContent>
          <w:r w:rsidR="00FB1921" w:rsidRPr="00FB1921">
            <w:rPr>
              <w:rFonts w:ascii="Arial" w:hAnsi="Arial" w:cs="Arial"/>
              <w:b/>
              <w:bCs/>
              <w:sz w:val="24"/>
              <w:szCs w:val="24"/>
            </w:rPr>
            <w:fldChar w:fldCharType="begin"/>
          </w:r>
          <w:r w:rsidR="00FB1921" w:rsidRPr="00FB1921">
            <w:rPr>
              <w:rFonts w:ascii="Arial" w:hAnsi="Arial" w:cs="Arial"/>
              <w:b/>
              <w:bCs/>
              <w:sz w:val="24"/>
              <w:szCs w:val="24"/>
            </w:rPr>
            <w:instrText xml:space="preserve"> CITATION Ruí22 \l 3082 </w:instrText>
          </w:r>
          <w:r w:rsidR="00FB1921" w:rsidRPr="00FB1921">
            <w:rPr>
              <w:rFonts w:ascii="Arial" w:hAnsi="Arial" w:cs="Arial"/>
              <w:b/>
              <w:bCs/>
              <w:sz w:val="24"/>
              <w:szCs w:val="24"/>
            </w:rPr>
            <w:fldChar w:fldCharType="separate"/>
          </w:r>
          <w:r w:rsidR="00FB1921" w:rsidRPr="00FB1921">
            <w:rPr>
              <w:rFonts w:ascii="Arial" w:hAnsi="Arial" w:cs="Arial"/>
              <w:b/>
              <w:bCs/>
              <w:noProof/>
              <w:sz w:val="24"/>
              <w:szCs w:val="24"/>
            </w:rPr>
            <w:t>(Ruíz &amp; Sánchez, 2022)</w:t>
          </w:r>
          <w:r w:rsidR="00FB1921" w:rsidRPr="00FB1921">
            <w:rPr>
              <w:rFonts w:ascii="Arial" w:hAnsi="Arial" w:cs="Arial"/>
              <w:b/>
              <w:bCs/>
              <w:sz w:val="24"/>
              <w:szCs w:val="24"/>
            </w:rPr>
            <w:fldChar w:fldCharType="end"/>
          </w:r>
        </w:sdtContent>
      </w:sdt>
      <w:r w:rsidR="00FB1921">
        <w:rPr>
          <w:rFonts w:ascii="Arial" w:hAnsi="Arial" w:cs="Arial"/>
          <w:b/>
          <w:bCs/>
          <w:sz w:val="24"/>
          <w:szCs w:val="24"/>
        </w:rPr>
        <w:t xml:space="preserve">. </w:t>
      </w:r>
      <w:r w:rsidR="00FB1921">
        <w:rPr>
          <w:rFonts w:ascii="Arial" w:hAnsi="Arial" w:cs="Arial"/>
          <w:sz w:val="24"/>
          <w:szCs w:val="24"/>
        </w:rPr>
        <w:t>No obstante, iniciativas como la implementación de plataformas de gestión académica en la</w:t>
      </w:r>
      <w:r w:rsidR="00A55E5D">
        <w:rPr>
          <w:rFonts w:ascii="Arial" w:hAnsi="Arial" w:cs="Arial"/>
          <w:sz w:val="24"/>
          <w:szCs w:val="24"/>
        </w:rPr>
        <w:t>s diferentes instituciones de educación superior en Somoto</w:t>
      </w:r>
      <w:r w:rsidR="00FB1921">
        <w:rPr>
          <w:rFonts w:ascii="Arial" w:hAnsi="Arial" w:cs="Arial"/>
          <w:sz w:val="24"/>
          <w:szCs w:val="24"/>
        </w:rPr>
        <w:t>, han demostrado mejoras significativas en la administración de los procesos académicos. Sin embargo, aún se identifican brechas en la automatización de procesos específicos como el monitoreo de prácticas profesionales, lo que genera dificultades en la recolección de datos, el análisis de desempeño y la toma de decisiones basada en la información actualizada</w:t>
      </w:r>
      <w:r w:rsidR="007B447E">
        <w:rPr>
          <w:rFonts w:ascii="Arial" w:hAnsi="Arial" w:cs="Arial"/>
          <w:sz w:val="24"/>
          <w:szCs w:val="24"/>
        </w:rPr>
        <w:t xml:space="preserve"> </w:t>
      </w:r>
      <w:sdt>
        <w:sdtPr>
          <w:rPr>
            <w:rFonts w:ascii="Arial" w:hAnsi="Arial" w:cs="Arial"/>
            <w:b/>
            <w:bCs/>
            <w:sz w:val="24"/>
            <w:szCs w:val="24"/>
          </w:rPr>
          <w:id w:val="-1823885435"/>
          <w:citation/>
        </w:sdtPr>
        <w:sdtContent>
          <w:r w:rsidR="007B447E" w:rsidRPr="007B447E">
            <w:rPr>
              <w:rFonts w:ascii="Arial" w:hAnsi="Arial" w:cs="Arial"/>
              <w:b/>
              <w:bCs/>
              <w:sz w:val="24"/>
              <w:szCs w:val="24"/>
            </w:rPr>
            <w:fldChar w:fldCharType="begin"/>
          </w:r>
          <w:r w:rsidR="007B447E" w:rsidRPr="007B447E">
            <w:rPr>
              <w:rFonts w:ascii="Arial" w:hAnsi="Arial" w:cs="Arial"/>
              <w:b/>
              <w:bCs/>
              <w:sz w:val="24"/>
              <w:szCs w:val="24"/>
            </w:rPr>
            <w:instrText xml:space="preserve"> CITATION Fer23 \l 3082 </w:instrText>
          </w:r>
          <w:r w:rsidR="007B447E" w:rsidRPr="007B447E">
            <w:rPr>
              <w:rFonts w:ascii="Arial" w:hAnsi="Arial" w:cs="Arial"/>
              <w:b/>
              <w:bCs/>
              <w:sz w:val="24"/>
              <w:szCs w:val="24"/>
            </w:rPr>
            <w:fldChar w:fldCharType="separate"/>
          </w:r>
          <w:r w:rsidR="007B447E" w:rsidRPr="007B447E">
            <w:rPr>
              <w:rFonts w:ascii="Arial" w:hAnsi="Arial" w:cs="Arial"/>
              <w:b/>
              <w:bCs/>
              <w:noProof/>
              <w:sz w:val="24"/>
              <w:szCs w:val="24"/>
            </w:rPr>
            <w:t>(Fernández &amp; Torres, 2023)</w:t>
          </w:r>
          <w:r w:rsidR="007B447E" w:rsidRPr="007B447E">
            <w:rPr>
              <w:rFonts w:ascii="Arial" w:hAnsi="Arial" w:cs="Arial"/>
              <w:b/>
              <w:bCs/>
              <w:sz w:val="24"/>
              <w:szCs w:val="24"/>
            </w:rPr>
            <w:fldChar w:fldCharType="end"/>
          </w:r>
        </w:sdtContent>
      </w:sdt>
      <w:r w:rsidR="007B447E">
        <w:rPr>
          <w:rFonts w:ascii="Arial" w:hAnsi="Arial" w:cs="Arial"/>
          <w:b/>
          <w:bCs/>
          <w:sz w:val="24"/>
          <w:szCs w:val="24"/>
        </w:rPr>
        <w:t>.</w:t>
      </w:r>
    </w:p>
    <w:p w14:paraId="1B17F03C" w14:textId="77777777" w:rsidR="007B447E" w:rsidRDefault="007B447E" w:rsidP="00D21032">
      <w:pPr>
        <w:pStyle w:val="Prrafodelista"/>
        <w:spacing w:line="276" w:lineRule="auto"/>
        <w:jc w:val="both"/>
        <w:rPr>
          <w:rFonts w:ascii="Arial" w:hAnsi="Arial" w:cs="Arial"/>
          <w:b/>
          <w:bCs/>
          <w:sz w:val="24"/>
          <w:szCs w:val="24"/>
        </w:rPr>
      </w:pPr>
    </w:p>
    <w:p w14:paraId="4A9AE146" w14:textId="77777777" w:rsidR="007B447E" w:rsidRDefault="007B447E" w:rsidP="00D21032">
      <w:pPr>
        <w:pStyle w:val="Prrafodelista"/>
        <w:spacing w:line="276" w:lineRule="auto"/>
        <w:jc w:val="both"/>
        <w:rPr>
          <w:rFonts w:ascii="Arial" w:hAnsi="Arial" w:cs="Arial"/>
          <w:b/>
          <w:bCs/>
          <w:sz w:val="24"/>
          <w:szCs w:val="24"/>
        </w:rPr>
      </w:pPr>
    </w:p>
    <w:p w14:paraId="367B0059" w14:textId="5D4E44B7" w:rsidR="007B447E" w:rsidRDefault="007B447E" w:rsidP="00D21032">
      <w:pPr>
        <w:pStyle w:val="Prrafodelista"/>
        <w:spacing w:line="276" w:lineRule="auto"/>
        <w:jc w:val="both"/>
        <w:rPr>
          <w:rFonts w:ascii="Arial" w:hAnsi="Arial" w:cs="Arial"/>
          <w:b/>
          <w:bCs/>
          <w:sz w:val="24"/>
          <w:szCs w:val="24"/>
        </w:rPr>
      </w:pPr>
      <w:r>
        <w:rPr>
          <w:rFonts w:ascii="Arial" w:hAnsi="Arial" w:cs="Arial"/>
          <w:sz w:val="24"/>
          <w:szCs w:val="24"/>
        </w:rPr>
        <w:t>El desarrollo de un software adaptado a las necesidades</w:t>
      </w:r>
      <w:r w:rsidR="00A55E5D">
        <w:rPr>
          <w:rFonts w:ascii="Arial" w:hAnsi="Arial" w:cs="Arial"/>
          <w:sz w:val="24"/>
          <w:szCs w:val="24"/>
        </w:rPr>
        <w:t xml:space="preserve"> de la educación superior en el ámbito de </w:t>
      </w:r>
      <w:r w:rsidR="000D2824">
        <w:rPr>
          <w:rFonts w:ascii="Arial" w:hAnsi="Arial" w:cs="Arial"/>
          <w:sz w:val="24"/>
          <w:szCs w:val="24"/>
        </w:rPr>
        <w:t>procesos académicos</w:t>
      </w:r>
      <w:r w:rsidR="00A55E5D">
        <w:rPr>
          <w:rFonts w:ascii="Arial" w:hAnsi="Arial" w:cs="Arial"/>
          <w:sz w:val="24"/>
          <w:szCs w:val="24"/>
        </w:rPr>
        <w:t xml:space="preserve">, </w:t>
      </w:r>
      <w:r>
        <w:rPr>
          <w:rFonts w:ascii="Arial" w:hAnsi="Arial" w:cs="Arial"/>
          <w:sz w:val="24"/>
          <w:szCs w:val="24"/>
        </w:rPr>
        <w:t xml:space="preserve">permitirá la optimización del proceso de monitoreo y control de prácticas profesionales, beneficiando tanto a estudiantes como a docentes y empleadores. Este sistema podrá incluir en tiempo real, evaluaciones digitales y un sistema de notificación para garantizar la comunicación efectiva entre las partes involucradas </w:t>
      </w:r>
      <w:sdt>
        <w:sdtPr>
          <w:rPr>
            <w:rFonts w:ascii="Arial" w:hAnsi="Arial" w:cs="Arial"/>
            <w:b/>
            <w:bCs/>
            <w:sz w:val="24"/>
            <w:szCs w:val="24"/>
          </w:rPr>
          <w:id w:val="-1591850429"/>
          <w:citation/>
        </w:sdtPr>
        <w:sdtContent>
          <w:r w:rsidRPr="007B447E">
            <w:rPr>
              <w:rFonts w:ascii="Arial" w:hAnsi="Arial" w:cs="Arial"/>
              <w:b/>
              <w:bCs/>
              <w:sz w:val="24"/>
              <w:szCs w:val="24"/>
            </w:rPr>
            <w:fldChar w:fldCharType="begin"/>
          </w:r>
          <w:r w:rsidRPr="007B447E">
            <w:rPr>
              <w:rFonts w:ascii="Arial" w:hAnsi="Arial" w:cs="Arial"/>
              <w:b/>
              <w:bCs/>
              <w:sz w:val="24"/>
              <w:szCs w:val="24"/>
            </w:rPr>
            <w:instrText xml:space="preserve"> CITATION Lóp21 \l 3082 </w:instrText>
          </w:r>
          <w:r w:rsidRPr="007B447E">
            <w:rPr>
              <w:rFonts w:ascii="Arial" w:hAnsi="Arial" w:cs="Arial"/>
              <w:b/>
              <w:bCs/>
              <w:sz w:val="24"/>
              <w:szCs w:val="24"/>
            </w:rPr>
            <w:fldChar w:fldCharType="separate"/>
          </w:r>
          <w:r w:rsidRPr="007B447E">
            <w:rPr>
              <w:rFonts w:ascii="Arial" w:hAnsi="Arial" w:cs="Arial"/>
              <w:b/>
              <w:bCs/>
              <w:noProof/>
              <w:sz w:val="24"/>
              <w:szCs w:val="24"/>
            </w:rPr>
            <w:t>(López &amp; Vargas , 2021)</w:t>
          </w:r>
          <w:r w:rsidRPr="007B447E">
            <w:rPr>
              <w:rFonts w:ascii="Arial" w:hAnsi="Arial" w:cs="Arial"/>
              <w:b/>
              <w:bCs/>
              <w:sz w:val="24"/>
              <w:szCs w:val="24"/>
            </w:rPr>
            <w:fldChar w:fldCharType="end"/>
          </w:r>
        </w:sdtContent>
      </w:sdt>
      <w:r>
        <w:rPr>
          <w:rFonts w:ascii="Arial" w:hAnsi="Arial" w:cs="Arial"/>
          <w:b/>
          <w:bCs/>
          <w:sz w:val="24"/>
          <w:szCs w:val="24"/>
        </w:rPr>
        <w:t>.</w:t>
      </w:r>
    </w:p>
    <w:p w14:paraId="6D1393CC" w14:textId="77777777" w:rsidR="007B447E" w:rsidRDefault="007B447E" w:rsidP="00D21032">
      <w:pPr>
        <w:pStyle w:val="Prrafodelista"/>
        <w:spacing w:line="276" w:lineRule="auto"/>
        <w:jc w:val="both"/>
        <w:rPr>
          <w:rFonts w:ascii="Arial" w:hAnsi="Arial" w:cs="Arial"/>
          <w:b/>
          <w:bCs/>
          <w:sz w:val="24"/>
          <w:szCs w:val="24"/>
        </w:rPr>
      </w:pPr>
    </w:p>
    <w:p w14:paraId="33D22297" w14:textId="77777777" w:rsidR="007B447E" w:rsidRDefault="007B447E" w:rsidP="00D21032">
      <w:pPr>
        <w:pStyle w:val="Prrafodelista"/>
        <w:spacing w:line="276" w:lineRule="auto"/>
        <w:jc w:val="both"/>
        <w:rPr>
          <w:rFonts w:ascii="Arial" w:hAnsi="Arial" w:cs="Arial"/>
          <w:b/>
          <w:bCs/>
          <w:sz w:val="24"/>
          <w:szCs w:val="24"/>
        </w:rPr>
      </w:pPr>
    </w:p>
    <w:p w14:paraId="6AB973CB" w14:textId="561903E8" w:rsidR="007B447E" w:rsidRDefault="005839D2" w:rsidP="00D21032">
      <w:pPr>
        <w:pStyle w:val="Prrafodelista"/>
        <w:spacing w:line="276" w:lineRule="auto"/>
        <w:jc w:val="both"/>
        <w:rPr>
          <w:rFonts w:ascii="Arial" w:hAnsi="Arial" w:cs="Arial"/>
          <w:sz w:val="24"/>
          <w:szCs w:val="24"/>
        </w:rPr>
      </w:pPr>
      <w:r>
        <w:rPr>
          <w:rFonts w:ascii="Arial" w:hAnsi="Arial" w:cs="Arial"/>
          <w:sz w:val="24"/>
          <w:szCs w:val="24"/>
        </w:rPr>
        <w:lastRenderedPageBreak/>
        <w:t xml:space="preserve">El impacto de la tecnología en la educación superior ha sido ampliamente documentado en estudios recientes, resaltando que la incorporación de plataformas digitales mejora la trasparencia y el control sobre los procesos académicos </w:t>
      </w:r>
      <w:sdt>
        <w:sdtPr>
          <w:rPr>
            <w:rFonts w:ascii="Arial" w:hAnsi="Arial" w:cs="Arial"/>
            <w:b/>
            <w:bCs/>
            <w:sz w:val="24"/>
            <w:szCs w:val="24"/>
          </w:rPr>
          <w:id w:val="-2003884560"/>
          <w:citation/>
        </w:sdtPr>
        <w:sdtContent>
          <w:r w:rsidRPr="005839D2">
            <w:rPr>
              <w:rFonts w:ascii="Arial" w:hAnsi="Arial" w:cs="Arial"/>
              <w:b/>
              <w:bCs/>
              <w:sz w:val="24"/>
              <w:szCs w:val="24"/>
            </w:rPr>
            <w:fldChar w:fldCharType="begin"/>
          </w:r>
          <w:r w:rsidRPr="005839D2">
            <w:rPr>
              <w:rFonts w:ascii="Arial" w:hAnsi="Arial" w:cs="Arial"/>
              <w:b/>
              <w:bCs/>
              <w:sz w:val="24"/>
              <w:szCs w:val="24"/>
            </w:rPr>
            <w:instrText xml:space="preserve"> CITATION Fer23 \l 3082 </w:instrText>
          </w:r>
          <w:r w:rsidRPr="005839D2">
            <w:rPr>
              <w:rFonts w:ascii="Arial" w:hAnsi="Arial" w:cs="Arial"/>
              <w:b/>
              <w:bCs/>
              <w:sz w:val="24"/>
              <w:szCs w:val="24"/>
            </w:rPr>
            <w:fldChar w:fldCharType="separate"/>
          </w:r>
          <w:r w:rsidRPr="005839D2">
            <w:rPr>
              <w:rFonts w:ascii="Arial" w:hAnsi="Arial" w:cs="Arial"/>
              <w:b/>
              <w:bCs/>
              <w:noProof/>
              <w:sz w:val="24"/>
              <w:szCs w:val="24"/>
            </w:rPr>
            <w:t>(Fernández &amp; Torres, 2023)</w:t>
          </w:r>
          <w:r w:rsidRPr="005839D2">
            <w:rPr>
              <w:rFonts w:ascii="Arial" w:hAnsi="Arial" w:cs="Arial"/>
              <w:b/>
              <w:bCs/>
              <w:sz w:val="24"/>
              <w:szCs w:val="24"/>
            </w:rPr>
            <w:fldChar w:fldCharType="end"/>
          </w:r>
        </w:sdtContent>
      </w:sdt>
      <w:r>
        <w:rPr>
          <w:rFonts w:ascii="Arial" w:hAnsi="Arial" w:cs="Arial"/>
          <w:b/>
          <w:bCs/>
          <w:sz w:val="24"/>
          <w:szCs w:val="24"/>
        </w:rPr>
        <w:t xml:space="preserve">. </w:t>
      </w:r>
      <w:r>
        <w:rPr>
          <w:rFonts w:ascii="Arial" w:hAnsi="Arial" w:cs="Arial"/>
          <w:sz w:val="24"/>
          <w:szCs w:val="24"/>
        </w:rPr>
        <w:t>De acuerdo con estos estudios, la automatización de tareas administrativas reduce la carga de trabajo manual, minimiza errores humanos y optimiza la toma de decisiones basada en datos en tiempo real.</w:t>
      </w:r>
    </w:p>
    <w:p w14:paraId="5200D569" w14:textId="77777777" w:rsidR="00CB2C8A" w:rsidRDefault="00CB2C8A" w:rsidP="00D21032">
      <w:pPr>
        <w:pStyle w:val="Prrafodelista"/>
        <w:spacing w:line="276" w:lineRule="auto"/>
        <w:jc w:val="both"/>
        <w:rPr>
          <w:rFonts w:ascii="Arial" w:hAnsi="Arial" w:cs="Arial"/>
          <w:sz w:val="24"/>
          <w:szCs w:val="24"/>
        </w:rPr>
      </w:pPr>
    </w:p>
    <w:p w14:paraId="7013A4C1" w14:textId="25D08A1A" w:rsidR="00CB2C8A" w:rsidRPr="00CB2C8A" w:rsidRDefault="00CB2C8A" w:rsidP="00CB2C8A">
      <w:pPr>
        <w:pStyle w:val="Prrafodelista"/>
        <w:spacing w:line="276" w:lineRule="auto"/>
        <w:jc w:val="both"/>
        <w:rPr>
          <w:rFonts w:ascii="Arial" w:hAnsi="Arial" w:cs="Arial"/>
          <w:sz w:val="24"/>
          <w:szCs w:val="24"/>
        </w:rPr>
      </w:pPr>
      <w:r>
        <w:rPr>
          <w:rFonts w:ascii="Arial" w:hAnsi="Arial" w:cs="Arial"/>
          <w:sz w:val="24"/>
          <w:szCs w:val="24"/>
        </w:rPr>
        <w:t xml:space="preserve">En el caso específico del municipio de Somoto, se han identificado una carencia de herramientas tecnológicas que faciliten la gestión de prácticas profesionales en instituciones de educación superior. Según un diagnóstico realizado por el Ministerio de Educación </w:t>
      </w:r>
      <w:sdt>
        <w:sdtPr>
          <w:rPr>
            <w:rFonts w:ascii="Arial" w:hAnsi="Arial" w:cs="Arial"/>
            <w:b/>
            <w:bCs/>
            <w:sz w:val="24"/>
            <w:szCs w:val="24"/>
          </w:rPr>
          <w:id w:val="74708675"/>
          <w:citation/>
        </w:sdtPr>
        <w:sdtContent>
          <w:r w:rsidRPr="00CB2C8A">
            <w:rPr>
              <w:rFonts w:ascii="Arial" w:hAnsi="Arial" w:cs="Arial"/>
              <w:b/>
              <w:bCs/>
              <w:sz w:val="24"/>
              <w:szCs w:val="24"/>
            </w:rPr>
            <w:fldChar w:fldCharType="begin"/>
          </w:r>
          <w:r w:rsidRPr="00CB2C8A">
            <w:rPr>
              <w:rFonts w:ascii="Arial" w:hAnsi="Arial" w:cs="Arial"/>
              <w:b/>
              <w:bCs/>
              <w:sz w:val="24"/>
              <w:szCs w:val="24"/>
            </w:rPr>
            <w:instrText xml:space="preserve"> CITATION MIN23 \l 3082 </w:instrText>
          </w:r>
          <w:r w:rsidRPr="00CB2C8A">
            <w:rPr>
              <w:rFonts w:ascii="Arial" w:hAnsi="Arial" w:cs="Arial"/>
              <w:b/>
              <w:bCs/>
              <w:sz w:val="24"/>
              <w:szCs w:val="24"/>
            </w:rPr>
            <w:fldChar w:fldCharType="separate"/>
          </w:r>
          <w:r w:rsidRPr="00CB2C8A">
            <w:rPr>
              <w:rFonts w:ascii="Arial" w:hAnsi="Arial" w:cs="Arial"/>
              <w:b/>
              <w:bCs/>
              <w:noProof/>
              <w:sz w:val="24"/>
              <w:szCs w:val="24"/>
            </w:rPr>
            <w:t>(MINED, 2023)</w:t>
          </w:r>
          <w:r w:rsidRPr="00CB2C8A">
            <w:rPr>
              <w:rFonts w:ascii="Arial" w:hAnsi="Arial" w:cs="Arial"/>
              <w:b/>
              <w:bCs/>
              <w:sz w:val="24"/>
              <w:szCs w:val="24"/>
            </w:rPr>
            <w:fldChar w:fldCharType="end"/>
          </w:r>
        </w:sdtContent>
      </w:sdt>
      <w:r>
        <w:rPr>
          <w:rFonts w:ascii="Arial" w:hAnsi="Arial" w:cs="Arial"/>
          <w:sz w:val="24"/>
          <w:szCs w:val="24"/>
        </w:rPr>
        <w:t xml:space="preserve">, la mayoría de las universidades de la región dependen de procesos administrativos tradicionales que limitan el seguimiento oportuno del progreso estudiantil. Esto plantea la necesidad de desarrollar una solución tecnológica </w:t>
      </w:r>
      <w:r w:rsidR="00A1114F">
        <w:rPr>
          <w:rFonts w:ascii="Arial" w:hAnsi="Arial" w:cs="Arial"/>
          <w:sz w:val="24"/>
          <w:szCs w:val="24"/>
        </w:rPr>
        <w:t>que responda a las condiciones locales y que fortalezca el vínculo entre la academia y el sector productivo.</w:t>
      </w:r>
    </w:p>
    <w:p w14:paraId="595BE710" w14:textId="77777777" w:rsidR="005839D2" w:rsidRDefault="005839D2" w:rsidP="00D21032">
      <w:pPr>
        <w:pStyle w:val="Prrafodelista"/>
        <w:spacing w:line="276" w:lineRule="auto"/>
        <w:jc w:val="both"/>
        <w:rPr>
          <w:rFonts w:ascii="Arial" w:hAnsi="Arial" w:cs="Arial"/>
          <w:sz w:val="24"/>
          <w:szCs w:val="24"/>
        </w:rPr>
      </w:pPr>
    </w:p>
    <w:p w14:paraId="11F0557C" w14:textId="592645D4" w:rsidR="005839D2" w:rsidRPr="00D21032" w:rsidRDefault="005839D2" w:rsidP="00D21032">
      <w:pPr>
        <w:pStyle w:val="Prrafodelista"/>
        <w:spacing w:line="276" w:lineRule="auto"/>
        <w:jc w:val="both"/>
        <w:rPr>
          <w:rFonts w:ascii="Arial" w:hAnsi="Arial" w:cs="Arial"/>
          <w:sz w:val="24"/>
          <w:szCs w:val="24"/>
        </w:rPr>
      </w:pPr>
      <w:r>
        <w:rPr>
          <w:rFonts w:ascii="Arial" w:hAnsi="Arial" w:cs="Arial"/>
          <w:sz w:val="24"/>
          <w:szCs w:val="24"/>
        </w:rPr>
        <w:t xml:space="preserve">A nivel internacional, diversas universidades han desarrollado un software </w:t>
      </w:r>
      <w:r w:rsidR="00D21032">
        <w:rPr>
          <w:rFonts w:ascii="Arial" w:hAnsi="Arial" w:cs="Arial"/>
          <w:sz w:val="24"/>
          <w:szCs w:val="24"/>
        </w:rPr>
        <w:t xml:space="preserve">para el monitoreo de prácticas profesionales con resultados positivos. Un ejemplo destacado es el sistema implementado en la Universidad de Chile, el cual ha logrado mejorar la supervisión remota de estudiantes y la recolección de evidencia de </w:t>
      </w:r>
      <w:r w:rsidR="00D21032" w:rsidRPr="00D21032">
        <w:rPr>
          <w:rFonts w:ascii="Arial" w:hAnsi="Arial" w:cs="Arial"/>
          <w:b/>
          <w:bCs/>
          <w:sz w:val="24"/>
          <w:szCs w:val="24"/>
        </w:rPr>
        <w:t xml:space="preserve">desempeño </w:t>
      </w:r>
      <w:sdt>
        <w:sdtPr>
          <w:rPr>
            <w:rFonts w:ascii="Arial" w:hAnsi="Arial" w:cs="Arial"/>
            <w:b/>
            <w:bCs/>
            <w:sz w:val="24"/>
            <w:szCs w:val="24"/>
          </w:rPr>
          <w:id w:val="-1784412216"/>
          <w:citation/>
        </w:sdtPr>
        <w:sdtContent>
          <w:r w:rsidR="00D21032" w:rsidRPr="00D21032">
            <w:rPr>
              <w:rFonts w:ascii="Arial" w:hAnsi="Arial" w:cs="Arial"/>
              <w:b/>
              <w:bCs/>
              <w:sz w:val="24"/>
              <w:szCs w:val="24"/>
            </w:rPr>
            <w:fldChar w:fldCharType="begin"/>
          </w:r>
          <w:r w:rsidR="00D21032" w:rsidRPr="00D21032">
            <w:rPr>
              <w:rFonts w:ascii="Arial" w:hAnsi="Arial" w:cs="Arial"/>
              <w:b/>
              <w:bCs/>
              <w:sz w:val="24"/>
              <w:szCs w:val="24"/>
            </w:rPr>
            <w:instrText xml:space="preserve"> CITATION Gon20 \l 3082 </w:instrText>
          </w:r>
          <w:r w:rsidR="00D21032" w:rsidRPr="00D21032">
            <w:rPr>
              <w:rFonts w:ascii="Arial" w:hAnsi="Arial" w:cs="Arial"/>
              <w:b/>
              <w:bCs/>
              <w:sz w:val="24"/>
              <w:szCs w:val="24"/>
            </w:rPr>
            <w:fldChar w:fldCharType="separate"/>
          </w:r>
          <w:r w:rsidR="00D21032" w:rsidRPr="00D21032">
            <w:rPr>
              <w:rFonts w:ascii="Arial" w:hAnsi="Arial" w:cs="Arial"/>
              <w:b/>
              <w:bCs/>
              <w:noProof/>
              <w:sz w:val="24"/>
              <w:szCs w:val="24"/>
            </w:rPr>
            <w:t>(González &amp; Martínez , 2020)</w:t>
          </w:r>
          <w:r w:rsidR="00D21032" w:rsidRPr="00D21032">
            <w:rPr>
              <w:rFonts w:ascii="Arial" w:hAnsi="Arial" w:cs="Arial"/>
              <w:b/>
              <w:bCs/>
              <w:sz w:val="24"/>
              <w:szCs w:val="24"/>
            </w:rPr>
            <w:fldChar w:fldCharType="end"/>
          </w:r>
        </w:sdtContent>
      </w:sdt>
      <w:r w:rsidR="00D21032">
        <w:rPr>
          <w:rFonts w:ascii="Arial" w:hAnsi="Arial" w:cs="Arial"/>
          <w:b/>
          <w:bCs/>
          <w:sz w:val="24"/>
          <w:szCs w:val="24"/>
        </w:rPr>
        <w:t>.</w:t>
      </w:r>
      <w:r w:rsidR="00D21032">
        <w:rPr>
          <w:rFonts w:ascii="Arial" w:hAnsi="Arial" w:cs="Arial"/>
          <w:sz w:val="24"/>
          <w:szCs w:val="24"/>
        </w:rPr>
        <w:t xml:space="preserve"> Este tipo de iniciativas sirven como referencias para la adaptación de soluciones tecnológicas en el contexto nicaragüense, considerando las oportunidades y necesidades de la</w:t>
      </w:r>
      <w:r w:rsidR="000D2824">
        <w:rPr>
          <w:rFonts w:ascii="Arial" w:hAnsi="Arial" w:cs="Arial"/>
          <w:sz w:val="24"/>
          <w:szCs w:val="24"/>
        </w:rPr>
        <w:t>s instituciones de educación superior en el municipio de Somoto</w:t>
      </w:r>
      <w:r w:rsidR="00D21032">
        <w:rPr>
          <w:rFonts w:ascii="Arial" w:hAnsi="Arial" w:cs="Arial"/>
          <w:sz w:val="24"/>
          <w:szCs w:val="24"/>
        </w:rPr>
        <w:t xml:space="preserve">. </w:t>
      </w:r>
    </w:p>
    <w:p w14:paraId="30395E10" w14:textId="77777777" w:rsidR="007B447E" w:rsidRDefault="007B447E" w:rsidP="00D21032">
      <w:pPr>
        <w:pStyle w:val="Prrafodelista"/>
        <w:spacing w:line="276" w:lineRule="auto"/>
        <w:jc w:val="both"/>
        <w:rPr>
          <w:rFonts w:ascii="Arial" w:hAnsi="Arial" w:cs="Arial"/>
          <w:b/>
          <w:bCs/>
          <w:sz w:val="24"/>
          <w:szCs w:val="24"/>
        </w:rPr>
      </w:pPr>
    </w:p>
    <w:p w14:paraId="505997E0" w14:textId="50086069" w:rsidR="00D21032" w:rsidRPr="00D21032" w:rsidRDefault="00D21032" w:rsidP="00D21032">
      <w:pPr>
        <w:pStyle w:val="Prrafodelista"/>
        <w:spacing w:line="276" w:lineRule="auto"/>
        <w:jc w:val="both"/>
        <w:rPr>
          <w:rFonts w:ascii="Arial" w:hAnsi="Arial" w:cs="Arial"/>
          <w:sz w:val="24"/>
          <w:szCs w:val="24"/>
        </w:rPr>
      </w:pPr>
      <w:r w:rsidRPr="00D21032">
        <w:rPr>
          <w:rFonts w:ascii="Arial" w:hAnsi="Arial" w:cs="Arial"/>
          <w:sz w:val="24"/>
          <w:szCs w:val="24"/>
        </w:rPr>
        <w:t>En síntesis, la implementación de una herramienta tecnológica específica para la gestión de prácticas profesionales en la</w:t>
      </w:r>
      <w:r w:rsidR="000D2824">
        <w:rPr>
          <w:rFonts w:ascii="Arial" w:hAnsi="Arial" w:cs="Arial"/>
          <w:sz w:val="24"/>
          <w:szCs w:val="24"/>
        </w:rPr>
        <w:t>s instituciones de educación superior en Somoto</w:t>
      </w:r>
      <w:r w:rsidRPr="00D21032">
        <w:rPr>
          <w:rFonts w:ascii="Arial" w:hAnsi="Arial" w:cs="Arial"/>
          <w:sz w:val="24"/>
          <w:szCs w:val="24"/>
        </w:rPr>
        <w:t>, contribuirá a la mejora continua de este proceso académico y fortalecerá la vinculación universidad-empresa, alineándose con las tendencias actuales de digitalización en la educación superior. Además, el uso de software especializado facilitará la recolección de datos clave para futuras investigaciones y ajustes en los programas académicos, garantizando una formación más pertinente y ajustada a las exigencias del mercado laboral.</w:t>
      </w:r>
    </w:p>
    <w:p w14:paraId="0A5ECA4E" w14:textId="77777777" w:rsidR="00D21032" w:rsidRPr="00D21032" w:rsidRDefault="00D21032" w:rsidP="00D21032">
      <w:pPr>
        <w:pStyle w:val="Prrafodelista"/>
        <w:spacing w:line="276" w:lineRule="auto"/>
        <w:jc w:val="both"/>
        <w:rPr>
          <w:rFonts w:ascii="Arial" w:hAnsi="Arial" w:cs="Arial"/>
          <w:sz w:val="24"/>
          <w:szCs w:val="24"/>
        </w:rPr>
      </w:pPr>
    </w:p>
    <w:p w14:paraId="0B04E88B" w14:textId="77777777" w:rsidR="007B447E" w:rsidRDefault="007B447E" w:rsidP="004F3F9A">
      <w:pPr>
        <w:pStyle w:val="Prrafodelista"/>
        <w:rPr>
          <w:rFonts w:ascii="Arial" w:hAnsi="Arial" w:cs="Arial"/>
          <w:b/>
          <w:bCs/>
          <w:sz w:val="24"/>
          <w:szCs w:val="24"/>
        </w:rPr>
      </w:pPr>
    </w:p>
    <w:p w14:paraId="21B4DB75" w14:textId="77777777" w:rsidR="00A1114F" w:rsidRDefault="00A1114F" w:rsidP="004F3F9A">
      <w:pPr>
        <w:pStyle w:val="Prrafodelista"/>
        <w:rPr>
          <w:rFonts w:ascii="Arial" w:hAnsi="Arial" w:cs="Arial"/>
          <w:b/>
          <w:bCs/>
          <w:sz w:val="24"/>
          <w:szCs w:val="24"/>
        </w:rPr>
      </w:pPr>
    </w:p>
    <w:p w14:paraId="545108D6" w14:textId="77777777" w:rsidR="00A1114F" w:rsidRDefault="00A1114F" w:rsidP="004F3F9A">
      <w:pPr>
        <w:pStyle w:val="Prrafodelista"/>
        <w:rPr>
          <w:rFonts w:ascii="Arial" w:hAnsi="Arial" w:cs="Arial"/>
          <w:b/>
          <w:bCs/>
          <w:sz w:val="24"/>
          <w:szCs w:val="24"/>
        </w:rPr>
      </w:pPr>
    </w:p>
    <w:p w14:paraId="25FD141B" w14:textId="77777777" w:rsidR="00416145" w:rsidRDefault="00416145" w:rsidP="005178BA">
      <w:pPr>
        <w:spacing w:line="276" w:lineRule="auto"/>
        <w:jc w:val="both"/>
        <w:rPr>
          <w:rFonts w:ascii="Arial" w:hAnsi="Arial" w:cs="Arial"/>
          <w:sz w:val="24"/>
          <w:szCs w:val="24"/>
        </w:rPr>
      </w:pPr>
    </w:p>
    <w:p w14:paraId="6F509813" w14:textId="77777777" w:rsidR="00574B96" w:rsidRPr="00DA5553" w:rsidRDefault="00574B96" w:rsidP="00874FB4">
      <w:pPr>
        <w:pStyle w:val="Ttulo1"/>
        <w:rPr>
          <w:rFonts w:ascii="Arial" w:hAnsi="Arial" w:cs="Arial"/>
          <w:b/>
          <w:bCs/>
          <w:color w:val="auto"/>
          <w:sz w:val="28"/>
          <w:szCs w:val="28"/>
        </w:rPr>
      </w:pPr>
      <w:bookmarkStart w:id="1" w:name="_Toc192701974"/>
      <w:r w:rsidRPr="00DA5553">
        <w:rPr>
          <w:rFonts w:ascii="Arial" w:hAnsi="Arial" w:cs="Arial"/>
          <w:b/>
          <w:bCs/>
          <w:color w:val="auto"/>
          <w:sz w:val="28"/>
          <w:szCs w:val="28"/>
        </w:rPr>
        <w:lastRenderedPageBreak/>
        <w:t>Planteamiento del Problema</w:t>
      </w:r>
      <w:bookmarkEnd w:id="1"/>
    </w:p>
    <w:p w14:paraId="60269D3E" w14:textId="77777777" w:rsidR="00DA5553" w:rsidRDefault="00DA5553" w:rsidP="00574B96">
      <w:pPr>
        <w:spacing w:line="276" w:lineRule="auto"/>
        <w:jc w:val="both"/>
        <w:rPr>
          <w:rFonts w:ascii="Arial" w:hAnsi="Arial" w:cs="Arial"/>
          <w:sz w:val="24"/>
          <w:szCs w:val="24"/>
        </w:rPr>
      </w:pPr>
    </w:p>
    <w:p w14:paraId="01E6FD7A" w14:textId="6E803D82" w:rsidR="00574B96" w:rsidRDefault="00574B96" w:rsidP="00574B96">
      <w:pPr>
        <w:spacing w:line="276" w:lineRule="auto"/>
        <w:jc w:val="both"/>
        <w:rPr>
          <w:rFonts w:ascii="Arial" w:hAnsi="Arial" w:cs="Arial"/>
          <w:sz w:val="24"/>
          <w:szCs w:val="24"/>
        </w:rPr>
      </w:pPr>
      <w:r>
        <w:rPr>
          <w:rFonts w:ascii="Arial" w:hAnsi="Arial" w:cs="Arial"/>
          <w:sz w:val="24"/>
          <w:szCs w:val="24"/>
        </w:rPr>
        <w:t xml:space="preserve">El proceso de monitoreo y control de las prácticas profesionales </w:t>
      </w:r>
      <w:r w:rsidR="00AF0A52">
        <w:rPr>
          <w:rFonts w:ascii="Arial" w:hAnsi="Arial" w:cs="Arial"/>
          <w:sz w:val="24"/>
          <w:szCs w:val="24"/>
        </w:rPr>
        <w:t>a</w:t>
      </w:r>
      <w:r>
        <w:rPr>
          <w:rFonts w:ascii="Arial" w:hAnsi="Arial" w:cs="Arial"/>
          <w:sz w:val="24"/>
          <w:szCs w:val="24"/>
        </w:rPr>
        <w:t xml:space="preserve"> estudiantes de</w:t>
      </w:r>
      <w:r w:rsidR="000D2824">
        <w:rPr>
          <w:rFonts w:ascii="Arial" w:hAnsi="Arial" w:cs="Arial"/>
          <w:sz w:val="24"/>
          <w:szCs w:val="24"/>
        </w:rPr>
        <w:t xml:space="preserve"> educación superior del municipio de Somoto</w:t>
      </w:r>
      <w:r>
        <w:rPr>
          <w:rFonts w:ascii="Arial" w:hAnsi="Arial" w:cs="Arial"/>
          <w:sz w:val="24"/>
          <w:szCs w:val="24"/>
        </w:rPr>
        <w:t>, presenta diversas dificultades que afectan a los estudiantes como a los docentes supervisores y coordinadores de carrera. Actualmente, la gestión de las prácticas se realiza de manera manual o a través de herramientas dispersas, lo que genera desorganización, retrasos en la entrega de informes y dificultades en la comunicación entre las partes involucradas. Como resultado, muchos estudiantes experimentan demoras en la validación de sus prácticas, lo que impacta directamente en su avance académico y en su preparación para el mundo laboral.</w:t>
      </w:r>
    </w:p>
    <w:p w14:paraId="1596EC71" w14:textId="77777777" w:rsidR="00574B96" w:rsidRDefault="00574B96" w:rsidP="00574B96">
      <w:pPr>
        <w:spacing w:line="276" w:lineRule="auto"/>
        <w:jc w:val="both"/>
        <w:rPr>
          <w:rFonts w:ascii="Arial" w:hAnsi="Arial" w:cs="Arial"/>
          <w:sz w:val="24"/>
          <w:szCs w:val="24"/>
        </w:rPr>
      </w:pPr>
      <w:r>
        <w:rPr>
          <w:rFonts w:ascii="Arial" w:hAnsi="Arial" w:cs="Arial"/>
          <w:sz w:val="24"/>
          <w:szCs w:val="24"/>
        </w:rPr>
        <w:t>Otro problema identificado es la falta de un sistema centralizado que permita a los docentes supervisores realizar un seguimiento eficiente del desempeño de los estudiantes en las instituciones donde realizan sus prácticas. La ausencia de una plataforma tecnológica que facilite el registro y la validación de actividades genera incertidumbre y dificultades en la retroalimentación efectiva, lo que impide la mejora continua del proceso.</w:t>
      </w:r>
    </w:p>
    <w:p w14:paraId="59F96A97" w14:textId="77777777" w:rsidR="00574B96" w:rsidRDefault="00574B96" w:rsidP="00574B96">
      <w:pPr>
        <w:spacing w:line="276" w:lineRule="auto"/>
        <w:jc w:val="both"/>
        <w:rPr>
          <w:rFonts w:ascii="Arial" w:hAnsi="Arial" w:cs="Arial"/>
          <w:sz w:val="24"/>
          <w:szCs w:val="24"/>
        </w:rPr>
      </w:pPr>
      <w:r>
        <w:rPr>
          <w:rFonts w:ascii="Arial" w:hAnsi="Arial" w:cs="Arial"/>
          <w:sz w:val="24"/>
          <w:szCs w:val="24"/>
        </w:rPr>
        <w:t>Además, la comunicación entre los estudiantes, tutores y empresas se ve limitada, lo que en ocasiones resulta pérdida de información clave o en la falta de alineación entre los objetivos de la práctica y las expectativas de la universidad y la empresa receptora. Estas dificultades resaltan la necesidad de un software que centralice y automatice la gestión de las prácticas profesionales, garantizando un proceso más ágil, transparente y eficiente.</w:t>
      </w:r>
    </w:p>
    <w:p w14:paraId="507B14E5" w14:textId="77777777" w:rsidR="00574B96" w:rsidRDefault="00574B96" w:rsidP="00574B96">
      <w:pPr>
        <w:spacing w:line="276" w:lineRule="auto"/>
        <w:jc w:val="both"/>
        <w:rPr>
          <w:rFonts w:ascii="Arial" w:hAnsi="Arial" w:cs="Arial"/>
          <w:sz w:val="24"/>
          <w:szCs w:val="24"/>
        </w:rPr>
      </w:pPr>
      <w:r>
        <w:rPr>
          <w:rFonts w:ascii="Arial" w:hAnsi="Arial" w:cs="Arial"/>
          <w:sz w:val="24"/>
          <w:szCs w:val="24"/>
        </w:rPr>
        <w:t>A partir de esta problemática, surgen las siguientes preguntas de investigación:</w:t>
      </w:r>
    </w:p>
    <w:p w14:paraId="1CDD8091" w14:textId="77777777" w:rsidR="00574B96" w:rsidRPr="008D3A0F" w:rsidRDefault="00574B96" w:rsidP="00574B96">
      <w:pPr>
        <w:pStyle w:val="Prrafodelista"/>
        <w:numPr>
          <w:ilvl w:val="0"/>
          <w:numId w:val="3"/>
        </w:numPr>
        <w:spacing w:line="276" w:lineRule="auto"/>
        <w:jc w:val="both"/>
        <w:rPr>
          <w:rFonts w:ascii="Arial" w:hAnsi="Arial" w:cs="Arial"/>
          <w:b/>
          <w:bCs/>
          <w:sz w:val="24"/>
          <w:szCs w:val="24"/>
        </w:rPr>
      </w:pPr>
      <w:r w:rsidRPr="008D3A0F">
        <w:rPr>
          <w:rFonts w:ascii="Arial" w:hAnsi="Arial" w:cs="Arial"/>
          <w:b/>
          <w:bCs/>
          <w:sz w:val="24"/>
          <w:szCs w:val="24"/>
        </w:rPr>
        <w:t>¿Cuáles son las principales dificultades que enfrentan los estudiantes y docentes en el monitoreo y control de las prácticas profesionales?</w:t>
      </w:r>
    </w:p>
    <w:p w14:paraId="7899F950" w14:textId="77777777" w:rsidR="00574B96" w:rsidRPr="008D3A0F" w:rsidRDefault="00574B96" w:rsidP="00574B96">
      <w:pPr>
        <w:pStyle w:val="Prrafodelista"/>
        <w:numPr>
          <w:ilvl w:val="0"/>
          <w:numId w:val="3"/>
        </w:numPr>
        <w:spacing w:line="276" w:lineRule="auto"/>
        <w:jc w:val="both"/>
        <w:rPr>
          <w:rFonts w:ascii="Arial" w:hAnsi="Arial" w:cs="Arial"/>
          <w:b/>
          <w:bCs/>
          <w:sz w:val="24"/>
          <w:szCs w:val="24"/>
        </w:rPr>
      </w:pPr>
      <w:r w:rsidRPr="008D3A0F">
        <w:rPr>
          <w:rFonts w:ascii="Arial" w:hAnsi="Arial" w:cs="Arial"/>
          <w:b/>
          <w:bCs/>
          <w:sz w:val="24"/>
          <w:szCs w:val="24"/>
        </w:rPr>
        <w:t>¿Cómo puede un software optimizar el seguimiento y validación de las prácticas profesionales?</w:t>
      </w:r>
    </w:p>
    <w:p w14:paraId="45FE6C92" w14:textId="77777777" w:rsidR="00574B96" w:rsidRPr="008D3A0F" w:rsidRDefault="00574B96" w:rsidP="00574B96">
      <w:pPr>
        <w:pStyle w:val="Prrafodelista"/>
        <w:numPr>
          <w:ilvl w:val="0"/>
          <w:numId w:val="3"/>
        </w:numPr>
        <w:spacing w:line="276" w:lineRule="auto"/>
        <w:jc w:val="both"/>
        <w:rPr>
          <w:rFonts w:ascii="Arial" w:hAnsi="Arial" w:cs="Arial"/>
          <w:b/>
          <w:bCs/>
          <w:sz w:val="24"/>
          <w:szCs w:val="24"/>
        </w:rPr>
      </w:pPr>
      <w:r w:rsidRPr="008D3A0F">
        <w:rPr>
          <w:rFonts w:ascii="Arial" w:hAnsi="Arial" w:cs="Arial"/>
          <w:b/>
          <w:bCs/>
          <w:sz w:val="24"/>
          <w:szCs w:val="24"/>
        </w:rPr>
        <w:t>¿Qué funcionalidades clave debería incluir un software para facilitar la comunicación y el registro de actividades durante la práctica profesional?</w:t>
      </w:r>
    </w:p>
    <w:p w14:paraId="4C97F647" w14:textId="77777777" w:rsidR="00574B96" w:rsidRPr="008D3A0F" w:rsidRDefault="00574B96" w:rsidP="00574B96">
      <w:pPr>
        <w:pStyle w:val="Prrafodelista"/>
        <w:spacing w:line="276" w:lineRule="auto"/>
        <w:jc w:val="both"/>
        <w:rPr>
          <w:rFonts w:ascii="Arial" w:hAnsi="Arial" w:cs="Arial"/>
          <w:b/>
          <w:bCs/>
          <w:sz w:val="24"/>
          <w:szCs w:val="24"/>
        </w:rPr>
      </w:pPr>
    </w:p>
    <w:p w14:paraId="7371C99E" w14:textId="45B919F8" w:rsidR="00574B96" w:rsidRDefault="00574B96" w:rsidP="00580CBB">
      <w:pPr>
        <w:pStyle w:val="Prrafodelista"/>
        <w:spacing w:line="276" w:lineRule="auto"/>
        <w:jc w:val="both"/>
        <w:rPr>
          <w:rFonts w:ascii="Arial" w:hAnsi="Arial" w:cs="Arial"/>
          <w:sz w:val="24"/>
          <w:szCs w:val="24"/>
        </w:rPr>
      </w:pPr>
      <w:r>
        <w:rPr>
          <w:rFonts w:ascii="Arial" w:hAnsi="Arial" w:cs="Arial"/>
          <w:sz w:val="24"/>
          <w:szCs w:val="24"/>
        </w:rPr>
        <w:t>Abordar estos cuestionamientos permitirá diseñar una solución tecnológica y eficientes que responda a las necesidades de los estudiantes y docentes de</w:t>
      </w:r>
      <w:r w:rsidR="000D2824">
        <w:rPr>
          <w:rFonts w:ascii="Arial" w:hAnsi="Arial" w:cs="Arial"/>
          <w:sz w:val="24"/>
          <w:szCs w:val="24"/>
        </w:rPr>
        <w:t xml:space="preserve"> las diversas instituciones de educación Superior en Somoto</w:t>
      </w:r>
      <w:r>
        <w:rPr>
          <w:rFonts w:ascii="Arial" w:hAnsi="Arial" w:cs="Arial"/>
          <w:sz w:val="24"/>
          <w:szCs w:val="24"/>
        </w:rPr>
        <w:t>, contribuyendo a mejorar la calidad del proceso de prácticas profesionales.</w:t>
      </w:r>
    </w:p>
    <w:p w14:paraId="78185DA7" w14:textId="77777777" w:rsidR="000D2824" w:rsidRDefault="000D2824" w:rsidP="00580CBB">
      <w:pPr>
        <w:pStyle w:val="Prrafodelista"/>
        <w:spacing w:line="276" w:lineRule="auto"/>
        <w:jc w:val="both"/>
        <w:rPr>
          <w:rFonts w:ascii="Arial" w:hAnsi="Arial" w:cs="Arial"/>
          <w:sz w:val="24"/>
          <w:szCs w:val="24"/>
        </w:rPr>
      </w:pPr>
    </w:p>
    <w:p w14:paraId="003EBD10" w14:textId="2FDCD6C9" w:rsidR="00BB6F19" w:rsidRPr="00A666A1" w:rsidRDefault="00BB6F19" w:rsidP="00A666A1">
      <w:pPr>
        <w:pStyle w:val="Ttulo1"/>
        <w:rPr>
          <w:rFonts w:ascii="Arial" w:hAnsi="Arial" w:cs="Arial"/>
          <w:b/>
          <w:bCs/>
          <w:color w:val="auto"/>
          <w:sz w:val="28"/>
          <w:szCs w:val="28"/>
        </w:rPr>
      </w:pPr>
      <w:bookmarkStart w:id="2" w:name="_Toc192701975"/>
      <w:r w:rsidRPr="00A666A1">
        <w:rPr>
          <w:rFonts w:ascii="Arial" w:hAnsi="Arial" w:cs="Arial"/>
          <w:b/>
          <w:bCs/>
          <w:color w:val="auto"/>
          <w:sz w:val="28"/>
          <w:szCs w:val="28"/>
        </w:rPr>
        <w:lastRenderedPageBreak/>
        <w:t>J</w:t>
      </w:r>
      <w:r w:rsidR="00DA5553" w:rsidRPr="00A666A1">
        <w:rPr>
          <w:rFonts w:ascii="Arial" w:hAnsi="Arial" w:cs="Arial"/>
          <w:b/>
          <w:bCs/>
          <w:color w:val="auto"/>
          <w:sz w:val="28"/>
          <w:szCs w:val="28"/>
        </w:rPr>
        <w:t>ustificación</w:t>
      </w:r>
      <w:bookmarkEnd w:id="2"/>
    </w:p>
    <w:p w14:paraId="75A70EE7" w14:textId="77777777" w:rsidR="00DA5553" w:rsidRPr="00DA5553" w:rsidRDefault="00DA5553" w:rsidP="00DA5553"/>
    <w:p w14:paraId="757C1184" w14:textId="06E23A22" w:rsidR="00961ED6" w:rsidRDefault="003D2ABB" w:rsidP="005178BA">
      <w:pPr>
        <w:pStyle w:val="Sinespaciado"/>
        <w:spacing w:line="276" w:lineRule="auto"/>
        <w:jc w:val="both"/>
        <w:rPr>
          <w:rFonts w:ascii="Arial" w:hAnsi="Arial" w:cs="Arial"/>
          <w:sz w:val="24"/>
          <w:szCs w:val="24"/>
        </w:rPr>
      </w:pPr>
      <w:r w:rsidRPr="003D2ABB">
        <w:rPr>
          <w:rFonts w:ascii="Arial" w:hAnsi="Arial" w:cs="Arial"/>
          <w:sz w:val="24"/>
          <w:szCs w:val="24"/>
        </w:rPr>
        <w:t xml:space="preserve">La creación de un programa de seguimiento y control de los resultados de estudios </w:t>
      </w:r>
      <w:r w:rsidR="000D2824">
        <w:rPr>
          <w:rFonts w:ascii="Arial" w:hAnsi="Arial" w:cs="Arial"/>
          <w:sz w:val="24"/>
          <w:szCs w:val="24"/>
        </w:rPr>
        <w:t>hacia</w:t>
      </w:r>
      <w:r w:rsidRPr="003D2ABB">
        <w:rPr>
          <w:rFonts w:ascii="Arial" w:hAnsi="Arial" w:cs="Arial"/>
          <w:sz w:val="24"/>
          <w:szCs w:val="24"/>
        </w:rPr>
        <w:t xml:space="preserve"> estudiantes</w:t>
      </w:r>
      <w:r w:rsidR="000D2824">
        <w:rPr>
          <w:rFonts w:ascii="Arial" w:hAnsi="Arial" w:cs="Arial"/>
          <w:sz w:val="24"/>
          <w:szCs w:val="24"/>
        </w:rPr>
        <w:t xml:space="preserve"> de educación superior en el municipio de </w:t>
      </w:r>
      <w:r w:rsidR="00A666A1">
        <w:rPr>
          <w:rFonts w:ascii="Arial" w:hAnsi="Arial" w:cs="Arial"/>
          <w:sz w:val="24"/>
          <w:szCs w:val="24"/>
        </w:rPr>
        <w:t>Somoto</w:t>
      </w:r>
      <w:r w:rsidR="00A666A1" w:rsidRPr="003D2ABB">
        <w:rPr>
          <w:rFonts w:ascii="Arial" w:hAnsi="Arial" w:cs="Arial"/>
          <w:sz w:val="24"/>
          <w:szCs w:val="24"/>
        </w:rPr>
        <w:t>,</w:t>
      </w:r>
      <w:r w:rsidRPr="003D2ABB">
        <w:rPr>
          <w:rFonts w:ascii="Arial" w:hAnsi="Arial" w:cs="Arial"/>
          <w:sz w:val="24"/>
          <w:szCs w:val="24"/>
        </w:rPr>
        <w:t xml:space="preserve"> responde a las necesidades prioritarias de la gestión académica de la institución. La gestión y el seguimiento del rendimiento académico se enfrentan actualmente a muchos desafíos, incluido el registro manual, la falta de comunicación eficaz entre profesores y estudiantes y las dificultades para garantizar que se alcancen los objetivos</w:t>
      </w:r>
      <w:r w:rsidR="00700EED">
        <w:rPr>
          <w:rFonts w:ascii="Arial" w:hAnsi="Arial" w:cs="Arial"/>
          <w:sz w:val="24"/>
          <w:szCs w:val="24"/>
        </w:rPr>
        <w:t xml:space="preserve"> </w:t>
      </w:r>
      <w:r w:rsidRPr="003D2ABB">
        <w:rPr>
          <w:rFonts w:ascii="Arial" w:hAnsi="Arial" w:cs="Arial"/>
          <w:sz w:val="24"/>
          <w:szCs w:val="24"/>
        </w:rPr>
        <w:t>de</w:t>
      </w:r>
      <w:r w:rsidR="00963DCE">
        <w:rPr>
          <w:rFonts w:ascii="Arial" w:hAnsi="Arial" w:cs="Arial"/>
          <w:sz w:val="24"/>
          <w:szCs w:val="24"/>
        </w:rPr>
        <w:t xml:space="preserve"> </w:t>
      </w:r>
      <w:r w:rsidRPr="003D2ABB">
        <w:rPr>
          <w:rFonts w:ascii="Arial" w:hAnsi="Arial" w:cs="Arial"/>
          <w:sz w:val="24"/>
          <w:szCs w:val="24"/>
        </w:rPr>
        <w:t>aprendizaje.</w:t>
      </w:r>
    </w:p>
    <w:p w14:paraId="0EAEDF95" w14:textId="02A7ABF2" w:rsidR="003D2ABB" w:rsidRPr="003D2ABB" w:rsidRDefault="003D2ABB" w:rsidP="005178BA">
      <w:pPr>
        <w:pStyle w:val="Sinespaciado"/>
        <w:spacing w:line="276" w:lineRule="auto"/>
        <w:jc w:val="both"/>
        <w:rPr>
          <w:rFonts w:ascii="Arial" w:hAnsi="Arial" w:cs="Arial"/>
          <w:sz w:val="24"/>
          <w:szCs w:val="24"/>
        </w:rPr>
      </w:pPr>
      <w:r w:rsidRPr="003D2ABB">
        <w:rPr>
          <w:rFonts w:ascii="Arial" w:hAnsi="Arial" w:cs="Arial"/>
          <w:sz w:val="24"/>
          <w:szCs w:val="24"/>
        </w:rPr>
        <w:br/>
        <w:t>La integración de herramientas tecnológicas que permitan centralizar, organizar y automatizar este proceso es crucial para mejorar la calidad de la educación. Esta aplicación proporcionará un espacio eficiente y de fácil acceso donde profesores y estudiantes podrán registrar el progreso, coordinar actividades y documentar logros. Además, permitirá generar informes en tiempo real, mejorar la toma de decisiones y garantizar el cumplimiento de los estándares marcados por la universidad.</w:t>
      </w:r>
      <w:r w:rsidR="00961ED6">
        <w:rPr>
          <w:rFonts w:ascii="Arial" w:hAnsi="Arial" w:cs="Arial"/>
          <w:sz w:val="24"/>
          <w:szCs w:val="24"/>
        </w:rPr>
        <w:t xml:space="preserve"> </w:t>
      </w:r>
      <w:r w:rsidRPr="003D2ABB">
        <w:rPr>
          <w:rFonts w:ascii="Arial" w:hAnsi="Arial" w:cs="Arial"/>
          <w:sz w:val="24"/>
          <w:szCs w:val="24"/>
        </w:rPr>
        <w:t>La implementación de esta solución tiene un impacto directo en varios actores:</w:t>
      </w:r>
    </w:p>
    <w:p w14:paraId="02C471D1" w14:textId="77777777" w:rsidR="00961ED6" w:rsidRDefault="003D2ABB" w:rsidP="005178BA">
      <w:pPr>
        <w:pStyle w:val="Sinespaciado"/>
        <w:spacing w:line="276" w:lineRule="auto"/>
        <w:jc w:val="both"/>
        <w:rPr>
          <w:rFonts w:ascii="Arial" w:hAnsi="Arial" w:cs="Arial"/>
          <w:sz w:val="24"/>
          <w:szCs w:val="24"/>
        </w:rPr>
      </w:pPr>
      <w:r w:rsidRPr="003D2ABB">
        <w:rPr>
          <w:rFonts w:ascii="Arial" w:hAnsi="Arial" w:cs="Arial"/>
          <w:sz w:val="24"/>
          <w:szCs w:val="24"/>
        </w:rPr>
        <w:br/>
        <w:t xml:space="preserve">• </w:t>
      </w:r>
      <w:r w:rsidRPr="003D2ABB">
        <w:rPr>
          <w:rFonts w:ascii="Arial" w:hAnsi="Arial" w:cs="Arial"/>
          <w:b/>
          <w:bCs/>
          <w:sz w:val="24"/>
          <w:szCs w:val="24"/>
        </w:rPr>
        <w:t>Estudiantes</w:t>
      </w:r>
      <w:r w:rsidRPr="003D2ABB">
        <w:rPr>
          <w:rFonts w:ascii="Arial" w:hAnsi="Arial" w:cs="Arial"/>
          <w:sz w:val="24"/>
          <w:szCs w:val="24"/>
        </w:rPr>
        <w:t>: Esto les permitirá planificar y registrar sus actividades prácticas, reduciendo la posibilidad de errores y proporcionando información clara sobre sus necesidades de aprendizaje y progreso.</w:t>
      </w:r>
    </w:p>
    <w:p w14:paraId="06AFBDB9" w14:textId="35B09484" w:rsidR="00963DCE" w:rsidRPr="003D2ABB" w:rsidRDefault="003D2ABB" w:rsidP="00580CBB">
      <w:pPr>
        <w:pStyle w:val="Sinespaciado"/>
        <w:spacing w:line="276" w:lineRule="auto"/>
        <w:jc w:val="both"/>
        <w:rPr>
          <w:rFonts w:ascii="Arial" w:hAnsi="Arial" w:cs="Arial"/>
          <w:sz w:val="24"/>
          <w:szCs w:val="24"/>
        </w:rPr>
      </w:pPr>
      <w:r w:rsidRPr="003D2ABB">
        <w:rPr>
          <w:rFonts w:ascii="Arial" w:hAnsi="Arial" w:cs="Arial"/>
          <w:sz w:val="24"/>
          <w:szCs w:val="24"/>
        </w:rPr>
        <w:br/>
      </w:r>
      <w:r w:rsidRPr="003D2ABB">
        <w:rPr>
          <w:rFonts w:ascii="Arial" w:hAnsi="Arial" w:cs="Arial"/>
          <w:b/>
          <w:bCs/>
          <w:sz w:val="24"/>
          <w:szCs w:val="24"/>
        </w:rPr>
        <w:t>• Docentes</w:t>
      </w:r>
      <w:r w:rsidRPr="003D2ABB">
        <w:rPr>
          <w:rFonts w:ascii="Arial" w:hAnsi="Arial" w:cs="Arial"/>
          <w:sz w:val="24"/>
          <w:szCs w:val="24"/>
        </w:rPr>
        <w:t>: Esto les brindará herramientas que les permitirán realizar un seguimiento de forma rápida y precisa, ahorrando tiempo dedicado a la administración.</w:t>
      </w:r>
      <w:r w:rsidRPr="003D2ABB">
        <w:rPr>
          <w:rFonts w:ascii="Arial" w:hAnsi="Arial" w:cs="Arial"/>
          <w:sz w:val="24"/>
          <w:szCs w:val="24"/>
        </w:rPr>
        <w:br/>
      </w:r>
      <w:r w:rsidRPr="003D2ABB">
        <w:rPr>
          <w:rFonts w:ascii="Arial" w:hAnsi="Arial" w:cs="Arial"/>
          <w:sz w:val="24"/>
          <w:szCs w:val="24"/>
        </w:rPr>
        <w:br/>
        <w:t xml:space="preserve">• </w:t>
      </w:r>
      <w:r w:rsidRPr="003D2ABB">
        <w:rPr>
          <w:rFonts w:ascii="Arial" w:hAnsi="Arial" w:cs="Arial"/>
          <w:b/>
          <w:bCs/>
          <w:sz w:val="24"/>
          <w:szCs w:val="24"/>
        </w:rPr>
        <w:t>Institucional</w:t>
      </w:r>
      <w:r w:rsidRPr="003D2ABB">
        <w:rPr>
          <w:rFonts w:ascii="Arial" w:hAnsi="Arial" w:cs="Arial"/>
          <w:sz w:val="24"/>
          <w:szCs w:val="24"/>
        </w:rPr>
        <w:t>: Aumentará la transparencia y la eficiencia de la gestión y mejorará la reputación de la universidad como defensora de la innovación en la educación.</w:t>
      </w:r>
      <w:r w:rsidRPr="003D2ABB">
        <w:rPr>
          <w:rFonts w:ascii="Arial" w:hAnsi="Arial" w:cs="Arial"/>
          <w:sz w:val="24"/>
          <w:szCs w:val="24"/>
        </w:rPr>
        <w:br/>
        <w:t>Desde el punto de vista técnico, el software se desarrollará utilizando tecnologías modernas y adaptado a las necesidades específicas de</w:t>
      </w:r>
      <w:r w:rsidR="00A666A1">
        <w:rPr>
          <w:rFonts w:ascii="Arial" w:hAnsi="Arial" w:cs="Arial"/>
          <w:sz w:val="24"/>
          <w:szCs w:val="24"/>
        </w:rPr>
        <w:t xml:space="preserve"> las entidades de educación superior en Somoto</w:t>
      </w:r>
      <w:r w:rsidRPr="003D2ABB">
        <w:rPr>
          <w:rFonts w:ascii="Arial" w:hAnsi="Arial" w:cs="Arial"/>
          <w:sz w:val="24"/>
          <w:szCs w:val="24"/>
        </w:rPr>
        <w:t>. Esto garantizará la escalabilidad y el mantenimiento a largo plazo. Además, la usabilidad será una prioridad, con interfaces intuitivas que permitan una fácil adopción por parte de usuarios con distintos niveles de alfabetización digital</w:t>
      </w:r>
      <w:r w:rsidR="00A666A1">
        <w:rPr>
          <w:rFonts w:ascii="Arial" w:hAnsi="Arial" w:cs="Arial"/>
          <w:sz w:val="24"/>
          <w:szCs w:val="24"/>
        </w:rPr>
        <w:t xml:space="preserve">. </w:t>
      </w:r>
      <w:r w:rsidRPr="003D2ABB">
        <w:rPr>
          <w:rFonts w:ascii="Arial" w:hAnsi="Arial" w:cs="Arial"/>
          <w:sz w:val="24"/>
          <w:szCs w:val="24"/>
        </w:rPr>
        <w:t>En un contexto regional donde el acceso a tecnologías de gestión es limitado, este proyecto refuerza el compromiso de la</w:t>
      </w:r>
      <w:r w:rsidR="00A666A1">
        <w:rPr>
          <w:rFonts w:ascii="Arial" w:hAnsi="Arial" w:cs="Arial"/>
          <w:sz w:val="24"/>
          <w:szCs w:val="24"/>
        </w:rPr>
        <w:t>s instituciones municipales</w:t>
      </w:r>
      <w:r w:rsidRPr="003D2ABB">
        <w:rPr>
          <w:rFonts w:ascii="Arial" w:hAnsi="Arial" w:cs="Arial"/>
          <w:sz w:val="24"/>
          <w:szCs w:val="24"/>
        </w:rPr>
        <w:t xml:space="preserve"> con la innovación educativa y el desarrollo de Somoto, que apoya una formación profesional de calidad que beneficie a los estudiantes y profesionales a los que sirve. Este enfoque participativo convierte el proyecto en una propuesta de reforma que tiene un impacto directo en la mejora de los resultados académicos y profesionales de los futuros graduados.</w:t>
      </w:r>
    </w:p>
    <w:p w14:paraId="47FF82F8" w14:textId="18FC4E56" w:rsidR="00CB5A54" w:rsidRPr="00DA5553" w:rsidRDefault="00CB5A54" w:rsidP="00874FB4">
      <w:pPr>
        <w:pStyle w:val="Ttulo1"/>
        <w:rPr>
          <w:rFonts w:ascii="Arial" w:hAnsi="Arial" w:cs="Arial"/>
          <w:b/>
          <w:bCs/>
          <w:color w:val="auto"/>
          <w:sz w:val="28"/>
          <w:szCs w:val="28"/>
        </w:rPr>
      </w:pPr>
      <w:bookmarkStart w:id="3" w:name="_Toc192701976"/>
      <w:r w:rsidRPr="00DA5553">
        <w:rPr>
          <w:rFonts w:ascii="Arial" w:hAnsi="Arial" w:cs="Arial"/>
          <w:b/>
          <w:bCs/>
          <w:color w:val="auto"/>
          <w:sz w:val="28"/>
          <w:szCs w:val="28"/>
        </w:rPr>
        <w:lastRenderedPageBreak/>
        <w:t>H</w:t>
      </w:r>
      <w:r w:rsidR="00DA5553" w:rsidRPr="00DA5553">
        <w:rPr>
          <w:rFonts w:ascii="Arial" w:hAnsi="Arial" w:cs="Arial"/>
          <w:b/>
          <w:bCs/>
          <w:color w:val="auto"/>
          <w:sz w:val="28"/>
          <w:szCs w:val="28"/>
        </w:rPr>
        <w:t>ipótesis</w:t>
      </w:r>
      <w:bookmarkEnd w:id="3"/>
    </w:p>
    <w:p w14:paraId="15F49EAB" w14:textId="77777777" w:rsidR="00DA5553" w:rsidRPr="00DA5553" w:rsidRDefault="00DA5553" w:rsidP="00DA5553"/>
    <w:p w14:paraId="06660A09" w14:textId="2D3AB576" w:rsidR="00374BA5" w:rsidRDefault="00374BA5" w:rsidP="00A06915">
      <w:pPr>
        <w:spacing w:line="360" w:lineRule="auto"/>
        <w:jc w:val="both"/>
        <w:rPr>
          <w:rFonts w:ascii="Arial" w:hAnsi="Arial" w:cs="Arial"/>
          <w:sz w:val="24"/>
          <w:szCs w:val="24"/>
        </w:rPr>
      </w:pPr>
      <w:r>
        <w:rPr>
          <w:rFonts w:ascii="Arial" w:hAnsi="Arial" w:cs="Arial"/>
          <w:sz w:val="24"/>
          <w:szCs w:val="24"/>
        </w:rPr>
        <w:t xml:space="preserve">La implementación de un software eficiente y accesible para el monitoreo y control de las prácticas profesionales </w:t>
      </w:r>
      <w:r w:rsidR="00AF0A52">
        <w:rPr>
          <w:rFonts w:ascii="Arial" w:hAnsi="Arial" w:cs="Arial"/>
          <w:sz w:val="24"/>
          <w:szCs w:val="24"/>
        </w:rPr>
        <w:t>a</w:t>
      </w:r>
      <w:r>
        <w:rPr>
          <w:rFonts w:ascii="Arial" w:hAnsi="Arial" w:cs="Arial"/>
          <w:sz w:val="24"/>
          <w:szCs w:val="24"/>
        </w:rPr>
        <w:t xml:space="preserve">  estudiantes d</w:t>
      </w:r>
      <w:r w:rsidR="00A666A1">
        <w:rPr>
          <w:rFonts w:ascii="Arial" w:hAnsi="Arial" w:cs="Arial"/>
          <w:sz w:val="24"/>
          <w:szCs w:val="24"/>
        </w:rPr>
        <w:t>e educación superior en el municipio de Somoto</w:t>
      </w:r>
      <w:r>
        <w:rPr>
          <w:rFonts w:ascii="Arial" w:hAnsi="Arial" w:cs="Arial"/>
          <w:sz w:val="24"/>
          <w:szCs w:val="24"/>
        </w:rPr>
        <w:t>, mejorará significativamente  la gestión administrativa, la supervisión académica, y el cumplimiento de los objetivos formativos, reduciendo los errores derivados de procesos manuales y facilitando la toma de decisiones mediante herramientas digitales que centralizan la información y permiten un análisis detallado del desempeño estudiantil. Esto contribuirá a optimizar la experiencia de aprendizaje de los estudiantes</w:t>
      </w:r>
      <w:r w:rsidR="002D1D4B">
        <w:rPr>
          <w:rFonts w:ascii="Arial" w:hAnsi="Arial" w:cs="Arial"/>
          <w:sz w:val="24"/>
          <w:szCs w:val="24"/>
        </w:rPr>
        <w:t>, incrementará la eficiencia operativa de los coordinadores y fortalecerá la relación de la universidad con las empresas colaboradoras, consolidando un modelo educativo adaptado a las necesidades tecnológicas contemporáneas.</w:t>
      </w:r>
    </w:p>
    <w:p w14:paraId="41634BE9" w14:textId="77777777" w:rsidR="00700EED" w:rsidRDefault="00700EED" w:rsidP="00A06915">
      <w:pPr>
        <w:spacing w:line="360" w:lineRule="auto"/>
        <w:jc w:val="both"/>
        <w:rPr>
          <w:rFonts w:ascii="Arial" w:hAnsi="Arial" w:cs="Arial"/>
          <w:sz w:val="24"/>
          <w:szCs w:val="24"/>
        </w:rPr>
      </w:pPr>
    </w:p>
    <w:p w14:paraId="2B906D1C" w14:textId="77777777" w:rsidR="00700EED" w:rsidRDefault="00700EED" w:rsidP="00A06915">
      <w:pPr>
        <w:spacing w:line="360" w:lineRule="auto"/>
        <w:jc w:val="both"/>
        <w:rPr>
          <w:rFonts w:ascii="Arial" w:hAnsi="Arial" w:cs="Arial"/>
          <w:sz w:val="24"/>
          <w:szCs w:val="24"/>
        </w:rPr>
      </w:pPr>
    </w:p>
    <w:p w14:paraId="1E94E4E5" w14:textId="77777777" w:rsidR="00700EED" w:rsidRDefault="00700EED" w:rsidP="00A06915">
      <w:pPr>
        <w:spacing w:line="360" w:lineRule="auto"/>
        <w:jc w:val="both"/>
        <w:rPr>
          <w:rFonts w:ascii="Arial" w:hAnsi="Arial" w:cs="Arial"/>
          <w:sz w:val="24"/>
          <w:szCs w:val="24"/>
        </w:rPr>
      </w:pPr>
    </w:p>
    <w:p w14:paraId="044124F0" w14:textId="77777777" w:rsidR="00700EED" w:rsidRDefault="00700EED" w:rsidP="00A06915">
      <w:pPr>
        <w:spacing w:line="360" w:lineRule="auto"/>
        <w:jc w:val="both"/>
        <w:rPr>
          <w:rFonts w:ascii="Arial" w:hAnsi="Arial" w:cs="Arial"/>
          <w:sz w:val="24"/>
          <w:szCs w:val="24"/>
        </w:rPr>
      </w:pPr>
    </w:p>
    <w:p w14:paraId="01EE58BC" w14:textId="77777777" w:rsidR="00700EED" w:rsidRDefault="00700EED" w:rsidP="00A06915">
      <w:pPr>
        <w:spacing w:line="360" w:lineRule="auto"/>
        <w:jc w:val="both"/>
        <w:rPr>
          <w:rFonts w:ascii="Arial" w:hAnsi="Arial" w:cs="Arial"/>
          <w:sz w:val="24"/>
          <w:szCs w:val="24"/>
        </w:rPr>
      </w:pPr>
    </w:p>
    <w:p w14:paraId="2A2D9BA7" w14:textId="77777777" w:rsidR="00700EED" w:rsidRDefault="00700EED" w:rsidP="00A06915">
      <w:pPr>
        <w:spacing w:line="360" w:lineRule="auto"/>
        <w:jc w:val="both"/>
        <w:rPr>
          <w:rFonts w:ascii="Arial" w:hAnsi="Arial" w:cs="Arial"/>
          <w:sz w:val="24"/>
          <w:szCs w:val="24"/>
        </w:rPr>
      </w:pPr>
    </w:p>
    <w:p w14:paraId="64B757F7" w14:textId="77777777" w:rsidR="005178BA" w:rsidRDefault="005178BA" w:rsidP="00A06915">
      <w:pPr>
        <w:spacing w:line="360" w:lineRule="auto"/>
        <w:jc w:val="both"/>
        <w:rPr>
          <w:rFonts w:ascii="Arial" w:hAnsi="Arial" w:cs="Arial"/>
          <w:sz w:val="24"/>
          <w:szCs w:val="24"/>
        </w:rPr>
      </w:pPr>
    </w:p>
    <w:p w14:paraId="3FB7371C" w14:textId="77777777" w:rsidR="005178BA" w:rsidRDefault="005178BA" w:rsidP="00A06915">
      <w:pPr>
        <w:spacing w:line="360" w:lineRule="auto"/>
        <w:jc w:val="both"/>
        <w:rPr>
          <w:rFonts w:ascii="Arial" w:hAnsi="Arial" w:cs="Arial"/>
          <w:sz w:val="24"/>
          <w:szCs w:val="24"/>
        </w:rPr>
      </w:pPr>
    </w:p>
    <w:p w14:paraId="2DDE708D" w14:textId="77777777" w:rsidR="00B00F46" w:rsidRDefault="00B00F46" w:rsidP="00A06915">
      <w:pPr>
        <w:spacing w:line="360" w:lineRule="auto"/>
        <w:jc w:val="both"/>
        <w:rPr>
          <w:rFonts w:ascii="Arial" w:hAnsi="Arial" w:cs="Arial"/>
          <w:sz w:val="24"/>
          <w:szCs w:val="24"/>
        </w:rPr>
      </w:pPr>
    </w:p>
    <w:p w14:paraId="6BF683B2" w14:textId="77777777" w:rsidR="00C7228E" w:rsidRDefault="00C7228E" w:rsidP="00A06915">
      <w:pPr>
        <w:spacing w:line="360" w:lineRule="auto"/>
        <w:jc w:val="both"/>
        <w:rPr>
          <w:rFonts w:ascii="Arial" w:hAnsi="Arial" w:cs="Arial"/>
          <w:sz w:val="24"/>
          <w:szCs w:val="24"/>
        </w:rPr>
      </w:pPr>
    </w:p>
    <w:p w14:paraId="452679EA" w14:textId="77777777" w:rsidR="00700EED" w:rsidRDefault="00700EED" w:rsidP="00A06915">
      <w:pPr>
        <w:spacing w:line="360" w:lineRule="auto"/>
        <w:jc w:val="both"/>
        <w:rPr>
          <w:rFonts w:ascii="Arial" w:hAnsi="Arial" w:cs="Arial"/>
          <w:sz w:val="24"/>
          <w:szCs w:val="24"/>
        </w:rPr>
      </w:pPr>
    </w:p>
    <w:p w14:paraId="5C3DBBA0" w14:textId="77777777" w:rsidR="00817CB8" w:rsidRDefault="00817CB8" w:rsidP="00A06915">
      <w:pPr>
        <w:spacing w:line="360" w:lineRule="auto"/>
        <w:jc w:val="both"/>
        <w:rPr>
          <w:rFonts w:ascii="Arial" w:hAnsi="Arial" w:cs="Arial"/>
          <w:sz w:val="24"/>
          <w:szCs w:val="24"/>
        </w:rPr>
      </w:pPr>
    </w:p>
    <w:p w14:paraId="4200A2CB" w14:textId="77777777" w:rsidR="00817CB8" w:rsidRDefault="00817CB8" w:rsidP="00A06915">
      <w:pPr>
        <w:spacing w:line="360" w:lineRule="auto"/>
        <w:jc w:val="both"/>
        <w:rPr>
          <w:rFonts w:ascii="Arial" w:hAnsi="Arial" w:cs="Arial"/>
          <w:sz w:val="24"/>
          <w:szCs w:val="24"/>
        </w:rPr>
      </w:pPr>
    </w:p>
    <w:p w14:paraId="236B59BC" w14:textId="77777777" w:rsidR="00817CB8" w:rsidRDefault="00817CB8" w:rsidP="00A06915">
      <w:pPr>
        <w:spacing w:line="360" w:lineRule="auto"/>
        <w:jc w:val="both"/>
        <w:rPr>
          <w:rFonts w:ascii="Arial" w:hAnsi="Arial" w:cs="Arial"/>
          <w:sz w:val="24"/>
          <w:szCs w:val="24"/>
        </w:rPr>
      </w:pPr>
    </w:p>
    <w:p w14:paraId="2BF68A50" w14:textId="71B0543B" w:rsidR="00E90F14" w:rsidRPr="00DA5553" w:rsidRDefault="00574B96" w:rsidP="00874FB4">
      <w:pPr>
        <w:pStyle w:val="Ttulo1"/>
        <w:rPr>
          <w:rFonts w:ascii="Arial" w:hAnsi="Arial" w:cs="Arial"/>
          <w:b/>
          <w:bCs/>
          <w:color w:val="auto"/>
          <w:sz w:val="28"/>
          <w:szCs w:val="28"/>
        </w:rPr>
      </w:pPr>
      <w:bookmarkStart w:id="4" w:name="_Toc192701977"/>
      <w:r w:rsidRPr="00DA5553">
        <w:rPr>
          <w:rFonts w:ascii="Arial" w:hAnsi="Arial" w:cs="Arial"/>
          <w:b/>
          <w:bCs/>
          <w:color w:val="auto"/>
          <w:sz w:val="28"/>
          <w:szCs w:val="28"/>
        </w:rPr>
        <w:lastRenderedPageBreak/>
        <w:t>Objetivos</w:t>
      </w:r>
      <w:bookmarkEnd w:id="4"/>
    </w:p>
    <w:p w14:paraId="3DAAAF9C" w14:textId="77777777" w:rsidR="00574B96" w:rsidRDefault="00574B96" w:rsidP="005178BA">
      <w:pPr>
        <w:pStyle w:val="Prrafodelista"/>
        <w:spacing w:line="276" w:lineRule="auto"/>
        <w:jc w:val="both"/>
        <w:rPr>
          <w:rFonts w:ascii="Arial" w:hAnsi="Arial" w:cs="Arial"/>
          <w:sz w:val="24"/>
          <w:szCs w:val="24"/>
        </w:rPr>
      </w:pPr>
    </w:p>
    <w:p w14:paraId="563E9638" w14:textId="77777777" w:rsidR="00574B96" w:rsidRDefault="00574B96" w:rsidP="005178BA">
      <w:pPr>
        <w:pStyle w:val="Prrafodelista"/>
        <w:spacing w:line="276" w:lineRule="auto"/>
        <w:jc w:val="both"/>
        <w:rPr>
          <w:rFonts w:ascii="Arial" w:hAnsi="Arial" w:cs="Arial"/>
          <w:sz w:val="24"/>
          <w:szCs w:val="24"/>
        </w:rPr>
      </w:pPr>
    </w:p>
    <w:p w14:paraId="149C59D7" w14:textId="77777777" w:rsidR="00574B96" w:rsidRDefault="00574B96" w:rsidP="00DA5553">
      <w:pPr>
        <w:pStyle w:val="Ttulo2"/>
        <w:rPr>
          <w:rFonts w:ascii="Arial" w:hAnsi="Arial" w:cs="Arial"/>
          <w:b/>
          <w:bCs/>
          <w:color w:val="auto"/>
          <w:sz w:val="24"/>
          <w:szCs w:val="24"/>
        </w:rPr>
      </w:pPr>
      <w:bookmarkStart w:id="5" w:name="_Toc192701978"/>
      <w:r w:rsidRPr="00A87526">
        <w:rPr>
          <w:rFonts w:ascii="Arial" w:hAnsi="Arial" w:cs="Arial"/>
          <w:b/>
          <w:bCs/>
          <w:color w:val="auto"/>
          <w:sz w:val="24"/>
          <w:szCs w:val="24"/>
        </w:rPr>
        <w:t>Objetivo General</w:t>
      </w:r>
      <w:bookmarkEnd w:id="5"/>
      <w:r w:rsidRPr="00A87526">
        <w:rPr>
          <w:rFonts w:ascii="Arial" w:hAnsi="Arial" w:cs="Arial"/>
          <w:b/>
          <w:bCs/>
          <w:color w:val="auto"/>
          <w:sz w:val="24"/>
          <w:szCs w:val="24"/>
        </w:rPr>
        <w:t xml:space="preserve"> </w:t>
      </w:r>
    </w:p>
    <w:p w14:paraId="4E71C3E7" w14:textId="77777777" w:rsidR="00577487" w:rsidRPr="00577487" w:rsidRDefault="00577487" w:rsidP="00577487"/>
    <w:p w14:paraId="4D2F5111" w14:textId="38D5B104" w:rsidR="00574B96" w:rsidRPr="005A5A2D" w:rsidRDefault="00AF0A52" w:rsidP="00574B96">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Proponer</w:t>
      </w:r>
      <w:r w:rsidR="00574B96">
        <w:rPr>
          <w:rFonts w:ascii="Arial" w:hAnsi="Arial" w:cs="Arial"/>
          <w:sz w:val="24"/>
          <w:szCs w:val="24"/>
        </w:rPr>
        <w:t xml:space="preserve"> un software eficiente y accesible que permita el monitoreo y control de las prácticas profesionales </w:t>
      </w:r>
      <w:r>
        <w:rPr>
          <w:rFonts w:ascii="Arial" w:hAnsi="Arial" w:cs="Arial"/>
          <w:sz w:val="24"/>
          <w:szCs w:val="24"/>
        </w:rPr>
        <w:t>a</w:t>
      </w:r>
      <w:r w:rsidR="00574B96">
        <w:rPr>
          <w:rFonts w:ascii="Arial" w:hAnsi="Arial" w:cs="Arial"/>
          <w:sz w:val="24"/>
          <w:szCs w:val="24"/>
        </w:rPr>
        <w:t xml:space="preserve"> estudiantes</w:t>
      </w:r>
      <w:r w:rsidR="003B2D0E">
        <w:rPr>
          <w:rFonts w:ascii="Arial" w:hAnsi="Arial" w:cs="Arial"/>
          <w:sz w:val="24"/>
          <w:szCs w:val="24"/>
        </w:rPr>
        <w:t xml:space="preserve"> de educación superior</w:t>
      </w:r>
      <w:r w:rsidR="00574B96">
        <w:rPr>
          <w:rFonts w:ascii="Arial" w:hAnsi="Arial" w:cs="Arial"/>
          <w:sz w:val="24"/>
          <w:szCs w:val="24"/>
        </w:rPr>
        <w:t xml:space="preserve"> de</w:t>
      </w:r>
      <w:r w:rsidR="00A666A1">
        <w:rPr>
          <w:rFonts w:ascii="Arial" w:hAnsi="Arial" w:cs="Arial"/>
          <w:sz w:val="24"/>
          <w:szCs w:val="24"/>
        </w:rPr>
        <w:t>l municipio de Somoto</w:t>
      </w:r>
      <w:r w:rsidR="00574B96">
        <w:rPr>
          <w:rFonts w:ascii="Arial" w:hAnsi="Arial" w:cs="Arial"/>
          <w:sz w:val="24"/>
          <w:szCs w:val="24"/>
        </w:rPr>
        <w:t>, mejorando la gestión</w:t>
      </w:r>
      <w:r w:rsidR="00DC3D00">
        <w:rPr>
          <w:rFonts w:ascii="Arial" w:hAnsi="Arial" w:cs="Arial"/>
          <w:sz w:val="24"/>
          <w:szCs w:val="24"/>
        </w:rPr>
        <w:t xml:space="preserve"> </w:t>
      </w:r>
      <w:r w:rsidR="00574B96">
        <w:rPr>
          <w:rFonts w:ascii="Arial" w:hAnsi="Arial" w:cs="Arial"/>
          <w:sz w:val="24"/>
          <w:szCs w:val="24"/>
        </w:rPr>
        <w:t xml:space="preserve">y </w:t>
      </w:r>
      <w:r w:rsidR="00EC688E">
        <w:rPr>
          <w:rFonts w:ascii="Arial" w:hAnsi="Arial" w:cs="Arial"/>
          <w:sz w:val="24"/>
          <w:szCs w:val="24"/>
        </w:rPr>
        <w:t>revisión del</w:t>
      </w:r>
      <w:r w:rsidR="00574B96">
        <w:rPr>
          <w:rFonts w:ascii="Arial" w:hAnsi="Arial" w:cs="Arial"/>
          <w:sz w:val="24"/>
          <w:szCs w:val="24"/>
        </w:rPr>
        <w:t xml:space="preserve"> proceso, con el fin de optimizar la experiencia de aprendizaje de los estudiantes y facilitar la labor administrativa de los coordinadores académicos.</w:t>
      </w:r>
    </w:p>
    <w:p w14:paraId="2B45C95A" w14:textId="77777777" w:rsidR="00574B96" w:rsidRDefault="00574B96" w:rsidP="00574B96">
      <w:pPr>
        <w:spacing w:line="360" w:lineRule="auto"/>
        <w:jc w:val="both"/>
        <w:rPr>
          <w:rFonts w:ascii="Arial" w:hAnsi="Arial" w:cs="Arial"/>
          <w:b/>
          <w:bCs/>
          <w:sz w:val="24"/>
          <w:szCs w:val="24"/>
        </w:rPr>
      </w:pPr>
    </w:p>
    <w:p w14:paraId="2F4A42CF" w14:textId="77777777" w:rsidR="00574B96" w:rsidRDefault="00574B96" w:rsidP="00DA5553">
      <w:pPr>
        <w:pStyle w:val="Ttulo2"/>
        <w:rPr>
          <w:rFonts w:ascii="Arial" w:hAnsi="Arial" w:cs="Arial"/>
          <w:b/>
          <w:bCs/>
          <w:color w:val="auto"/>
          <w:sz w:val="24"/>
          <w:szCs w:val="24"/>
        </w:rPr>
      </w:pPr>
      <w:bookmarkStart w:id="6" w:name="_Toc192701979"/>
      <w:r w:rsidRPr="00A87526">
        <w:rPr>
          <w:rFonts w:ascii="Arial" w:hAnsi="Arial" w:cs="Arial"/>
          <w:b/>
          <w:bCs/>
          <w:color w:val="auto"/>
          <w:sz w:val="24"/>
          <w:szCs w:val="24"/>
        </w:rPr>
        <w:t>Objetivos Específicos</w:t>
      </w:r>
      <w:bookmarkEnd w:id="6"/>
      <w:r w:rsidRPr="00A87526">
        <w:rPr>
          <w:rFonts w:ascii="Arial" w:hAnsi="Arial" w:cs="Arial"/>
          <w:b/>
          <w:bCs/>
          <w:color w:val="auto"/>
          <w:sz w:val="24"/>
          <w:szCs w:val="24"/>
        </w:rPr>
        <w:t xml:space="preserve"> </w:t>
      </w:r>
    </w:p>
    <w:p w14:paraId="54BF3F90" w14:textId="77777777" w:rsidR="00577487" w:rsidRPr="00577487" w:rsidRDefault="00577487" w:rsidP="00577487"/>
    <w:p w14:paraId="4EF1D31E" w14:textId="77777777" w:rsidR="00574B96" w:rsidRPr="005517D6" w:rsidRDefault="00574B96" w:rsidP="00574B96">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Digitalizar el manejo de permisos, asignaciones de tutores, recepción de reportes y evaluaciones, reduciendo el tiempo y esfuerzos en trámites manuales.</w:t>
      </w:r>
    </w:p>
    <w:p w14:paraId="2E3D1086" w14:textId="77777777" w:rsidR="00574B96" w:rsidRDefault="00574B96" w:rsidP="00574B96">
      <w:pPr>
        <w:pStyle w:val="Prrafodelista"/>
        <w:spacing w:line="360" w:lineRule="auto"/>
        <w:jc w:val="both"/>
        <w:rPr>
          <w:rFonts w:ascii="Arial" w:hAnsi="Arial" w:cs="Arial"/>
          <w:sz w:val="24"/>
          <w:szCs w:val="24"/>
        </w:rPr>
      </w:pPr>
    </w:p>
    <w:p w14:paraId="77AFAA5C" w14:textId="77777777" w:rsidR="00574B96" w:rsidRPr="009E4E57" w:rsidRDefault="00574B96" w:rsidP="00574B96">
      <w:pPr>
        <w:pStyle w:val="Prrafodelista"/>
        <w:numPr>
          <w:ilvl w:val="0"/>
          <w:numId w:val="1"/>
        </w:numPr>
        <w:spacing w:line="360" w:lineRule="auto"/>
        <w:jc w:val="both"/>
        <w:rPr>
          <w:rFonts w:ascii="Arial" w:hAnsi="Arial" w:cs="Arial"/>
          <w:b/>
          <w:bCs/>
          <w:sz w:val="24"/>
          <w:szCs w:val="24"/>
        </w:rPr>
      </w:pPr>
      <w:r w:rsidRPr="009E4E57">
        <w:rPr>
          <w:rFonts w:ascii="Arial" w:hAnsi="Arial" w:cs="Arial"/>
          <w:sz w:val="24"/>
          <w:szCs w:val="24"/>
        </w:rPr>
        <w:t>Diseñar el software para que sea accesible desde diferentes dispositivos, como computadoras</w:t>
      </w:r>
      <w:r>
        <w:rPr>
          <w:rFonts w:ascii="Arial" w:hAnsi="Arial" w:cs="Arial"/>
          <w:sz w:val="24"/>
          <w:szCs w:val="24"/>
        </w:rPr>
        <w:t>, tablets y celulares, asegurando su funcionalidad tanto en entorno web como móviles.</w:t>
      </w:r>
    </w:p>
    <w:p w14:paraId="292788C7" w14:textId="77777777" w:rsidR="00574B96" w:rsidRPr="009E4E57" w:rsidRDefault="00574B96" w:rsidP="00574B96">
      <w:pPr>
        <w:pStyle w:val="Prrafodelista"/>
        <w:spacing w:line="360" w:lineRule="auto"/>
        <w:rPr>
          <w:rFonts w:ascii="Arial" w:hAnsi="Arial" w:cs="Arial"/>
          <w:b/>
          <w:bCs/>
          <w:sz w:val="24"/>
          <w:szCs w:val="24"/>
        </w:rPr>
      </w:pPr>
    </w:p>
    <w:p w14:paraId="6CB70FC9" w14:textId="77777777" w:rsidR="00574B96" w:rsidRPr="009E4E57" w:rsidRDefault="00574B96" w:rsidP="00574B96">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Implementar mecanismos de seguridad que resguarden la información confidencial de los estudiantes y las empresas colaboradoras, cumpliendo con normativas de protección de datos.</w:t>
      </w:r>
    </w:p>
    <w:p w14:paraId="45E57586" w14:textId="77777777" w:rsidR="00574B96" w:rsidRPr="009E4E57" w:rsidRDefault="00574B96" w:rsidP="00574B96">
      <w:pPr>
        <w:pStyle w:val="Prrafodelista"/>
        <w:spacing w:line="360" w:lineRule="auto"/>
        <w:rPr>
          <w:rFonts w:ascii="Arial" w:hAnsi="Arial" w:cs="Arial"/>
          <w:b/>
          <w:bCs/>
          <w:sz w:val="24"/>
          <w:szCs w:val="24"/>
        </w:rPr>
      </w:pPr>
    </w:p>
    <w:p w14:paraId="6F1568F3" w14:textId="01AB8497" w:rsidR="00A71DA4" w:rsidRPr="00874FB4" w:rsidRDefault="00574B96" w:rsidP="00594C0B">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 xml:space="preserve">Incorporar herramientas de análisis que permitan evaluar el desempeño de los estudiantes y generar estadísticas sobre la efectividad de las prácticas, identificando áreas de mejora tanto en el software como en el programa de prácticas profesionales. </w:t>
      </w:r>
    </w:p>
    <w:p w14:paraId="111D83D9" w14:textId="77777777" w:rsidR="00874FB4" w:rsidRDefault="00874FB4" w:rsidP="00874FB4">
      <w:pPr>
        <w:pStyle w:val="Prrafodelista"/>
        <w:rPr>
          <w:rFonts w:ascii="Arial" w:hAnsi="Arial" w:cs="Arial"/>
          <w:b/>
          <w:bCs/>
          <w:sz w:val="24"/>
          <w:szCs w:val="24"/>
        </w:rPr>
      </w:pPr>
    </w:p>
    <w:p w14:paraId="291F4C7B" w14:textId="77777777" w:rsidR="00A666A1" w:rsidRPr="00874FB4" w:rsidRDefault="00A666A1" w:rsidP="00874FB4">
      <w:pPr>
        <w:pStyle w:val="Prrafodelista"/>
        <w:rPr>
          <w:rFonts w:ascii="Arial" w:hAnsi="Arial" w:cs="Arial"/>
          <w:b/>
          <w:bCs/>
          <w:sz w:val="24"/>
          <w:szCs w:val="24"/>
        </w:rPr>
      </w:pPr>
    </w:p>
    <w:p w14:paraId="75747E48" w14:textId="77777777" w:rsidR="00874FB4" w:rsidRPr="00594C0B" w:rsidRDefault="00874FB4" w:rsidP="00874FB4">
      <w:pPr>
        <w:pStyle w:val="Prrafodelista"/>
        <w:spacing w:line="360" w:lineRule="auto"/>
        <w:jc w:val="both"/>
        <w:rPr>
          <w:rFonts w:ascii="Arial" w:hAnsi="Arial" w:cs="Arial"/>
          <w:b/>
          <w:bCs/>
          <w:sz w:val="24"/>
          <w:szCs w:val="24"/>
        </w:rPr>
      </w:pPr>
    </w:p>
    <w:p w14:paraId="51BA1A9B" w14:textId="2108F115" w:rsidR="00E90F14" w:rsidRPr="00DA5553" w:rsidRDefault="00E90F14" w:rsidP="00874FB4">
      <w:pPr>
        <w:pStyle w:val="Ttulo1"/>
        <w:rPr>
          <w:rFonts w:ascii="Arial" w:hAnsi="Arial" w:cs="Arial"/>
          <w:b/>
          <w:bCs/>
          <w:color w:val="auto"/>
          <w:sz w:val="28"/>
          <w:szCs w:val="28"/>
        </w:rPr>
      </w:pPr>
      <w:bookmarkStart w:id="7" w:name="_Toc192701980"/>
      <w:r w:rsidRPr="00DA5553">
        <w:rPr>
          <w:rFonts w:ascii="Arial" w:hAnsi="Arial" w:cs="Arial"/>
          <w:b/>
          <w:bCs/>
          <w:color w:val="auto"/>
          <w:sz w:val="28"/>
          <w:szCs w:val="28"/>
        </w:rPr>
        <w:lastRenderedPageBreak/>
        <w:t>Marco Teórico</w:t>
      </w:r>
      <w:bookmarkEnd w:id="7"/>
    </w:p>
    <w:p w14:paraId="0DD68FCE" w14:textId="61D9B1E8" w:rsidR="00EC31CD" w:rsidRPr="00EC31CD" w:rsidRDefault="00EC31CD" w:rsidP="005178BA">
      <w:pPr>
        <w:pStyle w:val="Prrafodelista"/>
        <w:spacing w:line="276" w:lineRule="auto"/>
        <w:jc w:val="both"/>
        <w:rPr>
          <w:rFonts w:ascii="Arial" w:hAnsi="Arial" w:cs="Arial"/>
          <w:sz w:val="24"/>
          <w:szCs w:val="24"/>
        </w:rPr>
      </w:pPr>
    </w:p>
    <w:p w14:paraId="4460EE4E" w14:textId="74FF6DBE" w:rsidR="00720A96" w:rsidRDefault="00EC31CD" w:rsidP="005178BA">
      <w:pPr>
        <w:spacing w:line="276" w:lineRule="auto"/>
        <w:jc w:val="both"/>
        <w:rPr>
          <w:rFonts w:ascii="Arial" w:hAnsi="Arial" w:cs="Arial"/>
          <w:b/>
          <w:bCs/>
          <w:sz w:val="24"/>
          <w:szCs w:val="24"/>
        </w:rPr>
      </w:pPr>
      <w:r>
        <w:rPr>
          <w:rFonts w:ascii="Arial" w:hAnsi="Arial" w:cs="Arial"/>
          <w:sz w:val="24"/>
          <w:szCs w:val="24"/>
        </w:rPr>
        <w:t xml:space="preserve"> </w:t>
      </w:r>
      <w:r w:rsidR="00F7099B">
        <w:rPr>
          <w:rFonts w:ascii="Arial" w:hAnsi="Arial" w:cs="Arial"/>
          <w:sz w:val="24"/>
          <w:szCs w:val="24"/>
        </w:rPr>
        <w:t xml:space="preserve"> </w:t>
      </w:r>
      <w:r w:rsidR="00531F46">
        <w:rPr>
          <w:rFonts w:ascii="Arial" w:hAnsi="Arial" w:cs="Arial"/>
          <w:sz w:val="24"/>
          <w:szCs w:val="24"/>
        </w:rPr>
        <w:t>El monitoreo y control de las prácticas profesionales en el ámbito educativo es un proceso fundamental para garantizar la formación integral de los estudiantes. Diversos estudios han destacado la importancia de contar con herramientas tecnológicas que optimicen la gestión de estas prácticas, permitiendo un seguimiento más eficiente y una comunicación más fluida entre los actores involucrados.</w:t>
      </w:r>
      <w:sdt>
        <w:sdtPr>
          <w:rPr>
            <w:rFonts w:ascii="Arial" w:hAnsi="Arial" w:cs="Arial"/>
            <w:sz w:val="24"/>
            <w:szCs w:val="24"/>
          </w:rPr>
          <w:id w:val="436179365"/>
          <w:citation/>
        </w:sdtPr>
        <w:sdtEndPr>
          <w:rPr>
            <w:b/>
            <w:bCs/>
          </w:rPr>
        </w:sdtEndPr>
        <w:sdtContent>
          <w:r w:rsidR="00531F46" w:rsidRPr="00531F46">
            <w:rPr>
              <w:rFonts w:ascii="Arial" w:hAnsi="Arial" w:cs="Arial"/>
              <w:b/>
              <w:bCs/>
              <w:sz w:val="24"/>
              <w:szCs w:val="24"/>
            </w:rPr>
            <w:fldChar w:fldCharType="begin"/>
          </w:r>
          <w:r w:rsidR="00531F46">
            <w:rPr>
              <w:rFonts w:ascii="Arial" w:hAnsi="Arial" w:cs="Arial"/>
              <w:b/>
              <w:bCs/>
              <w:sz w:val="24"/>
              <w:szCs w:val="24"/>
            </w:rPr>
            <w:instrText xml:space="preserve">CITATION Gon \l 3082 </w:instrText>
          </w:r>
          <w:r w:rsidR="00531F46" w:rsidRPr="00531F46">
            <w:rPr>
              <w:rFonts w:ascii="Arial" w:hAnsi="Arial" w:cs="Arial"/>
              <w:b/>
              <w:bCs/>
              <w:sz w:val="24"/>
              <w:szCs w:val="24"/>
            </w:rPr>
            <w:fldChar w:fldCharType="separate"/>
          </w:r>
          <w:r w:rsidR="00531F46">
            <w:rPr>
              <w:rFonts w:ascii="Arial" w:hAnsi="Arial" w:cs="Arial"/>
              <w:b/>
              <w:bCs/>
              <w:noProof/>
              <w:sz w:val="24"/>
              <w:szCs w:val="24"/>
            </w:rPr>
            <w:t xml:space="preserve"> </w:t>
          </w:r>
          <w:r w:rsidR="00531F46" w:rsidRPr="00531F46">
            <w:rPr>
              <w:rFonts w:ascii="Arial" w:hAnsi="Arial" w:cs="Arial"/>
              <w:noProof/>
              <w:sz w:val="24"/>
              <w:szCs w:val="24"/>
            </w:rPr>
            <w:t>(</w:t>
          </w:r>
          <w:r w:rsidR="00531F46" w:rsidRPr="00531F46">
            <w:rPr>
              <w:rFonts w:ascii="Arial" w:hAnsi="Arial" w:cs="Arial"/>
              <w:b/>
              <w:bCs/>
              <w:noProof/>
              <w:sz w:val="24"/>
              <w:szCs w:val="24"/>
            </w:rPr>
            <w:t>González, A. y Pérez,D., 2020</w:t>
          </w:r>
          <w:r w:rsidR="00531F46" w:rsidRPr="00531F46">
            <w:rPr>
              <w:rFonts w:ascii="Arial" w:hAnsi="Arial" w:cs="Arial"/>
              <w:noProof/>
              <w:sz w:val="24"/>
              <w:szCs w:val="24"/>
            </w:rPr>
            <w:t>)</w:t>
          </w:r>
          <w:r w:rsidR="00531F46" w:rsidRPr="00531F46">
            <w:rPr>
              <w:rFonts w:ascii="Arial" w:hAnsi="Arial" w:cs="Arial"/>
              <w:b/>
              <w:bCs/>
              <w:sz w:val="24"/>
              <w:szCs w:val="24"/>
            </w:rPr>
            <w:fldChar w:fldCharType="end"/>
          </w:r>
        </w:sdtContent>
      </w:sdt>
      <w:r w:rsidR="00A87ACE">
        <w:rPr>
          <w:rFonts w:ascii="Arial" w:hAnsi="Arial" w:cs="Arial"/>
          <w:b/>
          <w:bCs/>
          <w:sz w:val="24"/>
          <w:szCs w:val="24"/>
        </w:rPr>
        <w:t>.</w:t>
      </w:r>
    </w:p>
    <w:p w14:paraId="70EAA7FE" w14:textId="77777777" w:rsidR="003C5FA6" w:rsidRDefault="003C5FA6" w:rsidP="005178BA">
      <w:pPr>
        <w:spacing w:line="276" w:lineRule="auto"/>
        <w:jc w:val="both"/>
        <w:rPr>
          <w:rFonts w:ascii="Arial" w:hAnsi="Arial" w:cs="Arial"/>
          <w:b/>
          <w:bCs/>
          <w:sz w:val="24"/>
          <w:szCs w:val="24"/>
        </w:rPr>
      </w:pPr>
    </w:p>
    <w:p w14:paraId="2DB9F9E8" w14:textId="36A4F228" w:rsidR="00A87ACE" w:rsidRDefault="00A87ACE" w:rsidP="003C5FA6">
      <w:pPr>
        <w:pStyle w:val="Ttulo2"/>
        <w:rPr>
          <w:rFonts w:ascii="Arial" w:hAnsi="Arial" w:cs="Arial"/>
          <w:b/>
          <w:bCs/>
          <w:color w:val="auto"/>
        </w:rPr>
      </w:pPr>
      <w:bookmarkStart w:id="8" w:name="_Toc192701981"/>
      <w:r w:rsidRPr="003C5FA6">
        <w:rPr>
          <w:rFonts w:ascii="Arial" w:hAnsi="Arial" w:cs="Arial"/>
          <w:b/>
          <w:bCs/>
          <w:color w:val="auto"/>
        </w:rPr>
        <w:t>Prácticas Profesionales y su impacto en la Formación Académica</w:t>
      </w:r>
      <w:bookmarkEnd w:id="8"/>
    </w:p>
    <w:p w14:paraId="69FED05E" w14:textId="77777777" w:rsidR="003F08A0" w:rsidRPr="003F08A0" w:rsidRDefault="003F08A0" w:rsidP="003F08A0"/>
    <w:p w14:paraId="7411497B" w14:textId="7B8FA3D0" w:rsidR="00A87ACE" w:rsidRDefault="00A87ACE" w:rsidP="005178BA">
      <w:pPr>
        <w:spacing w:line="276" w:lineRule="auto"/>
        <w:jc w:val="both"/>
        <w:rPr>
          <w:rFonts w:ascii="Arial" w:hAnsi="Arial" w:cs="Arial"/>
          <w:sz w:val="24"/>
          <w:szCs w:val="24"/>
        </w:rPr>
      </w:pPr>
      <w:r>
        <w:rPr>
          <w:rFonts w:ascii="Arial" w:hAnsi="Arial" w:cs="Arial"/>
          <w:sz w:val="24"/>
          <w:szCs w:val="24"/>
        </w:rPr>
        <w:t>Las prácticas profesionales constituyen una estrategia clave en la educación superior, por que permiten a los estudiantes aplicar sus conocimientos en entornos reales de trabajo, desarrollando competencias esenciales para su desempeño laboral</w:t>
      </w:r>
      <w:sdt>
        <w:sdtPr>
          <w:rPr>
            <w:rFonts w:ascii="Arial" w:hAnsi="Arial" w:cs="Arial"/>
            <w:b/>
            <w:bCs/>
            <w:sz w:val="24"/>
            <w:szCs w:val="24"/>
          </w:rPr>
          <w:id w:val="77252774"/>
          <w:citation/>
        </w:sdtPr>
        <w:sdtContent>
          <w:r w:rsidRPr="00A87ACE">
            <w:rPr>
              <w:rFonts w:ascii="Arial" w:hAnsi="Arial" w:cs="Arial"/>
              <w:b/>
              <w:bCs/>
              <w:sz w:val="24"/>
              <w:szCs w:val="24"/>
            </w:rPr>
            <w:fldChar w:fldCharType="begin"/>
          </w:r>
          <w:r w:rsidRPr="00A87ACE">
            <w:rPr>
              <w:rFonts w:ascii="Arial" w:hAnsi="Arial" w:cs="Arial"/>
              <w:b/>
              <w:bCs/>
              <w:sz w:val="24"/>
              <w:szCs w:val="24"/>
            </w:rPr>
            <w:instrText xml:space="preserve"> CITATION Ram19 \l 3082 </w:instrText>
          </w:r>
          <w:r w:rsidRPr="00A87ACE">
            <w:rPr>
              <w:rFonts w:ascii="Arial" w:hAnsi="Arial" w:cs="Arial"/>
              <w:b/>
              <w:bCs/>
              <w:sz w:val="24"/>
              <w:szCs w:val="24"/>
            </w:rPr>
            <w:fldChar w:fldCharType="separate"/>
          </w:r>
          <w:r w:rsidRPr="00A87ACE">
            <w:rPr>
              <w:rFonts w:ascii="Arial" w:hAnsi="Arial" w:cs="Arial"/>
              <w:b/>
              <w:bCs/>
              <w:noProof/>
              <w:sz w:val="24"/>
              <w:szCs w:val="24"/>
            </w:rPr>
            <w:t xml:space="preserve"> (Ramírez, 2019)</w:t>
          </w:r>
          <w:r w:rsidRPr="00A87ACE">
            <w:rPr>
              <w:rFonts w:ascii="Arial" w:hAnsi="Arial" w:cs="Arial"/>
              <w:b/>
              <w:bCs/>
              <w:sz w:val="24"/>
              <w:szCs w:val="24"/>
            </w:rPr>
            <w:fldChar w:fldCharType="end"/>
          </w:r>
        </w:sdtContent>
      </w:sdt>
      <w:r>
        <w:rPr>
          <w:rFonts w:ascii="Arial" w:hAnsi="Arial" w:cs="Arial"/>
          <w:sz w:val="24"/>
          <w:szCs w:val="24"/>
        </w:rPr>
        <w:t>.</w:t>
      </w:r>
      <w:r w:rsidR="008D17FF">
        <w:rPr>
          <w:rFonts w:ascii="Arial" w:hAnsi="Arial" w:cs="Arial"/>
          <w:sz w:val="24"/>
          <w:szCs w:val="24"/>
        </w:rPr>
        <w:t xml:space="preserve"> Según la UNESCO (2021), la educación basada en la práctica mejora definitivamente la empleabilidad de los egresados, al brindarles experiencia y habilidades especificas requeridas por el mercado laboral.</w:t>
      </w:r>
    </w:p>
    <w:p w14:paraId="44A0A83F" w14:textId="77777777" w:rsidR="003C5FA6" w:rsidRDefault="003C5FA6" w:rsidP="005178BA">
      <w:pPr>
        <w:spacing w:line="276" w:lineRule="auto"/>
        <w:jc w:val="both"/>
        <w:rPr>
          <w:rFonts w:ascii="Arial" w:hAnsi="Arial" w:cs="Arial"/>
          <w:sz w:val="24"/>
          <w:szCs w:val="24"/>
        </w:rPr>
      </w:pPr>
    </w:p>
    <w:p w14:paraId="32832681" w14:textId="01172B56" w:rsidR="002F3594" w:rsidRDefault="002F3594" w:rsidP="003C5FA6">
      <w:pPr>
        <w:pStyle w:val="Ttulo2"/>
        <w:rPr>
          <w:rFonts w:ascii="Arial" w:hAnsi="Arial" w:cs="Arial"/>
          <w:b/>
          <w:bCs/>
          <w:color w:val="auto"/>
        </w:rPr>
      </w:pPr>
      <w:bookmarkStart w:id="9" w:name="_Toc192701982"/>
      <w:r w:rsidRPr="003C5FA6">
        <w:rPr>
          <w:rFonts w:ascii="Arial" w:hAnsi="Arial" w:cs="Arial"/>
          <w:b/>
          <w:bCs/>
          <w:color w:val="auto"/>
        </w:rPr>
        <w:t>Uso de Tecnologías en la Gestión de Prácticas Profesionales</w:t>
      </w:r>
      <w:bookmarkEnd w:id="9"/>
    </w:p>
    <w:p w14:paraId="018BDFBC" w14:textId="77777777" w:rsidR="003F08A0" w:rsidRPr="003F08A0" w:rsidRDefault="003F08A0" w:rsidP="003F08A0"/>
    <w:p w14:paraId="4CB5ADDA" w14:textId="33073D02" w:rsidR="002F3594" w:rsidRDefault="002F3594" w:rsidP="005178BA">
      <w:pPr>
        <w:spacing w:line="276" w:lineRule="auto"/>
        <w:jc w:val="both"/>
        <w:rPr>
          <w:rFonts w:ascii="Arial" w:hAnsi="Arial" w:cs="Arial"/>
          <w:b/>
          <w:bCs/>
          <w:sz w:val="24"/>
          <w:szCs w:val="24"/>
        </w:rPr>
      </w:pPr>
      <w:r>
        <w:rPr>
          <w:rFonts w:ascii="Arial" w:hAnsi="Arial" w:cs="Arial"/>
          <w:sz w:val="24"/>
          <w:szCs w:val="24"/>
        </w:rPr>
        <w:t>El avance de las tecnologías de la información y la comunicación (TIC) ha permitido la digitalización de múltiples procesos académicos, incluyendo la gestión de prácticas profesionales. Diversos autores han señalado que la implementación de plataformas digitales facilita la recopilación de información, el seguimiento del desempeño estudiantil y la evaluación de las actividades realizadas en los centros de prácticas</w:t>
      </w:r>
      <w:sdt>
        <w:sdtPr>
          <w:rPr>
            <w:rFonts w:ascii="Arial" w:hAnsi="Arial" w:cs="Arial"/>
            <w:sz w:val="24"/>
            <w:szCs w:val="24"/>
          </w:rPr>
          <w:id w:val="1768341905"/>
          <w:citation/>
        </w:sdtPr>
        <w:sdtEndPr>
          <w:rPr>
            <w:b/>
            <w:bCs/>
          </w:rPr>
        </w:sdtEndPr>
        <w:sdtContent>
          <w:r w:rsidRPr="002F3594">
            <w:rPr>
              <w:rFonts w:ascii="Arial" w:hAnsi="Arial" w:cs="Arial"/>
              <w:b/>
              <w:bCs/>
              <w:sz w:val="24"/>
              <w:szCs w:val="24"/>
            </w:rPr>
            <w:fldChar w:fldCharType="begin"/>
          </w:r>
          <w:r w:rsidRPr="002F3594">
            <w:rPr>
              <w:rFonts w:ascii="Arial" w:hAnsi="Arial" w:cs="Arial"/>
              <w:b/>
              <w:bCs/>
              <w:sz w:val="24"/>
              <w:szCs w:val="24"/>
            </w:rPr>
            <w:instrText xml:space="preserve"> CITATION Lóp22 \l 3082 </w:instrText>
          </w:r>
          <w:r w:rsidRPr="002F3594">
            <w:rPr>
              <w:rFonts w:ascii="Arial" w:hAnsi="Arial" w:cs="Arial"/>
              <w:b/>
              <w:bCs/>
              <w:sz w:val="24"/>
              <w:szCs w:val="24"/>
            </w:rPr>
            <w:fldChar w:fldCharType="separate"/>
          </w:r>
          <w:r w:rsidRPr="002F3594">
            <w:rPr>
              <w:rFonts w:ascii="Arial" w:hAnsi="Arial" w:cs="Arial"/>
              <w:b/>
              <w:bCs/>
              <w:noProof/>
              <w:sz w:val="24"/>
              <w:szCs w:val="24"/>
            </w:rPr>
            <w:t xml:space="preserve"> (López, R. y Herrera, P., 2022)</w:t>
          </w:r>
          <w:r w:rsidRPr="002F3594">
            <w:rPr>
              <w:rFonts w:ascii="Arial" w:hAnsi="Arial" w:cs="Arial"/>
              <w:b/>
              <w:bCs/>
              <w:sz w:val="24"/>
              <w:szCs w:val="24"/>
            </w:rPr>
            <w:fldChar w:fldCharType="end"/>
          </w:r>
        </w:sdtContent>
      </w:sdt>
      <w:r>
        <w:rPr>
          <w:rFonts w:ascii="Arial" w:hAnsi="Arial" w:cs="Arial"/>
          <w:sz w:val="24"/>
          <w:szCs w:val="24"/>
        </w:rPr>
        <w:t xml:space="preserve">. Estudios previos han demostrado que el uso de software especializado mejora la eficiencia y reduce los errores </w:t>
      </w:r>
      <w:r w:rsidR="00810591">
        <w:rPr>
          <w:rFonts w:ascii="Arial" w:hAnsi="Arial" w:cs="Arial"/>
          <w:sz w:val="24"/>
          <w:szCs w:val="24"/>
        </w:rPr>
        <w:t>en la gestión de prácticas.</w:t>
      </w:r>
      <w:sdt>
        <w:sdtPr>
          <w:rPr>
            <w:rFonts w:ascii="Arial" w:hAnsi="Arial" w:cs="Arial"/>
            <w:sz w:val="24"/>
            <w:szCs w:val="24"/>
          </w:rPr>
          <w:id w:val="-1055930174"/>
          <w:citation/>
        </w:sdtPr>
        <w:sdtEndPr>
          <w:rPr>
            <w:b/>
            <w:bCs/>
          </w:rPr>
        </w:sdtEndPr>
        <w:sdtContent>
          <w:r w:rsidR="00810591" w:rsidRPr="00810591">
            <w:rPr>
              <w:rFonts w:ascii="Arial" w:hAnsi="Arial" w:cs="Arial"/>
              <w:b/>
              <w:bCs/>
              <w:sz w:val="24"/>
              <w:szCs w:val="24"/>
            </w:rPr>
            <w:fldChar w:fldCharType="begin"/>
          </w:r>
          <w:r w:rsidR="00810591" w:rsidRPr="00810591">
            <w:rPr>
              <w:rFonts w:ascii="Arial" w:hAnsi="Arial" w:cs="Arial"/>
              <w:b/>
              <w:bCs/>
              <w:sz w:val="24"/>
              <w:szCs w:val="24"/>
            </w:rPr>
            <w:instrText xml:space="preserve"> CITATION Mar20 \l 3082 </w:instrText>
          </w:r>
          <w:r w:rsidR="00810591" w:rsidRPr="00810591">
            <w:rPr>
              <w:rFonts w:ascii="Arial" w:hAnsi="Arial" w:cs="Arial"/>
              <w:b/>
              <w:bCs/>
              <w:sz w:val="24"/>
              <w:szCs w:val="24"/>
            </w:rPr>
            <w:fldChar w:fldCharType="separate"/>
          </w:r>
          <w:r w:rsidR="00810591" w:rsidRPr="00810591">
            <w:rPr>
              <w:rFonts w:ascii="Arial" w:hAnsi="Arial" w:cs="Arial"/>
              <w:b/>
              <w:bCs/>
              <w:noProof/>
              <w:sz w:val="24"/>
              <w:szCs w:val="24"/>
            </w:rPr>
            <w:t xml:space="preserve"> (Martínez, 2020)</w:t>
          </w:r>
          <w:r w:rsidR="00810591" w:rsidRPr="00810591">
            <w:rPr>
              <w:rFonts w:ascii="Arial" w:hAnsi="Arial" w:cs="Arial"/>
              <w:b/>
              <w:bCs/>
              <w:sz w:val="24"/>
              <w:szCs w:val="24"/>
            </w:rPr>
            <w:fldChar w:fldCharType="end"/>
          </w:r>
        </w:sdtContent>
      </w:sdt>
      <w:r w:rsidR="00810591">
        <w:rPr>
          <w:rFonts w:ascii="Arial" w:hAnsi="Arial" w:cs="Arial"/>
          <w:b/>
          <w:bCs/>
          <w:sz w:val="24"/>
          <w:szCs w:val="24"/>
        </w:rPr>
        <w:t>.</w:t>
      </w:r>
    </w:p>
    <w:p w14:paraId="7ABE2493" w14:textId="77777777" w:rsidR="003C5FA6" w:rsidRDefault="003C5FA6" w:rsidP="005178BA">
      <w:pPr>
        <w:spacing w:line="276" w:lineRule="auto"/>
        <w:jc w:val="both"/>
        <w:rPr>
          <w:rFonts w:ascii="Arial" w:hAnsi="Arial" w:cs="Arial"/>
          <w:b/>
          <w:bCs/>
          <w:sz w:val="24"/>
          <w:szCs w:val="24"/>
        </w:rPr>
      </w:pPr>
    </w:p>
    <w:p w14:paraId="4BD866C8" w14:textId="2B3CFFEF" w:rsidR="00810591" w:rsidRDefault="00810591" w:rsidP="003C5FA6">
      <w:pPr>
        <w:pStyle w:val="Ttulo2"/>
        <w:rPr>
          <w:rFonts w:ascii="Arial" w:hAnsi="Arial" w:cs="Arial"/>
          <w:b/>
          <w:bCs/>
          <w:color w:val="auto"/>
        </w:rPr>
      </w:pPr>
      <w:bookmarkStart w:id="10" w:name="_Toc192701983"/>
      <w:r w:rsidRPr="003C5FA6">
        <w:rPr>
          <w:rFonts w:ascii="Arial" w:hAnsi="Arial" w:cs="Arial"/>
          <w:b/>
          <w:bCs/>
          <w:color w:val="auto"/>
        </w:rPr>
        <w:t xml:space="preserve">Beneficios </w:t>
      </w:r>
      <w:r w:rsidR="00A4183B" w:rsidRPr="003C5FA6">
        <w:rPr>
          <w:rFonts w:ascii="Arial" w:hAnsi="Arial" w:cs="Arial"/>
          <w:b/>
          <w:bCs/>
          <w:color w:val="auto"/>
        </w:rPr>
        <w:t>de un Sistema Automatizado para el seguimiento de Prácticas Profesionales</w:t>
      </w:r>
      <w:bookmarkEnd w:id="10"/>
    </w:p>
    <w:p w14:paraId="6450A616" w14:textId="77777777" w:rsidR="003F08A0" w:rsidRPr="003F08A0" w:rsidRDefault="003F08A0" w:rsidP="003F08A0"/>
    <w:p w14:paraId="70964BAB" w14:textId="5CAB499A" w:rsidR="00A4183B" w:rsidRDefault="00A4183B" w:rsidP="005178BA">
      <w:pPr>
        <w:spacing w:line="276" w:lineRule="auto"/>
        <w:jc w:val="both"/>
        <w:rPr>
          <w:rFonts w:ascii="Arial" w:hAnsi="Arial" w:cs="Arial"/>
          <w:b/>
          <w:bCs/>
          <w:sz w:val="24"/>
          <w:szCs w:val="24"/>
        </w:rPr>
      </w:pPr>
      <w:r>
        <w:rPr>
          <w:rFonts w:ascii="Arial" w:hAnsi="Arial" w:cs="Arial"/>
          <w:sz w:val="24"/>
          <w:szCs w:val="24"/>
        </w:rPr>
        <w:t xml:space="preserve">Un sistema automatizado centraliza la información y permite a los docentes supervisores realizar un monitoreo continuo, evitando retrasos y mejorando la comunicación con los estudiantes y las empresas receptoras </w:t>
      </w:r>
      <w:sdt>
        <w:sdtPr>
          <w:rPr>
            <w:rFonts w:ascii="Arial" w:hAnsi="Arial" w:cs="Arial"/>
            <w:b/>
            <w:bCs/>
            <w:sz w:val="24"/>
            <w:szCs w:val="24"/>
          </w:rPr>
          <w:id w:val="235370609"/>
          <w:citation/>
        </w:sdtPr>
        <w:sdtContent>
          <w:r w:rsidRPr="00A4183B">
            <w:rPr>
              <w:rFonts w:ascii="Arial" w:hAnsi="Arial" w:cs="Arial"/>
              <w:b/>
              <w:bCs/>
              <w:sz w:val="24"/>
              <w:szCs w:val="24"/>
            </w:rPr>
            <w:fldChar w:fldCharType="begin"/>
          </w:r>
          <w:r w:rsidRPr="00A4183B">
            <w:rPr>
              <w:rFonts w:ascii="Arial" w:hAnsi="Arial" w:cs="Arial"/>
              <w:b/>
              <w:bCs/>
              <w:sz w:val="24"/>
              <w:szCs w:val="24"/>
            </w:rPr>
            <w:instrText xml:space="preserve"> CITATION Fer21 \l 3082 </w:instrText>
          </w:r>
          <w:r w:rsidRPr="00A4183B">
            <w:rPr>
              <w:rFonts w:ascii="Arial" w:hAnsi="Arial" w:cs="Arial"/>
              <w:b/>
              <w:bCs/>
              <w:sz w:val="24"/>
              <w:szCs w:val="24"/>
            </w:rPr>
            <w:fldChar w:fldCharType="separate"/>
          </w:r>
          <w:r w:rsidRPr="00A4183B">
            <w:rPr>
              <w:rFonts w:ascii="Arial" w:hAnsi="Arial" w:cs="Arial"/>
              <w:b/>
              <w:bCs/>
              <w:noProof/>
              <w:sz w:val="24"/>
              <w:szCs w:val="24"/>
            </w:rPr>
            <w:t>(Fernández, J.,Pérez,M. y Gómez,L., 2021)</w:t>
          </w:r>
          <w:r w:rsidRPr="00A4183B">
            <w:rPr>
              <w:rFonts w:ascii="Arial" w:hAnsi="Arial" w:cs="Arial"/>
              <w:b/>
              <w:bCs/>
              <w:sz w:val="24"/>
              <w:szCs w:val="24"/>
            </w:rPr>
            <w:fldChar w:fldCharType="end"/>
          </w:r>
        </w:sdtContent>
      </w:sdt>
      <w:r>
        <w:rPr>
          <w:rFonts w:ascii="Arial" w:hAnsi="Arial" w:cs="Arial"/>
          <w:b/>
          <w:bCs/>
          <w:sz w:val="24"/>
          <w:szCs w:val="24"/>
        </w:rPr>
        <w:t>.</w:t>
      </w:r>
      <w:r>
        <w:rPr>
          <w:rFonts w:ascii="Arial" w:hAnsi="Arial" w:cs="Arial"/>
          <w:sz w:val="24"/>
          <w:szCs w:val="24"/>
        </w:rPr>
        <w:t xml:space="preserve"> Además, contribuye a la transparencia del </w:t>
      </w:r>
      <w:r>
        <w:rPr>
          <w:rFonts w:ascii="Arial" w:hAnsi="Arial" w:cs="Arial"/>
          <w:sz w:val="24"/>
          <w:szCs w:val="24"/>
        </w:rPr>
        <w:lastRenderedPageBreak/>
        <w:t>proceso y permite la generación de reportes detallados que facilitan la toma de decisiones basadas en datos</w:t>
      </w:r>
      <w:sdt>
        <w:sdtPr>
          <w:rPr>
            <w:rFonts w:ascii="Arial" w:hAnsi="Arial" w:cs="Arial"/>
            <w:b/>
            <w:bCs/>
            <w:sz w:val="24"/>
            <w:szCs w:val="24"/>
          </w:rPr>
          <w:id w:val="1244613626"/>
          <w:citation/>
        </w:sdtPr>
        <w:sdtContent>
          <w:r w:rsidRPr="00A4183B">
            <w:rPr>
              <w:rFonts w:ascii="Arial" w:hAnsi="Arial" w:cs="Arial"/>
              <w:b/>
              <w:bCs/>
              <w:sz w:val="24"/>
              <w:szCs w:val="24"/>
            </w:rPr>
            <w:fldChar w:fldCharType="begin"/>
          </w:r>
          <w:r w:rsidRPr="00A4183B">
            <w:rPr>
              <w:rFonts w:ascii="Arial" w:hAnsi="Arial" w:cs="Arial"/>
              <w:b/>
              <w:bCs/>
              <w:sz w:val="24"/>
              <w:szCs w:val="24"/>
            </w:rPr>
            <w:instrText xml:space="preserve"> CITATION Sán20 \l 3082 </w:instrText>
          </w:r>
          <w:r w:rsidRPr="00A4183B">
            <w:rPr>
              <w:rFonts w:ascii="Arial" w:hAnsi="Arial" w:cs="Arial"/>
              <w:b/>
              <w:bCs/>
              <w:sz w:val="24"/>
              <w:szCs w:val="24"/>
            </w:rPr>
            <w:fldChar w:fldCharType="separate"/>
          </w:r>
          <w:r w:rsidRPr="00A4183B">
            <w:rPr>
              <w:rFonts w:ascii="Arial" w:hAnsi="Arial" w:cs="Arial"/>
              <w:b/>
              <w:bCs/>
              <w:noProof/>
              <w:sz w:val="24"/>
              <w:szCs w:val="24"/>
            </w:rPr>
            <w:t xml:space="preserve"> (Sánchez, F. y Rodriguez, J. , 2020)</w:t>
          </w:r>
          <w:r w:rsidRPr="00A4183B">
            <w:rPr>
              <w:rFonts w:ascii="Arial" w:hAnsi="Arial" w:cs="Arial"/>
              <w:b/>
              <w:bCs/>
              <w:sz w:val="24"/>
              <w:szCs w:val="24"/>
            </w:rPr>
            <w:fldChar w:fldCharType="end"/>
          </w:r>
        </w:sdtContent>
      </w:sdt>
      <w:r>
        <w:rPr>
          <w:rFonts w:ascii="Arial" w:hAnsi="Arial" w:cs="Arial"/>
          <w:b/>
          <w:bCs/>
          <w:sz w:val="24"/>
          <w:szCs w:val="24"/>
        </w:rPr>
        <w:t>.</w:t>
      </w:r>
    </w:p>
    <w:p w14:paraId="0E8C19A1" w14:textId="620461D5" w:rsidR="00580CBB" w:rsidRDefault="00580CBB" w:rsidP="005178BA">
      <w:pPr>
        <w:spacing w:line="276" w:lineRule="auto"/>
        <w:jc w:val="both"/>
        <w:rPr>
          <w:rFonts w:ascii="Arial" w:hAnsi="Arial" w:cs="Arial"/>
          <w:sz w:val="24"/>
          <w:szCs w:val="24"/>
        </w:rPr>
      </w:pPr>
      <w:r>
        <w:rPr>
          <w:rFonts w:ascii="Arial" w:hAnsi="Arial" w:cs="Arial"/>
          <w:sz w:val="24"/>
          <w:szCs w:val="24"/>
        </w:rPr>
        <w:t>El desarrollo de un software para la gestión de prácticas profesionales en la</w:t>
      </w:r>
      <w:r w:rsidR="00A666A1">
        <w:rPr>
          <w:rFonts w:ascii="Arial" w:hAnsi="Arial" w:cs="Arial"/>
          <w:sz w:val="24"/>
          <w:szCs w:val="24"/>
        </w:rPr>
        <w:t>s universidades de Somoto</w:t>
      </w:r>
      <w:r>
        <w:rPr>
          <w:rFonts w:ascii="Arial" w:hAnsi="Arial" w:cs="Arial"/>
          <w:sz w:val="24"/>
          <w:szCs w:val="24"/>
        </w:rPr>
        <w:t>, aportaría diversos beneficios, entre los cuales destacan:</w:t>
      </w:r>
    </w:p>
    <w:p w14:paraId="5BE5B42A" w14:textId="15704CD5" w:rsidR="00580CBB" w:rsidRPr="009776F0" w:rsidRDefault="00580CBB" w:rsidP="00580CBB">
      <w:pPr>
        <w:pStyle w:val="Prrafodelista"/>
        <w:numPr>
          <w:ilvl w:val="0"/>
          <w:numId w:val="12"/>
        </w:numPr>
        <w:spacing w:line="276" w:lineRule="auto"/>
        <w:jc w:val="both"/>
        <w:rPr>
          <w:rFonts w:ascii="Arial" w:hAnsi="Arial" w:cs="Arial"/>
          <w:b/>
          <w:bCs/>
          <w:sz w:val="24"/>
          <w:szCs w:val="24"/>
        </w:rPr>
      </w:pPr>
      <w:r w:rsidRPr="00580CBB">
        <w:rPr>
          <w:rFonts w:ascii="Arial" w:hAnsi="Arial" w:cs="Arial"/>
          <w:b/>
          <w:bCs/>
          <w:sz w:val="24"/>
          <w:szCs w:val="24"/>
        </w:rPr>
        <w:t>Mejor organización y control:</w:t>
      </w:r>
      <w:r>
        <w:rPr>
          <w:rFonts w:ascii="Arial" w:hAnsi="Arial" w:cs="Arial"/>
          <w:sz w:val="24"/>
          <w:szCs w:val="24"/>
        </w:rPr>
        <w:t xml:space="preserve"> Un sistema centralizado permitiría gestionar eficientemente la información de los estudiantes, supervisores y empresas colaboradoras.</w:t>
      </w:r>
      <w:sdt>
        <w:sdtPr>
          <w:rPr>
            <w:rFonts w:ascii="Arial" w:hAnsi="Arial" w:cs="Arial"/>
            <w:sz w:val="24"/>
            <w:szCs w:val="24"/>
          </w:rPr>
          <w:id w:val="1856386979"/>
          <w:citation/>
        </w:sdtPr>
        <w:sdtEndPr>
          <w:rPr>
            <w:b/>
            <w:bCs/>
          </w:rPr>
        </w:sdtEndPr>
        <w:sdtContent>
          <w:r w:rsidR="009776F0" w:rsidRPr="009776F0">
            <w:rPr>
              <w:rFonts w:ascii="Arial" w:hAnsi="Arial" w:cs="Arial"/>
              <w:b/>
              <w:bCs/>
              <w:sz w:val="24"/>
              <w:szCs w:val="24"/>
            </w:rPr>
            <w:fldChar w:fldCharType="begin"/>
          </w:r>
          <w:r w:rsidR="009776F0" w:rsidRPr="009776F0">
            <w:rPr>
              <w:rFonts w:ascii="Arial" w:hAnsi="Arial" w:cs="Arial"/>
              <w:b/>
              <w:bCs/>
              <w:sz w:val="24"/>
              <w:szCs w:val="24"/>
            </w:rPr>
            <w:instrText xml:space="preserve"> CITATION Mar21 \l 3082 </w:instrText>
          </w:r>
          <w:r w:rsidR="009776F0" w:rsidRPr="009776F0">
            <w:rPr>
              <w:rFonts w:ascii="Arial" w:hAnsi="Arial" w:cs="Arial"/>
              <w:b/>
              <w:bCs/>
              <w:sz w:val="24"/>
              <w:szCs w:val="24"/>
            </w:rPr>
            <w:fldChar w:fldCharType="separate"/>
          </w:r>
          <w:r w:rsidR="009776F0" w:rsidRPr="009776F0">
            <w:rPr>
              <w:rFonts w:ascii="Arial" w:hAnsi="Arial" w:cs="Arial"/>
              <w:b/>
              <w:bCs/>
              <w:noProof/>
              <w:sz w:val="24"/>
              <w:szCs w:val="24"/>
            </w:rPr>
            <w:t xml:space="preserve"> (Martínez, 2021)</w:t>
          </w:r>
          <w:r w:rsidR="009776F0" w:rsidRPr="009776F0">
            <w:rPr>
              <w:rFonts w:ascii="Arial" w:hAnsi="Arial" w:cs="Arial"/>
              <w:b/>
              <w:bCs/>
              <w:sz w:val="24"/>
              <w:szCs w:val="24"/>
            </w:rPr>
            <w:fldChar w:fldCharType="end"/>
          </w:r>
        </w:sdtContent>
      </w:sdt>
    </w:p>
    <w:p w14:paraId="430CEB7F" w14:textId="77777777" w:rsidR="00580CBB" w:rsidRDefault="00580CBB" w:rsidP="00580CBB">
      <w:pPr>
        <w:pStyle w:val="Prrafodelista"/>
        <w:spacing w:line="276" w:lineRule="auto"/>
        <w:jc w:val="both"/>
        <w:rPr>
          <w:rFonts w:ascii="Arial" w:hAnsi="Arial" w:cs="Arial"/>
          <w:sz w:val="24"/>
          <w:szCs w:val="24"/>
        </w:rPr>
      </w:pPr>
    </w:p>
    <w:p w14:paraId="324CA576" w14:textId="6E028296" w:rsidR="00580CBB" w:rsidRPr="009776F0" w:rsidRDefault="00580CBB" w:rsidP="00580CBB">
      <w:pPr>
        <w:pStyle w:val="Prrafodelista"/>
        <w:numPr>
          <w:ilvl w:val="0"/>
          <w:numId w:val="12"/>
        </w:numPr>
        <w:spacing w:line="276" w:lineRule="auto"/>
        <w:jc w:val="both"/>
        <w:rPr>
          <w:rFonts w:ascii="Arial" w:hAnsi="Arial" w:cs="Arial"/>
          <w:b/>
          <w:bCs/>
          <w:sz w:val="24"/>
          <w:szCs w:val="24"/>
        </w:rPr>
      </w:pPr>
      <w:r>
        <w:rPr>
          <w:rFonts w:ascii="Arial" w:hAnsi="Arial" w:cs="Arial"/>
          <w:b/>
          <w:bCs/>
          <w:sz w:val="24"/>
          <w:szCs w:val="24"/>
        </w:rPr>
        <w:t xml:space="preserve">Seguimiento en Tiempo Real: </w:t>
      </w:r>
      <w:r>
        <w:rPr>
          <w:rFonts w:ascii="Arial" w:hAnsi="Arial" w:cs="Arial"/>
          <w:sz w:val="24"/>
          <w:szCs w:val="24"/>
        </w:rPr>
        <w:t>La digitalización permitiría a los docentes y coordinadores realizar un monitoreo constante del progreso de los estudiantes.</w:t>
      </w:r>
      <w:sdt>
        <w:sdtPr>
          <w:rPr>
            <w:rFonts w:ascii="Arial" w:hAnsi="Arial" w:cs="Arial"/>
            <w:b/>
            <w:bCs/>
            <w:sz w:val="24"/>
            <w:szCs w:val="24"/>
          </w:rPr>
          <w:id w:val="2019965612"/>
          <w:citation/>
        </w:sdtPr>
        <w:sdtContent>
          <w:r w:rsidR="009776F0" w:rsidRPr="009776F0">
            <w:rPr>
              <w:rFonts w:ascii="Arial" w:hAnsi="Arial" w:cs="Arial"/>
              <w:b/>
              <w:bCs/>
              <w:sz w:val="24"/>
              <w:szCs w:val="24"/>
            </w:rPr>
            <w:fldChar w:fldCharType="begin"/>
          </w:r>
          <w:r w:rsidR="009776F0" w:rsidRPr="009776F0">
            <w:rPr>
              <w:rFonts w:ascii="Arial" w:hAnsi="Arial" w:cs="Arial"/>
              <w:b/>
              <w:bCs/>
              <w:sz w:val="24"/>
              <w:szCs w:val="24"/>
            </w:rPr>
            <w:instrText xml:space="preserve"> CITATION Ruí19 \l 3082 </w:instrText>
          </w:r>
          <w:r w:rsidR="009776F0" w:rsidRPr="009776F0">
            <w:rPr>
              <w:rFonts w:ascii="Arial" w:hAnsi="Arial" w:cs="Arial"/>
              <w:b/>
              <w:bCs/>
              <w:sz w:val="24"/>
              <w:szCs w:val="24"/>
            </w:rPr>
            <w:fldChar w:fldCharType="separate"/>
          </w:r>
          <w:r w:rsidR="009776F0" w:rsidRPr="009776F0">
            <w:rPr>
              <w:rFonts w:ascii="Arial" w:hAnsi="Arial" w:cs="Arial"/>
              <w:b/>
              <w:bCs/>
              <w:noProof/>
              <w:sz w:val="24"/>
              <w:szCs w:val="24"/>
            </w:rPr>
            <w:t xml:space="preserve"> (Ruíz,M., 2019)</w:t>
          </w:r>
          <w:r w:rsidR="009776F0" w:rsidRPr="009776F0">
            <w:rPr>
              <w:rFonts w:ascii="Arial" w:hAnsi="Arial" w:cs="Arial"/>
              <w:b/>
              <w:bCs/>
              <w:sz w:val="24"/>
              <w:szCs w:val="24"/>
            </w:rPr>
            <w:fldChar w:fldCharType="end"/>
          </w:r>
        </w:sdtContent>
      </w:sdt>
    </w:p>
    <w:p w14:paraId="0F28A813" w14:textId="77777777" w:rsidR="00580CBB" w:rsidRPr="00580CBB" w:rsidRDefault="00580CBB" w:rsidP="00580CBB">
      <w:pPr>
        <w:pStyle w:val="Prrafodelista"/>
        <w:rPr>
          <w:rFonts w:ascii="Arial" w:hAnsi="Arial" w:cs="Arial"/>
          <w:sz w:val="24"/>
          <w:szCs w:val="24"/>
        </w:rPr>
      </w:pPr>
    </w:p>
    <w:p w14:paraId="38EA4A14" w14:textId="484E0F7E" w:rsidR="00580CBB" w:rsidRDefault="00580CBB" w:rsidP="00580CBB">
      <w:pPr>
        <w:pStyle w:val="Prrafodelista"/>
        <w:numPr>
          <w:ilvl w:val="0"/>
          <w:numId w:val="12"/>
        </w:numPr>
        <w:spacing w:line="276" w:lineRule="auto"/>
        <w:jc w:val="both"/>
        <w:rPr>
          <w:rFonts w:ascii="Arial" w:hAnsi="Arial" w:cs="Arial"/>
          <w:sz w:val="24"/>
          <w:szCs w:val="24"/>
        </w:rPr>
      </w:pPr>
      <w:r>
        <w:rPr>
          <w:rFonts w:ascii="Arial" w:hAnsi="Arial" w:cs="Arial"/>
          <w:b/>
          <w:bCs/>
          <w:sz w:val="24"/>
          <w:szCs w:val="24"/>
        </w:rPr>
        <w:t xml:space="preserve">Generación de reportes Automatizados: </w:t>
      </w:r>
      <w:r>
        <w:rPr>
          <w:rFonts w:ascii="Arial" w:hAnsi="Arial" w:cs="Arial"/>
          <w:sz w:val="24"/>
          <w:szCs w:val="24"/>
        </w:rPr>
        <w:t>La automatización de informes facilitaría la toma de decisiones basada en datos.</w:t>
      </w:r>
      <w:sdt>
        <w:sdtPr>
          <w:rPr>
            <w:rFonts w:ascii="Arial" w:hAnsi="Arial" w:cs="Arial"/>
            <w:sz w:val="24"/>
            <w:szCs w:val="24"/>
          </w:rPr>
          <w:id w:val="-95257354"/>
          <w:citation/>
        </w:sdtPr>
        <w:sdtContent>
          <w:r w:rsidR="009776F0">
            <w:rPr>
              <w:rFonts w:ascii="Arial" w:hAnsi="Arial" w:cs="Arial"/>
              <w:sz w:val="24"/>
              <w:szCs w:val="24"/>
            </w:rPr>
            <w:fldChar w:fldCharType="begin"/>
          </w:r>
          <w:r w:rsidR="009776F0">
            <w:rPr>
              <w:rFonts w:ascii="Arial" w:hAnsi="Arial" w:cs="Arial"/>
              <w:sz w:val="24"/>
              <w:szCs w:val="24"/>
            </w:rPr>
            <w:instrText xml:space="preserve">CITATION Lóp221 \l 3082 </w:instrText>
          </w:r>
          <w:r w:rsidR="009776F0">
            <w:rPr>
              <w:rFonts w:ascii="Arial" w:hAnsi="Arial" w:cs="Arial"/>
              <w:sz w:val="24"/>
              <w:szCs w:val="24"/>
            </w:rPr>
            <w:fldChar w:fldCharType="separate"/>
          </w:r>
          <w:r w:rsidR="009776F0">
            <w:rPr>
              <w:rFonts w:ascii="Arial" w:hAnsi="Arial" w:cs="Arial"/>
              <w:noProof/>
              <w:sz w:val="24"/>
              <w:szCs w:val="24"/>
            </w:rPr>
            <w:t xml:space="preserve"> </w:t>
          </w:r>
          <w:r w:rsidR="009776F0" w:rsidRPr="009776F0">
            <w:rPr>
              <w:rFonts w:ascii="Arial" w:hAnsi="Arial" w:cs="Arial"/>
              <w:b/>
              <w:bCs/>
              <w:noProof/>
              <w:sz w:val="24"/>
              <w:szCs w:val="24"/>
            </w:rPr>
            <w:t>(López &amp; Herrera, 2022)</w:t>
          </w:r>
          <w:r w:rsidR="009776F0">
            <w:rPr>
              <w:rFonts w:ascii="Arial" w:hAnsi="Arial" w:cs="Arial"/>
              <w:sz w:val="24"/>
              <w:szCs w:val="24"/>
            </w:rPr>
            <w:fldChar w:fldCharType="end"/>
          </w:r>
        </w:sdtContent>
      </w:sdt>
    </w:p>
    <w:p w14:paraId="19E5435E" w14:textId="77777777" w:rsidR="00580CBB" w:rsidRPr="00580CBB" w:rsidRDefault="00580CBB" w:rsidP="00580CBB">
      <w:pPr>
        <w:pStyle w:val="Prrafodelista"/>
        <w:rPr>
          <w:rFonts w:ascii="Arial" w:hAnsi="Arial" w:cs="Arial"/>
          <w:sz w:val="24"/>
          <w:szCs w:val="24"/>
        </w:rPr>
      </w:pPr>
    </w:p>
    <w:p w14:paraId="2106B89E" w14:textId="7344E486" w:rsidR="00580CBB" w:rsidRPr="009776F0" w:rsidRDefault="00580CBB" w:rsidP="00580CBB">
      <w:pPr>
        <w:pStyle w:val="Prrafodelista"/>
        <w:numPr>
          <w:ilvl w:val="0"/>
          <w:numId w:val="12"/>
        </w:numPr>
        <w:spacing w:line="276" w:lineRule="auto"/>
        <w:jc w:val="both"/>
        <w:rPr>
          <w:rFonts w:ascii="Arial" w:hAnsi="Arial" w:cs="Arial"/>
          <w:b/>
          <w:bCs/>
          <w:sz w:val="24"/>
          <w:szCs w:val="24"/>
        </w:rPr>
      </w:pPr>
      <w:r w:rsidRPr="00580CBB">
        <w:rPr>
          <w:rFonts w:ascii="Arial" w:hAnsi="Arial" w:cs="Arial"/>
          <w:b/>
          <w:bCs/>
          <w:sz w:val="24"/>
          <w:szCs w:val="24"/>
        </w:rPr>
        <w:t xml:space="preserve">Facilidad de Comunicación: </w:t>
      </w:r>
      <w:r w:rsidR="009776F0">
        <w:rPr>
          <w:rFonts w:ascii="Arial" w:hAnsi="Arial" w:cs="Arial"/>
          <w:sz w:val="24"/>
          <w:szCs w:val="24"/>
        </w:rPr>
        <w:t>El uso de notificaciones y mensajería interna mejoraría la coordinación entre las partes involucradas.</w:t>
      </w:r>
      <w:sdt>
        <w:sdtPr>
          <w:rPr>
            <w:rFonts w:ascii="Arial" w:hAnsi="Arial" w:cs="Arial"/>
            <w:sz w:val="24"/>
            <w:szCs w:val="24"/>
          </w:rPr>
          <w:id w:val="1918892609"/>
          <w:citation/>
        </w:sdtPr>
        <w:sdtEndPr>
          <w:rPr>
            <w:b/>
            <w:bCs/>
          </w:rPr>
        </w:sdtEndPr>
        <w:sdtContent>
          <w:r w:rsidR="009776F0" w:rsidRPr="009776F0">
            <w:rPr>
              <w:rFonts w:ascii="Arial" w:hAnsi="Arial" w:cs="Arial"/>
              <w:b/>
              <w:bCs/>
              <w:sz w:val="24"/>
              <w:szCs w:val="24"/>
            </w:rPr>
            <w:fldChar w:fldCharType="begin"/>
          </w:r>
          <w:r w:rsidR="009776F0" w:rsidRPr="009776F0">
            <w:rPr>
              <w:rFonts w:ascii="Arial" w:hAnsi="Arial" w:cs="Arial"/>
              <w:b/>
              <w:bCs/>
              <w:sz w:val="24"/>
              <w:szCs w:val="24"/>
            </w:rPr>
            <w:instrText xml:space="preserve"> CITATION Fer20 \l 3082 </w:instrText>
          </w:r>
          <w:r w:rsidR="009776F0" w:rsidRPr="009776F0">
            <w:rPr>
              <w:rFonts w:ascii="Arial" w:hAnsi="Arial" w:cs="Arial"/>
              <w:b/>
              <w:bCs/>
              <w:sz w:val="24"/>
              <w:szCs w:val="24"/>
            </w:rPr>
            <w:fldChar w:fldCharType="separate"/>
          </w:r>
          <w:r w:rsidR="009776F0" w:rsidRPr="009776F0">
            <w:rPr>
              <w:rFonts w:ascii="Arial" w:hAnsi="Arial" w:cs="Arial"/>
              <w:b/>
              <w:bCs/>
              <w:noProof/>
              <w:sz w:val="24"/>
              <w:szCs w:val="24"/>
            </w:rPr>
            <w:t xml:space="preserve"> (Fernández, 2020)</w:t>
          </w:r>
          <w:r w:rsidR="009776F0" w:rsidRPr="009776F0">
            <w:rPr>
              <w:rFonts w:ascii="Arial" w:hAnsi="Arial" w:cs="Arial"/>
              <w:b/>
              <w:bCs/>
              <w:sz w:val="24"/>
              <w:szCs w:val="24"/>
            </w:rPr>
            <w:fldChar w:fldCharType="end"/>
          </w:r>
        </w:sdtContent>
      </w:sdt>
    </w:p>
    <w:p w14:paraId="034ED21C" w14:textId="77777777" w:rsidR="00A4183B" w:rsidRDefault="00A4183B" w:rsidP="005178BA">
      <w:pPr>
        <w:spacing w:line="276" w:lineRule="auto"/>
        <w:jc w:val="both"/>
        <w:rPr>
          <w:rFonts w:ascii="Arial" w:hAnsi="Arial" w:cs="Arial"/>
          <w:b/>
          <w:bCs/>
          <w:sz w:val="24"/>
          <w:szCs w:val="24"/>
        </w:rPr>
      </w:pPr>
    </w:p>
    <w:p w14:paraId="6C0E0FA3" w14:textId="67E5398D" w:rsidR="00A4183B" w:rsidRDefault="00680993" w:rsidP="003C5FA6">
      <w:pPr>
        <w:pStyle w:val="Ttulo2"/>
        <w:rPr>
          <w:rFonts w:ascii="Arial" w:hAnsi="Arial" w:cs="Arial"/>
          <w:b/>
          <w:bCs/>
          <w:color w:val="auto"/>
        </w:rPr>
      </w:pPr>
      <w:bookmarkStart w:id="11" w:name="_Toc192701984"/>
      <w:r w:rsidRPr="003C5FA6">
        <w:rPr>
          <w:rFonts w:ascii="Arial" w:hAnsi="Arial" w:cs="Arial"/>
          <w:b/>
          <w:bCs/>
          <w:color w:val="auto"/>
        </w:rPr>
        <w:t>Importancia del Monitoreo y Control de las Prácticas Profesionales</w:t>
      </w:r>
      <w:bookmarkEnd w:id="11"/>
    </w:p>
    <w:p w14:paraId="43DFB625" w14:textId="77777777" w:rsidR="003F08A0" w:rsidRPr="003F08A0" w:rsidRDefault="003F08A0" w:rsidP="003F08A0"/>
    <w:p w14:paraId="599AE63F" w14:textId="7743935F" w:rsidR="00680993" w:rsidRDefault="00680993" w:rsidP="005178BA">
      <w:pPr>
        <w:spacing w:line="276" w:lineRule="auto"/>
        <w:jc w:val="both"/>
        <w:rPr>
          <w:rFonts w:ascii="Arial" w:hAnsi="Arial" w:cs="Arial"/>
          <w:sz w:val="24"/>
          <w:szCs w:val="24"/>
        </w:rPr>
      </w:pPr>
      <w:r>
        <w:rPr>
          <w:rFonts w:ascii="Arial" w:hAnsi="Arial" w:cs="Arial"/>
          <w:sz w:val="24"/>
          <w:szCs w:val="24"/>
        </w:rPr>
        <w:t>El seguimiento de las prácticas profesionales permite garantizar la calidad del aprendizaje y la satisfacción tanto de los estudiantes como de las empresas o instituciones donde se desarrollan las prácticas profesionales</w:t>
      </w:r>
      <w:sdt>
        <w:sdtPr>
          <w:rPr>
            <w:rFonts w:ascii="Arial" w:hAnsi="Arial" w:cs="Arial"/>
            <w:sz w:val="24"/>
            <w:szCs w:val="24"/>
          </w:rPr>
          <w:id w:val="487143208"/>
          <w:citation/>
        </w:sdtPr>
        <w:sdtEndPr>
          <w:rPr>
            <w:b/>
            <w:bCs/>
          </w:rPr>
        </w:sdtEndPr>
        <w:sdtContent>
          <w:r w:rsidRPr="00680993">
            <w:rPr>
              <w:rFonts w:ascii="Arial" w:hAnsi="Arial" w:cs="Arial"/>
              <w:b/>
              <w:bCs/>
              <w:sz w:val="24"/>
              <w:szCs w:val="24"/>
            </w:rPr>
            <w:fldChar w:fldCharType="begin"/>
          </w:r>
          <w:r w:rsidRPr="00680993">
            <w:rPr>
              <w:rFonts w:ascii="Arial" w:hAnsi="Arial" w:cs="Arial"/>
              <w:b/>
              <w:bCs/>
              <w:sz w:val="24"/>
              <w:szCs w:val="24"/>
            </w:rPr>
            <w:instrText xml:space="preserve"> CITATION Mar201 \l 3082 </w:instrText>
          </w:r>
          <w:r w:rsidRPr="00680993">
            <w:rPr>
              <w:rFonts w:ascii="Arial" w:hAnsi="Arial" w:cs="Arial"/>
              <w:b/>
              <w:bCs/>
              <w:sz w:val="24"/>
              <w:szCs w:val="24"/>
            </w:rPr>
            <w:fldChar w:fldCharType="separate"/>
          </w:r>
          <w:r w:rsidRPr="00680993">
            <w:rPr>
              <w:rFonts w:ascii="Arial" w:hAnsi="Arial" w:cs="Arial"/>
              <w:b/>
              <w:bCs/>
              <w:noProof/>
              <w:sz w:val="24"/>
              <w:szCs w:val="24"/>
            </w:rPr>
            <w:t xml:space="preserve"> (Martínez, S., Castillo,R.,&amp; Vargas, T, 2020)</w:t>
          </w:r>
          <w:r w:rsidRPr="00680993">
            <w:rPr>
              <w:rFonts w:ascii="Arial" w:hAnsi="Arial" w:cs="Arial"/>
              <w:b/>
              <w:bCs/>
              <w:sz w:val="24"/>
              <w:szCs w:val="24"/>
            </w:rPr>
            <w:fldChar w:fldCharType="end"/>
          </w:r>
        </w:sdtContent>
      </w:sdt>
      <w:r>
        <w:rPr>
          <w:rFonts w:ascii="Arial" w:hAnsi="Arial" w:cs="Arial"/>
          <w:sz w:val="24"/>
          <w:szCs w:val="24"/>
        </w:rPr>
        <w:t>. Diversos estudios han demostrado que la implementación de tecnologías de la información en la gestión educativa mejora la eficiencia y transparencia de los procesos administrativos</w:t>
      </w:r>
      <w:sdt>
        <w:sdtPr>
          <w:rPr>
            <w:rFonts w:ascii="Arial" w:hAnsi="Arial" w:cs="Arial"/>
            <w:sz w:val="24"/>
            <w:szCs w:val="24"/>
          </w:rPr>
          <w:id w:val="242532391"/>
          <w:citation/>
        </w:sdtPr>
        <w:sdtEndPr>
          <w:rPr>
            <w:b/>
            <w:bCs/>
          </w:rPr>
        </w:sdtEndPr>
        <w:sdtContent>
          <w:r w:rsidRPr="00680993">
            <w:rPr>
              <w:rFonts w:ascii="Arial" w:hAnsi="Arial" w:cs="Arial"/>
              <w:b/>
              <w:bCs/>
              <w:sz w:val="24"/>
              <w:szCs w:val="24"/>
            </w:rPr>
            <w:fldChar w:fldCharType="begin"/>
          </w:r>
          <w:r w:rsidRPr="00680993">
            <w:rPr>
              <w:rFonts w:ascii="Arial" w:hAnsi="Arial" w:cs="Arial"/>
              <w:b/>
              <w:bCs/>
              <w:sz w:val="24"/>
              <w:szCs w:val="24"/>
            </w:rPr>
            <w:instrText xml:space="preserve"> CITATION Lóp19 \l 3082 </w:instrText>
          </w:r>
          <w:r w:rsidRPr="00680993">
            <w:rPr>
              <w:rFonts w:ascii="Arial" w:hAnsi="Arial" w:cs="Arial"/>
              <w:b/>
              <w:bCs/>
              <w:sz w:val="24"/>
              <w:szCs w:val="24"/>
            </w:rPr>
            <w:fldChar w:fldCharType="separate"/>
          </w:r>
          <w:r w:rsidRPr="00680993">
            <w:rPr>
              <w:rFonts w:ascii="Arial" w:hAnsi="Arial" w:cs="Arial"/>
              <w:b/>
              <w:bCs/>
              <w:noProof/>
              <w:sz w:val="24"/>
              <w:szCs w:val="24"/>
            </w:rPr>
            <w:t xml:space="preserve"> (López,J., 2019)</w:t>
          </w:r>
          <w:r w:rsidRPr="00680993">
            <w:rPr>
              <w:rFonts w:ascii="Arial" w:hAnsi="Arial" w:cs="Arial"/>
              <w:b/>
              <w:bCs/>
              <w:sz w:val="24"/>
              <w:szCs w:val="24"/>
            </w:rPr>
            <w:fldChar w:fldCharType="end"/>
          </w:r>
        </w:sdtContent>
      </w:sdt>
      <w:r>
        <w:rPr>
          <w:rFonts w:ascii="Arial" w:hAnsi="Arial" w:cs="Arial"/>
          <w:sz w:val="24"/>
          <w:szCs w:val="24"/>
        </w:rPr>
        <w:t>.</w:t>
      </w:r>
    </w:p>
    <w:p w14:paraId="23E4DD6A" w14:textId="7F22310C" w:rsidR="008115BF" w:rsidRDefault="008115BF" w:rsidP="005178BA">
      <w:pPr>
        <w:spacing w:line="276" w:lineRule="auto"/>
        <w:jc w:val="both"/>
        <w:rPr>
          <w:rFonts w:ascii="Arial" w:hAnsi="Arial" w:cs="Arial"/>
          <w:sz w:val="24"/>
          <w:szCs w:val="24"/>
        </w:rPr>
      </w:pPr>
      <w:r>
        <w:rPr>
          <w:rFonts w:ascii="Arial" w:hAnsi="Arial" w:cs="Arial"/>
          <w:sz w:val="24"/>
          <w:szCs w:val="24"/>
        </w:rPr>
        <w:t xml:space="preserve">De acuerdo con </w:t>
      </w:r>
      <w:sdt>
        <w:sdtPr>
          <w:rPr>
            <w:rFonts w:ascii="Arial" w:hAnsi="Arial" w:cs="Arial"/>
            <w:b/>
            <w:bCs/>
            <w:sz w:val="24"/>
            <w:szCs w:val="24"/>
          </w:rPr>
          <w:id w:val="804818131"/>
          <w:citation/>
        </w:sdtPr>
        <w:sdtContent>
          <w:r w:rsidRPr="008115BF">
            <w:rPr>
              <w:rFonts w:ascii="Arial" w:hAnsi="Arial" w:cs="Arial"/>
              <w:b/>
              <w:bCs/>
              <w:sz w:val="24"/>
              <w:szCs w:val="24"/>
            </w:rPr>
            <w:fldChar w:fldCharType="begin"/>
          </w:r>
          <w:r w:rsidRPr="008115BF">
            <w:rPr>
              <w:rFonts w:ascii="Arial" w:hAnsi="Arial" w:cs="Arial"/>
              <w:b/>
              <w:bCs/>
              <w:sz w:val="24"/>
              <w:szCs w:val="24"/>
            </w:rPr>
            <w:instrText xml:space="preserve"> CITATION Mor21 \l 3082 </w:instrText>
          </w:r>
          <w:r w:rsidRPr="008115BF">
            <w:rPr>
              <w:rFonts w:ascii="Arial" w:hAnsi="Arial" w:cs="Arial"/>
              <w:b/>
              <w:bCs/>
              <w:sz w:val="24"/>
              <w:szCs w:val="24"/>
            </w:rPr>
            <w:fldChar w:fldCharType="separate"/>
          </w:r>
          <w:r w:rsidRPr="008115BF">
            <w:rPr>
              <w:rFonts w:ascii="Arial" w:hAnsi="Arial" w:cs="Arial"/>
              <w:b/>
              <w:bCs/>
              <w:noProof/>
              <w:sz w:val="24"/>
              <w:szCs w:val="24"/>
            </w:rPr>
            <w:t>(Morales,R., 2021)</w:t>
          </w:r>
          <w:r w:rsidRPr="008115BF">
            <w:rPr>
              <w:rFonts w:ascii="Arial" w:hAnsi="Arial" w:cs="Arial"/>
              <w:b/>
              <w:bCs/>
              <w:sz w:val="24"/>
              <w:szCs w:val="24"/>
            </w:rPr>
            <w:fldChar w:fldCharType="end"/>
          </w:r>
        </w:sdtContent>
      </w:sdt>
      <w:r>
        <w:rPr>
          <w:rFonts w:ascii="Arial" w:hAnsi="Arial" w:cs="Arial"/>
          <w:b/>
          <w:bCs/>
          <w:sz w:val="24"/>
          <w:szCs w:val="24"/>
        </w:rPr>
        <w:t>.</w:t>
      </w:r>
      <w:r>
        <w:rPr>
          <w:rFonts w:ascii="Arial" w:hAnsi="Arial" w:cs="Arial"/>
          <w:sz w:val="24"/>
          <w:szCs w:val="24"/>
        </w:rPr>
        <w:t xml:space="preserve"> Un software especializado en el monitoreo de prácticas profesionales debe ofrecer funcionalidades como:</w:t>
      </w:r>
    </w:p>
    <w:p w14:paraId="40AA9CD1" w14:textId="73DFA778" w:rsidR="008115BF" w:rsidRDefault="008115BF" w:rsidP="008115BF">
      <w:pPr>
        <w:pStyle w:val="Prrafodelista"/>
        <w:numPr>
          <w:ilvl w:val="0"/>
          <w:numId w:val="4"/>
        </w:numPr>
        <w:spacing w:line="276" w:lineRule="auto"/>
        <w:jc w:val="both"/>
        <w:rPr>
          <w:rFonts w:ascii="Arial" w:hAnsi="Arial" w:cs="Arial"/>
          <w:sz w:val="24"/>
          <w:szCs w:val="24"/>
        </w:rPr>
      </w:pPr>
      <w:r>
        <w:rPr>
          <w:rFonts w:ascii="Arial" w:hAnsi="Arial" w:cs="Arial"/>
          <w:sz w:val="24"/>
          <w:szCs w:val="24"/>
        </w:rPr>
        <w:t>Registro de estudiantes y asignación de tutores académicos y empresariales.</w:t>
      </w:r>
    </w:p>
    <w:p w14:paraId="10F93878" w14:textId="77777777" w:rsidR="008115BF" w:rsidRDefault="008115BF" w:rsidP="008115BF">
      <w:pPr>
        <w:pStyle w:val="Prrafodelista"/>
        <w:spacing w:line="276" w:lineRule="auto"/>
        <w:jc w:val="both"/>
        <w:rPr>
          <w:rFonts w:ascii="Arial" w:hAnsi="Arial" w:cs="Arial"/>
          <w:sz w:val="24"/>
          <w:szCs w:val="24"/>
        </w:rPr>
      </w:pPr>
    </w:p>
    <w:p w14:paraId="2C7729D9" w14:textId="67D9794D" w:rsidR="008115BF" w:rsidRPr="008115BF" w:rsidRDefault="008115BF" w:rsidP="008115BF">
      <w:pPr>
        <w:pStyle w:val="Prrafodelista"/>
        <w:numPr>
          <w:ilvl w:val="0"/>
          <w:numId w:val="4"/>
        </w:numPr>
        <w:spacing w:line="276" w:lineRule="auto"/>
        <w:jc w:val="both"/>
        <w:rPr>
          <w:rFonts w:ascii="Arial" w:hAnsi="Arial" w:cs="Arial"/>
          <w:sz w:val="24"/>
          <w:szCs w:val="24"/>
        </w:rPr>
      </w:pPr>
      <w:r>
        <w:rPr>
          <w:rFonts w:ascii="Arial" w:hAnsi="Arial" w:cs="Arial"/>
          <w:sz w:val="24"/>
          <w:szCs w:val="24"/>
        </w:rPr>
        <w:t>Evaluación del desempeño mediante reportes periódicos.</w:t>
      </w:r>
    </w:p>
    <w:p w14:paraId="1C315ADA" w14:textId="77777777" w:rsidR="008115BF" w:rsidRDefault="008115BF" w:rsidP="008115BF">
      <w:pPr>
        <w:pStyle w:val="Prrafodelista"/>
        <w:spacing w:line="276" w:lineRule="auto"/>
        <w:jc w:val="both"/>
        <w:rPr>
          <w:rFonts w:ascii="Arial" w:hAnsi="Arial" w:cs="Arial"/>
          <w:sz w:val="24"/>
          <w:szCs w:val="24"/>
        </w:rPr>
      </w:pPr>
    </w:p>
    <w:p w14:paraId="2B1B1152" w14:textId="5CE037AA" w:rsidR="008115BF" w:rsidRDefault="008115BF" w:rsidP="008115BF">
      <w:pPr>
        <w:pStyle w:val="Prrafodelista"/>
        <w:numPr>
          <w:ilvl w:val="0"/>
          <w:numId w:val="4"/>
        </w:numPr>
        <w:spacing w:line="276" w:lineRule="auto"/>
        <w:jc w:val="both"/>
        <w:rPr>
          <w:rFonts w:ascii="Arial" w:hAnsi="Arial" w:cs="Arial"/>
          <w:sz w:val="24"/>
          <w:szCs w:val="24"/>
        </w:rPr>
      </w:pPr>
      <w:r>
        <w:rPr>
          <w:rFonts w:ascii="Arial" w:hAnsi="Arial" w:cs="Arial"/>
          <w:sz w:val="24"/>
          <w:szCs w:val="24"/>
        </w:rPr>
        <w:t>Comunicación fluida entre estudiantes, docentes y empresas.</w:t>
      </w:r>
    </w:p>
    <w:p w14:paraId="3D22FF51" w14:textId="77777777" w:rsidR="008115BF" w:rsidRDefault="008115BF" w:rsidP="008115BF">
      <w:pPr>
        <w:pStyle w:val="Prrafodelista"/>
        <w:spacing w:line="276" w:lineRule="auto"/>
        <w:jc w:val="both"/>
        <w:rPr>
          <w:rFonts w:ascii="Arial" w:hAnsi="Arial" w:cs="Arial"/>
          <w:sz w:val="24"/>
          <w:szCs w:val="24"/>
        </w:rPr>
      </w:pPr>
    </w:p>
    <w:p w14:paraId="34D36BAB" w14:textId="6D41D25A" w:rsidR="008115BF" w:rsidRPr="00C7228E" w:rsidRDefault="008115BF" w:rsidP="00C7228E">
      <w:pPr>
        <w:pStyle w:val="Prrafodelista"/>
        <w:numPr>
          <w:ilvl w:val="0"/>
          <w:numId w:val="4"/>
        </w:numPr>
        <w:spacing w:line="276" w:lineRule="auto"/>
        <w:jc w:val="both"/>
        <w:rPr>
          <w:rFonts w:ascii="Arial" w:hAnsi="Arial" w:cs="Arial"/>
          <w:sz w:val="24"/>
          <w:szCs w:val="24"/>
        </w:rPr>
      </w:pPr>
      <w:r>
        <w:rPr>
          <w:rFonts w:ascii="Arial" w:hAnsi="Arial" w:cs="Arial"/>
          <w:sz w:val="24"/>
          <w:szCs w:val="24"/>
        </w:rPr>
        <w:t>Almacenamiento seguro de documentación y evidencias del proceso</w:t>
      </w:r>
      <w:r w:rsidR="00C7228E">
        <w:rPr>
          <w:rFonts w:ascii="Arial" w:hAnsi="Arial" w:cs="Arial"/>
          <w:sz w:val="24"/>
          <w:szCs w:val="24"/>
        </w:rPr>
        <w:t>.</w:t>
      </w:r>
    </w:p>
    <w:p w14:paraId="6790B096" w14:textId="77777777" w:rsidR="008115BF" w:rsidRDefault="008115BF" w:rsidP="008115BF">
      <w:pPr>
        <w:spacing w:line="276" w:lineRule="auto"/>
        <w:jc w:val="both"/>
        <w:rPr>
          <w:rFonts w:ascii="Arial" w:hAnsi="Arial" w:cs="Arial"/>
          <w:sz w:val="24"/>
          <w:szCs w:val="24"/>
        </w:rPr>
      </w:pPr>
    </w:p>
    <w:p w14:paraId="15985021" w14:textId="23000615" w:rsidR="008115BF" w:rsidRDefault="008115BF" w:rsidP="003C5FA6">
      <w:pPr>
        <w:pStyle w:val="Ttulo2"/>
        <w:rPr>
          <w:rFonts w:ascii="Arial" w:hAnsi="Arial" w:cs="Arial"/>
          <w:b/>
          <w:bCs/>
          <w:color w:val="auto"/>
        </w:rPr>
      </w:pPr>
      <w:bookmarkStart w:id="12" w:name="_Toc192701985"/>
      <w:r w:rsidRPr="003C5FA6">
        <w:rPr>
          <w:rFonts w:ascii="Arial" w:hAnsi="Arial" w:cs="Arial"/>
          <w:b/>
          <w:bCs/>
          <w:color w:val="auto"/>
        </w:rPr>
        <w:t>Desarrollo de Software para la gestión de Prácticas Profesionales</w:t>
      </w:r>
      <w:bookmarkEnd w:id="12"/>
    </w:p>
    <w:p w14:paraId="34FE43FA" w14:textId="77777777" w:rsidR="003F08A0" w:rsidRPr="003F08A0" w:rsidRDefault="003F08A0" w:rsidP="003F08A0"/>
    <w:p w14:paraId="4483DC95" w14:textId="18330941" w:rsidR="008115BF" w:rsidRDefault="008115BF" w:rsidP="008115BF">
      <w:pPr>
        <w:spacing w:line="276" w:lineRule="auto"/>
        <w:jc w:val="both"/>
        <w:rPr>
          <w:rFonts w:ascii="Arial" w:hAnsi="Arial" w:cs="Arial"/>
          <w:sz w:val="24"/>
          <w:szCs w:val="24"/>
        </w:rPr>
      </w:pPr>
      <w:r>
        <w:rPr>
          <w:rFonts w:ascii="Arial" w:hAnsi="Arial" w:cs="Arial"/>
          <w:sz w:val="24"/>
          <w:szCs w:val="24"/>
        </w:rPr>
        <w:t xml:space="preserve">El desarrollo de sistemas de información en el ámbito educativo ha evolucionado significativamente, integrando </w:t>
      </w:r>
      <w:r w:rsidR="005C4123">
        <w:rPr>
          <w:rFonts w:ascii="Arial" w:hAnsi="Arial" w:cs="Arial"/>
          <w:sz w:val="24"/>
          <w:szCs w:val="24"/>
        </w:rPr>
        <w:t xml:space="preserve">herramientas digitales que facilitan la gestión de datos y la toma de decisiones </w:t>
      </w:r>
      <w:sdt>
        <w:sdtPr>
          <w:rPr>
            <w:rFonts w:ascii="Arial" w:hAnsi="Arial" w:cs="Arial"/>
            <w:b/>
            <w:bCs/>
            <w:sz w:val="24"/>
            <w:szCs w:val="24"/>
          </w:rPr>
          <w:id w:val="856855334"/>
          <w:citation/>
        </w:sdtPr>
        <w:sdtContent>
          <w:r w:rsidR="005C4123" w:rsidRPr="005C4123">
            <w:rPr>
              <w:rFonts w:ascii="Arial" w:hAnsi="Arial" w:cs="Arial"/>
              <w:b/>
              <w:bCs/>
              <w:sz w:val="24"/>
              <w:szCs w:val="24"/>
            </w:rPr>
            <w:fldChar w:fldCharType="begin"/>
          </w:r>
          <w:r w:rsidR="005C4123" w:rsidRPr="005C4123">
            <w:rPr>
              <w:rFonts w:ascii="Arial" w:hAnsi="Arial" w:cs="Arial"/>
              <w:b/>
              <w:bCs/>
              <w:sz w:val="24"/>
              <w:szCs w:val="24"/>
            </w:rPr>
            <w:instrText xml:space="preserve"> CITATION Góm20 \l 3082 </w:instrText>
          </w:r>
          <w:r w:rsidR="005C4123" w:rsidRPr="005C4123">
            <w:rPr>
              <w:rFonts w:ascii="Arial" w:hAnsi="Arial" w:cs="Arial"/>
              <w:b/>
              <w:bCs/>
              <w:sz w:val="24"/>
              <w:szCs w:val="24"/>
            </w:rPr>
            <w:fldChar w:fldCharType="separate"/>
          </w:r>
          <w:r w:rsidR="005C4123" w:rsidRPr="005C4123">
            <w:rPr>
              <w:rFonts w:ascii="Arial" w:hAnsi="Arial" w:cs="Arial"/>
              <w:b/>
              <w:bCs/>
              <w:noProof/>
              <w:sz w:val="24"/>
              <w:szCs w:val="24"/>
            </w:rPr>
            <w:t>(Gómez,F.,&amp;Salazar, D., 2020)</w:t>
          </w:r>
          <w:r w:rsidR="005C4123" w:rsidRPr="005C4123">
            <w:rPr>
              <w:rFonts w:ascii="Arial" w:hAnsi="Arial" w:cs="Arial"/>
              <w:b/>
              <w:bCs/>
              <w:sz w:val="24"/>
              <w:szCs w:val="24"/>
            </w:rPr>
            <w:fldChar w:fldCharType="end"/>
          </w:r>
        </w:sdtContent>
      </w:sdt>
      <w:r w:rsidR="005C4123">
        <w:rPr>
          <w:rFonts w:ascii="Arial" w:hAnsi="Arial" w:cs="Arial"/>
          <w:b/>
          <w:bCs/>
          <w:sz w:val="24"/>
          <w:szCs w:val="24"/>
        </w:rPr>
        <w:t>.</w:t>
      </w:r>
      <w:r w:rsidR="005C4123">
        <w:rPr>
          <w:rFonts w:ascii="Arial" w:hAnsi="Arial" w:cs="Arial"/>
          <w:sz w:val="24"/>
          <w:szCs w:val="24"/>
        </w:rPr>
        <w:t xml:space="preserve"> Un software de monitoreo de prácticas profesionales debe estar basado en principios de usabilidad y seguridad de la información </w:t>
      </w:r>
      <w:sdt>
        <w:sdtPr>
          <w:rPr>
            <w:rFonts w:ascii="Arial" w:hAnsi="Arial" w:cs="Arial"/>
            <w:b/>
            <w:bCs/>
            <w:sz w:val="24"/>
            <w:szCs w:val="24"/>
          </w:rPr>
          <w:id w:val="194820180"/>
          <w:citation/>
        </w:sdtPr>
        <w:sdtContent>
          <w:r w:rsidR="005C4123" w:rsidRPr="005C4123">
            <w:rPr>
              <w:rFonts w:ascii="Arial" w:hAnsi="Arial" w:cs="Arial"/>
              <w:b/>
              <w:bCs/>
              <w:sz w:val="24"/>
              <w:szCs w:val="24"/>
            </w:rPr>
            <w:fldChar w:fldCharType="begin"/>
          </w:r>
          <w:r w:rsidR="005C4123" w:rsidRPr="005C4123">
            <w:rPr>
              <w:rFonts w:ascii="Arial" w:hAnsi="Arial" w:cs="Arial"/>
              <w:b/>
              <w:bCs/>
              <w:sz w:val="24"/>
              <w:szCs w:val="24"/>
            </w:rPr>
            <w:instrText xml:space="preserve">CITATION ISO19 \n  \l 3082 </w:instrText>
          </w:r>
          <w:r w:rsidR="005C4123" w:rsidRPr="005C4123">
            <w:rPr>
              <w:rFonts w:ascii="Arial" w:hAnsi="Arial" w:cs="Arial"/>
              <w:b/>
              <w:bCs/>
              <w:sz w:val="24"/>
              <w:szCs w:val="24"/>
            </w:rPr>
            <w:fldChar w:fldCharType="separate"/>
          </w:r>
          <w:r w:rsidR="005C4123" w:rsidRPr="005C4123">
            <w:rPr>
              <w:rFonts w:ascii="Arial" w:hAnsi="Arial" w:cs="Arial"/>
              <w:b/>
              <w:bCs/>
              <w:noProof/>
              <w:sz w:val="24"/>
              <w:szCs w:val="24"/>
            </w:rPr>
            <w:t>(International Standard for Software Quality, 2019)</w:t>
          </w:r>
          <w:r w:rsidR="005C4123" w:rsidRPr="005C4123">
            <w:rPr>
              <w:rFonts w:ascii="Arial" w:hAnsi="Arial" w:cs="Arial"/>
              <w:b/>
              <w:bCs/>
              <w:sz w:val="24"/>
              <w:szCs w:val="24"/>
            </w:rPr>
            <w:fldChar w:fldCharType="end"/>
          </w:r>
        </w:sdtContent>
      </w:sdt>
      <w:r w:rsidR="005C4123">
        <w:rPr>
          <w:rFonts w:ascii="Arial" w:hAnsi="Arial" w:cs="Arial"/>
          <w:b/>
          <w:bCs/>
          <w:sz w:val="24"/>
          <w:szCs w:val="24"/>
        </w:rPr>
        <w:t>.</w:t>
      </w:r>
    </w:p>
    <w:p w14:paraId="2E048763" w14:textId="044E8F59" w:rsidR="005C4123" w:rsidRPr="00C975E6" w:rsidRDefault="00B92BC4" w:rsidP="008115BF">
      <w:pPr>
        <w:spacing w:line="276" w:lineRule="auto"/>
        <w:jc w:val="both"/>
        <w:rPr>
          <w:rFonts w:ascii="Arial" w:hAnsi="Arial" w:cs="Arial"/>
          <w:b/>
          <w:bCs/>
          <w:sz w:val="24"/>
          <w:szCs w:val="24"/>
        </w:rPr>
      </w:pPr>
      <w:r>
        <w:rPr>
          <w:rFonts w:ascii="Arial" w:hAnsi="Arial" w:cs="Arial"/>
          <w:sz w:val="24"/>
          <w:szCs w:val="24"/>
        </w:rPr>
        <w:t>Existen diversas metodologías para el desarrollo de software, entre ellas el modelo ágil, que permite una implementación flexible y adaptiva</w:t>
      </w:r>
      <w:sdt>
        <w:sdtPr>
          <w:rPr>
            <w:rFonts w:ascii="Arial" w:hAnsi="Arial" w:cs="Arial"/>
            <w:sz w:val="24"/>
            <w:szCs w:val="24"/>
          </w:rPr>
          <w:id w:val="-2081125219"/>
          <w:citation/>
        </w:sdtPr>
        <w:sdtEndPr>
          <w:rPr>
            <w:b/>
            <w:bCs/>
          </w:rPr>
        </w:sdtEndPr>
        <w:sdtContent>
          <w:r w:rsidRPr="003F08A0">
            <w:rPr>
              <w:rFonts w:ascii="Arial" w:hAnsi="Arial" w:cs="Arial"/>
              <w:b/>
              <w:bCs/>
              <w:sz w:val="24"/>
              <w:szCs w:val="24"/>
            </w:rPr>
            <w:fldChar w:fldCharType="begin"/>
          </w:r>
          <w:r w:rsidR="003F08A0" w:rsidRPr="003F08A0">
            <w:rPr>
              <w:rFonts w:ascii="Arial" w:hAnsi="Arial" w:cs="Arial"/>
              <w:b/>
              <w:bCs/>
              <w:sz w:val="24"/>
              <w:szCs w:val="24"/>
            </w:rPr>
            <w:instrText xml:space="preserve">CITATION Bec18 \l 3082 </w:instrText>
          </w:r>
          <w:r w:rsidRPr="003F08A0">
            <w:rPr>
              <w:rFonts w:ascii="Arial" w:hAnsi="Arial" w:cs="Arial"/>
              <w:b/>
              <w:bCs/>
              <w:sz w:val="24"/>
              <w:szCs w:val="24"/>
            </w:rPr>
            <w:fldChar w:fldCharType="separate"/>
          </w:r>
          <w:r w:rsidR="003F08A0" w:rsidRPr="003F08A0">
            <w:rPr>
              <w:rFonts w:ascii="Arial" w:hAnsi="Arial" w:cs="Arial"/>
              <w:b/>
              <w:bCs/>
              <w:noProof/>
              <w:sz w:val="24"/>
              <w:szCs w:val="24"/>
            </w:rPr>
            <w:t xml:space="preserve"> (Beck &amp;Thomas., 2018)</w:t>
          </w:r>
          <w:r w:rsidRPr="003F08A0">
            <w:rPr>
              <w:rFonts w:ascii="Arial" w:hAnsi="Arial" w:cs="Arial"/>
              <w:b/>
              <w:bCs/>
              <w:sz w:val="24"/>
              <w:szCs w:val="24"/>
            </w:rPr>
            <w:fldChar w:fldCharType="end"/>
          </w:r>
        </w:sdtContent>
      </w:sdt>
      <w:r w:rsidRPr="003F08A0">
        <w:rPr>
          <w:rFonts w:ascii="Arial" w:hAnsi="Arial" w:cs="Arial"/>
          <w:b/>
          <w:bCs/>
          <w:sz w:val="24"/>
          <w:szCs w:val="24"/>
        </w:rPr>
        <w:t>.</w:t>
      </w:r>
      <w:r>
        <w:rPr>
          <w:rFonts w:ascii="Arial" w:hAnsi="Arial" w:cs="Arial"/>
          <w:sz w:val="24"/>
          <w:szCs w:val="24"/>
        </w:rPr>
        <w:t xml:space="preserve"> La elección de tecnologías adecuadas, como base de datos relacionales, interfaces intuitivas y plataformas en la nube, resulta clave para garantizar la eficiencia del sistema</w:t>
      </w:r>
      <w:r w:rsidR="00C975E6">
        <w:rPr>
          <w:rFonts w:ascii="Arial" w:hAnsi="Arial" w:cs="Arial"/>
          <w:sz w:val="24"/>
          <w:szCs w:val="24"/>
        </w:rPr>
        <w:t>.</w:t>
      </w:r>
      <w:sdt>
        <w:sdtPr>
          <w:rPr>
            <w:rFonts w:ascii="Arial" w:hAnsi="Arial" w:cs="Arial"/>
            <w:sz w:val="24"/>
            <w:szCs w:val="24"/>
          </w:rPr>
          <w:id w:val="-214585813"/>
          <w:citation/>
        </w:sdtPr>
        <w:sdtEndPr>
          <w:rPr>
            <w:b/>
            <w:bCs/>
          </w:rPr>
        </w:sdtEndPr>
        <w:sdtContent>
          <w:r w:rsidR="00C975E6" w:rsidRPr="00C975E6">
            <w:rPr>
              <w:rFonts w:ascii="Arial" w:hAnsi="Arial" w:cs="Arial"/>
              <w:b/>
              <w:bCs/>
              <w:sz w:val="24"/>
              <w:szCs w:val="24"/>
            </w:rPr>
            <w:fldChar w:fldCharType="begin"/>
          </w:r>
          <w:r w:rsidR="00C975E6" w:rsidRPr="00C975E6">
            <w:rPr>
              <w:rFonts w:ascii="Arial" w:hAnsi="Arial" w:cs="Arial"/>
              <w:b/>
              <w:bCs/>
              <w:sz w:val="24"/>
              <w:szCs w:val="24"/>
            </w:rPr>
            <w:instrText xml:space="preserve"> CITATION Rod21 \l 3082 </w:instrText>
          </w:r>
          <w:r w:rsidR="00C975E6" w:rsidRPr="00C975E6">
            <w:rPr>
              <w:rFonts w:ascii="Arial" w:hAnsi="Arial" w:cs="Arial"/>
              <w:b/>
              <w:bCs/>
              <w:sz w:val="24"/>
              <w:szCs w:val="24"/>
            </w:rPr>
            <w:fldChar w:fldCharType="separate"/>
          </w:r>
          <w:r w:rsidR="00C975E6" w:rsidRPr="00C975E6">
            <w:rPr>
              <w:rFonts w:ascii="Arial" w:hAnsi="Arial" w:cs="Arial"/>
              <w:b/>
              <w:bCs/>
              <w:noProof/>
              <w:sz w:val="24"/>
              <w:szCs w:val="24"/>
            </w:rPr>
            <w:t xml:space="preserve"> (Rodriguez, 2021)</w:t>
          </w:r>
          <w:r w:rsidR="00C975E6" w:rsidRPr="00C975E6">
            <w:rPr>
              <w:rFonts w:ascii="Arial" w:hAnsi="Arial" w:cs="Arial"/>
              <w:b/>
              <w:bCs/>
              <w:sz w:val="24"/>
              <w:szCs w:val="24"/>
            </w:rPr>
            <w:fldChar w:fldCharType="end"/>
          </w:r>
        </w:sdtContent>
      </w:sdt>
    </w:p>
    <w:p w14:paraId="41A17FEA" w14:textId="77777777" w:rsidR="00A71DA4" w:rsidRDefault="00A71DA4" w:rsidP="008115BF">
      <w:pPr>
        <w:pStyle w:val="Prrafodelista"/>
        <w:spacing w:line="276" w:lineRule="auto"/>
        <w:jc w:val="both"/>
        <w:rPr>
          <w:rFonts w:ascii="Arial" w:hAnsi="Arial" w:cs="Arial"/>
          <w:sz w:val="24"/>
          <w:szCs w:val="24"/>
        </w:rPr>
      </w:pPr>
    </w:p>
    <w:p w14:paraId="1F296E40" w14:textId="6B4E69C9" w:rsidR="00E8577C" w:rsidRPr="003C5FA6" w:rsidRDefault="00E8577C" w:rsidP="003C5FA6">
      <w:pPr>
        <w:pStyle w:val="Ttulo2"/>
        <w:rPr>
          <w:rFonts w:ascii="Arial" w:hAnsi="Arial" w:cs="Arial"/>
          <w:b/>
          <w:bCs/>
          <w:color w:val="auto"/>
        </w:rPr>
      </w:pPr>
      <w:bookmarkStart w:id="13" w:name="_Toc192701986"/>
      <w:r w:rsidRPr="003C5FA6">
        <w:rPr>
          <w:rFonts w:ascii="Arial" w:hAnsi="Arial" w:cs="Arial"/>
          <w:b/>
          <w:bCs/>
          <w:color w:val="auto"/>
        </w:rPr>
        <w:t>Tecnologías Web para el desarrollo de Sistemas</w:t>
      </w:r>
      <w:bookmarkEnd w:id="13"/>
    </w:p>
    <w:p w14:paraId="5BB40D59" w14:textId="77777777" w:rsidR="00E8577C" w:rsidRDefault="00E8577C" w:rsidP="008115BF">
      <w:pPr>
        <w:pStyle w:val="Prrafodelista"/>
        <w:spacing w:line="276" w:lineRule="auto"/>
        <w:jc w:val="both"/>
        <w:rPr>
          <w:rFonts w:ascii="Arial" w:hAnsi="Arial" w:cs="Arial"/>
          <w:b/>
          <w:bCs/>
          <w:sz w:val="24"/>
          <w:szCs w:val="24"/>
        </w:rPr>
      </w:pPr>
    </w:p>
    <w:p w14:paraId="35C46B17" w14:textId="410A31E7" w:rsidR="008115BF" w:rsidRDefault="00E8577C" w:rsidP="006B343A">
      <w:pPr>
        <w:spacing w:line="276" w:lineRule="auto"/>
        <w:jc w:val="both"/>
        <w:rPr>
          <w:rFonts w:ascii="Arial" w:hAnsi="Arial" w:cs="Arial"/>
          <w:b/>
          <w:bCs/>
          <w:sz w:val="24"/>
          <w:szCs w:val="24"/>
        </w:rPr>
      </w:pPr>
      <w:r w:rsidRPr="006B343A">
        <w:rPr>
          <w:rFonts w:ascii="Arial" w:hAnsi="Arial" w:cs="Arial"/>
          <w:sz w:val="24"/>
          <w:szCs w:val="24"/>
        </w:rPr>
        <w:t xml:space="preserve">El desarrollo de sistemas web ha evolucionado significativamente en las </w:t>
      </w:r>
      <w:r w:rsidR="006B343A">
        <w:rPr>
          <w:rFonts w:ascii="Arial" w:hAnsi="Arial" w:cs="Arial"/>
          <w:sz w:val="24"/>
          <w:szCs w:val="24"/>
        </w:rPr>
        <w:t>ú</w:t>
      </w:r>
      <w:r w:rsidRPr="006B343A">
        <w:rPr>
          <w:rFonts w:ascii="Arial" w:hAnsi="Arial" w:cs="Arial"/>
          <w:sz w:val="24"/>
          <w:szCs w:val="24"/>
        </w:rPr>
        <w:t>ltimas décadas, permitiendo la creación de plataformas interactivas y escalables para la gestión de información. En este contexto, el uso de frameworks modernos para frontend y backend ha facilitado la implementación de soluciones eficientes y adaptables a las necesidades específicas de diversas instituciones y empresas</w:t>
      </w:r>
      <w:sdt>
        <w:sdtPr>
          <w:id w:val="1680701554"/>
          <w:citation/>
        </w:sdtPr>
        <w:sdtEndPr>
          <w:rPr>
            <w:b/>
            <w:bCs/>
          </w:rPr>
        </w:sdtEndPr>
        <w:sdtContent>
          <w:r w:rsidRPr="006B343A">
            <w:rPr>
              <w:rFonts w:ascii="Arial" w:hAnsi="Arial" w:cs="Arial"/>
              <w:b/>
              <w:bCs/>
              <w:sz w:val="24"/>
              <w:szCs w:val="24"/>
            </w:rPr>
            <w:fldChar w:fldCharType="begin"/>
          </w:r>
          <w:r w:rsidRPr="006B343A">
            <w:rPr>
              <w:rFonts w:ascii="Arial" w:hAnsi="Arial" w:cs="Arial"/>
              <w:b/>
              <w:bCs/>
              <w:sz w:val="24"/>
              <w:szCs w:val="24"/>
            </w:rPr>
            <w:instrText xml:space="preserve"> CITATION Pre20 \l 3082 </w:instrText>
          </w:r>
          <w:r w:rsidRPr="006B343A">
            <w:rPr>
              <w:rFonts w:ascii="Arial" w:hAnsi="Arial" w:cs="Arial"/>
              <w:b/>
              <w:bCs/>
              <w:sz w:val="24"/>
              <w:szCs w:val="24"/>
            </w:rPr>
            <w:fldChar w:fldCharType="separate"/>
          </w:r>
          <w:r w:rsidRPr="006B343A">
            <w:rPr>
              <w:rFonts w:ascii="Arial" w:hAnsi="Arial" w:cs="Arial"/>
              <w:b/>
              <w:bCs/>
              <w:noProof/>
              <w:sz w:val="24"/>
              <w:szCs w:val="24"/>
            </w:rPr>
            <w:t xml:space="preserve"> (Pressman,R,S., 2020)</w:t>
          </w:r>
          <w:r w:rsidRPr="006B343A">
            <w:rPr>
              <w:rFonts w:ascii="Arial" w:hAnsi="Arial" w:cs="Arial"/>
              <w:b/>
              <w:bCs/>
              <w:sz w:val="24"/>
              <w:szCs w:val="24"/>
            </w:rPr>
            <w:fldChar w:fldCharType="end"/>
          </w:r>
        </w:sdtContent>
      </w:sdt>
      <w:r w:rsidRPr="006B343A">
        <w:rPr>
          <w:rFonts w:ascii="Arial" w:hAnsi="Arial" w:cs="Arial"/>
          <w:b/>
          <w:bCs/>
          <w:sz w:val="24"/>
          <w:szCs w:val="24"/>
        </w:rPr>
        <w:t>.</w:t>
      </w:r>
    </w:p>
    <w:p w14:paraId="3B46ECBD" w14:textId="71BE9673" w:rsidR="004A50B7" w:rsidRPr="00B14379" w:rsidRDefault="004A50B7" w:rsidP="004A50B7">
      <w:pPr>
        <w:spacing w:line="276" w:lineRule="auto"/>
        <w:jc w:val="both"/>
        <w:rPr>
          <w:rFonts w:ascii="Arial" w:hAnsi="Arial" w:cs="Arial"/>
          <w:sz w:val="24"/>
          <w:szCs w:val="24"/>
        </w:rPr>
      </w:pPr>
      <w:r>
        <w:rPr>
          <w:rFonts w:ascii="Arial" w:hAnsi="Arial" w:cs="Arial"/>
          <w:sz w:val="24"/>
          <w:szCs w:val="24"/>
        </w:rPr>
        <w:t>En la era digital, el desarrollo de aplicaciones móviles ha cobrado una relevancia fundamental para empresas, emprendedores y desarrolladores. En este contexto, Ionic se ha posicionado como una de las herramientas más utilizadas para la creación de aplicaciones híbridas, permitiendo la construcción de interfaces atractivas y funcionales con una sola base de código.</w:t>
      </w:r>
      <w:sdt>
        <w:sdtPr>
          <w:rPr>
            <w:rFonts w:ascii="Arial" w:hAnsi="Arial" w:cs="Arial"/>
            <w:sz w:val="24"/>
            <w:szCs w:val="24"/>
          </w:rPr>
          <w:id w:val="-1718807307"/>
          <w:citation/>
        </w:sdtPr>
        <w:sdtEndPr>
          <w:rPr>
            <w:b/>
            <w:bCs/>
          </w:rPr>
        </w:sdtEndPr>
        <w:sdtContent>
          <w:r w:rsidR="00B14379" w:rsidRPr="00B14379">
            <w:rPr>
              <w:rFonts w:ascii="Arial" w:hAnsi="Arial" w:cs="Arial"/>
              <w:b/>
              <w:bCs/>
              <w:sz w:val="24"/>
              <w:szCs w:val="24"/>
            </w:rPr>
            <w:fldChar w:fldCharType="begin"/>
          </w:r>
          <w:r w:rsidR="00B14379" w:rsidRPr="00B14379">
            <w:rPr>
              <w:rFonts w:ascii="Arial" w:hAnsi="Arial" w:cs="Arial"/>
              <w:b/>
              <w:bCs/>
              <w:sz w:val="24"/>
              <w:szCs w:val="24"/>
            </w:rPr>
            <w:instrText xml:space="preserve"> CITATION Alv21 \l 3082 </w:instrText>
          </w:r>
          <w:r w:rsidR="00B14379" w:rsidRPr="00B14379">
            <w:rPr>
              <w:rFonts w:ascii="Arial" w:hAnsi="Arial" w:cs="Arial"/>
              <w:b/>
              <w:bCs/>
              <w:sz w:val="24"/>
              <w:szCs w:val="24"/>
            </w:rPr>
            <w:fldChar w:fldCharType="separate"/>
          </w:r>
          <w:r w:rsidR="00B14379" w:rsidRPr="00B14379">
            <w:rPr>
              <w:rFonts w:ascii="Arial" w:hAnsi="Arial" w:cs="Arial"/>
              <w:b/>
              <w:bCs/>
              <w:noProof/>
              <w:sz w:val="24"/>
              <w:szCs w:val="24"/>
            </w:rPr>
            <w:t xml:space="preserve"> (Alvárez &amp; Martínez, 2021)</w:t>
          </w:r>
          <w:r w:rsidR="00B14379" w:rsidRPr="00B14379">
            <w:rPr>
              <w:rFonts w:ascii="Arial" w:hAnsi="Arial" w:cs="Arial"/>
              <w:b/>
              <w:bCs/>
              <w:sz w:val="24"/>
              <w:szCs w:val="24"/>
            </w:rPr>
            <w:fldChar w:fldCharType="end"/>
          </w:r>
        </w:sdtContent>
      </w:sdt>
      <w:r w:rsidR="00B14379">
        <w:rPr>
          <w:rFonts w:ascii="Arial" w:hAnsi="Arial" w:cs="Arial"/>
          <w:b/>
          <w:bCs/>
          <w:sz w:val="24"/>
          <w:szCs w:val="24"/>
        </w:rPr>
        <w:t>.</w:t>
      </w:r>
    </w:p>
    <w:p w14:paraId="4AFABDBA" w14:textId="77777777" w:rsidR="00E8577C" w:rsidRDefault="00E8577C" w:rsidP="008115BF">
      <w:pPr>
        <w:pStyle w:val="Prrafodelista"/>
        <w:spacing w:line="276" w:lineRule="auto"/>
        <w:jc w:val="both"/>
        <w:rPr>
          <w:rFonts w:ascii="Arial" w:hAnsi="Arial" w:cs="Arial"/>
          <w:b/>
          <w:bCs/>
          <w:sz w:val="24"/>
          <w:szCs w:val="24"/>
        </w:rPr>
      </w:pPr>
    </w:p>
    <w:p w14:paraId="1E1429C3" w14:textId="77777777" w:rsidR="00B14379" w:rsidRDefault="00B14379" w:rsidP="008115BF">
      <w:pPr>
        <w:pStyle w:val="Prrafodelista"/>
        <w:spacing w:line="276" w:lineRule="auto"/>
        <w:jc w:val="both"/>
        <w:rPr>
          <w:rFonts w:ascii="Arial" w:hAnsi="Arial" w:cs="Arial"/>
          <w:b/>
          <w:bCs/>
          <w:sz w:val="24"/>
          <w:szCs w:val="24"/>
        </w:rPr>
      </w:pPr>
    </w:p>
    <w:p w14:paraId="1200DEC0" w14:textId="77777777" w:rsidR="00B14379" w:rsidRDefault="00B14379" w:rsidP="008115BF">
      <w:pPr>
        <w:pStyle w:val="Prrafodelista"/>
        <w:spacing w:line="276" w:lineRule="auto"/>
        <w:jc w:val="both"/>
        <w:rPr>
          <w:rFonts w:ascii="Arial" w:hAnsi="Arial" w:cs="Arial"/>
          <w:b/>
          <w:bCs/>
          <w:sz w:val="24"/>
          <w:szCs w:val="24"/>
        </w:rPr>
      </w:pPr>
    </w:p>
    <w:p w14:paraId="5E7B4FAB" w14:textId="77777777" w:rsidR="00B14379" w:rsidRDefault="00B14379" w:rsidP="008115BF">
      <w:pPr>
        <w:pStyle w:val="Prrafodelista"/>
        <w:spacing w:line="276" w:lineRule="auto"/>
        <w:jc w:val="both"/>
        <w:rPr>
          <w:rFonts w:ascii="Arial" w:hAnsi="Arial" w:cs="Arial"/>
          <w:b/>
          <w:bCs/>
          <w:sz w:val="24"/>
          <w:szCs w:val="24"/>
        </w:rPr>
      </w:pPr>
    </w:p>
    <w:p w14:paraId="5AE0E1DB" w14:textId="77777777" w:rsidR="00B14379" w:rsidRDefault="00B14379" w:rsidP="008115BF">
      <w:pPr>
        <w:pStyle w:val="Prrafodelista"/>
        <w:spacing w:line="276" w:lineRule="auto"/>
        <w:jc w:val="both"/>
        <w:rPr>
          <w:rFonts w:ascii="Arial" w:hAnsi="Arial" w:cs="Arial"/>
          <w:b/>
          <w:bCs/>
          <w:sz w:val="24"/>
          <w:szCs w:val="24"/>
        </w:rPr>
      </w:pPr>
    </w:p>
    <w:p w14:paraId="6F644333" w14:textId="77777777" w:rsidR="00B14379" w:rsidRDefault="00B14379" w:rsidP="008115BF">
      <w:pPr>
        <w:pStyle w:val="Prrafodelista"/>
        <w:spacing w:line="276" w:lineRule="auto"/>
        <w:jc w:val="both"/>
        <w:rPr>
          <w:rFonts w:ascii="Arial" w:hAnsi="Arial" w:cs="Arial"/>
          <w:b/>
          <w:bCs/>
          <w:sz w:val="24"/>
          <w:szCs w:val="24"/>
        </w:rPr>
      </w:pPr>
    </w:p>
    <w:p w14:paraId="4CE17C0B" w14:textId="77777777" w:rsidR="00B14379" w:rsidRDefault="00B14379" w:rsidP="008115BF">
      <w:pPr>
        <w:pStyle w:val="Prrafodelista"/>
        <w:spacing w:line="276" w:lineRule="auto"/>
        <w:jc w:val="both"/>
        <w:rPr>
          <w:rFonts w:ascii="Arial" w:hAnsi="Arial" w:cs="Arial"/>
          <w:b/>
          <w:bCs/>
          <w:sz w:val="24"/>
          <w:szCs w:val="24"/>
        </w:rPr>
      </w:pPr>
    </w:p>
    <w:p w14:paraId="17B662FF" w14:textId="77777777" w:rsidR="00B14379" w:rsidRDefault="00B14379" w:rsidP="008115BF">
      <w:pPr>
        <w:pStyle w:val="Prrafodelista"/>
        <w:spacing w:line="276" w:lineRule="auto"/>
        <w:jc w:val="both"/>
        <w:rPr>
          <w:rFonts w:ascii="Arial" w:hAnsi="Arial" w:cs="Arial"/>
          <w:b/>
          <w:bCs/>
          <w:sz w:val="24"/>
          <w:szCs w:val="24"/>
        </w:rPr>
      </w:pPr>
    </w:p>
    <w:p w14:paraId="039A09C3" w14:textId="41A7935E" w:rsidR="00E8577C" w:rsidRPr="003C5FA6" w:rsidRDefault="00E8577C" w:rsidP="003C5FA6">
      <w:pPr>
        <w:pStyle w:val="Ttulo2"/>
        <w:rPr>
          <w:rFonts w:ascii="Arial" w:hAnsi="Arial" w:cs="Arial"/>
          <w:b/>
          <w:bCs/>
          <w:color w:val="auto"/>
        </w:rPr>
      </w:pPr>
      <w:bookmarkStart w:id="14" w:name="_Toc192701987"/>
      <w:r w:rsidRPr="003C5FA6">
        <w:rPr>
          <w:rFonts w:ascii="Arial" w:hAnsi="Arial" w:cs="Arial"/>
          <w:b/>
          <w:bCs/>
          <w:color w:val="auto"/>
        </w:rPr>
        <w:lastRenderedPageBreak/>
        <w:t>Frameworks para el desarrollo Frontend: Ionic con Angular</w:t>
      </w:r>
      <w:bookmarkEnd w:id="14"/>
    </w:p>
    <w:p w14:paraId="2EDE7CB2" w14:textId="77777777" w:rsidR="00B14379" w:rsidRDefault="00B14379" w:rsidP="008115BF">
      <w:pPr>
        <w:pStyle w:val="Prrafodelista"/>
        <w:spacing w:line="276" w:lineRule="auto"/>
        <w:jc w:val="both"/>
        <w:rPr>
          <w:rFonts w:ascii="Arial" w:hAnsi="Arial" w:cs="Arial"/>
          <w:b/>
          <w:bCs/>
          <w:sz w:val="24"/>
          <w:szCs w:val="24"/>
        </w:rPr>
      </w:pPr>
    </w:p>
    <w:p w14:paraId="6E9C6D44" w14:textId="12D91FF5" w:rsidR="00E8577C" w:rsidRDefault="00E8577C" w:rsidP="003C5FA6">
      <w:pPr>
        <w:pStyle w:val="Ttulo3"/>
        <w:rPr>
          <w:rFonts w:ascii="Arial" w:hAnsi="Arial" w:cs="Arial"/>
          <w:b/>
          <w:bCs/>
          <w:color w:val="auto"/>
        </w:rPr>
      </w:pPr>
      <w:bookmarkStart w:id="15" w:name="_Toc192701988"/>
      <w:r w:rsidRPr="003C5FA6">
        <w:rPr>
          <w:rFonts w:ascii="Arial" w:hAnsi="Arial" w:cs="Arial"/>
          <w:b/>
          <w:bCs/>
          <w:color w:val="auto"/>
        </w:rPr>
        <w:t>Ionic: Un Framew</w:t>
      </w:r>
      <w:r w:rsidR="00A52262" w:rsidRPr="003C5FA6">
        <w:rPr>
          <w:rFonts w:ascii="Arial" w:hAnsi="Arial" w:cs="Arial"/>
          <w:b/>
          <w:bCs/>
          <w:color w:val="auto"/>
        </w:rPr>
        <w:t>ork para aplicaciones híbridas</w:t>
      </w:r>
      <w:bookmarkEnd w:id="15"/>
    </w:p>
    <w:p w14:paraId="3F7744CD" w14:textId="77777777" w:rsidR="003C5FA6" w:rsidRPr="003C5FA6" w:rsidRDefault="003C5FA6" w:rsidP="003C5FA6"/>
    <w:p w14:paraId="0A7EA11E" w14:textId="7A34FD13" w:rsidR="00A52262" w:rsidRDefault="00A52262" w:rsidP="00A52262">
      <w:pPr>
        <w:spacing w:line="276" w:lineRule="auto"/>
        <w:jc w:val="both"/>
        <w:rPr>
          <w:rFonts w:ascii="Arial" w:hAnsi="Arial" w:cs="Arial"/>
          <w:b/>
          <w:bCs/>
          <w:sz w:val="24"/>
          <w:szCs w:val="24"/>
        </w:rPr>
      </w:pPr>
      <w:r w:rsidRPr="00A52262">
        <w:rPr>
          <w:rFonts w:ascii="Arial" w:hAnsi="Arial" w:cs="Arial"/>
          <w:sz w:val="24"/>
          <w:szCs w:val="24"/>
        </w:rPr>
        <w:t>Ionic es un framework en tecnologías como HTML, CSS y JavaScript, diseñado para el desarrollo de aplicaciones híbridas y progresivas (PWA). Este permite la creación de aplicaciones móviles y web con una base de código única, ofreciendo una experiencia de usuario fluida y nativa en diversas plataformas. Ionic en los últimos años ha tenido un auge progresivo en comparación a otros frameworks con el mismo diseño como es React-native y flutter debido a que se ha convertido en un frameworks escalable y concurrente, es decir</w:t>
      </w:r>
      <w:r>
        <w:rPr>
          <w:rFonts w:ascii="Arial" w:hAnsi="Arial" w:cs="Arial"/>
          <w:sz w:val="24"/>
          <w:szCs w:val="24"/>
        </w:rPr>
        <w:t xml:space="preserve"> que puede ejecutar varios componentes al mismo tiempo ejecutándose de manera eficiente y correcta.</w:t>
      </w:r>
      <w:sdt>
        <w:sdtPr>
          <w:rPr>
            <w:rFonts w:ascii="Arial" w:hAnsi="Arial" w:cs="Arial"/>
            <w:sz w:val="24"/>
            <w:szCs w:val="24"/>
          </w:rPr>
          <w:id w:val="-2042899353"/>
          <w:citation/>
        </w:sdtPr>
        <w:sdtEndPr>
          <w:rPr>
            <w:b/>
            <w:bCs/>
          </w:rPr>
        </w:sdtEndPr>
        <w:sdtContent>
          <w:r w:rsidRPr="00A52262">
            <w:rPr>
              <w:rFonts w:ascii="Arial" w:hAnsi="Arial" w:cs="Arial"/>
              <w:b/>
              <w:bCs/>
              <w:sz w:val="24"/>
              <w:szCs w:val="24"/>
            </w:rPr>
            <w:fldChar w:fldCharType="begin"/>
          </w:r>
          <w:r w:rsidRPr="00A52262">
            <w:rPr>
              <w:rFonts w:ascii="Arial" w:hAnsi="Arial" w:cs="Arial"/>
              <w:b/>
              <w:bCs/>
              <w:sz w:val="24"/>
              <w:szCs w:val="24"/>
            </w:rPr>
            <w:instrText xml:space="preserve"> CITATION Mah21 \l 3082 </w:instrText>
          </w:r>
          <w:r w:rsidRPr="00A52262">
            <w:rPr>
              <w:rFonts w:ascii="Arial" w:hAnsi="Arial" w:cs="Arial"/>
              <w:b/>
              <w:bCs/>
              <w:sz w:val="24"/>
              <w:szCs w:val="24"/>
            </w:rPr>
            <w:fldChar w:fldCharType="separate"/>
          </w:r>
          <w:r w:rsidRPr="00A52262">
            <w:rPr>
              <w:rFonts w:ascii="Arial" w:hAnsi="Arial" w:cs="Arial"/>
              <w:b/>
              <w:bCs/>
              <w:noProof/>
              <w:sz w:val="24"/>
              <w:szCs w:val="24"/>
            </w:rPr>
            <w:t xml:space="preserve"> (Mahmoud,Q.H., 2021)</w:t>
          </w:r>
          <w:r w:rsidRPr="00A52262">
            <w:rPr>
              <w:rFonts w:ascii="Arial" w:hAnsi="Arial" w:cs="Arial"/>
              <w:b/>
              <w:bCs/>
              <w:sz w:val="24"/>
              <w:szCs w:val="24"/>
            </w:rPr>
            <w:fldChar w:fldCharType="end"/>
          </w:r>
        </w:sdtContent>
      </w:sdt>
      <w:r>
        <w:rPr>
          <w:rFonts w:ascii="Arial" w:hAnsi="Arial" w:cs="Arial"/>
          <w:b/>
          <w:bCs/>
          <w:sz w:val="24"/>
          <w:szCs w:val="24"/>
        </w:rPr>
        <w:t>.</w:t>
      </w:r>
    </w:p>
    <w:p w14:paraId="3EEAFF0D" w14:textId="23F3168C" w:rsidR="00B14379" w:rsidRDefault="00B14379" w:rsidP="00B14379">
      <w:pPr>
        <w:pStyle w:val="Ttulo3"/>
        <w:rPr>
          <w:rFonts w:ascii="Arial" w:hAnsi="Arial" w:cs="Arial"/>
          <w:b/>
          <w:bCs/>
          <w:color w:val="auto"/>
        </w:rPr>
      </w:pPr>
      <w:bookmarkStart w:id="16" w:name="_Toc192701989"/>
      <w:r w:rsidRPr="00B14379">
        <w:rPr>
          <w:rFonts w:ascii="Arial" w:hAnsi="Arial" w:cs="Arial"/>
          <w:b/>
          <w:bCs/>
          <w:color w:val="auto"/>
        </w:rPr>
        <w:t>Características de Ionic</w:t>
      </w:r>
      <w:bookmarkEnd w:id="16"/>
    </w:p>
    <w:p w14:paraId="585B3DD2" w14:textId="4D8A8C95" w:rsidR="00B14379" w:rsidRDefault="00B14379" w:rsidP="00B14379">
      <w:pPr>
        <w:spacing w:line="276" w:lineRule="auto"/>
        <w:jc w:val="both"/>
        <w:rPr>
          <w:rFonts w:ascii="Arial" w:hAnsi="Arial" w:cs="Arial"/>
          <w:sz w:val="24"/>
          <w:szCs w:val="24"/>
        </w:rPr>
      </w:pPr>
    </w:p>
    <w:p w14:paraId="4E7224C6" w14:textId="200F2DC8" w:rsidR="00B14379" w:rsidRDefault="00B14379" w:rsidP="00B14379">
      <w:pPr>
        <w:spacing w:line="276" w:lineRule="auto"/>
        <w:jc w:val="both"/>
        <w:rPr>
          <w:rFonts w:ascii="Arial" w:hAnsi="Arial" w:cs="Arial"/>
          <w:sz w:val="24"/>
          <w:szCs w:val="24"/>
        </w:rPr>
      </w:pPr>
      <w:r>
        <w:rPr>
          <w:rFonts w:ascii="Arial" w:hAnsi="Arial" w:cs="Arial"/>
          <w:sz w:val="24"/>
          <w:szCs w:val="24"/>
        </w:rPr>
        <w:t>Entre sus principales características destacan:</w:t>
      </w:r>
    </w:p>
    <w:p w14:paraId="43490EFF" w14:textId="0B934BFD" w:rsidR="00B14379" w:rsidRDefault="00B14379" w:rsidP="00B14379">
      <w:pPr>
        <w:pStyle w:val="Prrafodelista"/>
        <w:numPr>
          <w:ilvl w:val="0"/>
          <w:numId w:val="16"/>
        </w:numPr>
        <w:spacing w:line="276" w:lineRule="auto"/>
        <w:jc w:val="both"/>
        <w:rPr>
          <w:rFonts w:ascii="Arial" w:hAnsi="Arial" w:cs="Arial"/>
          <w:sz w:val="24"/>
          <w:szCs w:val="24"/>
        </w:rPr>
      </w:pPr>
      <w:r>
        <w:rPr>
          <w:rFonts w:ascii="Arial" w:hAnsi="Arial" w:cs="Arial"/>
          <w:b/>
          <w:bCs/>
          <w:sz w:val="24"/>
          <w:szCs w:val="24"/>
        </w:rPr>
        <w:t xml:space="preserve">Desarrollo multiplataforma: </w:t>
      </w:r>
      <w:r>
        <w:rPr>
          <w:rFonts w:ascii="Arial" w:hAnsi="Arial" w:cs="Arial"/>
          <w:sz w:val="24"/>
          <w:szCs w:val="24"/>
        </w:rPr>
        <w:t>Permite generar aplicaciones tanto para iOS como Android desde un solo código base.</w:t>
      </w:r>
    </w:p>
    <w:p w14:paraId="49DFF2FD" w14:textId="77777777" w:rsidR="00B14379" w:rsidRDefault="00B14379" w:rsidP="00B14379">
      <w:pPr>
        <w:pStyle w:val="Prrafodelista"/>
        <w:spacing w:line="276" w:lineRule="auto"/>
        <w:jc w:val="both"/>
        <w:rPr>
          <w:rFonts w:ascii="Arial" w:hAnsi="Arial" w:cs="Arial"/>
          <w:b/>
          <w:bCs/>
          <w:sz w:val="24"/>
          <w:szCs w:val="24"/>
        </w:rPr>
      </w:pPr>
    </w:p>
    <w:p w14:paraId="6CA3728C" w14:textId="7F59F536" w:rsidR="00B14379" w:rsidRPr="00B14379" w:rsidRDefault="00B14379" w:rsidP="00B14379">
      <w:pPr>
        <w:pStyle w:val="Prrafodelista"/>
        <w:numPr>
          <w:ilvl w:val="0"/>
          <w:numId w:val="16"/>
        </w:numPr>
        <w:spacing w:line="276" w:lineRule="auto"/>
        <w:jc w:val="both"/>
        <w:rPr>
          <w:rFonts w:ascii="Arial" w:hAnsi="Arial" w:cs="Arial"/>
          <w:sz w:val="24"/>
          <w:szCs w:val="24"/>
        </w:rPr>
      </w:pPr>
      <w:r>
        <w:rPr>
          <w:rFonts w:ascii="Arial" w:hAnsi="Arial" w:cs="Arial"/>
          <w:b/>
          <w:bCs/>
          <w:sz w:val="24"/>
          <w:szCs w:val="24"/>
        </w:rPr>
        <w:t xml:space="preserve">Basado en tecnología web: </w:t>
      </w:r>
      <w:r>
        <w:rPr>
          <w:rFonts w:ascii="Arial" w:hAnsi="Arial" w:cs="Arial"/>
          <w:sz w:val="24"/>
          <w:szCs w:val="24"/>
        </w:rPr>
        <w:t>Utiliza HTML, CSS y JavaScript, lo que facilita su aprendizaje y adopción</w:t>
      </w:r>
    </w:p>
    <w:p w14:paraId="0F7534F7" w14:textId="77777777" w:rsidR="00B14379" w:rsidRPr="00B14379" w:rsidRDefault="00B14379" w:rsidP="00B14379">
      <w:pPr>
        <w:pStyle w:val="Prrafodelista"/>
        <w:rPr>
          <w:rFonts w:ascii="Arial" w:hAnsi="Arial" w:cs="Arial"/>
          <w:sz w:val="24"/>
          <w:szCs w:val="24"/>
        </w:rPr>
      </w:pPr>
    </w:p>
    <w:p w14:paraId="206CF810" w14:textId="38E1D4C1" w:rsidR="00B14379" w:rsidRDefault="00B14379" w:rsidP="00B14379">
      <w:pPr>
        <w:pStyle w:val="Prrafodelista"/>
        <w:numPr>
          <w:ilvl w:val="0"/>
          <w:numId w:val="16"/>
        </w:numPr>
        <w:spacing w:line="276" w:lineRule="auto"/>
        <w:jc w:val="both"/>
        <w:rPr>
          <w:rFonts w:ascii="Arial" w:hAnsi="Arial" w:cs="Arial"/>
          <w:sz w:val="24"/>
          <w:szCs w:val="24"/>
        </w:rPr>
      </w:pPr>
      <w:r>
        <w:rPr>
          <w:rFonts w:ascii="Arial" w:hAnsi="Arial" w:cs="Arial"/>
          <w:b/>
          <w:bCs/>
          <w:sz w:val="24"/>
          <w:szCs w:val="24"/>
        </w:rPr>
        <w:t xml:space="preserve">Integración con Capacitor y Cordova: </w:t>
      </w:r>
      <w:r>
        <w:rPr>
          <w:rFonts w:ascii="Arial" w:hAnsi="Arial" w:cs="Arial"/>
          <w:sz w:val="24"/>
          <w:szCs w:val="24"/>
        </w:rPr>
        <w:t>Facilita el acceso a funciones nativas del dispositivo, como la cámara y el G</w:t>
      </w:r>
      <w:r w:rsidR="00FD5D1E">
        <w:rPr>
          <w:rFonts w:ascii="Arial" w:hAnsi="Arial" w:cs="Arial"/>
          <w:sz w:val="24"/>
          <w:szCs w:val="24"/>
        </w:rPr>
        <w:t>PS.</w:t>
      </w:r>
    </w:p>
    <w:p w14:paraId="301491C0" w14:textId="77777777" w:rsidR="00FD5D1E" w:rsidRPr="00FD5D1E" w:rsidRDefault="00FD5D1E" w:rsidP="00FD5D1E">
      <w:pPr>
        <w:pStyle w:val="Prrafodelista"/>
        <w:rPr>
          <w:rFonts w:ascii="Arial" w:hAnsi="Arial" w:cs="Arial"/>
          <w:sz w:val="24"/>
          <w:szCs w:val="24"/>
        </w:rPr>
      </w:pPr>
    </w:p>
    <w:p w14:paraId="3B330A07" w14:textId="5CDA3D8B" w:rsidR="00FD5D1E" w:rsidRDefault="00FD5D1E" w:rsidP="00B14379">
      <w:pPr>
        <w:pStyle w:val="Prrafodelista"/>
        <w:numPr>
          <w:ilvl w:val="0"/>
          <w:numId w:val="16"/>
        </w:numPr>
        <w:spacing w:line="276" w:lineRule="auto"/>
        <w:jc w:val="both"/>
        <w:rPr>
          <w:rFonts w:ascii="Arial" w:hAnsi="Arial" w:cs="Arial"/>
          <w:b/>
          <w:bCs/>
          <w:sz w:val="24"/>
          <w:szCs w:val="24"/>
        </w:rPr>
      </w:pPr>
      <w:r>
        <w:rPr>
          <w:rFonts w:ascii="Arial" w:hAnsi="Arial" w:cs="Arial"/>
          <w:b/>
          <w:bCs/>
          <w:sz w:val="24"/>
          <w:szCs w:val="24"/>
        </w:rPr>
        <w:t xml:space="preserve">Amplia comunidad y ecosistemas de plugins: </w:t>
      </w:r>
      <w:r>
        <w:rPr>
          <w:rFonts w:ascii="Arial" w:hAnsi="Arial" w:cs="Arial"/>
          <w:sz w:val="24"/>
          <w:szCs w:val="24"/>
        </w:rPr>
        <w:t xml:space="preserve">Ionic cuenta con una comunidad nativa que desarrolla y mantiene un ecosistema de componentes reutilizables </w:t>
      </w:r>
      <w:sdt>
        <w:sdtPr>
          <w:rPr>
            <w:rFonts w:ascii="Arial" w:hAnsi="Arial" w:cs="Arial"/>
            <w:b/>
            <w:bCs/>
            <w:sz w:val="24"/>
            <w:szCs w:val="24"/>
          </w:rPr>
          <w:id w:val="-1974662605"/>
          <w:citation/>
        </w:sdtPr>
        <w:sdtContent>
          <w:r w:rsidRPr="00FD5D1E">
            <w:rPr>
              <w:rFonts w:ascii="Arial" w:hAnsi="Arial" w:cs="Arial"/>
              <w:b/>
              <w:bCs/>
              <w:sz w:val="24"/>
              <w:szCs w:val="24"/>
            </w:rPr>
            <w:fldChar w:fldCharType="begin"/>
          </w:r>
          <w:r w:rsidRPr="00FD5D1E">
            <w:rPr>
              <w:rFonts w:ascii="Arial" w:hAnsi="Arial" w:cs="Arial"/>
              <w:b/>
              <w:bCs/>
              <w:sz w:val="24"/>
              <w:szCs w:val="24"/>
            </w:rPr>
            <w:instrText xml:space="preserve"> CITATION Smi22 \l 3082 </w:instrText>
          </w:r>
          <w:r w:rsidRPr="00FD5D1E">
            <w:rPr>
              <w:rFonts w:ascii="Arial" w:hAnsi="Arial" w:cs="Arial"/>
              <w:b/>
              <w:bCs/>
              <w:sz w:val="24"/>
              <w:szCs w:val="24"/>
            </w:rPr>
            <w:fldChar w:fldCharType="separate"/>
          </w:r>
          <w:r w:rsidRPr="00FD5D1E">
            <w:rPr>
              <w:rFonts w:ascii="Arial" w:hAnsi="Arial" w:cs="Arial"/>
              <w:b/>
              <w:bCs/>
              <w:noProof/>
              <w:sz w:val="24"/>
              <w:szCs w:val="24"/>
            </w:rPr>
            <w:t>(Smith &amp; Johnson, 2022)</w:t>
          </w:r>
          <w:r w:rsidRPr="00FD5D1E">
            <w:rPr>
              <w:rFonts w:ascii="Arial" w:hAnsi="Arial" w:cs="Arial"/>
              <w:b/>
              <w:bCs/>
              <w:sz w:val="24"/>
              <w:szCs w:val="24"/>
            </w:rPr>
            <w:fldChar w:fldCharType="end"/>
          </w:r>
        </w:sdtContent>
      </w:sdt>
      <w:r>
        <w:rPr>
          <w:rFonts w:ascii="Arial" w:hAnsi="Arial" w:cs="Arial"/>
          <w:b/>
          <w:bCs/>
          <w:sz w:val="24"/>
          <w:szCs w:val="24"/>
        </w:rPr>
        <w:t>.</w:t>
      </w:r>
    </w:p>
    <w:p w14:paraId="72D0B365" w14:textId="77777777" w:rsidR="00FD5D1E" w:rsidRDefault="00FD5D1E" w:rsidP="00FD5D1E">
      <w:pPr>
        <w:pStyle w:val="Prrafodelista"/>
        <w:rPr>
          <w:rFonts w:ascii="Arial" w:hAnsi="Arial" w:cs="Arial"/>
          <w:b/>
          <w:bCs/>
          <w:sz w:val="24"/>
          <w:szCs w:val="24"/>
        </w:rPr>
      </w:pPr>
    </w:p>
    <w:p w14:paraId="5C3D50E5" w14:textId="2B1E4A7B" w:rsidR="00231B3E" w:rsidRDefault="00231B3E" w:rsidP="00231B3E">
      <w:pPr>
        <w:pStyle w:val="Ttulo3"/>
        <w:rPr>
          <w:rFonts w:ascii="Arial" w:hAnsi="Arial" w:cs="Arial"/>
          <w:b/>
          <w:bCs/>
          <w:color w:val="auto"/>
        </w:rPr>
      </w:pPr>
      <w:bookmarkStart w:id="17" w:name="_Toc192701990"/>
      <w:r w:rsidRPr="00231B3E">
        <w:rPr>
          <w:rFonts w:ascii="Arial" w:hAnsi="Arial" w:cs="Arial"/>
          <w:b/>
          <w:bCs/>
          <w:color w:val="auto"/>
        </w:rPr>
        <w:t xml:space="preserve">Aplicaciones y </w:t>
      </w:r>
      <w:r w:rsidR="00F6361A">
        <w:rPr>
          <w:rFonts w:ascii="Arial" w:hAnsi="Arial" w:cs="Arial"/>
          <w:b/>
          <w:bCs/>
          <w:color w:val="auto"/>
        </w:rPr>
        <w:t xml:space="preserve">Casos de </w:t>
      </w:r>
      <w:r w:rsidRPr="00231B3E">
        <w:rPr>
          <w:rFonts w:ascii="Arial" w:hAnsi="Arial" w:cs="Arial"/>
          <w:b/>
          <w:bCs/>
          <w:color w:val="auto"/>
        </w:rPr>
        <w:t>Uso</w:t>
      </w:r>
      <w:bookmarkEnd w:id="17"/>
    </w:p>
    <w:p w14:paraId="5D75860B" w14:textId="77777777" w:rsidR="00231B3E" w:rsidRDefault="00231B3E" w:rsidP="00231B3E">
      <w:pPr>
        <w:rPr>
          <w:rFonts w:ascii="Arial" w:hAnsi="Arial" w:cs="Arial"/>
          <w:sz w:val="24"/>
          <w:szCs w:val="24"/>
        </w:rPr>
      </w:pPr>
    </w:p>
    <w:p w14:paraId="6E4C595D" w14:textId="4DC576C9" w:rsidR="00F6361A" w:rsidRPr="00F6361A" w:rsidRDefault="00F6361A" w:rsidP="00F6361A">
      <w:pPr>
        <w:jc w:val="both"/>
        <w:rPr>
          <w:rFonts w:ascii="Arial" w:hAnsi="Arial" w:cs="Arial"/>
          <w:b/>
          <w:bCs/>
          <w:sz w:val="24"/>
          <w:szCs w:val="24"/>
        </w:rPr>
      </w:pPr>
      <w:r>
        <w:rPr>
          <w:rFonts w:ascii="Arial" w:hAnsi="Arial" w:cs="Arial"/>
          <w:sz w:val="24"/>
          <w:szCs w:val="24"/>
        </w:rPr>
        <w:t>Ionic se ha utilizado en diversos sectores, desde el comercio electrónico hasta la educación y la salud. Empresas como MarketWatch y Diesel han optado por Ionic para el desarrollo de sus aplicaciones móviles, aprovechando su capacidad de desarrollo y su compatibilidad multiplataforma.</w:t>
      </w:r>
      <w:sdt>
        <w:sdtPr>
          <w:rPr>
            <w:rFonts w:ascii="Arial" w:hAnsi="Arial" w:cs="Arial"/>
            <w:sz w:val="24"/>
            <w:szCs w:val="24"/>
          </w:rPr>
          <w:id w:val="772053526"/>
          <w:citation/>
        </w:sdtPr>
        <w:sdtEndPr>
          <w:rPr>
            <w:b/>
            <w:bCs/>
          </w:rPr>
        </w:sdtEndPr>
        <w:sdtContent>
          <w:r w:rsidRPr="00F6361A">
            <w:rPr>
              <w:rFonts w:ascii="Arial" w:hAnsi="Arial" w:cs="Arial"/>
              <w:b/>
              <w:bCs/>
              <w:sz w:val="24"/>
              <w:szCs w:val="24"/>
            </w:rPr>
            <w:fldChar w:fldCharType="begin"/>
          </w:r>
          <w:r w:rsidRPr="00F6361A">
            <w:rPr>
              <w:rFonts w:ascii="Arial" w:hAnsi="Arial" w:cs="Arial"/>
              <w:b/>
              <w:bCs/>
              <w:sz w:val="24"/>
              <w:szCs w:val="24"/>
            </w:rPr>
            <w:instrText xml:space="preserve"> CITATION Tec22 \l 3082 </w:instrText>
          </w:r>
          <w:r w:rsidRPr="00F6361A">
            <w:rPr>
              <w:rFonts w:ascii="Arial" w:hAnsi="Arial" w:cs="Arial"/>
              <w:b/>
              <w:bCs/>
              <w:sz w:val="24"/>
              <w:szCs w:val="24"/>
            </w:rPr>
            <w:fldChar w:fldCharType="separate"/>
          </w:r>
          <w:r w:rsidRPr="00F6361A">
            <w:rPr>
              <w:rFonts w:ascii="Arial" w:hAnsi="Arial" w:cs="Arial"/>
              <w:b/>
              <w:bCs/>
              <w:noProof/>
              <w:sz w:val="24"/>
              <w:szCs w:val="24"/>
            </w:rPr>
            <w:t xml:space="preserve"> (TechReview, 2022)</w:t>
          </w:r>
          <w:r w:rsidRPr="00F6361A">
            <w:rPr>
              <w:rFonts w:ascii="Arial" w:hAnsi="Arial" w:cs="Arial"/>
              <w:b/>
              <w:bCs/>
              <w:sz w:val="24"/>
              <w:szCs w:val="24"/>
            </w:rPr>
            <w:fldChar w:fldCharType="end"/>
          </w:r>
        </w:sdtContent>
      </w:sdt>
    </w:p>
    <w:p w14:paraId="047AB725" w14:textId="77777777" w:rsidR="00FD5D1E" w:rsidRPr="00FD5D1E" w:rsidRDefault="00FD5D1E" w:rsidP="00FD5D1E">
      <w:pPr>
        <w:pStyle w:val="Prrafodelista"/>
        <w:spacing w:line="276" w:lineRule="auto"/>
        <w:jc w:val="both"/>
        <w:rPr>
          <w:rFonts w:ascii="Arial" w:hAnsi="Arial" w:cs="Arial"/>
          <w:b/>
          <w:bCs/>
          <w:sz w:val="24"/>
          <w:szCs w:val="24"/>
        </w:rPr>
      </w:pPr>
    </w:p>
    <w:p w14:paraId="20D68743" w14:textId="77777777" w:rsidR="00A52262" w:rsidRDefault="00A52262" w:rsidP="00A52262">
      <w:pPr>
        <w:spacing w:line="276" w:lineRule="auto"/>
        <w:jc w:val="both"/>
        <w:rPr>
          <w:rFonts w:ascii="Arial" w:hAnsi="Arial" w:cs="Arial"/>
          <w:b/>
          <w:bCs/>
          <w:sz w:val="24"/>
          <w:szCs w:val="24"/>
        </w:rPr>
      </w:pPr>
    </w:p>
    <w:p w14:paraId="4008E1D5" w14:textId="77777777" w:rsidR="00F6361A" w:rsidRDefault="00F6361A" w:rsidP="00A52262">
      <w:pPr>
        <w:spacing w:line="276" w:lineRule="auto"/>
        <w:jc w:val="both"/>
        <w:rPr>
          <w:rFonts w:ascii="Arial" w:hAnsi="Arial" w:cs="Arial"/>
          <w:b/>
          <w:bCs/>
          <w:sz w:val="24"/>
          <w:szCs w:val="24"/>
        </w:rPr>
      </w:pPr>
    </w:p>
    <w:p w14:paraId="393E0191" w14:textId="437DE82F" w:rsidR="00A52262" w:rsidRDefault="00580FA3" w:rsidP="003C5FA6">
      <w:pPr>
        <w:pStyle w:val="Ttulo3"/>
        <w:rPr>
          <w:rFonts w:ascii="Arial" w:hAnsi="Arial" w:cs="Arial"/>
          <w:b/>
          <w:bCs/>
          <w:color w:val="auto"/>
        </w:rPr>
      </w:pPr>
      <w:bookmarkStart w:id="18" w:name="_Toc192701991"/>
      <w:r w:rsidRPr="003C5FA6">
        <w:rPr>
          <w:rFonts w:ascii="Arial" w:hAnsi="Arial" w:cs="Arial"/>
          <w:b/>
          <w:bCs/>
          <w:color w:val="auto"/>
        </w:rPr>
        <w:lastRenderedPageBreak/>
        <w:t>Angular: Un framework de Desarrollo Web</w:t>
      </w:r>
      <w:bookmarkEnd w:id="18"/>
    </w:p>
    <w:p w14:paraId="2BCBAE71" w14:textId="77777777" w:rsidR="003C5FA6" w:rsidRPr="003C5FA6" w:rsidRDefault="003C5FA6" w:rsidP="003C5FA6"/>
    <w:p w14:paraId="6DC6F14D" w14:textId="4BB98F7C" w:rsidR="00580FA3" w:rsidRDefault="00580FA3" w:rsidP="00A52262">
      <w:pPr>
        <w:spacing w:line="276" w:lineRule="auto"/>
        <w:jc w:val="both"/>
        <w:rPr>
          <w:rFonts w:ascii="Arial" w:hAnsi="Arial" w:cs="Arial"/>
          <w:b/>
          <w:bCs/>
          <w:sz w:val="24"/>
          <w:szCs w:val="24"/>
        </w:rPr>
      </w:pPr>
      <w:r>
        <w:rPr>
          <w:rFonts w:ascii="Arial" w:hAnsi="Arial" w:cs="Arial"/>
          <w:sz w:val="24"/>
          <w:szCs w:val="24"/>
        </w:rPr>
        <w:t xml:space="preserve">Angular es un framework de desarrollo frontend desarrollado por Google, que permite la construcción de aplicaciones web robustas mediante la utilización del patrón Modelo-Vista-Controlador (MVC). Su integración con Ionic permite el desarrollo de interfaces dinámicas y reactivas, asegurando un alto nivel interactiva y rendimiento en la aplicación. </w:t>
      </w:r>
      <w:r w:rsidR="006B343A">
        <w:rPr>
          <w:rFonts w:ascii="Arial" w:hAnsi="Arial" w:cs="Arial"/>
          <w:sz w:val="24"/>
          <w:szCs w:val="24"/>
        </w:rPr>
        <w:t>Además,</w:t>
      </w:r>
      <w:r>
        <w:rPr>
          <w:rFonts w:ascii="Arial" w:hAnsi="Arial" w:cs="Arial"/>
          <w:sz w:val="24"/>
          <w:szCs w:val="24"/>
        </w:rPr>
        <w:t xml:space="preserve"> angular sigue un tipado de datos estructurado lo que permite que cada variable declarada se pueda consumir de manera eficaz; Angular es un framework de </w:t>
      </w:r>
      <w:r w:rsidR="006B343A">
        <w:rPr>
          <w:rFonts w:ascii="Arial" w:hAnsi="Arial" w:cs="Arial"/>
          <w:sz w:val="24"/>
          <w:szCs w:val="24"/>
        </w:rPr>
        <w:t>Typescript</w:t>
      </w:r>
      <w:r>
        <w:rPr>
          <w:rFonts w:ascii="Arial" w:hAnsi="Arial" w:cs="Arial"/>
          <w:sz w:val="24"/>
          <w:szCs w:val="24"/>
        </w:rPr>
        <w:t xml:space="preserve"> que permite tener mejor legibilidad de cada dato y que al momento de ser consumido tenga </w:t>
      </w:r>
      <w:r w:rsidR="006B343A">
        <w:rPr>
          <w:rFonts w:ascii="Arial" w:hAnsi="Arial" w:cs="Arial"/>
          <w:sz w:val="24"/>
          <w:szCs w:val="24"/>
        </w:rPr>
        <w:t>una mejor proyección</w:t>
      </w:r>
      <w:r>
        <w:rPr>
          <w:rFonts w:ascii="Arial" w:hAnsi="Arial" w:cs="Arial"/>
          <w:sz w:val="24"/>
          <w:szCs w:val="24"/>
        </w:rPr>
        <w:t xml:space="preserve"> en al almacenamiento</w:t>
      </w:r>
      <w:r w:rsidR="006B343A">
        <w:rPr>
          <w:rFonts w:ascii="Arial" w:hAnsi="Arial" w:cs="Arial"/>
          <w:sz w:val="24"/>
          <w:szCs w:val="24"/>
        </w:rPr>
        <w:t xml:space="preserve"> interno de cada aplicación desarrollada.</w:t>
      </w:r>
      <w:sdt>
        <w:sdtPr>
          <w:rPr>
            <w:rFonts w:ascii="Arial" w:hAnsi="Arial" w:cs="Arial"/>
            <w:sz w:val="24"/>
            <w:szCs w:val="24"/>
          </w:rPr>
          <w:id w:val="412366675"/>
          <w:citation/>
        </w:sdtPr>
        <w:sdtEndPr>
          <w:rPr>
            <w:b/>
            <w:bCs/>
          </w:rPr>
        </w:sdtEndPr>
        <w:sdtContent>
          <w:r w:rsidR="006B343A" w:rsidRPr="006B343A">
            <w:rPr>
              <w:rFonts w:ascii="Arial" w:hAnsi="Arial" w:cs="Arial"/>
              <w:b/>
              <w:bCs/>
              <w:sz w:val="24"/>
              <w:szCs w:val="24"/>
            </w:rPr>
            <w:fldChar w:fldCharType="begin"/>
          </w:r>
          <w:r w:rsidR="006B343A" w:rsidRPr="006B343A">
            <w:rPr>
              <w:rFonts w:ascii="Arial" w:hAnsi="Arial" w:cs="Arial"/>
              <w:b/>
              <w:bCs/>
              <w:sz w:val="24"/>
              <w:szCs w:val="24"/>
            </w:rPr>
            <w:instrText xml:space="preserve"> CITATION Fre22 \l 3082 </w:instrText>
          </w:r>
          <w:r w:rsidR="006B343A" w:rsidRPr="006B343A">
            <w:rPr>
              <w:rFonts w:ascii="Arial" w:hAnsi="Arial" w:cs="Arial"/>
              <w:b/>
              <w:bCs/>
              <w:sz w:val="24"/>
              <w:szCs w:val="24"/>
            </w:rPr>
            <w:fldChar w:fldCharType="separate"/>
          </w:r>
          <w:r w:rsidR="006B343A" w:rsidRPr="006B343A">
            <w:rPr>
              <w:rFonts w:ascii="Arial" w:hAnsi="Arial" w:cs="Arial"/>
              <w:b/>
              <w:bCs/>
              <w:noProof/>
              <w:sz w:val="24"/>
              <w:szCs w:val="24"/>
            </w:rPr>
            <w:t xml:space="preserve"> (Freeman, 2022)</w:t>
          </w:r>
          <w:r w:rsidR="006B343A" w:rsidRPr="006B343A">
            <w:rPr>
              <w:rFonts w:ascii="Arial" w:hAnsi="Arial" w:cs="Arial"/>
              <w:b/>
              <w:bCs/>
              <w:sz w:val="24"/>
              <w:szCs w:val="24"/>
            </w:rPr>
            <w:fldChar w:fldCharType="end"/>
          </w:r>
        </w:sdtContent>
      </w:sdt>
      <w:r w:rsidR="006B343A">
        <w:rPr>
          <w:rFonts w:ascii="Arial" w:hAnsi="Arial" w:cs="Arial"/>
          <w:b/>
          <w:bCs/>
          <w:sz w:val="24"/>
          <w:szCs w:val="24"/>
        </w:rPr>
        <w:t>.</w:t>
      </w:r>
    </w:p>
    <w:p w14:paraId="4A197B2A" w14:textId="0FA08C13" w:rsidR="00F768E1" w:rsidRDefault="00F768E1" w:rsidP="00A52262">
      <w:pPr>
        <w:spacing w:line="276" w:lineRule="auto"/>
        <w:jc w:val="both"/>
        <w:rPr>
          <w:rFonts w:ascii="Arial" w:hAnsi="Arial" w:cs="Arial"/>
          <w:sz w:val="24"/>
          <w:szCs w:val="24"/>
        </w:rPr>
      </w:pPr>
      <w:r>
        <w:rPr>
          <w:rFonts w:ascii="Arial" w:hAnsi="Arial" w:cs="Arial"/>
          <w:sz w:val="24"/>
          <w:szCs w:val="24"/>
        </w:rPr>
        <w:t xml:space="preserve">Según </w:t>
      </w:r>
      <w:sdt>
        <w:sdtPr>
          <w:rPr>
            <w:rFonts w:ascii="Arial" w:hAnsi="Arial" w:cs="Arial"/>
            <w:b/>
            <w:bCs/>
            <w:sz w:val="24"/>
            <w:szCs w:val="24"/>
          </w:rPr>
          <w:id w:val="1081958727"/>
          <w:citation/>
        </w:sdtPr>
        <w:sdtContent>
          <w:r w:rsidRPr="00F768E1">
            <w:rPr>
              <w:rFonts w:ascii="Arial" w:hAnsi="Arial" w:cs="Arial"/>
              <w:b/>
              <w:bCs/>
              <w:sz w:val="24"/>
              <w:szCs w:val="24"/>
            </w:rPr>
            <w:fldChar w:fldCharType="begin"/>
          </w:r>
          <w:r w:rsidRPr="00F768E1">
            <w:rPr>
              <w:rFonts w:ascii="Arial" w:hAnsi="Arial" w:cs="Arial"/>
              <w:b/>
              <w:bCs/>
              <w:sz w:val="24"/>
              <w:szCs w:val="24"/>
            </w:rPr>
            <w:instrText xml:space="preserve"> CITATION Nai22 \l 3082 </w:instrText>
          </w:r>
          <w:r w:rsidRPr="00F768E1">
            <w:rPr>
              <w:rFonts w:ascii="Arial" w:hAnsi="Arial" w:cs="Arial"/>
              <w:b/>
              <w:bCs/>
              <w:sz w:val="24"/>
              <w:szCs w:val="24"/>
            </w:rPr>
            <w:fldChar w:fldCharType="separate"/>
          </w:r>
          <w:r w:rsidRPr="00F768E1">
            <w:rPr>
              <w:rFonts w:ascii="Arial" w:hAnsi="Arial" w:cs="Arial"/>
              <w:b/>
              <w:bCs/>
              <w:noProof/>
              <w:sz w:val="24"/>
              <w:szCs w:val="24"/>
            </w:rPr>
            <w:t>(Nair,S., 2022)</w:t>
          </w:r>
          <w:r w:rsidRPr="00F768E1">
            <w:rPr>
              <w:rFonts w:ascii="Arial" w:hAnsi="Arial" w:cs="Arial"/>
              <w:b/>
              <w:bCs/>
              <w:sz w:val="24"/>
              <w:szCs w:val="24"/>
            </w:rPr>
            <w:fldChar w:fldCharType="end"/>
          </w:r>
        </w:sdtContent>
      </w:sdt>
      <w:r>
        <w:rPr>
          <w:rFonts w:ascii="Arial" w:hAnsi="Arial" w:cs="Arial"/>
          <w:sz w:val="24"/>
          <w:szCs w:val="24"/>
        </w:rPr>
        <w:t>, Angular se distingue de otros frameworks por su enfoque estructurado, su fuerte tipado gracias a Typescript y su capacidad para manejar grandes aplicaciones empresariales.</w:t>
      </w:r>
    </w:p>
    <w:p w14:paraId="029F18A0" w14:textId="489FD746" w:rsidR="00F768E1" w:rsidRPr="00F768E1" w:rsidRDefault="00F768E1" w:rsidP="00F768E1">
      <w:pPr>
        <w:pStyle w:val="Ttulo3"/>
        <w:rPr>
          <w:rFonts w:ascii="Arial" w:hAnsi="Arial" w:cs="Arial"/>
          <w:b/>
          <w:bCs/>
          <w:color w:val="auto"/>
        </w:rPr>
      </w:pPr>
      <w:bookmarkStart w:id="19" w:name="_Toc192701992"/>
      <w:r w:rsidRPr="00F768E1">
        <w:rPr>
          <w:rFonts w:ascii="Arial" w:hAnsi="Arial" w:cs="Arial"/>
          <w:b/>
          <w:bCs/>
          <w:color w:val="auto"/>
        </w:rPr>
        <w:t>Características Principales de Angular</w:t>
      </w:r>
      <w:bookmarkEnd w:id="19"/>
    </w:p>
    <w:p w14:paraId="5900F292" w14:textId="77777777" w:rsidR="005B6A80" w:rsidRDefault="005B6A80" w:rsidP="00A52262">
      <w:pPr>
        <w:spacing w:line="276" w:lineRule="auto"/>
        <w:jc w:val="both"/>
        <w:rPr>
          <w:rFonts w:ascii="Arial" w:hAnsi="Arial" w:cs="Arial"/>
          <w:b/>
          <w:bCs/>
          <w:sz w:val="24"/>
          <w:szCs w:val="24"/>
        </w:rPr>
      </w:pPr>
    </w:p>
    <w:p w14:paraId="09A5C1EF" w14:textId="53E922F2" w:rsidR="00F768E1" w:rsidRPr="00F768E1" w:rsidRDefault="00F768E1" w:rsidP="00F768E1">
      <w:pPr>
        <w:pStyle w:val="Prrafodelista"/>
        <w:numPr>
          <w:ilvl w:val="0"/>
          <w:numId w:val="31"/>
        </w:numPr>
        <w:spacing w:line="276" w:lineRule="auto"/>
        <w:jc w:val="both"/>
        <w:rPr>
          <w:rFonts w:ascii="Arial" w:hAnsi="Arial" w:cs="Arial"/>
          <w:b/>
          <w:bCs/>
          <w:sz w:val="24"/>
          <w:szCs w:val="24"/>
        </w:rPr>
      </w:pPr>
      <w:r>
        <w:rPr>
          <w:rFonts w:ascii="Arial" w:hAnsi="Arial" w:cs="Arial"/>
          <w:b/>
          <w:bCs/>
          <w:sz w:val="24"/>
          <w:szCs w:val="24"/>
        </w:rPr>
        <w:t xml:space="preserve">Arquitectura Basada en Componentes: </w:t>
      </w:r>
      <w:r>
        <w:rPr>
          <w:rFonts w:ascii="Arial" w:hAnsi="Arial" w:cs="Arial"/>
          <w:sz w:val="24"/>
          <w:szCs w:val="24"/>
        </w:rPr>
        <w:t>Angular organiza las aplicaciones en componentes, cada uno con sus propias vista y lógica asociada. Esto permite la reutilización de código y la mejora en la mantenibilidad del proyecto.</w:t>
      </w:r>
      <w:sdt>
        <w:sdtPr>
          <w:rPr>
            <w:rFonts w:ascii="Arial" w:hAnsi="Arial" w:cs="Arial"/>
            <w:sz w:val="24"/>
            <w:szCs w:val="24"/>
          </w:rPr>
          <w:id w:val="-1964651262"/>
          <w:citation/>
        </w:sdtPr>
        <w:sdtContent>
          <w:r w:rsidR="007357E8">
            <w:rPr>
              <w:rFonts w:ascii="Arial" w:hAnsi="Arial" w:cs="Arial"/>
              <w:sz w:val="24"/>
              <w:szCs w:val="24"/>
            </w:rPr>
            <w:fldChar w:fldCharType="begin"/>
          </w:r>
          <w:r w:rsidR="007357E8">
            <w:rPr>
              <w:rFonts w:ascii="Arial" w:hAnsi="Arial" w:cs="Arial"/>
              <w:sz w:val="24"/>
              <w:szCs w:val="24"/>
            </w:rPr>
            <w:instrText xml:space="preserve"> CITATION Fre22 \l 3082 </w:instrText>
          </w:r>
          <w:r w:rsidR="007357E8">
            <w:rPr>
              <w:rFonts w:ascii="Arial" w:hAnsi="Arial" w:cs="Arial"/>
              <w:sz w:val="24"/>
              <w:szCs w:val="24"/>
            </w:rPr>
            <w:fldChar w:fldCharType="separate"/>
          </w:r>
          <w:r w:rsidR="007357E8">
            <w:rPr>
              <w:rFonts w:ascii="Arial" w:hAnsi="Arial" w:cs="Arial"/>
              <w:noProof/>
              <w:sz w:val="24"/>
              <w:szCs w:val="24"/>
            </w:rPr>
            <w:t xml:space="preserve"> </w:t>
          </w:r>
          <w:r w:rsidR="007357E8" w:rsidRPr="007357E8">
            <w:rPr>
              <w:rFonts w:ascii="Arial" w:hAnsi="Arial" w:cs="Arial"/>
              <w:b/>
              <w:bCs/>
              <w:noProof/>
              <w:sz w:val="24"/>
              <w:szCs w:val="24"/>
            </w:rPr>
            <w:t>(Freeman, 2022)</w:t>
          </w:r>
          <w:r w:rsidR="007357E8">
            <w:rPr>
              <w:rFonts w:ascii="Arial" w:hAnsi="Arial" w:cs="Arial"/>
              <w:sz w:val="24"/>
              <w:szCs w:val="24"/>
            </w:rPr>
            <w:fldChar w:fldCharType="end"/>
          </w:r>
        </w:sdtContent>
      </w:sdt>
      <w:r w:rsidR="00C7228E">
        <w:rPr>
          <w:rFonts w:ascii="Arial" w:hAnsi="Arial" w:cs="Arial"/>
          <w:sz w:val="24"/>
          <w:szCs w:val="24"/>
        </w:rPr>
        <w:t>.</w:t>
      </w:r>
    </w:p>
    <w:p w14:paraId="33942222" w14:textId="77777777" w:rsidR="00F768E1" w:rsidRDefault="00F768E1" w:rsidP="00F768E1">
      <w:pPr>
        <w:pStyle w:val="Prrafodelista"/>
        <w:spacing w:line="276" w:lineRule="auto"/>
        <w:jc w:val="both"/>
        <w:rPr>
          <w:rFonts w:ascii="Arial" w:hAnsi="Arial" w:cs="Arial"/>
          <w:b/>
          <w:bCs/>
          <w:sz w:val="24"/>
          <w:szCs w:val="24"/>
        </w:rPr>
      </w:pPr>
    </w:p>
    <w:p w14:paraId="54F38537" w14:textId="775919ED" w:rsidR="00F768E1" w:rsidRPr="0008330D" w:rsidRDefault="00F768E1" w:rsidP="00F768E1">
      <w:pPr>
        <w:pStyle w:val="Prrafodelista"/>
        <w:numPr>
          <w:ilvl w:val="0"/>
          <w:numId w:val="31"/>
        </w:numPr>
        <w:spacing w:line="276" w:lineRule="auto"/>
        <w:jc w:val="both"/>
        <w:rPr>
          <w:rFonts w:ascii="Arial" w:hAnsi="Arial" w:cs="Arial"/>
          <w:b/>
          <w:bCs/>
          <w:sz w:val="24"/>
          <w:szCs w:val="24"/>
        </w:rPr>
      </w:pPr>
      <w:r>
        <w:rPr>
          <w:rFonts w:ascii="Arial" w:hAnsi="Arial" w:cs="Arial"/>
          <w:b/>
          <w:bCs/>
          <w:sz w:val="24"/>
          <w:szCs w:val="24"/>
        </w:rPr>
        <w:t xml:space="preserve">Uso de TypeScript: </w:t>
      </w:r>
      <w:r w:rsidR="0008330D">
        <w:rPr>
          <w:rFonts w:ascii="Arial" w:hAnsi="Arial" w:cs="Arial"/>
          <w:sz w:val="24"/>
          <w:szCs w:val="24"/>
        </w:rPr>
        <w:t>Una de las características más destacadas de Angular es su implementación con TypeScript, un lenguaje de programación que extiende JavaScript, agregando un tipado estático y herramientas avanzadas de desarrollo. Esto mejora la seguridad y reduce los errores en tiempo de ejecución.</w:t>
      </w:r>
      <w:sdt>
        <w:sdtPr>
          <w:rPr>
            <w:rFonts w:ascii="Arial" w:hAnsi="Arial" w:cs="Arial"/>
            <w:sz w:val="24"/>
            <w:szCs w:val="24"/>
          </w:rPr>
          <w:id w:val="1848837865"/>
          <w:citation/>
        </w:sdtPr>
        <w:sdtEndPr>
          <w:rPr>
            <w:b/>
            <w:bCs/>
          </w:rPr>
        </w:sdtEndPr>
        <w:sdtContent>
          <w:r w:rsidR="007357E8" w:rsidRPr="007357E8">
            <w:rPr>
              <w:rFonts w:ascii="Arial" w:hAnsi="Arial" w:cs="Arial"/>
              <w:b/>
              <w:bCs/>
              <w:sz w:val="24"/>
              <w:szCs w:val="24"/>
            </w:rPr>
            <w:fldChar w:fldCharType="begin"/>
          </w:r>
          <w:r w:rsidR="007357E8" w:rsidRPr="007357E8">
            <w:rPr>
              <w:rFonts w:ascii="Arial" w:hAnsi="Arial" w:cs="Arial"/>
              <w:b/>
              <w:bCs/>
              <w:sz w:val="24"/>
              <w:szCs w:val="24"/>
            </w:rPr>
            <w:instrText xml:space="preserve"> CITATION Osm21 \l 3082 </w:instrText>
          </w:r>
          <w:r w:rsidR="007357E8" w:rsidRPr="007357E8">
            <w:rPr>
              <w:rFonts w:ascii="Arial" w:hAnsi="Arial" w:cs="Arial"/>
              <w:b/>
              <w:bCs/>
              <w:sz w:val="24"/>
              <w:szCs w:val="24"/>
            </w:rPr>
            <w:fldChar w:fldCharType="separate"/>
          </w:r>
          <w:r w:rsidR="007357E8" w:rsidRPr="007357E8">
            <w:rPr>
              <w:rFonts w:ascii="Arial" w:hAnsi="Arial" w:cs="Arial"/>
              <w:b/>
              <w:bCs/>
              <w:noProof/>
              <w:sz w:val="24"/>
              <w:szCs w:val="24"/>
            </w:rPr>
            <w:t xml:space="preserve"> (Osmani, 2021)</w:t>
          </w:r>
          <w:r w:rsidR="007357E8" w:rsidRPr="007357E8">
            <w:rPr>
              <w:rFonts w:ascii="Arial" w:hAnsi="Arial" w:cs="Arial"/>
              <w:b/>
              <w:bCs/>
              <w:sz w:val="24"/>
              <w:szCs w:val="24"/>
            </w:rPr>
            <w:fldChar w:fldCharType="end"/>
          </w:r>
        </w:sdtContent>
      </w:sdt>
    </w:p>
    <w:p w14:paraId="7818EAF7" w14:textId="77777777" w:rsidR="0008330D" w:rsidRPr="0008330D" w:rsidRDefault="0008330D" w:rsidP="0008330D">
      <w:pPr>
        <w:pStyle w:val="Prrafodelista"/>
        <w:rPr>
          <w:rFonts w:ascii="Arial" w:hAnsi="Arial" w:cs="Arial"/>
          <w:b/>
          <w:bCs/>
          <w:sz w:val="24"/>
          <w:szCs w:val="24"/>
        </w:rPr>
      </w:pPr>
    </w:p>
    <w:p w14:paraId="65729708" w14:textId="1D43FA61" w:rsidR="0008330D" w:rsidRPr="0008330D" w:rsidRDefault="0008330D" w:rsidP="00F768E1">
      <w:pPr>
        <w:pStyle w:val="Prrafodelista"/>
        <w:numPr>
          <w:ilvl w:val="0"/>
          <w:numId w:val="31"/>
        </w:numPr>
        <w:spacing w:line="276" w:lineRule="auto"/>
        <w:jc w:val="both"/>
        <w:rPr>
          <w:rFonts w:ascii="Arial" w:hAnsi="Arial" w:cs="Arial"/>
          <w:b/>
          <w:bCs/>
          <w:sz w:val="24"/>
          <w:szCs w:val="24"/>
        </w:rPr>
      </w:pPr>
      <w:r>
        <w:rPr>
          <w:rFonts w:ascii="Arial" w:hAnsi="Arial" w:cs="Arial"/>
          <w:b/>
          <w:bCs/>
          <w:sz w:val="24"/>
          <w:szCs w:val="24"/>
        </w:rPr>
        <w:t xml:space="preserve">Data Binding y Directivas: </w:t>
      </w:r>
      <w:r>
        <w:rPr>
          <w:rFonts w:ascii="Arial" w:hAnsi="Arial" w:cs="Arial"/>
          <w:sz w:val="24"/>
          <w:szCs w:val="24"/>
        </w:rPr>
        <w:t xml:space="preserve">Angular permite la sincronización automática de datos entre el modelo y la vista a través del </w:t>
      </w:r>
      <w:r w:rsidRPr="0008330D">
        <w:rPr>
          <w:rFonts w:ascii="Arial" w:hAnsi="Arial" w:cs="Arial"/>
          <w:b/>
          <w:bCs/>
          <w:sz w:val="24"/>
          <w:szCs w:val="24"/>
        </w:rPr>
        <w:t xml:space="preserve">two-way data </w:t>
      </w:r>
      <w:r>
        <w:rPr>
          <w:rFonts w:ascii="Arial" w:hAnsi="Arial" w:cs="Arial"/>
          <w:b/>
          <w:bCs/>
          <w:sz w:val="24"/>
          <w:szCs w:val="24"/>
        </w:rPr>
        <w:t xml:space="preserve">Binding. </w:t>
      </w:r>
      <w:r>
        <w:rPr>
          <w:rFonts w:ascii="Arial" w:hAnsi="Arial" w:cs="Arial"/>
          <w:sz w:val="24"/>
          <w:szCs w:val="24"/>
        </w:rPr>
        <w:t>Además, las directivas como *ngIf, *ngFor y ngClass facilitan la manipulación del DOM y mejoran la experiencia del usuario.</w:t>
      </w:r>
      <w:sdt>
        <w:sdtPr>
          <w:rPr>
            <w:rFonts w:ascii="Arial" w:hAnsi="Arial" w:cs="Arial"/>
            <w:b/>
            <w:bCs/>
            <w:sz w:val="24"/>
            <w:szCs w:val="24"/>
          </w:rPr>
          <w:id w:val="-1648814534"/>
          <w:citation/>
        </w:sdtPr>
        <w:sdtContent>
          <w:r w:rsidR="00C7228E" w:rsidRPr="00C7228E">
            <w:rPr>
              <w:rFonts w:ascii="Arial" w:hAnsi="Arial" w:cs="Arial"/>
              <w:b/>
              <w:bCs/>
              <w:sz w:val="24"/>
              <w:szCs w:val="24"/>
            </w:rPr>
            <w:fldChar w:fldCharType="begin"/>
          </w:r>
          <w:r w:rsidR="00C7228E" w:rsidRPr="00C7228E">
            <w:rPr>
              <w:rFonts w:ascii="Arial" w:hAnsi="Arial" w:cs="Arial"/>
              <w:b/>
              <w:bCs/>
              <w:sz w:val="24"/>
              <w:szCs w:val="24"/>
            </w:rPr>
            <w:instrText xml:space="preserve"> CITATION Bat21 \l 3082 </w:instrText>
          </w:r>
          <w:r w:rsidR="00C7228E" w:rsidRPr="00C7228E">
            <w:rPr>
              <w:rFonts w:ascii="Arial" w:hAnsi="Arial" w:cs="Arial"/>
              <w:b/>
              <w:bCs/>
              <w:sz w:val="24"/>
              <w:szCs w:val="24"/>
            </w:rPr>
            <w:fldChar w:fldCharType="separate"/>
          </w:r>
          <w:r w:rsidR="00C7228E" w:rsidRPr="00C7228E">
            <w:rPr>
              <w:rFonts w:ascii="Arial" w:hAnsi="Arial" w:cs="Arial"/>
              <w:b/>
              <w:bCs/>
              <w:noProof/>
              <w:sz w:val="24"/>
              <w:szCs w:val="24"/>
            </w:rPr>
            <w:t xml:space="preserve"> (Bates, 2021)</w:t>
          </w:r>
          <w:r w:rsidR="00C7228E" w:rsidRPr="00C7228E">
            <w:rPr>
              <w:rFonts w:ascii="Arial" w:hAnsi="Arial" w:cs="Arial"/>
              <w:b/>
              <w:bCs/>
              <w:sz w:val="24"/>
              <w:szCs w:val="24"/>
            </w:rPr>
            <w:fldChar w:fldCharType="end"/>
          </w:r>
        </w:sdtContent>
      </w:sdt>
      <w:r w:rsidR="00C7228E">
        <w:rPr>
          <w:rFonts w:ascii="Arial" w:hAnsi="Arial" w:cs="Arial"/>
          <w:b/>
          <w:bCs/>
          <w:sz w:val="24"/>
          <w:szCs w:val="24"/>
        </w:rPr>
        <w:t>.</w:t>
      </w:r>
    </w:p>
    <w:p w14:paraId="465B8922" w14:textId="77777777" w:rsidR="0008330D" w:rsidRPr="0008330D" w:rsidRDefault="0008330D" w:rsidP="0008330D">
      <w:pPr>
        <w:pStyle w:val="Prrafodelista"/>
        <w:rPr>
          <w:rFonts w:ascii="Arial" w:hAnsi="Arial" w:cs="Arial"/>
          <w:b/>
          <w:bCs/>
          <w:sz w:val="24"/>
          <w:szCs w:val="24"/>
        </w:rPr>
      </w:pPr>
    </w:p>
    <w:p w14:paraId="5595C377" w14:textId="485919EA" w:rsidR="0008330D" w:rsidRPr="0008330D" w:rsidRDefault="0008330D" w:rsidP="0008330D">
      <w:pPr>
        <w:pStyle w:val="Prrafodelista"/>
        <w:numPr>
          <w:ilvl w:val="0"/>
          <w:numId w:val="31"/>
        </w:numPr>
        <w:spacing w:line="276" w:lineRule="auto"/>
        <w:jc w:val="both"/>
        <w:rPr>
          <w:rFonts w:ascii="Arial" w:hAnsi="Arial" w:cs="Arial"/>
          <w:b/>
          <w:bCs/>
          <w:sz w:val="24"/>
          <w:szCs w:val="24"/>
        </w:rPr>
      </w:pPr>
      <w:r>
        <w:rPr>
          <w:rFonts w:ascii="Arial" w:hAnsi="Arial" w:cs="Arial"/>
          <w:b/>
          <w:bCs/>
          <w:sz w:val="24"/>
          <w:szCs w:val="24"/>
        </w:rPr>
        <w:t xml:space="preserve">Inyección de Dependencias: </w:t>
      </w:r>
      <w:r>
        <w:rPr>
          <w:rFonts w:ascii="Arial" w:hAnsi="Arial" w:cs="Arial"/>
          <w:sz w:val="24"/>
          <w:szCs w:val="24"/>
        </w:rPr>
        <w:t>Angular implementa un potente sistema de inyección de dependencias, lo que permite gestionar servicios y módulos de manera eficiente, facilitando el mantenimiento y escalabilidad de la aplicación.</w:t>
      </w:r>
      <w:sdt>
        <w:sdtPr>
          <w:rPr>
            <w:rFonts w:ascii="Arial" w:hAnsi="Arial" w:cs="Arial"/>
            <w:sz w:val="24"/>
            <w:szCs w:val="24"/>
          </w:rPr>
          <w:id w:val="-225220428"/>
          <w:citation/>
        </w:sdtPr>
        <w:sdtEndPr>
          <w:rPr>
            <w:b/>
            <w:bCs/>
          </w:rPr>
        </w:sdtEndPr>
        <w:sdtContent>
          <w:r w:rsidR="00C7228E" w:rsidRPr="00C7228E">
            <w:rPr>
              <w:rFonts w:ascii="Arial" w:hAnsi="Arial" w:cs="Arial"/>
              <w:b/>
              <w:bCs/>
              <w:sz w:val="24"/>
              <w:szCs w:val="24"/>
            </w:rPr>
            <w:fldChar w:fldCharType="begin"/>
          </w:r>
          <w:r w:rsidR="00C7228E" w:rsidRPr="00C7228E">
            <w:rPr>
              <w:rFonts w:ascii="Arial" w:hAnsi="Arial" w:cs="Arial"/>
              <w:b/>
              <w:bCs/>
              <w:sz w:val="24"/>
              <w:szCs w:val="24"/>
            </w:rPr>
            <w:instrText xml:space="preserve"> CITATION Nai22 \l 3082 </w:instrText>
          </w:r>
          <w:r w:rsidR="00C7228E" w:rsidRPr="00C7228E">
            <w:rPr>
              <w:rFonts w:ascii="Arial" w:hAnsi="Arial" w:cs="Arial"/>
              <w:b/>
              <w:bCs/>
              <w:sz w:val="24"/>
              <w:szCs w:val="24"/>
            </w:rPr>
            <w:fldChar w:fldCharType="separate"/>
          </w:r>
          <w:r w:rsidR="00C7228E" w:rsidRPr="00C7228E">
            <w:rPr>
              <w:rFonts w:ascii="Arial" w:hAnsi="Arial" w:cs="Arial"/>
              <w:b/>
              <w:bCs/>
              <w:noProof/>
              <w:sz w:val="24"/>
              <w:szCs w:val="24"/>
            </w:rPr>
            <w:t xml:space="preserve"> (Nair,S., 2022)</w:t>
          </w:r>
          <w:r w:rsidR="00C7228E" w:rsidRPr="00C7228E">
            <w:rPr>
              <w:rFonts w:ascii="Arial" w:hAnsi="Arial" w:cs="Arial"/>
              <w:b/>
              <w:bCs/>
              <w:sz w:val="24"/>
              <w:szCs w:val="24"/>
            </w:rPr>
            <w:fldChar w:fldCharType="end"/>
          </w:r>
        </w:sdtContent>
      </w:sdt>
      <w:r w:rsidR="00C7228E">
        <w:rPr>
          <w:rFonts w:ascii="Arial" w:hAnsi="Arial" w:cs="Arial"/>
          <w:b/>
          <w:bCs/>
          <w:sz w:val="24"/>
          <w:szCs w:val="24"/>
        </w:rPr>
        <w:t>.</w:t>
      </w:r>
    </w:p>
    <w:p w14:paraId="1FB6E00A" w14:textId="77777777" w:rsidR="0008330D" w:rsidRPr="0008330D" w:rsidRDefault="0008330D" w:rsidP="0008330D">
      <w:pPr>
        <w:pStyle w:val="Prrafodelista"/>
        <w:rPr>
          <w:rFonts w:ascii="Arial" w:hAnsi="Arial" w:cs="Arial"/>
          <w:b/>
          <w:bCs/>
          <w:sz w:val="24"/>
          <w:szCs w:val="24"/>
        </w:rPr>
      </w:pPr>
    </w:p>
    <w:p w14:paraId="73D72517" w14:textId="77777777" w:rsidR="0008330D" w:rsidRPr="0008330D" w:rsidRDefault="0008330D" w:rsidP="0008330D">
      <w:pPr>
        <w:pStyle w:val="Prrafodelista"/>
        <w:spacing w:line="276" w:lineRule="auto"/>
        <w:jc w:val="both"/>
        <w:rPr>
          <w:rFonts w:ascii="Arial" w:hAnsi="Arial" w:cs="Arial"/>
          <w:b/>
          <w:bCs/>
          <w:sz w:val="24"/>
          <w:szCs w:val="24"/>
        </w:rPr>
      </w:pPr>
    </w:p>
    <w:p w14:paraId="73350F38" w14:textId="46139D1A" w:rsidR="0008330D" w:rsidRPr="00C819C8" w:rsidRDefault="0008330D" w:rsidP="00F768E1">
      <w:pPr>
        <w:pStyle w:val="Prrafodelista"/>
        <w:numPr>
          <w:ilvl w:val="0"/>
          <w:numId w:val="31"/>
        </w:numPr>
        <w:spacing w:line="276" w:lineRule="auto"/>
        <w:jc w:val="both"/>
        <w:rPr>
          <w:rFonts w:ascii="Arial" w:hAnsi="Arial" w:cs="Arial"/>
          <w:b/>
          <w:bCs/>
          <w:sz w:val="24"/>
          <w:szCs w:val="24"/>
        </w:rPr>
      </w:pPr>
      <w:r>
        <w:rPr>
          <w:rFonts w:ascii="Arial" w:hAnsi="Arial" w:cs="Arial"/>
          <w:b/>
          <w:bCs/>
          <w:sz w:val="24"/>
          <w:szCs w:val="24"/>
        </w:rPr>
        <w:t>Rutas y Navegación</w:t>
      </w:r>
      <w:r w:rsidR="00C819C8">
        <w:rPr>
          <w:rFonts w:ascii="Arial" w:hAnsi="Arial" w:cs="Arial"/>
          <w:b/>
          <w:bCs/>
          <w:sz w:val="24"/>
          <w:szCs w:val="24"/>
        </w:rPr>
        <w:t>:</w:t>
      </w:r>
      <w:r w:rsidR="00C819C8">
        <w:rPr>
          <w:rFonts w:ascii="Arial" w:hAnsi="Arial" w:cs="Arial"/>
          <w:sz w:val="24"/>
          <w:szCs w:val="24"/>
        </w:rPr>
        <w:t xml:space="preserve"> El sistema de enrutamiento de Angular permite la navegación fluida entre diferentes vistas de una aplicación de una sola </w:t>
      </w:r>
      <w:r w:rsidR="00C819C8">
        <w:rPr>
          <w:rFonts w:ascii="Arial" w:hAnsi="Arial" w:cs="Arial"/>
          <w:sz w:val="24"/>
          <w:szCs w:val="24"/>
        </w:rPr>
        <w:lastRenderedPageBreak/>
        <w:t>página, optimizando el rendimiento y mejorando la experiencia del usuario.</w:t>
      </w:r>
      <w:sdt>
        <w:sdtPr>
          <w:rPr>
            <w:rFonts w:ascii="Arial" w:hAnsi="Arial" w:cs="Arial"/>
            <w:b/>
            <w:bCs/>
            <w:sz w:val="24"/>
            <w:szCs w:val="24"/>
          </w:rPr>
          <w:id w:val="2031451407"/>
          <w:citation/>
        </w:sdtPr>
        <w:sdtContent>
          <w:r w:rsidR="00C7228E" w:rsidRPr="00C7228E">
            <w:rPr>
              <w:rFonts w:ascii="Arial" w:hAnsi="Arial" w:cs="Arial"/>
              <w:b/>
              <w:bCs/>
              <w:sz w:val="24"/>
              <w:szCs w:val="24"/>
            </w:rPr>
            <w:fldChar w:fldCharType="begin"/>
          </w:r>
          <w:r w:rsidR="00C7228E" w:rsidRPr="00C7228E">
            <w:rPr>
              <w:rFonts w:ascii="Arial" w:hAnsi="Arial" w:cs="Arial"/>
              <w:b/>
              <w:bCs/>
              <w:sz w:val="24"/>
              <w:szCs w:val="24"/>
            </w:rPr>
            <w:instrText xml:space="preserve"> CITATION Fla21 \l 3082 </w:instrText>
          </w:r>
          <w:r w:rsidR="00C7228E" w:rsidRPr="00C7228E">
            <w:rPr>
              <w:rFonts w:ascii="Arial" w:hAnsi="Arial" w:cs="Arial"/>
              <w:b/>
              <w:bCs/>
              <w:sz w:val="24"/>
              <w:szCs w:val="24"/>
            </w:rPr>
            <w:fldChar w:fldCharType="separate"/>
          </w:r>
          <w:r w:rsidR="00C7228E" w:rsidRPr="00C7228E">
            <w:rPr>
              <w:rFonts w:ascii="Arial" w:hAnsi="Arial" w:cs="Arial"/>
              <w:b/>
              <w:bCs/>
              <w:noProof/>
              <w:sz w:val="24"/>
              <w:szCs w:val="24"/>
            </w:rPr>
            <w:t xml:space="preserve"> (Flanagan, 2021)</w:t>
          </w:r>
          <w:r w:rsidR="00C7228E" w:rsidRPr="00C7228E">
            <w:rPr>
              <w:rFonts w:ascii="Arial" w:hAnsi="Arial" w:cs="Arial"/>
              <w:b/>
              <w:bCs/>
              <w:sz w:val="24"/>
              <w:szCs w:val="24"/>
            </w:rPr>
            <w:fldChar w:fldCharType="end"/>
          </w:r>
        </w:sdtContent>
      </w:sdt>
      <w:r w:rsidR="00C7228E">
        <w:rPr>
          <w:rFonts w:ascii="Arial" w:hAnsi="Arial" w:cs="Arial"/>
          <w:b/>
          <w:bCs/>
          <w:sz w:val="24"/>
          <w:szCs w:val="24"/>
        </w:rPr>
        <w:t>.</w:t>
      </w:r>
    </w:p>
    <w:p w14:paraId="26DB0FF4" w14:textId="77777777" w:rsidR="00C819C8" w:rsidRDefault="00C819C8" w:rsidP="00C819C8">
      <w:pPr>
        <w:spacing w:line="276" w:lineRule="auto"/>
        <w:jc w:val="both"/>
        <w:rPr>
          <w:rFonts w:ascii="Arial" w:hAnsi="Arial" w:cs="Arial"/>
          <w:b/>
          <w:bCs/>
          <w:sz w:val="24"/>
          <w:szCs w:val="24"/>
        </w:rPr>
      </w:pPr>
    </w:p>
    <w:p w14:paraId="4729E863" w14:textId="42AB2B5C" w:rsidR="00C819C8" w:rsidRDefault="00C819C8" w:rsidP="00C819C8">
      <w:pPr>
        <w:pStyle w:val="Ttulo3"/>
        <w:rPr>
          <w:rFonts w:ascii="Arial" w:hAnsi="Arial" w:cs="Arial"/>
          <w:b/>
          <w:bCs/>
          <w:color w:val="auto"/>
        </w:rPr>
      </w:pPr>
      <w:bookmarkStart w:id="20" w:name="_Toc192701993"/>
      <w:r w:rsidRPr="00C819C8">
        <w:rPr>
          <w:rFonts w:ascii="Arial" w:hAnsi="Arial" w:cs="Arial"/>
          <w:b/>
          <w:bCs/>
          <w:color w:val="auto"/>
        </w:rPr>
        <w:t>Aplicación y Usos de Angular</w:t>
      </w:r>
      <w:bookmarkEnd w:id="20"/>
    </w:p>
    <w:p w14:paraId="4C08F21D" w14:textId="77777777" w:rsidR="00C819C8" w:rsidRDefault="00C819C8" w:rsidP="00C819C8"/>
    <w:p w14:paraId="0B172467" w14:textId="21377B56" w:rsidR="00C819C8" w:rsidRDefault="00C819C8" w:rsidP="00C819C8">
      <w:pPr>
        <w:spacing w:line="276" w:lineRule="auto"/>
        <w:jc w:val="both"/>
        <w:rPr>
          <w:rFonts w:ascii="Arial" w:hAnsi="Arial" w:cs="Arial"/>
          <w:sz w:val="24"/>
          <w:szCs w:val="24"/>
        </w:rPr>
      </w:pPr>
      <w:r>
        <w:rPr>
          <w:rFonts w:ascii="Arial" w:hAnsi="Arial" w:cs="Arial"/>
          <w:sz w:val="24"/>
          <w:szCs w:val="24"/>
        </w:rPr>
        <w:t>Angular es ampliamente utilizado en la creación de aplicaciones web de diversos sectores:</w:t>
      </w:r>
    </w:p>
    <w:p w14:paraId="1454D920" w14:textId="19B92912" w:rsidR="00C819C8" w:rsidRDefault="00C819C8" w:rsidP="00C819C8">
      <w:pPr>
        <w:pStyle w:val="Prrafodelista"/>
        <w:numPr>
          <w:ilvl w:val="0"/>
          <w:numId w:val="32"/>
        </w:numPr>
        <w:spacing w:line="276" w:lineRule="auto"/>
        <w:jc w:val="both"/>
        <w:rPr>
          <w:rFonts w:ascii="Arial" w:hAnsi="Arial" w:cs="Arial"/>
          <w:sz w:val="24"/>
          <w:szCs w:val="24"/>
        </w:rPr>
      </w:pPr>
      <w:r>
        <w:rPr>
          <w:rFonts w:ascii="Arial" w:hAnsi="Arial" w:cs="Arial"/>
          <w:b/>
          <w:bCs/>
          <w:sz w:val="24"/>
          <w:szCs w:val="24"/>
        </w:rPr>
        <w:t xml:space="preserve">Aplicaciones empresariales: </w:t>
      </w:r>
      <w:r>
        <w:rPr>
          <w:rFonts w:ascii="Arial" w:hAnsi="Arial" w:cs="Arial"/>
          <w:sz w:val="24"/>
          <w:szCs w:val="24"/>
        </w:rPr>
        <w:t>Empresas como Google, Microsoft e IBM utilizan en sus plataformas internas.</w:t>
      </w:r>
    </w:p>
    <w:p w14:paraId="35FC83CA" w14:textId="77777777" w:rsidR="00C819C8" w:rsidRDefault="00C819C8" w:rsidP="00C819C8">
      <w:pPr>
        <w:pStyle w:val="Prrafodelista"/>
        <w:spacing w:line="276" w:lineRule="auto"/>
        <w:jc w:val="both"/>
        <w:rPr>
          <w:rFonts w:ascii="Arial" w:hAnsi="Arial" w:cs="Arial"/>
          <w:b/>
          <w:bCs/>
          <w:sz w:val="24"/>
          <w:szCs w:val="24"/>
        </w:rPr>
      </w:pPr>
    </w:p>
    <w:p w14:paraId="6BC10C7B" w14:textId="798983FA" w:rsidR="00C819C8" w:rsidRDefault="00C819C8" w:rsidP="00C819C8">
      <w:pPr>
        <w:pStyle w:val="Prrafodelista"/>
        <w:numPr>
          <w:ilvl w:val="0"/>
          <w:numId w:val="32"/>
        </w:numPr>
        <w:spacing w:line="276" w:lineRule="auto"/>
        <w:jc w:val="both"/>
        <w:rPr>
          <w:rFonts w:ascii="Arial" w:hAnsi="Arial" w:cs="Arial"/>
          <w:sz w:val="24"/>
          <w:szCs w:val="24"/>
        </w:rPr>
      </w:pPr>
      <w:r>
        <w:rPr>
          <w:rFonts w:ascii="Arial" w:hAnsi="Arial" w:cs="Arial"/>
          <w:b/>
          <w:bCs/>
          <w:sz w:val="24"/>
          <w:szCs w:val="24"/>
        </w:rPr>
        <w:t>Sistema de gestión:</w:t>
      </w:r>
      <w:r>
        <w:rPr>
          <w:rFonts w:ascii="Arial" w:hAnsi="Arial" w:cs="Arial"/>
          <w:sz w:val="24"/>
          <w:szCs w:val="24"/>
        </w:rPr>
        <w:t xml:space="preserve"> Plataformas de administración y control de datos.</w:t>
      </w:r>
    </w:p>
    <w:p w14:paraId="5430D67C" w14:textId="77777777" w:rsidR="00C819C8" w:rsidRPr="00C819C8" w:rsidRDefault="00C819C8" w:rsidP="00C819C8">
      <w:pPr>
        <w:pStyle w:val="Prrafodelista"/>
        <w:rPr>
          <w:rFonts w:ascii="Arial" w:hAnsi="Arial" w:cs="Arial"/>
          <w:sz w:val="24"/>
          <w:szCs w:val="24"/>
        </w:rPr>
      </w:pPr>
    </w:p>
    <w:p w14:paraId="293793E1" w14:textId="0E5C248D" w:rsidR="00C819C8" w:rsidRDefault="00C819C8" w:rsidP="00C819C8">
      <w:pPr>
        <w:pStyle w:val="Prrafodelista"/>
        <w:numPr>
          <w:ilvl w:val="0"/>
          <w:numId w:val="32"/>
        </w:numPr>
        <w:spacing w:line="276" w:lineRule="auto"/>
        <w:jc w:val="both"/>
        <w:rPr>
          <w:rFonts w:ascii="Arial" w:hAnsi="Arial" w:cs="Arial"/>
          <w:sz w:val="24"/>
          <w:szCs w:val="24"/>
        </w:rPr>
      </w:pPr>
      <w:r>
        <w:rPr>
          <w:rFonts w:ascii="Arial" w:hAnsi="Arial" w:cs="Arial"/>
          <w:b/>
          <w:bCs/>
          <w:sz w:val="24"/>
          <w:szCs w:val="24"/>
        </w:rPr>
        <w:t>Aplicaciones de comercio electrónico:</w:t>
      </w:r>
      <w:r>
        <w:rPr>
          <w:rFonts w:ascii="Arial" w:hAnsi="Arial" w:cs="Arial"/>
          <w:sz w:val="24"/>
          <w:szCs w:val="24"/>
        </w:rPr>
        <w:t xml:space="preserve"> Desarrollo de tiendas en línea con interfaces dinámicas.</w:t>
      </w:r>
    </w:p>
    <w:p w14:paraId="75384918" w14:textId="77777777" w:rsidR="00C819C8" w:rsidRPr="00C819C8" w:rsidRDefault="00C819C8" w:rsidP="00C819C8">
      <w:pPr>
        <w:pStyle w:val="Prrafodelista"/>
        <w:rPr>
          <w:rFonts w:ascii="Arial" w:hAnsi="Arial" w:cs="Arial"/>
          <w:sz w:val="24"/>
          <w:szCs w:val="24"/>
        </w:rPr>
      </w:pPr>
    </w:p>
    <w:p w14:paraId="23BF193F" w14:textId="32C08FDB" w:rsidR="00C819C8" w:rsidRDefault="00C819C8" w:rsidP="00C819C8">
      <w:pPr>
        <w:pStyle w:val="Prrafodelista"/>
        <w:numPr>
          <w:ilvl w:val="0"/>
          <w:numId w:val="32"/>
        </w:numPr>
        <w:spacing w:line="276" w:lineRule="auto"/>
        <w:jc w:val="both"/>
        <w:rPr>
          <w:rFonts w:ascii="Arial" w:hAnsi="Arial" w:cs="Arial"/>
          <w:sz w:val="24"/>
          <w:szCs w:val="24"/>
        </w:rPr>
      </w:pPr>
      <w:r>
        <w:rPr>
          <w:rFonts w:ascii="Arial" w:hAnsi="Arial" w:cs="Arial"/>
          <w:b/>
          <w:bCs/>
          <w:sz w:val="24"/>
          <w:szCs w:val="24"/>
        </w:rPr>
        <w:t>Aplicaciones móviles:</w:t>
      </w:r>
      <w:r>
        <w:rPr>
          <w:rFonts w:ascii="Arial" w:hAnsi="Arial" w:cs="Arial"/>
          <w:sz w:val="24"/>
          <w:szCs w:val="24"/>
        </w:rPr>
        <w:t xml:space="preserve"> Mediante Ionic, Angular se puede utilizar para crear aplicaciones híbridas</w:t>
      </w:r>
      <w:r w:rsidR="007357E8">
        <w:rPr>
          <w:rFonts w:ascii="Arial" w:hAnsi="Arial" w:cs="Arial"/>
          <w:sz w:val="24"/>
          <w:szCs w:val="24"/>
        </w:rPr>
        <w:t>.</w:t>
      </w:r>
      <w:sdt>
        <w:sdtPr>
          <w:rPr>
            <w:rFonts w:ascii="Arial" w:hAnsi="Arial" w:cs="Arial"/>
            <w:b/>
            <w:bCs/>
            <w:sz w:val="24"/>
            <w:szCs w:val="24"/>
          </w:rPr>
          <w:id w:val="7954633"/>
          <w:citation/>
        </w:sdtPr>
        <w:sdtContent>
          <w:r w:rsidR="00C7228E" w:rsidRPr="00C7228E">
            <w:rPr>
              <w:rFonts w:ascii="Arial" w:hAnsi="Arial" w:cs="Arial"/>
              <w:b/>
              <w:bCs/>
              <w:sz w:val="24"/>
              <w:szCs w:val="24"/>
            </w:rPr>
            <w:fldChar w:fldCharType="begin"/>
          </w:r>
          <w:r w:rsidR="00C7228E" w:rsidRPr="00C7228E">
            <w:rPr>
              <w:rFonts w:ascii="Arial" w:hAnsi="Arial" w:cs="Arial"/>
              <w:b/>
              <w:bCs/>
              <w:sz w:val="24"/>
              <w:szCs w:val="24"/>
            </w:rPr>
            <w:instrText xml:space="preserve"> CITATION Fre22 \l 3082 </w:instrText>
          </w:r>
          <w:r w:rsidR="00C7228E" w:rsidRPr="00C7228E">
            <w:rPr>
              <w:rFonts w:ascii="Arial" w:hAnsi="Arial" w:cs="Arial"/>
              <w:b/>
              <w:bCs/>
              <w:sz w:val="24"/>
              <w:szCs w:val="24"/>
            </w:rPr>
            <w:fldChar w:fldCharType="separate"/>
          </w:r>
          <w:r w:rsidR="00C7228E" w:rsidRPr="00C7228E">
            <w:rPr>
              <w:rFonts w:ascii="Arial" w:hAnsi="Arial" w:cs="Arial"/>
              <w:b/>
              <w:bCs/>
              <w:noProof/>
              <w:sz w:val="24"/>
              <w:szCs w:val="24"/>
            </w:rPr>
            <w:t xml:space="preserve"> (Freeman, 2022)</w:t>
          </w:r>
          <w:r w:rsidR="00C7228E" w:rsidRPr="00C7228E">
            <w:rPr>
              <w:rFonts w:ascii="Arial" w:hAnsi="Arial" w:cs="Arial"/>
              <w:b/>
              <w:bCs/>
              <w:sz w:val="24"/>
              <w:szCs w:val="24"/>
            </w:rPr>
            <w:fldChar w:fldCharType="end"/>
          </w:r>
        </w:sdtContent>
      </w:sdt>
    </w:p>
    <w:p w14:paraId="10D426F3" w14:textId="77777777" w:rsidR="007357E8" w:rsidRPr="007357E8" w:rsidRDefault="007357E8" w:rsidP="007357E8">
      <w:pPr>
        <w:pStyle w:val="Prrafodelista"/>
        <w:rPr>
          <w:rFonts w:ascii="Arial" w:hAnsi="Arial" w:cs="Arial"/>
          <w:sz w:val="24"/>
          <w:szCs w:val="24"/>
        </w:rPr>
      </w:pPr>
    </w:p>
    <w:p w14:paraId="076A3732" w14:textId="11C7EDDF" w:rsidR="007357E8" w:rsidRDefault="007357E8" w:rsidP="007357E8">
      <w:pPr>
        <w:pStyle w:val="Ttulo3"/>
        <w:rPr>
          <w:rFonts w:ascii="Arial" w:hAnsi="Arial" w:cs="Arial"/>
          <w:b/>
          <w:bCs/>
          <w:color w:val="auto"/>
        </w:rPr>
      </w:pPr>
      <w:bookmarkStart w:id="21" w:name="_Toc192701994"/>
      <w:r w:rsidRPr="007357E8">
        <w:rPr>
          <w:rFonts w:ascii="Arial" w:hAnsi="Arial" w:cs="Arial"/>
          <w:b/>
          <w:bCs/>
          <w:color w:val="auto"/>
        </w:rPr>
        <w:t>Comparación con Otros Frameworks</w:t>
      </w:r>
      <w:bookmarkEnd w:id="21"/>
    </w:p>
    <w:p w14:paraId="38577049" w14:textId="77777777" w:rsidR="007357E8" w:rsidRDefault="007357E8" w:rsidP="007357E8"/>
    <w:p w14:paraId="56599E59" w14:textId="6E6FB94A" w:rsidR="007357E8" w:rsidRDefault="007357E8" w:rsidP="007357E8">
      <w:pPr>
        <w:spacing w:line="276" w:lineRule="auto"/>
        <w:jc w:val="both"/>
        <w:rPr>
          <w:rFonts w:ascii="Arial" w:hAnsi="Arial" w:cs="Arial"/>
          <w:sz w:val="24"/>
          <w:szCs w:val="24"/>
        </w:rPr>
      </w:pPr>
      <w:r>
        <w:rPr>
          <w:rFonts w:ascii="Arial" w:hAnsi="Arial" w:cs="Arial"/>
          <w:sz w:val="24"/>
          <w:szCs w:val="24"/>
        </w:rPr>
        <w:t>Aunque Angular compite con otros frameworks como React y Vue.js, se diferencia por su enfoque completo, proporcionando una solución integral para el desarrollo web sin necesidad de librerías externas</w:t>
      </w:r>
      <w:sdt>
        <w:sdtPr>
          <w:rPr>
            <w:rFonts w:ascii="Arial" w:hAnsi="Arial" w:cs="Arial"/>
            <w:b/>
            <w:bCs/>
            <w:sz w:val="24"/>
            <w:szCs w:val="24"/>
          </w:rPr>
          <w:id w:val="1317455378"/>
          <w:citation/>
        </w:sdtPr>
        <w:sdtContent>
          <w:r w:rsidR="00C7228E" w:rsidRPr="00C7228E">
            <w:rPr>
              <w:rFonts w:ascii="Arial" w:hAnsi="Arial" w:cs="Arial"/>
              <w:b/>
              <w:bCs/>
              <w:sz w:val="24"/>
              <w:szCs w:val="24"/>
            </w:rPr>
            <w:fldChar w:fldCharType="begin"/>
          </w:r>
          <w:r w:rsidR="00C7228E" w:rsidRPr="00C7228E">
            <w:rPr>
              <w:rFonts w:ascii="Arial" w:hAnsi="Arial" w:cs="Arial"/>
              <w:b/>
              <w:bCs/>
              <w:sz w:val="24"/>
              <w:szCs w:val="24"/>
            </w:rPr>
            <w:instrText xml:space="preserve"> CITATION Fla21 \l 3082 </w:instrText>
          </w:r>
          <w:r w:rsidR="00C7228E" w:rsidRPr="00C7228E">
            <w:rPr>
              <w:rFonts w:ascii="Arial" w:hAnsi="Arial" w:cs="Arial"/>
              <w:b/>
              <w:bCs/>
              <w:sz w:val="24"/>
              <w:szCs w:val="24"/>
            </w:rPr>
            <w:fldChar w:fldCharType="separate"/>
          </w:r>
          <w:r w:rsidR="00C7228E" w:rsidRPr="00C7228E">
            <w:rPr>
              <w:rFonts w:ascii="Arial" w:hAnsi="Arial" w:cs="Arial"/>
              <w:b/>
              <w:bCs/>
              <w:noProof/>
              <w:sz w:val="24"/>
              <w:szCs w:val="24"/>
            </w:rPr>
            <w:t xml:space="preserve"> (Flanagan, 2021)</w:t>
          </w:r>
          <w:r w:rsidR="00C7228E" w:rsidRPr="00C7228E">
            <w:rPr>
              <w:rFonts w:ascii="Arial" w:hAnsi="Arial" w:cs="Arial"/>
              <w:b/>
              <w:bCs/>
              <w:sz w:val="24"/>
              <w:szCs w:val="24"/>
            </w:rPr>
            <w:fldChar w:fldCharType="end"/>
          </w:r>
        </w:sdtContent>
      </w:sdt>
    </w:p>
    <w:p w14:paraId="204AAA8C" w14:textId="78F4AB02" w:rsidR="00817CB8" w:rsidRPr="00817CB8" w:rsidRDefault="00817CB8" w:rsidP="00A52262">
      <w:pPr>
        <w:spacing w:line="276" w:lineRule="auto"/>
        <w:jc w:val="both"/>
        <w:rPr>
          <w:rFonts w:ascii="Arial" w:hAnsi="Arial" w:cs="Arial"/>
          <w:sz w:val="24"/>
          <w:szCs w:val="24"/>
        </w:rPr>
      </w:pPr>
    </w:p>
    <w:p w14:paraId="23C15610" w14:textId="24F9A333" w:rsidR="006B343A" w:rsidRPr="003C5FA6" w:rsidRDefault="006B343A" w:rsidP="003C5FA6">
      <w:pPr>
        <w:pStyle w:val="Ttulo3"/>
        <w:rPr>
          <w:rFonts w:ascii="Arial" w:hAnsi="Arial" w:cs="Arial"/>
          <w:b/>
          <w:bCs/>
          <w:color w:val="auto"/>
        </w:rPr>
      </w:pPr>
      <w:bookmarkStart w:id="22" w:name="_Toc192701995"/>
      <w:r w:rsidRPr="003C5FA6">
        <w:rPr>
          <w:rFonts w:ascii="Arial" w:hAnsi="Arial" w:cs="Arial"/>
          <w:b/>
          <w:bCs/>
          <w:color w:val="auto"/>
        </w:rPr>
        <w:t>Ventajas de Utilizar Ionic y Angular</w:t>
      </w:r>
      <w:bookmarkEnd w:id="22"/>
      <w:r w:rsidRPr="003C5FA6">
        <w:rPr>
          <w:rFonts w:ascii="Arial" w:hAnsi="Arial" w:cs="Arial"/>
          <w:b/>
          <w:bCs/>
          <w:color w:val="auto"/>
        </w:rPr>
        <w:t xml:space="preserve"> </w:t>
      </w:r>
    </w:p>
    <w:p w14:paraId="6DC37089" w14:textId="77777777" w:rsidR="003C5FA6" w:rsidRDefault="003C5FA6" w:rsidP="00A52262">
      <w:pPr>
        <w:spacing w:line="276" w:lineRule="auto"/>
        <w:jc w:val="both"/>
        <w:rPr>
          <w:rFonts w:ascii="Arial" w:hAnsi="Arial" w:cs="Arial"/>
          <w:b/>
          <w:bCs/>
          <w:sz w:val="24"/>
          <w:szCs w:val="24"/>
        </w:rPr>
      </w:pPr>
    </w:p>
    <w:p w14:paraId="691B080F" w14:textId="3A121CC3" w:rsidR="006B343A" w:rsidRPr="006B343A" w:rsidRDefault="006B343A"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t xml:space="preserve">Desarrollo multiplataforma: </w:t>
      </w:r>
      <w:r>
        <w:rPr>
          <w:rFonts w:ascii="Arial" w:hAnsi="Arial" w:cs="Arial"/>
          <w:sz w:val="24"/>
          <w:szCs w:val="24"/>
        </w:rPr>
        <w:t>Ionic permite crear aplicaciones que funcionan en iOS, Android y la web desde un solo código base, reduciendo el tiempo y los costos de desarrollo.</w:t>
      </w:r>
    </w:p>
    <w:p w14:paraId="1432FD0C" w14:textId="77777777" w:rsidR="006B343A" w:rsidRPr="006B343A" w:rsidRDefault="006B343A" w:rsidP="006B343A">
      <w:pPr>
        <w:pStyle w:val="Prrafodelista"/>
        <w:spacing w:line="276" w:lineRule="auto"/>
        <w:jc w:val="both"/>
        <w:rPr>
          <w:rFonts w:ascii="Arial" w:hAnsi="Arial" w:cs="Arial"/>
          <w:b/>
          <w:bCs/>
          <w:sz w:val="24"/>
          <w:szCs w:val="24"/>
        </w:rPr>
      </w:pPr>
    </w:p>
    <w:p w14:paraId="384B655E" w14:textId="48087977" w:rsidR="006B343A" w:rsidRPr="00EE4496" w:rsidRDefault="006B343A"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t xml:space="preserve">Interfaz de Usuario optimizada: </w:t>
      </w:r>
      <w:r>
        <w:rPr>
          <w:rFonts w:ascii="Arial" w:hAnsi="Arial" w:cs="Arial"/>
          <w:sz w:val="24"/>
          <w:szCs w:val="24"/>
        </w:rPr>
        <w:t>Gracias a su integración con Angular, Io</w:t>
      </w:r>
      <w:r w:rsidR="00EE4496">
        <w:rPr>
          <w:rFonts w:ascii="Arial" w:hAnsi="Arial" w:cs="Arial"/>
          <w:sz w:val="24"/>
          <w:szCs w:val="24"/>
        </w:rPr>
        <w:t>nic ofrece una experiencia de usuario fluida y atractiva mediante componentes UI bien diseñados.</w:t>
      </w:r>
    </w:p>
    <w:p w14:paraId="101959E2" w14:textId="77777777" w:rsidR="00EE4496" w:rsidRPr="00EE4496" w:rsidRDefault="00EE4496" w:rsidP="00EE4496">
      <w:pPr>
        <w:pStyle w:val="Prrafodelista"/>
        <w:rPr>
          <w:rFonts w:ascii="Arial" w:hAnsi="Arial" w:cs="Arial"/>
          <w:b/>
          <w:bCs/>
          <w:sz w:val="24"/>
          <w:szCs w:val="24"/>
        </w:rPr>
      </w:pPr>
    </w:p>
    <w:p w14:paraId="1A141940" w14:textId="1963019E" w:rsidR="00EE4496" w:rsidRPr="00EE4496" w:rsidRDefault="00EE4496"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t xml:space="preserve">Rendimiento mejorado: </w:t>
      </w:r>
      <w:r>
        <w:rPr>
          <w:rFonts w:ascii="Arial" w:hAnsi="Arial" w:cs="Arial"/>
          <w:sz w:val="24"/>
          <w:szCs w:val="24"/>
        </w:rPr>
        <w:t xml:space="preserve">Angular optimiza la manipulación del DOM y mejora el rendimiento mediante su arquitectura basada en componentes y el uso virtual del DOM </w:t>
      </w:r>
    </w:p>
    <w:p w14:paraId="7D5349CB" w14:textId="77777777" w:rsidR="00EE4496" w:rsidRPr="00EE4496" w:rsidRDefault="00EE4496" w:rsidP="00EE4496">
      <w:pPr>
        <w:pStyle w:val="Prrafodelista"/>
        <w:rPr>
          <w:rFonts w:ascii="Arial" w:hAnsi="Arial" w:cs="Arial"/>
          <w:b/>
          <w:bCs/>
          <w:sz w:val="24"/>
          <w:szCs w:val="24"/>
        </w:rPr>
      </w:pPr>
    </w:p>
    <w:p w14:paraId="27A1980F" w14:textId="6F77889B" w:rsidR="00EE4496" w:rsidRPr="00EE4496" w:rsidRDefault="00EE4496"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lastRenderedPageBreak/>
        <w:t>Modularidad y reutilización del código:</w:t>
      </w:r>
      <w:r>
        <w:rPr>
          <w:rFonts w:ascii="Arial" w:hAnsi="Arial" w:cs="Arial"/>
          <w:sz w:val="24"/>
          <w:szCs w:val="24"/>
        </w:rPr>
        <w:t xml:space="preserve"> Angular permite estructurar el código en módulos reutilizables, lo que facilita el mantenimiento y escalabilidad del proyecto.</w:t>
      </w:r>
    </w:p>
    <w:p w14:paraId="25EC3967" w14:textId="77777777" w:rsidR="00EE4496" w:rsidRPr="00EE4496" w:rsidRDefault="00EE4496" w:rsidP="00EE4496">
      <w:pPr>
        <w:pStyle w:val="Prrafodelista"/>
        <w:rPr>
          <w:rFonts w:ascii="Arial" w:hAnsi="Arial" w:cs="Arial"/>
          <w:b/>
          <w:bCs/>
          <w:sz w:val="24"/>
          <w:szCs w:val="24"/>
        </w:rPr>
      </w:pPr>
    </w:p>
    <w:p w14:paraId="66960FE2" w14:textId="14EC4443" w:rsidR="00EE4496" w:rsidRPr="00EE4496" w:rsidRDefault="00EE4496"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t xml:space="preserve">Gran comunidad y documentación: </w:t>
      </w:r>
      <w:r>
        <w:rPr>
          <w:rFonts w:ascii="Arial" w:hAnsi="Arial" w:cs="Arial"/>
          <w:sz w:val="24"/>
          <w:szCs w:val="24"/>
        </w:rPr>
        <w:t>Tanto Ionic como Angular cuentan con una amplia comunidad de desarrolladores y documentación extensa, lo que facilita la solución de problemas y el aprendizaje.</w:t>
      </w:r>
    </w:p>
    <w:p w14:paraId="71011FA9" w14:textId="77777777" w:rsidR="00EE4496" w:rsidRPr="00EE4496" w:rsidRDefault="00EE4496" w:rsidP="00EE4496">
      <w:pPr>
        <w:pStyle w:val="Prrafodelista"/>
        <w:rPr>
          <w:rFonts w:ascii="Arial" w:hAnsi="Arial" w:cs="Arial"/>
          <w:b/>
          <w:bCs/>
          <w:sz w:val="24"/>
          <w:szCs w:val="24"/>
        </w:rPr>
      </w:pPr>
    </w:p>
    <w:p w14:paraId="6BC49E7D" w14:textId="1AE0F3C8" w:rsidR="00EE4496" w:rsidRDefault="00EE4496" w:rsidP="006B343A">
      <w:pPr>
        <w:pStyle w:val="Prrafodelista"/>
        <w:numPr>
          <w:ilvl w:val="0"/>
          <w:numId w:val="6"/>
        </w:numPr>
        <w:spacing w:line="276" w:lineRule="auto"/>
        <w:jc w:val="both"/>
        <w:rPr>
          <w:rFonts w:ascii="Arial" w:hAnsi="Arial" w:cs="Arial"/>
          <w:b/>
          <w:bCs/>
          <w:sz w:val="24"/>
          <w:szCs w:val="24"/>
        </w:rPr>
      </w:pPr>
      <w:r>
        <w:rPr>
          <w:rFonts w:ascii="Arial" w:hAnsi="Arial" w:cs="Arial"/>
          <w:b/>
          <w:bCs/>
          <w:sz w:val="24"/>
          <w:szCs w:val="24"/>
        </w:rPr>
        <w:t xml:space="preserve">Soporte Progressive Web Apps (PWA): </w:t>
      </w:r>
      <w:r>
        <w:rPr>
          <w:rFonts w:ascii="Arial" w:hAnsi="Arial" w:cs="Arial"/>
          <w:sz w:val="24"/>
          <w:szCs w:val="24"/>
        </w:rPr>
        <w:t>Ionic permite convertir aplicaciones en PWA, optimizando su accesibilidad desde navegadores web sin necesidad de instalación.</w:t>
      </w:r>
      <w:sdt>
        <w:sdtPr>
          <w:rPr>
            <w:rFonts w:ascii="Arial" w:hAnsi="Arial" w:cs="Arial"/>
            <w:sz w:val="24"/>
            <w:szCs w:val="24"/>
          </w:rPr>
          <w:id w:val="-30350986"/>
          <w:citation/>
        </w:sdtPr>
        <w:sdtEndPr>
          <w:rPr>
            <w:b/>
            <w:bCs/>
          </w:rPr>
        </w:sdtEndPr>
        <w:sdtContent>
          <w:r w:rsidRPr="00EE4496">
            <w:rPr>
              <w:rFonts w:ascii="Arial" w:hAnsi="Arial" w:cs="Arial"/>
              <w:b/>
              <w:bCs/>
              <w:sz w:val="24"/>
              <w:szCs w:val="24"/>
            </w:rPr>
            <w:fldChar w:fldCharType="begin"/>
          </w:r>
          <w:r w:rsidRPr="00EE4496">
            <w:rPr>
              <w:rFonts w:ascii="Arial" w:hAnsi="Arial" w:cs="Arial"/>
              <w:b/>
              <w:bCs/>
              <w:sz w:val="24"/>
              <w:szCs w:val="24"/>
            </w:rPr>
            <w:instrText xml:space="preserve"> CITATION Mah21 \l 3082 </w:instrText>
          </w:r>
          <w:r w:rsidRPr="00EE4496">
            <w:rPr>
              <w:rFonts w:ascii="Arial" w:hAnsi="Arial" w:cs="Arial"/>
              <w:b/>
              <w:bCs/>
              <w:sz w:val="24"/>
              <w:szCs w:val="24"/>
            </w:rPr>
            <w:fldChar w:fldCharType="separate"/>
          </w:r>
          <w:r w:rsidRPr="00EE4496">
            <w:rPr>
              <w:rFonts w:ascii="Arial" w:hAnsi="Arial" w:cs="Arial"/>
              <w:b/>
              <w:bCs/>
              <w:noProof/>
              <w:sz w:val="24"/>
              <w:szCs w:val="24"/>
            </w:rPr>
            <w:t xml:space="preserve"> (Mahmoud,Q.H., 2021)</w:t>
          </w:r>
          <w:r w:rsidRPr="00EE4496">
            <w:rPr>
              <w:rFonts w:ascii="Arial" w:hAnsi="Arial" w:cs="Arial"/>
              <w:b/>
              <w:bCs/>
              <w:sz w:val="24"/>
              <w:szCs w:val="24"/>
            </w:rPr>
            <w:fldChar w:fldCharType="end"/>
          </w:r>
        </w:sdtContent>
      </w:sdt>
      <w:r w:rsidR="009134B7">
        <w:rPr>
          <w:rFonts w:ascii="Arial" w:hAnsi="Arial" w:cs="Arial"/>
          <w:b/>
          <w:bCs/>
          <w:sz w:val="24"/>
          <w:szCs w:val="24"/>
        </w:rPr>
        <w:t>.</w:t>
      </w:r>
    </w:p>
    <w:p w14:paraId="107C8A2D" w14:textId="77777777" w:rsidR="009134B7" w:rsidRPr="009134B7" w:rsidRDefault="009134B7" w:rsidP="009134B7">
      <w:pPr>
        <w:pStyle w:val="Prrafodelista"/>
        <w:rPr>
          <w:rFonts w:ascii="Arial" w:hAnsi="Arial" w:cs="Arial"/>
          <w:b/>
          <w:bCs/>
          <w:sz w:val="24"/>
          <w:szCs w:val="24"/>
        </w:rPr>
      </w:pPr>
    </w:p>
    <w:p w14:paraId="4D3F4D12" w14:textId="0FCE6FBC" w:rsidR="009134B7" w:rsidRDefault="00FD5D1E" w:rsidP="00FD5D1E">
      <w:pPr>
        <w:pStyle w:val="Ttulo3"/>
        <w:rPr>
          <w:rFonts w:ascii="Arial" w:hAnsi="Arial" w:cs="Arial"/>
          <w:b/>
          <w:bCs/>
          <w:color w:val="auto"/>
        </w:rPr>
      </w:pPr>
      <w:bookmarkStart w:id="23" w:name="_Toc192701996"/>
      <w:r w:rsidRPr="00FD5D1E">
        <w:rPr>
          <w:rFonts w:ascii="Arial" w:hAnsi="Arial" w:cs="Arial"/>
          <w:b/>
          <w:bCs/>
          <w:color w:val="auto"/>
        </w:rPr>
        <w:t>Desafíos de Ionic y Angular</w:t>
      </w:r>
      <w:bookmarkEnd w:id="23"/>
    </w:p>
    <w:p w14:paraId="7B004B0C" w14:textId="77777777" w:rsidR="00FD5D1E" w:rsidRDefault="00FD5D1E" w:rsidP="00FD5D1E">
      <w:pPr>
        <w:rPr>
          <w:rFonts w:ascii="Arial" w:hAnsi="Arial" w:cs="Arial"/>
          <w:sz w:val="24"/>
          <w:szCs w:val="24"/>
        </w:rPr>
      </w:pPr>
    </w:p>
    <w:p w14:paraId="7B75BDE7" w14:textId="50135786" w:rsidR="00FD5D1E" w:rsidRDefault="00FD5D1E" w:rsidP="00FD5D1E">
      <w:pPr>
        <w:rPr>
          <w:rFonts w:ascii="Arial" w:hAnsi="Arial" w:cs="Arial"/>
          <w:sz w:val="24"/>
          <w:szCs w:val="24"/>
        </w:rPr>
      </w:pPr>
      <w:r>
        <w:rPr>
          <w:rFonts w:ascii="Arial" w:hAnsi="Arial" w:cs="Arial"/>
          <w:sz w:val="24"/>
          <w:szCs w:val="24"/>
        </w:rPr>
        <w:t>A pesar de sus ventajas, Ionic y Angular presentan desafíos como:</w:t>
      </w:r>
    </w:p>
    <w:p w14:paraId="6C451D6A" w14:textId="012361D7" w:rsidR="00FD5D1E" w:rsidRDefault="00231B3E" w:rsidP="00231B3E">
      <w:pPr>
        <w:pStyle w:val="Prrafodelista"/>
        <w:numPr>
          <w:ilvl w:val="0"/>
          <w:numId w:val="17"/>
        </w:numPr>
        <w:spacing w:line="276" w:lineRule="auto"/>
        <w:rPr>
          <w:rFonts w:ascii="Arial" w:hAnsi="Arial" w:cs="Arial"/>
          <w:sz w:val="24"/>
          <w:szCs w:val="24"/>
        </w:rPr>
      </w:pPr>
      <w:r w:rsidRPr="00231B3E">
        <w:rPr>
          <w:rFonts w:ascii="Arial" w:hAnsi="Arial" w:cs="Arial"/>
          <w:b/>
          <w:bCs/>
          <w:sz w:val="24"/>
          <w:szCs w:val="24"/>
        </w:rPr>
        <w:t>Dependencia de WebView</w:t>
      </w:r>
      <w:r>
        <w:rPr>
          <w:rFonts w:ascii="Arial" w:hAnsi="Arial" w:cs="Arial"/>
          <w:sz w:val="24"/>
          <w:szCs w:val="24"/>
        </w:rPr>
        <w:t>: Al no ser una aplicación completamente nativa, el rendimiento puede verse afectado en aplicaciones con alta demanda de procesamiento.</w:t>
      </w:r>
    </w:p>
    <w:p w14:paraId="3BD2D721" w14:textId="77777777" w:rsidR="00231B3E" w:rsidRDefault="00231B3E" w:rsidP="00231B3E">
      <w:pPr>
        <w:pStyle w:val="Prrafodelista"/>
        <w:spacing w:line="276" w:lineRule="auto"/>
        <w:rPr>
          <w:rFonts w:ascii="Arial" w:hAnsi="Arial" w:cs="Arial"/>
          <w:b/>
          <w:bCs/>
          <w:sz w:val="24"/>
          <w:szCs w:val="24"/>
        </w:rPr>
      </w:pPr>
    </w:p>
    <w:p w14:paraId="3F9B6F7D" w14:textId="5B165B84" w:rsidR="00231B3E" w:rsidRDefault="00231B3E" w:rsidP="00231B3E">
      <w:pPr>
        <w:pStyle w:val="Prrafodelista"/>
        <w:numPr>
          <w:ilvl w:val="0"/>
          <w:numId w:val="17"/>
        </w:numPr>
        <w:spacing w:line="276" w:lineRule="auto"/>
        <w:rPr>
          <w:rFonts w:ascii="Arial" w:hAnsi="Arial" w:cs="Arial"/>
          <w:sz w:val="24"/>
          <w:szCs w:val="24"/>
        </w:rPr>
      </w:pPr>
      <w:r>
        <w:rPr>
          <w:rFonts w:ascii="Arial" w:hAnsi="Arial" w:cs="Arial"/>
          <w:b/>
          <w:bCs/>
          <w:sz w:val="24"/>
          <w:szCs w:val="24"/>
        </w:rPr>
        <w:t xml:space="preserve">Aprendizaje de Capacitor: </w:t>
      </w:r>
      <w:r>
        <w:rPr>
          <w:rFonts w:ascii="Arial" w:hAnsi="Arial" w:cs="Arial"/>
          <w:sz w:val="24"/>
          <w:szCs w:val="24"/>
        </w:rPr>
        <w:t>Aunque Capacitor mejora el acceso a funciones nativas, su adopción requiere un aprendizaje adicional.</w:t>
      </w:r>
    </w:p>
    <w:p w14:paraId="6F340355" w14:textId="7AB64DED" w:rsidR="00231B3E" w:rsidRPr="00231B3E" w:rsidRDefault="00231B3E" w:rsidP="00231B3E">
      <w:pPr>
        <w:pStyle w:val="Prrafodelista"/>
        <w:rPr>
          <w:rFonts w:ascii="Arial" w:hAnsi="Arial" w:cs="Arial"/>
          <w:sz w:val="24"/>
          <w:szCs w:val="24"/>
        </w:rPr>
      </w:pPr>
    </w:p>
    <w:p w14:paraId="0A30317C" w14:textId="630AE35E" w:rsidR="00231B3E" w:rsidRPr="00817CB8" w:rsidRDefault="00231B3E" w:rsidP="00817CB8">
      <w:pPr>
        <w:pStyle w:val="Prrafodelista"/>
        <w:numPr>
          <w:ilvl w:val="0"/>
          <w:numId w:val="17"/>
        </w:numPr>
        <w:spacing w:line="276" w:lineRule="auto"/>
        <w:rPr>
          <w:rFonts w:ascii="Arial" w:hAnsi="Arial" w:cs="Arial"/>
          <w:b/>
          <w:bCs/>
          <w:sz w:val="24"/>
          <w:szCs w:val="24"/>
        </w:rPr>
      </w:pPr>
      <w:r>
        <w:rPr>
          <w:rFonts w:ascii="Arial" w:hAnsi="Arial" w:cs="Arial"/>
          <w:b/>
          <w:bCs/>
          <w:sz w:val="24"/>
          <w:szCs w:val="24"/>
        </w:rPr>
        <w:t xml:space="preserve">Tamaño Aplicativo: </w:t>
      </w:r>
      <w:r>
        <w:rPr>
          <w:rFonts w:ascii="Arial" w:hAnsi="Arial" w:cs="Arial"/>
          <w:sz w:val="24"/>
          <w:szCs w:val="24"/>
        </w:rPr>
        <w:t>Las aplicaciones Ionic pueden ser más pesada de forma nativa, debido a la inclusión de WebView y bibliotecas adicionales</w:t>
      </w:r>
      <w:sdt>
        <w:sdtPr>
          <w:rPr>
            <w:rFonts w:ascii="Arial" w:hAnsi="Arial" w:cs="Arial"/>
            <w:sz w:val="24"/>
            <w:szCs w:val="24"/>
          </w:rPr>
          <w:id w:val="2033150366"/>
          <w:citation/>
        </w:sdtPr>
        <w:sdtEndPr>
          <w:rPr>
            <w:b/>
            <w:bCs/>
          </w:rPr>
        </w:sdtEndPr>
        <w:sdtContent>
          <w:r w:rsidRPr="00231B3E">
            <w:rPr>
              <w:rFonts w:ascii="Arial" w:hAnsi="Arial" w:cs="Arial"/>
              <w:b/>
              <w:bCs/>
              <w:sz w:val="24"/>
              <w:szCs w:val="24"/>
            </w:rPr>
            <w:fldChar w:fldCharType="begin"/>
          </w:r>
          <w:r w:rsidRPr="00231B3E">
            <w:rPr>
              <w:rFonts w:ascii="Arial" w:hAnsi="Arial" w:cs="Arial"/>
              <w:b/>
              <w:bCs/>
              <w:sz w:val="24"/>
              <w:szCs w:val="24"/>
            </w:rPr>
            <w:instrText xml:space="preserve"> CITATION Men23 \l 3082 </w:instrText>
          </w:r>
          <w:r w:rsidRPr="00231B3E">
            <w:rPr>
              <w:rFonts w:ascii="Arial" w:hAnsi="Arial" w:cs="Arial"/>
              <w:b/>
              <w:bCs/>
              <w:sz w:val="24"/>
              <w:szCs w:val="24"/>
            </w:rPr>
            <w:fldChar w:fldCharType="separate"/>
          </w:r>
          <w:r w:rsidRPr="00231B3E">
            <w:rPr>
              <w:rFonts w:ascii="Arial" w:hAnsi="Arial" w:cs="Arial"/>
              <w:b/>
              <w:bCs/>
              <w:noProof/>
              <w:sz w:val="24"/>
              <w:szCs w:val="24"/>
            </w:rPr>
            <w:t xml:space="preserve"> (Mendoza &amp; Torres, 2023)</w:t>
          </w:r>
          <w:r w:rsidRPr="00231B3E">
            <w:rPr>
              <w:rFonts w:ascii="Arial" w:hAnsi="Arial" w:cs="Arial"/>
              <w:b/>
              <w:bCs/>
              <w:sz w:val="24"/>
              <w:szCs w:val="24"/>
            </w:rPr>
            <w:fldChar w:fldCharType="end"/>
          </w:r>
        </w:sdtContent>
      </w:sdt>
      <w:r>
        <w:rPr>
          <w:rFonts w:ascii="Arial" w:hAnsi="Arial" w:cs="Arial"/>
          <w:b/>
          <w:bCs/>
          <w:sz w:val="24"/>
          <w:szCs w:val="24"/>
        </w:rPr>
        <w:t>.</w:t>
      </w:r>
    </w:p>
    <w:p w14:paraId="0E51DCD2" w14:textId="4F3D81CB" w:rsidR="009134B7" w:rsidRDefault="009134B7" w:rsidP="003C5FA6">
      <w:pPr>
        <w:pStyle w:val="Ttulo2"/>
        <w:rPr>
          <w:rFonts w:ascii="Arial" w:hAnsi="Arial" w:cs="Arial"/>
          <w:b/>
          <w:bCs/>
          <w:color w:val="auto"/>
        </w:rPr>
      </w:pPr>
      <w:bookmarkStart w:id="24" w:name="_Toc192701997"/>
      <w:r w:rsidRPr="003C5FA6">
        <w:rPr>
          <w:rFonts w:ascii="Arial" w:hAnsi="Arial" w:cs="Arial"/>
          <w:b/>
          <w:bCs/>
          <w:color w:val="auto"/>
        </w:rPr>
        <w:t>Tecnologías para el Backend: GO y SQL SERVER</w:t>
      </w:r>
      <w:bookmarkEnd w:id="24"/>
    </w:p>
    <w:p w14:paraId="7BB8CA27" w14:textId="77777777" w:rsidR="003C5FA6" w:rsidRPr="003C5FA6" w:rsidRDefault="003C5FA6" w:rsidP="003C5FA6"/>
    <w:p w14:paraId="44C8E45A" w14:textId="100FC81C" w:rsidR="009134B7" w:rsidRDefault="009134B7" w:rsidP="003C5FA6">
      <w:pPr>
        <w:pStyle w:val="Ttulo3"/>
        <w:rPr>
          <w:rFonts w:ascii="Arial" w:hAnsi="Arial" w:cs="Arial"/>
          <w:b/>
          <w:bCs/>
          <w:color w:val="auto"/>
        </w:rPr>
      </w:pPr>
      <w:bookmarkStart w:id="25" w:name="_Toc192701998"/>
      <w:r w:rsidRPr="003C5FA6">
        <w:rPr>
          <w:rFonts w:ascii="Arial" w:hAnsi="Arial" w:cs="Arial"/>
          <w:b/>
          <w:bCs/>
          <w:color w:val="auto"/>
        </w:rPr>
        <w:t>GO: Lenguaje de Programación, para Servicios Web</w:t>
      </w:r>
      <w:bookmarkEnd w:id="25"/>
    </w:p>
    <w:p w14:paraId="4C374718" w14:textId="77777777" w:rsidR="003C5FA6" w:rsidRPr="003C5FA6" w:rsidRDefault="003C5FA6" w:rsidP="003C5FA6"/>
    <w:p w14:paraId="6C981361" w14:textId="12D2460D" w:rsidR="009134B7" w:rsidRDefault="009134B7" w:rsidP="009134B7">
      <w:pPr>
        <w:spacing w:line="276" w:lineRule="auto"/>
        <w:jc w:val="both"/>
        <w:rPr>
          <w:rFonts w:ascii="Arial" w:hAnsi="Arial" w:cs="Arial"/>
          <w:b/>
          <w:bCs/>
          <w:sz w:val="24"/>
          <w:szCs w:val="24"/>
        </w:rPr>
      </w:pPr>
      <w:r>
        <w:rPr>
          <w:rFonts w:ascii="Arial" w:hAnsi="Arial" w:cs="Arial"/>
          <w:sz w:val="24"/>
          <w:szCs w:val="24"/>
        </w:rPr>
        <w:t xml:space="preserve">GO, también conocido como Golang, es un lenguaje de programación de tipado estático desarrollado por Google, que se caracteriza por su eficiencia y facilidad para la creación de servicios web y APIs RESTful. Su capacidad para manejar concurrencia y su rapidez lo convierten en una opción ideal para el desarrollo del backend de aplicaciones escalables y seguras. Sus principales funciones son GIN Y GORM; GIN es un framework web para Go que se destaca por su rendimiento </w:t>
      </w:r>
      <w:r w:rsidR="00874FB4">
        <w:rPr>
          <w:rFonts w:ascii="Arial" w:hAnsi="Arial" w:cs="Arial"/>
          <w:sz w:val="24"/>
          <w:szCs w:val="24"/>
        </w:rPr>
        <w:t>porque</w:t>
      </w:r>
      <w:r w:rsidR="00F330F3">
        <w:rPr>
          <w:rFonts w:ascii="Arial" w:hAnsi="Arial" w:cs="Arial"/>
          <w:sz w:val="24"/>
          <w:szCs w:val="24"/>
        </w:rPr>
        <w:t xml:space="preserve"> es un enrutador basado en “radixfree” (árbol prefijo), lo que lo hace más rápido que otro framework en Go. GORM (Object Relational Mapper), que permite interactuar con bases de datos en Go de manera sencilla.</w:t>
      </w:r>
      <w:sdt>
        <w:sdtPr>
          <w:rPr>
            <w:rFonts w:ascii="Arial" w:hAnsi="Arial" w:cs="Arial"/>
            <w:sz w:val="24"/>
            <w:szCs w:val="24"/>
          </w:rPr>
          <w:id w:val="-340404021"/>
          <w:citation/>
        </w:sdtPr>
        <w:sdtEndPr>
          <w:rPr>
            <w:b/>
            <w:bCs/>
          </w:rPr>
        </w:sdtEndPr>
        <w:sdtContent>
          <w:r w:rsidR="00F330F3" w:rsidRPr="00F330F3">
            <w:rPr>
              <w:rFonts w:ascii="Arial" w:hAnsi="Arial" w:cs="Arial"/>
              <w:b/>
              <w:bCs/>
              <w:sz w:val="24"/>
              <w:szCs w:val="24"/>
            </w:rPr>
            <w:fldChar w:fldCharType="begin"/>
          </w:r>
          <w:r w:rsidR="00F330F3" w:rsidRPr="00F330F3">
            <w:rPr>
              <w:rFonts w:ascii="Arial" w:hAnsi="Arial" w:cs="Arial"/>
              <w:b/>
              <w:bCs/>
              <w:sz w:val="24"/>
              <w:szCs w:val="24"/>
            </w:rPr>
            <w:instrText xml:space="preserve"> CITATION Don19 \l 3082 </w:instrText>
          </w:r>
          <w:r w:rsidR="00F330F3" w:rsidRPr="00F330F3">
            <w:rPr>
              <w:rFonts w:ascii="Arial" w:hAnsi="Arial" w:cs="Arial"/>
              <w:b/>
              <w:bCs/>
              <w:sz w:val="24"/>
              <w:szCs w:val="24"/>
            </w:rPr>
            <w:fldChar w:fldCharType="separate"/>
          </w:r>
          <w:r w:rsidR="00F330F3" w:rsidRPr="00F330F3">
            <w:rPr>
              <w:rFonts w:ascii="Arial" w:hAnsi="Arial" w:cs="Arial"/>
              <w:b/>
              <w:bCs/>
              <w:noProof/>
              <w:sz w:val="24"/>
              <w:szCs w:val="24"/>
            </w:rPr>
            <w:t xml:space="preserve"> (Donovan &amp; Kernighan, 2019)</w:t>
          </w:r>
          <w:r w:rsidR="00F330F3" w:rsidRPr="00F330F3">
            <w:rPr>
              <w:rFonts w:ascii="Arial" w:hAnsi="Arial" w:cs="Arial"/>
              <w:b/>
              <w:bCs/>
              <w:sz w:val="24"/>
              <w:szCs w:val="24"/>
            </w:rPr>
            <w:fldChar w:fldCharType="end"/>
          </w:r>
        </w:sdtContent>
      </w:sdt>
      <w:r w:rsidR="00F330F3">
        <w:rPr>
          <w:rFonts w:ascii="Arial" w:hAnsi="Arial" w:cs="Arial"/>
          <w:b/>
          <w:bCs/>
          <w:sz w:val="24"/>
          <w:szCs w:val="24"/>
        </w:rPr>
        <w:t>.</w:t>
      </w:r>
    </w:p>
    <w:p w14:paraId="08BD94E8" w14:textId="66EFE522" w:rsidR="005240BD" w:rsidRPr="005240BD" w:rsidRDefault="00CE02F4" w:rsidP="009134B7">
      <w:pPr>
        <w:spacing w:line="276" w:lineRule="auto"/>
        <w:jc w:val="both"/>
        <w:rPr>
          <w:rFonts w:ascii="Arial" w:hAnsi="Arial" w:cs="Arial"/>
          <w:sz w:val="24"/>
          <w:szCs w:val="24"/>
        </w:rPr>
      </w:pPr>
      <w:r>
        <w:rPr>
          <w:rFonts w:ascii="Arial" w:hAnsi="Arial" w:cs="Arial"/>
          <w:sz w:val="24"/>
          <w:szCs w:val="24"/>
        </w:rPr>
        <w:t xml:space="preserve">Go se ha consolidado como una de las mejores opciones para el desarrollo de aplicaciones modernas, gracias a su equilibrio entre rendimiento, simplicidad y </w:t>
      </w:r>
      <w:r>
        <w:rPr>
          <w:rFonts w:ascii="Arial" w:hAnsi="Arial" w:cs="Arial"/>
          <w:sz w:val="24"/>
          <w:szCs w:val="24"/>
        </w:rPr>
        <w:lastRenderedPageBreak/>
        <w:t xml:space="preserve">seguridad. Su creciente adopción en la industria demuestra su eficiencia en el desarrollo de software a escala. Con el continuo avance de la computación en la nube y la necesidad de sistemas altamente concurrentes, Go seguirá siendo un lenguaje clave en el mundo de la programación </w:t>
      </w:r>
    </w:p>
    <w:p w14:paraId="20D394D5" w14:textId="77777777" w:rsidR="00F330F3" w:rsidRDefault="00F330F3" w:rsidP="009134B7">
      <w:pPr>
        <w:spacing w:line="276" w:lineRule="auto"/>
        <w:jc w:val="both"/>
        <w:rPr>
          <w:rFonts w:ascii="Arial" w:hAnsi="Arial" w:cs="Arial"/>
          <w:sz w:val="24"/>
          <w:szCs w:val="24"/>
        </w:rPr>
      </w:pPr>
    </w:p>
    <w:p w14:paraId="0889D1B4" w14:textId="79E695DE" w:rsidR="00F330F3" w:rsidRDefault="00C76E13" w:rsidP="00C76E13">
      <w:pPr>
        <w:pStyle w:val="Ttulo3"/>
        <w:rPr>
          <w:rFonts w:ascii="Arial" w:hAnsi="Arial" w:cs="Arial"/>
          <w:b/>
          <w:bCs/>
          <w:color w:val="auto"/>
        </w:rPr>
      </w:pPr>
      <w:bookmarkStart w:id="26" w:name="_Toc192701999"/>
      <w:r w:rsidRPr="00C76E13">
        <w:rPr>
          <w:rFonts w:ascii="Arial" w:hAnsi="Arial" w:cs="Arial"/>
          <w:b/>
          <w:bCs/>
          <w:color w:val="auto"/>
        </w:rPr>
        <w:t>Características Principales de Go</w:t>
      </w:r>
      <w:bookmarkEnd w:id="26"/>
    </w:p>
    <w:p w14:paraId="120AE924" w14:textId="77777777" w:rsidR="00C76E13" w:rsidRPr="00C76E13" w:rsidRDefault="00C76E13" w:rsidP="00C76E13"/>
    <w:p w14:paraId="77CF8397" w14:textId="38EEC7DF" w:rsidR="00C76E13" w:rsidRDefault="00C76E13" w:rsidP="00C76E13">
      <w:pPr>
        <w:pStyle w:val="Prrafodelista"/>
        <w:numPr>
          <w:ilvl w:val="0"/>
          <w:numId w:val="13"/>
        </w:numPr>
        <w:rPr>
          <w:rFonts w:ascii="Arial" w:hAnsi="Arial" w:cs="Arial"/>
          <w:sz w:val="24"/>
          <w:szCs w:val="24"/>
        </w:rPr>
      </w:pPr>
      <w:r w:rsidRPr="00C76E13">
        <w:rPr>
          <w:rFonts w:ascii="Arial" w:hAnsi="Arial" w:cs="Arial"/>
          <w:b/>
          <w:bCs/>
          <w:sz w:val="24"/>
          <w:szCs w:val="24"/>
        </w:rPr>
        <w:t>Simplicidad y legibilidad</w:t>
      </w:r>
      <w:r>
        <w:rPr>
          <w:rFonts w:ascii="Arial" w:hAnsi="Arial" w:cs="Arial"/>
          <w:sz w:val="24"/>
          <w:szCs w:val="24"/>
        </w:rPr>
        <w:t>: Su sintaxis es clara y concisa, facilitando su aprendizaje y mantenimiento.</w:t>
      </w:r>
      <w:sdt>
        <w:sdtPr>
          <w:rPr>
            <w:rFonts w:ascii="Arial" w:hAnsi="Arial" w:cs="Arial"/>
            <w:sz w:val="24"/>
            <w:szCs w:val="24"/>
          </w:rPr>
          <w:id w:val="734582396"/>
          <w:citation/>
        </w:sdtPr>
        <w:sdtEndPr>
          <w:rPr>
            <w:b/>
            <w:bCs/>
          </w:rPr>
        </w:sdtEndPr>
        <w:sdtContent>
          <w:r w:rsidR="006167CD" w:rsidRPr="006167CD">
            <w:rPr>
              <w:rFonts w:ascii="Arial" w:hAnsi="Arial" w:cs="Arial"/>
              <w:b/>
              <w:bCs/>
              <w:sz w:val="24"/>
              <w:szCs w:val="24"/>
            </w:rPr>
            <w:fldChar w:fldCharType="begin"/>
          </w:r>
          <w:r w:rsidR="006167CD" w:rsidRPr="006167CD">
            <w:rPr>
              <w:rFonts w:ascii="Arial" w:hAnsi="Arial" w:cs="Arial"/>
              <w:b/>
              <w:bCs/>
              <w:sz w:val="24"/>
              <w:szCs w:val="24"/>
            </w:rPr>
            <w:instrText xml:space="preserve"> CITATION Cox12 \l 3082 </w:instrText>
          </w:r>
          <w:r w:rsidR="006167CD" w:rsidRPr="006167CD">
            <w:rPr>
              <w:rFonts w:ascii="Arial" w:hAnsi="Arial" w:cs="Arial"/>
              <w:b/>
              <w:bCs/>
              <w:sz w:val="24"/>
              <w:szCs w:val="24"/>
            </w:rPr>
            <w:fldChar w:fldCharType="separate"/>
          </w:r>
          <w:r w:rsidR="006167CD" w:rsidRPr="006167CD">
            <w:rPr>
              <w:rFonts w:ascii="Arial" w:hAnsi="Arial" w:cs="Arial"/>
              <w:b/>
              <w:bCs/>
              <w:noProof/>
              <w:sz w:val="24"/>
              <w:szCs w:val="24"/>
            </w:rPr>
            <w:t xml:space="preserve"> (Cox, 2012)</w:t>
          </w:r>
          <w:r w:rsidR="006167CD" w:rsidRPr="006167CD">
            <w:rPr>
              <w:rFonts w:ascii="Arial" w:hAnsi="Arial" w:cs="Arial"/>
              <w:b/>
              <w:bCs/>
              <w:sz w:val="24"/>
              <w:szCs w:val="24"/>
            </w:rPr>
            <w:fldChar w:fldCharType="end"/>
          </w:r>
        </w:sdtContent>
      </w:sdt>
    </w:p>
    <w:p w14:paraId="10F9D673" w14:textId="77777777" w:rsidR="00C76E13" w:rsidRDefault="00C76E13" w:rsidP="00C76E13">
      <w:pPr>
        <w:pStyle w:val="Prrafodelista"/>
        <w:rPr>
          <w:rFonts w:ascii="Arial" w:hAnsi="Arial" w:cs="Arial"/>
          <w:b/>
          <w:bCs/>
          <w:sz w:val="24"/>
          <w:szCs w:val="24"/>
        </w:rPr>
      </w:pPr>
    </w:p>
    <w:p w14:paraId="59971144" w14:textId="2C04E43A" w:rsidR="00C76E13" w:rsidRPr="006167CD" w:rsidRDefault="00C76E13" w:rsidP="00C76E13">
      <w:pPr>
        <w:pStyle w:val="Prrafodelista"/>
        <w:numPr>
          <w:ilvl w:val="0"/>
          <w:numId w:val="13"/>
        </w:numPr>
        <w:rPr>
          <w:rFonts w:ascii="Arial" w:hAnsi="Arial" w:cs="Arial"/>
          <w:b/>
          <w:bCs/>
          <w:sz w:val="24"/>
          <w:szCs w:val="24"/>
        </w:rPr>
      </w:pPr>
      <w:r w:rsidRPr="00C76E13">
        <w:rPr>
          <w:rFonts w:ascii="Arial" w:hAnsi="Arial" w:cs="Arial"/>
          <w:b/>
          <w:bCs/>
          <w:sz w:val="24"/>
          <w:szCs w:val="24"/>
        </w:rPr>
        <w:t>Alto rendimiento</w:t>
      </w:r>
      <w:r>
        <w:rPr>
          <w:rFonts w:ascii="Arial" w:hAnsi="Arial" w:cs="Arial"/>
          <w:b/>
          <w:bCs/>
          <w:sz w:val="24"/>
          <w:szCs w:val="24"/>
        </w:rPr>
        <w:t xml:space="preserve">: </w:t>
      </w:r>
      <w:r>
        <w:rPr>
          <w:rFonts w:ascii="Arial" w:hAnsi="Arial" w:cs="Arial"/>
          <w:sz w:val="24"/>
          <w:szCs w:val="24"/>
        </w:rPr>
        <w:t>Es un lenguaje compilado que genera código máquina optimizado, comparable con C y C++ en términos de velocidad.</w:t>
      </w:r>
      <w:sdt>
        <w:sdtPr>
          <w:rPr>
            <w:rFonts w:ascii="Arial" w:hAnsi="Arial" w:cs="Arial"/>
            <w:sz w:val="24"/>
            <w:szCs w:val="24"/>
          </w:rPr>
          <w:id w:val="1615854557"/>
          <w:citation/>
        </w:sdtPr>
        <w:sdtEndPr>
          <w:rPr>
            <w:b/>
            <w:bCs/>
          </w:rPr>
        </w:sdtEndPr>
        <w:sdtContent>
          <w:r w:rsidR="006167CD" w:rsidRPr="006167CD">
            <w:rPr>
              <w:rFonts w:ascii="Arial" w:hAnsi="Arial" w:cs="Arial"/>
              <w:b/>
              <w:bCs/>
              <w:sz w:val="24"/>
              <w:szCs w:val="24"/>
            </w:rPr>
            <w:fldChar w:fldCharType="begin"/>
          </w:r>
          <w:r w:rsidR="006167CD" w:rsidRPr="006167CD">
            <w:rPr>
              <w:rFonts w:ascii="Arial" w:hAnsi="Arial" w:cs="Arial"/>
              <w:b/>
              <w:bCs/>
              <w:sz w:val="24"/>
              <w:szCs w:val="24"/>
            </w:rPr>
            <w:instrText xml:space="preserve"> CITATION Gri11 \l 3082 </w:instrText>
          </w:r>
          <w:r w:rsidR="006167CD" w:rsidRPr="006167CD">
            <w:rPr>
              <w:rFonts w:ascii="Arial" w:hAnsi="Arial" w:cs="Arial"/>
              <w:b/>
              <w:bCs/>
              <w:sz w:val="24"/>
              <w:szCs w:val="24"/>
            </w:rPr>
            <w:fldChar w:fldCharType="separate"/>
          </w:r>
          <w:r w:rsidR="006167CD" w:rsidRPr="006167CD">
            <w:rPr>
              <w:rFonts w:ascii="Arial" w:hAnsi="Arial" w:cs="Arial"/>
              <w:b/>
              <w:bCs/>
              <w:noProof/>
              <w:sz w:val="24"/>
              <w:szCs w:val="24"/>
            </w:rPr>
            <w:t xml:space="preserve"> (Griesmmer,R., 2011)</w:t>
          </w:r>
          <w:r w:rsidR="006167CD" w:rsidRPr="006167CD">
            <w:rPr>
              <w:rFonts w:ascii="Arial" w:hAnsi="Arial" w:cs="Arial"/>
              <w:b/>
              <w:bCs/>
              <w:sz w:val="24"/>
              <w:szCs w:val="24"/>
            </w:rPr>
            <w:fldChar w:fldCharType="end"/>
          </w:r>
        </w:sdtContent>
      </w:sdt>
    </w:p>
    <w:p w14:paraId="2ED64D0A" w14:textId="77777777" w:rsidR="00C76E13" w:rsidRPr="00C76E13" w:rsidRDefault="00C76E13" w:rsidP="00C76E13">
      <w:pPr>
        <w:pStyle w:val="Prrafodelista"/>
        <w:rPr>
          <w:rFonts w:ascii="Arial" w:hAnsi="Arial" w:cs="Arial"/>
          <w:b/>
          <w:bCs/>
          <w:sz w:val="24"/>
          <w:szCs w:val="24"/>
        </w:rPr>
      </w:pPr>
    </w:p>
    <w:p w14:paraId="430EEE3C" w14:textId="1C3A2B4D" w:rsidR="00C76E13" w:rsidRPr="00C76E13" w:rsidRDefault="00C76E13" w:rsidP="00C76E13">
      <w:pPr>
        <w:pStyle w:val="Prrafodelista"/>
        <w:numPr>
          <w:ilvl w:val="0"/>
          <w:numId w:val="13"/>
        </w:numPr>
        <w:rPr>
          <w:rFonts w:ascii="Arial" w:hAnsi="Arial" w:cs="Arial"/>
          <w:b/>
          <w:bCs/>
          <w:sz w:val="24"/>
          <w:szCs w:val="24"/>
        </w:rPr>
      </w:pPr>
      <w:r>
        <w:rPr>
          <w:rFonts w:ascii="Arial" w:hAnsi="Arial" w:cs="Arial"/>
          <w:b/>
          <w:bCs/>
          <w:sz w:val="24"/>
          <w:szCs w:val="24"/>
        </w:rPr>
        <w:t xml:space="preserve">Manejo de Concurrencia: </w:t>
      </w:r>
      <w:r>
        <w:rPr>
          <w:rFonts w:ascii="Arial" w:hAnsi="Arial" w:cs="Arial"/>
          <w:sz w:val="24"/>
          <w:szCs w:val="24"/>
        </w:rPr>
        <w:t>Introduce las goroutines y canales, lo que permite un manejo eficiente de procesos concurrentes sin la complejidad de hilos tradicionales.</w:t>
      </w:r>
      <w:sdt>
        <w:sdtPr>
          <w:rPr>
            <w:rFonts w:ascii="Arial" w:hAnsi="Arial" w:cs="Arial"/>
            <w:sz w:val="24"/>
            <w:szCs w:val="24"/>
          </w:rPr>
          <w:id w:val="-44290834"/>
          <w:citation/>
        </w:sdtPr>
        <w:sdtEndPr>
          <w:rPr>
            <w:b/>
            <w:bCs/>
          </w:rPr>
        </w:sdtEndPr>
        <w:sdtContent>
          <w:r w:rsidR="005240BD" w:rsidRPr="005240BD">
            <w:rPr>
              <w:rFonts w:ascii="Arial" w:hAnsi="Arial" w:cs="Arial"/>
              <w:b/>
              <w:bCs/>
              <w:sz w:val="24"/>
              <w:szCs w:val="24"/>
            </w:rPr>
            <w:fldChar w:fldCharType="begin"/>
          </w:r>
          <w:r w:rsidR="005240BD" w:rsidRPr="005240BD">
            <w:rPr>
              <w:rFonts w:ascii="Arial" w:hAnsi="Arial" w:cs="Arial"/>
              <w:b/>
              <w:bCs/>
              <w:sz w:val="24"/>
              <w:szCs w:val="24"/>
            </w:rPr>
            <w:instrText xml:space="preserve"> CITATION Pik12 \l 3082 </w:instrText>
          </w:r>
          <w:r w:rsidR="005240BD" w:rsidRPr="005240BD">
            <w:rPr>
              <w:rFonts w:ascii="Arial" w:hAnsi="Arial" w:cs="Arial"/>
              <w:b/>
              <w:bCs/>
              <w:sz w:val="24"/>
              <w:szCs w:val="24"/>
            </w:rPr>
            <w:fldChar w:fldCharType="separate"/>
          </w:r>
          <w:r w:rsidR="005240BD" w:rsidRPr="005240BD">
            <w:rPr>
              <w:rFonts w:ascii="Arial" w:hAnsi="Arial" w:cs="Arial"/>
              <w:b/>
              <w:bCs/>
              <w:noProof/>
              <w:sz w:val="24"/>
              <w:szCs w:val="24"/>
            </w:rPr>
            <w:t xml:space="preserve"> (Pike, R., 2012)</w:t>
          </w:r>
          <w:r w:rsidR="005240BD" w:rsidRPr="005240BD">
            <w:rPr>
              <w:rFonts w:ascii="Arial" w:hAnsi="Arial" w:cs="Arial"/>
              <w:b/>
              <w:bCs/>
              <w:sz w:val="24"/>
              <w:szCs w:val="24"/>
            </w:rPr>
            <w:fldChar w:fldCharType="end"/>
          </w:r>
        </w:sdtContent>
      </w:sdt>
    </w:p>
    <w:p w14:paraId="152BC4F4" w14:textId="77777777" w:rsidR="00C76E13" w:rsidRPr="00C76E13" w:rsidRDefault="00C76E13" w:rsidP="00C76E13">
      <w:pPr>
        <w:pStyle w:val="Prrafodelista"/>
        <w:rPr>
          <w:rFonts w:ascii="Arial" w:hAnsi="Arial" w:cs="Arial"/>
          <w:b/>
          <w:bCs/>
          <w:sz w:val="24"/>
          <w:szCs w:val="24"/>
        </w:rPr>
      </w:pPr>
    </w:p>
    <w:p w14:paraId="18CAC5C0" w14:textId="4562DC76" w:rsidR="00C76E13" w:rsidRPr="00CE02F4" w:rsidRDefault="00C76E13" w:rsidP="00CE02F4">
      <w:pPr>
        <w:pStyle w:val="Prrafodelista"/>
        <w:numPr>
          <w:ilvl w:val="0"/>
          <w:numId w:val="13"/>
        </w:numPr>
        <w:rPr>
          <w:rFonts w:ascii="Arial" w:hAnsi="Arial" w:cs="Arial"/>
          <w:b/>
          <w:bCs/>
          <w:sz w:val="24"/>
          <w:szCs w:val="24"/>
        </w:rPr>
      </w:pPr>
      <w:r>
        <w:rPr>
          <w:rFonts w:ascii="Arial" w:hAnsi="Arial" w:cs="Arial"/>
          <w:b/>
          <w:bCs/>
          <w:sz w:val="24"/>
          <w:szCs w:val="24"/>
        </w:rPr>
        <w:t xml:space="preserve">Tipado estático y fuerte: </w:t>
      </w:r>
      <w:r>
        <w:rPr>
          <w:rFonts w:ascii="Arial" w:hAnsi="Arial" w:cs="Arial"/>
          <w:sz w:val="24"/>
          <w:szCs w:val="24"/>
        </w:rPr>
        <w:t>Reduce errores y mejora la seguridad del código sin sacrificar flexibilidad.</w:t>
      </w:r>
      <w:sdt>
        <w:sdtPr>
          <w:rPr>
            <w:rFonts w:ascii="Arial" w:hAnsi="Arial" w:cs="Arial"/>
            <w:b/>
            <w:bCs/>
            <w:sz w:val="24"/>
            <w:szCs w:val="24"/>
          </w:rPr>
          <w:id w:val="-1698147611"/>
          <w:citation/>
        </w:sdtPr>
        <w:sdtContent>
          <w:r w:rsidR="005240BD" w:rsidRPr="005240BD">
            <w:rPr>
              <w:rFonts w:ascii="Arial" w:hAnsi="Arial" w:cs="Arial"/>
              <w:b/>
              <w:bCs/>
              <w:sz w:val="24"/>
              <w:szCs w:val="24"/>
            </w:rPr>
            <w:fldChar w:fldCharType="begin"/>
          </w:r>
          <w:r w:rsidR="005240BD" w:rsidRPr="005240BD">
            <w:rPr>
              <w:rFonts w:ascii="Arial" w:hAnsi="Arial" w:cs="Arial"/>
              <w:b/>
              <w:bCs/>
              <w:sz w:val="24"/>
              <w:szCs w:val="24"/>
            </w:rPr>
            <w:instrText xml:space="preserve"> CITATION Cox12 \l 3082 </w:instrText>
          </w:r>
          <w:r w:rsidR="005240BD" w:rsidRPr="005240BD">
            <w:rPr>
              <w:rFonts w:ascii="Arial" w:hAnsi="Arial" w:cs="Arial"/>
              <w:b/>
              <w:bCs/>
              <w:sz w:val="24"/>
              <w:szCs w:val="24"/>
            </w:rPr>
            <w:fldChar w:fldCharType="separate"/>
          </w:r>
          <w:r w:rsidR="005240BD" w:rsidRPr="005240BD">
            <w:rPr>
              <w:rFonts w:ascii="Arial" w:hAnsi="Arial" w:cs="Arial"/>
              <w:b/>
              <w:bCs/>
              <w:noProof/>
              <w:sz w:val="24"/>
              <w:szCs w:val="24"/>
            </w:rPr>
            <w:t xml:space="preserve"> (Cox, 2012)</w:t>
          </w:r>
          <w:r w:rsidR="005240BD" w:rsidRPr="005240BD">
            <w:rPr>
              <w:rFonts w:ascii="Arial" w:hAnsi="Arial" w:cs="Arial"/>
              <w:b/>
              <w:bCs/>
              <w:sz w:val="24"/>
              <w:szCs w:val="24"/>
            </w:rPr>
            <w:fldChar w:fldCharType="end"/>
          </w:r>
        </w:sdtContent>
      </w:sdt>
      <w:r w:rsidR="00CE02F4">
        <w:rPr>
          <w:rFonts w:ascii="Arial" w:hAnsi="Arial" w:cs="Arial"/>
          <w:b/>
          <w:bCs/>
          <w:sz w:val="24"/>
          <w:szCs w:val="24"/>
        </w:rPr>
        <w:t>.</w:t>
      </w:r>
    </w:p>
    <w:p w14:paraId="4B5CAFB8" w14:textId="77777777" w:rsidR="00C76E13" w:rsidRDefault="00C76E13" w:rsidP="00C76E13">
      <w:pPr>
        <w:pStyle w:val="Prrafodelista"/>
        <w:rPr>
          <w:rFonts w:ascii="Arial" w:hAnsi="Arial" w:cs="Arial"/>
          <w:b/>
          <w:bCs/>
          <w:sz w:val="24"/>
          <w:szCs w:val="24"/>
        </w:rPr>
      </w:pPr>
    </w:p>
    <w:p w14:paraId="228631DF" w14:textId="3F4DD656" w:rsidR="00C76E13" w:rsidRDefault="00C76E13" w:rsidP="00C76E13">
      <w:pPr>
        <w:pStyle w:val="Ttulo3"/>
        <w:rPr>
          <w:rFonts w:ascii="Arial" w:hAnsi="Arial" w:cs="Arial"/>
          <w:b/>
          <w:bCs/>
          <w:color w:val="auto"/>
        </w:rPr>
      </w:pPr>
      <w:bookmarkStart w:id="27" w:name="_Toc192702000"/>
      <w:r w:rsidRPr="00C76E13">
        <w:rPr>
          <w:rFonts w:ascii="Arial" w:hAnsi="Arial" w:cs="Arial"/>
          <w:b/>
          <w:bCs/>
          <w:color w:val="auto"/>
        </w:rPr>
        <w:t>Aplicaciones y Usos</w:t>
      </w:r>
      <w:bookmarkEnd w:id="27"/>
    </w:p>
    <w:p w14:paraId="45F460E7" w14:textId="77777777" w:rsidR="00C76E13" w:rsidRDefault="00C76E13" w:rsidP="00C76E13">
      <w:pPr>
        <w:rPr>
          <w:rFonts w:ascii="Arial" w:hAnsi="Arial" w:cs="Arial"/>
          <w:sz w:val="24"/>
          <w:szCs w:val="24"/>
        </w:rPr>
      </w:pPr>
    </w:p>
    <w:p w14:paraId="4A5DE465" w14:textId="787582DD" w:rsidR="00C76E13" w:rsidRDefault="00C76E13" w:rsidP="00C76E13">
      <w:pPr>
        <w:rPr>
          <w:rFonts w:ascii="Arial" w:hAnsi="Arial" w:cs="Arial"/>
          <w:sz w:val="24"/>
          <w:szCs w:val="24"/>
        </w:rPr>
      </w:pPr>
      <w:r>
        <w:rPr>
          <w:rFonts w:ascii="Arial" w:hAnsi="Arial" w:cs="Arial"/>
          <w:sz w:val="24"/>
          <w:szCs w:val="24"/>
        </w:rPr>
        <w:t xml:space="preserve">Go se ha convertido en un lenguaje </w:t>
      </w:r>
      <w:r w:rsidR="006167CD">
        <w:rPr>
          <w:rFonts w:ascii="Arial" w:hAnsi="Arial" w:cs="Arial"/>
          <w:sz w:val="24"/>
          <w:szCs w:val="24"/>
        </w:rPr>
        <w:t>ampliamente adoptado en diferentes áreas de la tecnología:</w:t>
      </w:r>
    </w:p>
    <w:p w14:paraId="228F6A55" w14:textId="31840C7A" w:rsidR="006167CD" w:rsidRDefault="006167CD" w:rsidP="006167CD">
      <w:pPr>
        <w:pStyle w:val="Prrafodelista"/>
        <w:numPr>
          <w:ilvl w:val="0"/>
          <w:numId w:val="14"/>
        </w:numPr>
        <w:rPr>
          <w:rFonts w:ascii="Arial" w:hAnsi="Arial" w:cs="Arial"/>
          <w:sz w:val="24"/>
          <w:szCs w:val="24"/>
        </w:rPr>
      </w:pPr>
      <w:r>
        <w:rPr>
          <w:rFonts w:ascii="Arial" w:hAnsi="Arial" w:cs="Arial"/>
          <w:b/>
          <w:bCs/>
          <w:sz w:val="24"/>
          <w:szCs w:val="24"/>
        </w:rPr>
        <w:t xml:space="preserve">Desarrollo de Sistemas y servidores: </w:t>
      </w:r>
      <w:r>
        <w:rPr>
          <w:rFonts w:ascii="Arial" w:hAnsi="Arial" w:cs="Arial"/>
          <w:sz w:val="24"/>
          <w:szCs w:val="24"/>
        </w:rPr>
        <w:t>Gracias a su eficiencia y bajo consumo de recursos, es ideal para construir servicios web y sistemas de backend escalables.</w:t>
      </w:r>
      <w:sdt>
        <w:sdtPr>
          <w:rPr>
            <w:rFonts w:ascii="Arial" w:hAnsi="Arial" w:cs="Arial"/>
            <w:b/>
            <w:bCs/>
            <w:sz w:val="24"/>
            <w:szCs w:val="24"/>
          </w:rPr>
          <w:id w:val="1879501896"/>
          <w:citation/>
        </w:sdtPr>
        <w:sdtContent>
          <w:r w:rsidR="005240BD" w:rsidRPr="005240BD">
            <w:rPr>
              <w:rFonts w:ascii="Arial" w:hAnsi="Arial" w:cs="Arial"/>
              <w:b/>
              <w:bCs/>
              <w:sz w:val="24"/>
              <w:szCs w:val="24"/>
            </w:rPr>
            <w:fldChar w:fldCharType="begin"/>
          </w:r>
          <w:r w:rsidR="005240BD" w:rsidRPr="005240BD">
            <w:rPr>
              <w:rFonts w:ascii="Arial" w:hAnsi="Arial" w:cs="Arial"/>
              <w:b/>
              <w:bCs/>
              <w:sz w:val="24"/>
              <w:szCs w:val="24"/>
            </w:rPr>
            <w:instrText xml:space="preserve"> CITATION Gri11 \l 3082 </w:instrText>
          </w:r>
          <w:r w:rsidR="005240BD" w:rsidRPr="005240BD">
            <w:rPr>
              <w:rFonts w:ascii="Arial" w:hAnsi="Arial" w:cs="Arial"/>
              <w:b/>
              <w:bCs/>
              <w:sz w:val="24"/>
              <w:szCs w:val="24"/>
            </w:rPr>
            <w:fldChar w:fldCharType="separate"/>
          </w:r>
          <w:r w:rsidR="005240BD" w:rsidRPr="005240BD">
            <w:rPr>
              <w:rFonts w:ascii="Arial" w:hAnsi="Arial" w:cs="Arial"/>
              <w:b/>
              <w:bCs/>
              <w:noProof/>
              <w:sz w:val="24"/>
              <w:szCs w:val="24"/>
            </w:rPr>
            <w:t xml:space="preserve"> (Griesmmer,R., 2011)</w:t>
          </w:r>
          <w:r w:rsidR="005240BD" w:rsidRPr="005240BD">
            <w:rPr>
              <w:rFonts w:ascii="Arial" w:hAnsi="Arial" w:cs="Arial"/>
              <w:b/>
              <w:bCs/>
              <w:sz w:val="24"/>
              <w:szCs w:val="24"/>
            </w:rPr>
            <w:fldChar w:fldCharType="end"/>
          </w:r>
        </w:sdtContent>
      </w:sdt>
    </w:p>
    <w:p w14:paraId="50F68556" w14:textId="77777777" w:rsidR="006167CD" w:rsidRDefault="006167CD" w:rsidP="006167CD">
      <w:pPr>
        <w:pStyle w:val="Prrafodelista"/>
        <w:rPr>
          <w:rFonts w:ascii="Arial" w:hAnsi="Arial" w:cs="Arial"/>
          <w:b/>
          <w:bCs/>
          <w:sz w:val="24"/>
          <w:szCs w:val="24"/>
        </w:rPr>
      </w:pPr>
    </w:p>
    <w:p w14:paraId="14D1EF4D" w14:textId="5543C71A" w:rsidR="006167CD" w:rsidRDefault="006167CD" w:rsidP="006167CD">
      <w:pPr>
        <w:pStyle w:val="Prrafodelista"/>
        <w:numPr>
          <w:ilvl w:val="0"/>
          <w:numId w:val="14"/>
        </w:numPr>
        <w:rPr>
          <w:rFonts w:ascii="Arial" w:hAnsi="Arial" w:cs="Arial"/>
          <w:sz w:val="24"/>
          <w:szCs w:val="24"/>
        </w:rPr>
      </w:pPr>
      <w:r>
        <w:rPr>
          <w:rFonts w:ascii="Arial" w:hAnsi="Arial" w:cs="Arial"/>
          <w:b/>
          <w:bCs/>
          <w:sz w:val="24"/>
          <w:szCs w:val="24"/>
        </w:rPr>
        <w:t xml:space="preserve">Computación en la nube y contenedores: </w:t>
      </w:r>
      <w:r>
        <w:rPr>
          <w:rFonts w:ascii="Arial" w:hAnsi="Arial" w:cs="Arial"/>
          <w:sz w:val="24"/>
          <w:szCs w:val="24"/>
        </w:rPr>
        <w:t>Herramientas como Docker y Kubernetes están escritas en Go debido a su robustez y eficiencia en la gestión de infraestructura.</w:t>
      </w:r>
      <w:sdt>
        <w:sdtPr>
          <w:rPr>
            <w:rFonts w:ascii="Arial" w:hAnsi="Arial" w:cs="Arial"/>
            <w:sz w:val="24"/>
            <w:szCs w:val="24"/>
          </w:rPr>
          <w:id w:val="1134833725"/>
          <w:citation/>
        </w:sdtPr>
        <w:sdtContent>
          <w:r w:rsidR="005240BD">
            <w:rPr>
              <w:rFonts w:ascii="Arial" w:hAnsi="Arial" w:cs="Arial"/>
              <w:sz w:val="24"/>
              <w:szCs w:val="24"/>
            </w:rPr>
            <w:fldChar w:fldCharType="begin"/>
          </w:r>
          <w:r w:rsidR="005240BD">
            <w:rPr>
              <w:rFonts w:ascii="Arial" w:hAnsi="Arial" w:cs="Arial"/>
              <w:sz w:val="24"/>
              <w:szCs w:val="24"/>
            </w:rPr>
            <w:instrText xml:space="preserve"> CITATION Cox12 \l 3082 </w:instrText>
          </w:r>
          <w:r w:rsidR="005240BD">
            <w:rPr>
              <w:rFonts w:ascii="Arial" w:hAnsi="Arial" w:cs="Arial"/>
              <w:sz w:val="24"/>
              <w:szCs w:val="24"/>
            </w:rPr>
            <w:fldChar w:fldCharType="separate"/>
          </w:r>
          <w:r w:rsidR="005240BD">
            <w:rPr>
              <w:rFonts w:ascii="Arial" w:hAnsi="Arial" w:cs="Arial"/>
              <w:noProof/>
              <w:sz w:val="24"/>
              <w:szCs w:val="24"/>
            </w:rPr>
            <w:t xml:space="preserve"> </w:t>
          </w:r>
          <w:r w:rsidR="005240BD" w:rsidRPr="005240BD">
            <w:rPr>
              <w:rFonts w:ascii="Arial" w:hAnsi="Arial" w:cs="Arial"/>
              <w:b/>
              <w:bCs/>
              <w:noProof/>
              <w:sz w:val="24"/>
              <w:szCs w:val="24"/>
            </w:rPr>
            <w:t>(Cox, 2012)</w:t>
          </w:r>
          <w:r w:rsidR="005240BD">
            <w:rPr>
              <w:rFonts w:ascii="Arial" w:hAnsi="Arial" w:cs="Arial"/>
              <w:sz w:val="24"/>
              <w:szCs w:val="24"/>
            </w:rPr>
            <w:fldChar w:fldCharType="end"/>
          </w:r>
        </w:sdtContent>
      </w:sdt>
    </w:p>
    <w:p w14:paraId="35AF45B3" w14:textId="77777777" w:rsidR="006167CD" w:rsidRPr="006167CD" w:rsidRDefault="006167CD" w:rsidP="006167CD">
      <w:pPr>
        <w:pStyle w:val="Prrafodelista"/>
        <w:rPr>
          <w:rFonts w:ascii="Arial" w:hAnsi="Arial" w:cs="Arial"/>
          <w:sz w:val="24"/>
          <w:szCs w:val="24"/>
        </w:rPr>
      </w:pPr>
    </w:p>
    <w:p w14:paraId="05E823BA" w14:textId="5C7B14A3" w:rsidR="006167CD" w:rsidRDefault="006167CD" w:rsidP="006167CD">
      <w:pPr>
        <w:pStyle w:val="Prrafodelista"/>
        <w:numPr>
          <w:ilvl w:val="0"/>
          <w:numId w:val="14"/>
        </w:numPr>
        <w:rPr>
          <w:rFonts w:ascii="Arial" w:hAnsi="Arial" w:cs="Arial"/>
          <w:b/>
          <w:bCs/>
          <w:sz w:val="24"/>
          <w:szCs w:val="24"/>
        </w:rPr>
      </w:pPr>
      <w:r w:rsidRPr="006167CD">
        <w:rPr>
          <w:rFonts w:ascii="Arial" w:hAnsi="Arial" w:cs="Arial"/>
          <w:b/>
          <w:bCs/>
          <w:sz w:val="24"/>
          <w:szCs w:val="24"/>
        </w:rPr>
        <w:t>Desarrollo de herramientas CLI:</w:t>
      </w:r>
      <w:r>
        <w:rPr>
          <w:rFonts w:ascii="Arial" w:hAnsi="Arial" w:cs="Arial"/>
          <w:b/>
          <w:bCs/>
          <w:sz w:val="24"/>
          <w:szCs w:val="24"/>
        </w:rPr>
        <w:t xml:space="preserve"> </w:t>
      </w:r>
      <w:r>
        <w:rPr>
          <w:rFonts w:ascii="Arial" w:hAnsi="Arial" w:cs="Arial"/>
          <w:sz w:val="24"/>
          <w:szCs w:val="24"/>
        </w:rPr>
        <w:t>Go permite la creación de aplicaciones de líneas de comandos rápidas y eficientes.</w:t>
      </w:r>
      <w:sdt>
        <w:sdtPr>
          <w:rPr>
            <w:rFonts w:ascii="Arial" w:hAnsi="Arial" w:cs="Arial"/>
            <w:sz w:val="24"/>
            <w:szCs w:val="24"/>
          </w:rPr>
          <w:id w:val="-765082788"/>
          <w:citation/>
        </w:sdtPr>
        <w:sdtEndPr>
          <w:rPr>
            <w:b/>
            <w:bCs/>
          </w:rPr>
        </w:sdtEndPr>
        <w:sdtContent>
          <w:r w:rsidR="005240BD" w:rsidRPr="005240BD">
            <w:rPr>
              <w:rFonts w:ascii="Arial" w:hAnsi="Arial" w:cs="Arial"/>
              <w:b/>
              <w:bCs/>
              <w:sz w:val="24"/>
              <w:szCs w:val="24"/>
            </w:rPr>
            <w:fldChar w:fldCharType="begin"/>
          </w:r>
          <w:r w:rsidR="005240BD" w:rsidRPr="005240BD">
            <w:rPr>
              <w:rFonts w:ascii="Arial" w:hAnsi="Arial" w:cs="Arial"/>
              <w:b/>
              <w:bCs/>
              <w:sz w:val="24"/>
              <w:szCs w:val="24"/>
            </w:rPr>
            <w:instrText xml:space="preserve"> CITATION Pik12 \l 3082 </w:instrText>
          </w:r>
          <w:r w:rsidR="005240BD" w:rsidRPr="005240BD">
            <w:rPr>
              <w:rFonts w:ascii="Arial" w:hAnsi="Arial" w:cs="Arial"/>
              <w:b/>
              <w:bCs/>
              <w:sz w:val="24"/>
              <w:szCs w:val="24"/>
            </w:rPr>
            <w:fldChar w:fldCharType="separate"/>
          </w:r>
          <w:r w:rsidR="005240BD" w:rsidRPr="005240BD">
            <w:rPr>
              <w:rFonts w:ascii="Arial" w:hAnsi="Arial" w:cs="Arial"/>
              <w:b/>
              <w:bCs/>
              <w:noProof/>
              <w:sz w:val="24"/>
              <w:szCs w:val="24"/>
            </w:rPr>
            <w:t xml:space="preserve"> (Pike, R., 2012)</w:t>
          </w:r>
          <w:r w:rsidR="005240BD" w:rsidRPr="005240BD">
            <w:rPr>
              <w:rFonts w:ascii="Arial" w:hAnsi="Arial" w:cs="Arial"/>
              <w:b/>
              <w:bCs/>
              <w:sz w:val="24"/>
              <w:szCs w:val="24"/>
            </w:rPr>
            <w:fldChar w:fldCharType="end"/>
          </w:r>
        </w:sdtContent>
      </w:sdt>
    </w:p>
    <w:p w14:paraId="1270C476" w14:textId="77777777" w:rsidR="005240BD" w:rsidRPr="005240BD" w:rsidRDefault="005240BD" w:rsidP="005240BD">
      <w:pPr>
        <w:pStyle w:val="Prrafodelista"/>
        <w:rPr>
          <w:rFonts w:ascii="Arial" w:hAnsi="Arial" w:cs="Arial"/>
          <w:b/>
          <w:bCs/>
          <w:sz w:val="24"/>
          <w:szCs w:val="24"/>
        </w:rPr>
      </w:pPr>
    </w:p>
    <w:p w14:paraId="5BEDAC27" w14:textId="7E0874F7" w:rsidR="005240BD" w:rsidRPr="005240BD" w:rsidRDefault="005240BD" w:rsidP="005240BD">
      <w:pPr>
        <w:pStyle w:val="Ttulo3"/>
        <w:rPr>
          <w:rFonts w:ascii="Arial" w:hAnsi="Arial" w:cs="Arial"/>
          <w:b/>
          <w:bCs/>
          <w:color w:val="auto"/>
        </w:rPr>
      </w:pPr>
      <w:bookmarkStart w:id="28" w:name="_Toc192702001"/>
      <w:r w:rsidRPr="005240BD">
        <w:rPr>
          <w:rFonts w:ascii="Arial" w:hAnsi="Arial" w:cs="Arial"/>
          <w:b/>
          <w:bCs/>
          <w:color w:val="auto"/>
        </w:rPr>
        <w:t>Comparación con otros Lenguajes</w:t>
      </w:r>
      <w:bookmarkEnd w:id="28"/>
    </w:p>
    <w:p w14:paraId="26E6CFA4" w14:textId="77777777" w:rsidR="005240BD" w:rsidRDefault="005240BD" w:rsidP="005240BD">
      <w:pPr>
        <w:rPr>
          <w:rFonts w:ascii="Arial" w:hAnsi="Arial" w:cs="Arial"/>
          <w:sz w:val="24"/>
          <w:szCs w:val="24"/>
        </w:rPr>
      </w:pPr>
    </w:p>
    <w:p w14:paraId="65C5498F" w14:textId="5FA84EF3" w:rsidR="005240BD" w:rsidRPr="005240BD" w:rsidRDefault="005240BD" w:rsidP="005240BD">
      <w:pPr>
        <w:rPr>
          <w:rFonts w:ascii="Arial" w:hAnsi="Arial" w:cs="Arial"/>
          <w:sz w:val="24"/>
          <w:szCs w:val="24"/>
        </w:rPr>
      </w:pPr>
      <w:r>
        <w:rPr>
          <w:rFonts w:ascii="Arial" w:hAnsi="Arial" w:cs="Arial"/>
          <w:sz w:val="24"/>
          <w:szCs w:val="24"/>
        </w:rPr>
        <w:t>A diferencia de lenguajes como Python y JavaScript, Go ofrece un mejor manejo de concurrencia y un rendimiento superior debido a su compilación a código máquina</w:t>
      </w:r>
      <w:sdt>
        <w:sdtPr>
          <w:rPr>
            <w:rFonts w:ascii="Arial" w:hAnsi="Arial" w:cs="Arial"/>
            <w:sz w:val="24"/>
            <w:szCs w:val="24"/>
          </w:rPr>
          <w:id w:val="-1425030021"/>
          <w:citation/>
        </w:sdtPr>
        <w:sdtEndPr>
          <w:rPr>
            <w:b/>
            <w:bCs/>
          </w:rPr>
        </w:sdtEndPr>
        <w:sdtContent>
          <w:r w:rsidRPr="005240BD">
            <w:rPr>
              <w:rFonts w:ascii="Arial" w:hAnsi="Arial" w:cs="Arial"/>
              <w:b/>
              <w:bCs/>
              <w:sz w:val="24"/>
              <w:szCs w:val="24"/>
            </w:rPr>
            <w:fldChar w:fldCharType="begin"/>
          </w:r>
          <w:r w:rsidRPr="005240BD">
            <w:rPr>
              <w:rFonts w:ascii="Arial" w:hAnsi="Arial" w:cs="Arial"/>
              <w:b/>
              <w:bCs/>
              <w:sz w:val="24"/>
              <w:szCs w:val="24"/>
            </w:rPr>
            <w:instrText xml:space="preserve"> CITATION Cox12 \l 3082 </w:instrText>
          </w:r>
          <w:r w:rsidRPr="005240BD">
            <w:rPr>
              <w:rFonts w:ascii="Arial" w:hAnsi="Arial" w:cs="Arial"/>
              <w:b/>
              <w:bCs/>
              <w:sz w:val="24"/>
              <w:szCs w:val="24"/>
            </w:rPr>
            <w:fldChar w:fldCharType="separate"/>
          </w:r>
          <w:r w:rsidRPr="005240BD">
            <w:rPr>
              <w:rFonts w:ascii="Arial" w:hAnsi="Arial" w:cs="Arial"/>
              <w:b/>
              <w:bCs/>
              <w:noProof/>
              <w:sz w:val="24"/>
              <w:szCs w:val="24"/>
            </w:rPr>
            <w:t xml:space="preserve"> (Cox, 2012)</w:t>
          </w:r>
          <w:r w:rsidRPr="005240BD">
            <w:rPr>
              <w:rFonts w:ascii="Arial" w:hAnsi="Arial" w:cs="Arial"/>
              <w:b/>
              <w:bCs/>
              <w:sz w:val="24"/>
              <w:szCs w:val="24"/>
            </w:rPr>
            <w:fldChar w:fldCharType="end"/>
          </w:r>
        </w:sdtContent>
      </w:sdt>
      <w:r>
        <w:rPr>
          <w:rFonts w:ascii="Arial" w:hAnsi="Arial" w:cs="Arial"/>
          <w:b/>
          <w:bCs/>
          <w:sz w:val="24"/>
          <w:szCs w:val="24"/>
        </w:rPr>
        <w:t>.</w:t>
      </w:r>
      <w:r>
        <w:rPr>
          <w:rFonts w:ascii="Arial" w:hAnsi="Arial" w:cs="Arial"/>
          <w:sz w:val="24"/>
          <w:szCs w:val="24"/>
        </w:rPr>
        <w:t xml:space="preserve"> Comparado con Java y C++, Go simplifica la </w:t>
      </w:r>
      <w:r>
        <w:rPr>
          <w:rFonts w:ascii="Arial" w:hAnsi="Arial" w:cs="Arial"/>
          <w:sz w:val="24"/>
          <w:szCs w:val="24"/>
        </w:rPr>
        <w:lastRenderedPageBreak/>
        <w:t>gestión de memoria y la sintaxis, lo que permite un desarrollo más rápido y menos propenso a errores.</w:t>
      </w:r>
      <w:sdt>
        <w:sdtPr>
          <w:rPr>
            <w:rFonts w:ascii="Arial" w:hAnsi="Arial" w:cs="Arial"/>
            <w:sz w:val="24"/>
            <w:szCs w:val="24"/>
          </w:rPr>
          <w:id w:val="-1406298274"/>
          <w:citation/>
        </w:sdtPr>
        <w:sdtContent>
          <w:r>
            <w:rPr>
              <w:rFonts w:ascii="Arial" w:hAnsi="Arial" w:cs="Arial"/>
              <w:sz w:val="24"/>
              <w:szCs w:val="24"/>
            </w:rPr>
            <w:fldChar w:fldCharType="begin"/>
          </w:r>
          <w:r>
            <w:rPr>
              <w:rFonts w:ascii="Arial" w:hAnsi="Arial" w:cs="Arial"/>
              <w:sz w:val="24"/>
              <w:szCs w:val="24"/>
            </w:rPr>
            <w:instrText xml:space="preserve"> CITATION Gri11 \l 3082 </w:instrText>
          </w:r>
          <w:r>
            <w:rPr>
              <w:rFonts w:ascii="Arial" w:hAnsi="Arial" w:cs="Arial"/>
              <w:sz w:val="24"/>
              <w:szCs w:val="24"/>
            </w:rPr>
            <w:fldChar w:fldCharType="separate"/>
          </w:r>
          <w:r>
            <w:rPr>
              <w:rFonts w:ascii="Arial" w:hAnsi="Arial" w:cs="Arial"/>
              <w:noProof/>
              <w:sz w:val="24"/>
              <w:szCs w:val="24"/>
            </w:rPr>
            <w:t xml:space="preserve"> </w:t>
          </w:r>
          <w:r w:rsidRPr="005240BD">
            <w:rPr>
              <w:rFonts w:ascii="Arial" w:hAnsi="Arial" w:cs="Arial"/>
              <w:b/>
              <w:bCs/>
              <w:noProof/>
              <w:sz w:val="24"/>
              <w:szCs w:val="24"/>
            </w:rPr>
            <w:t>(Griesmmer,R., 2011)</w:t>
          </w:r>
          <w:r>
            <w:rPr>
              <w:rFonts w:ascii="Arial" w:hAnsi="Arial" w:cs="Arial"/>
              <w:sz w:val="24"/>
              <w:szCs w:val="24"/>
            </w:rPr>
            <w:fldChar w:fldCharType="end"/>
          </w:r>
        </w:sdtContent>
      </w:sdt>
      <w:r>
        <w:rPr>
          <w:rFonts w:ascii="Arial" w:hAnsi="Arial" w:cs="Arial"/>
          <w:sz w:val="24"/>
          <w:szCs w:val="24"/>
        </w:rPr>
        <w:t>.</w:t>
      </w:r>
    </w:p>
    <w:p w14:paraId="7296B69A" w14:textId="77777777" w:rsidR="00C76E13" w:rsidRPr="005240BD" w:rsidRDefault="00C76E13" w:rsidP="00C76E13">
      <w:pPr>
        <w:rPr>
          <w:rFonts w:ascii="Arial" w:hAnsi="Arial" w:cs="Arial"/>
          <w:b/>
          <w:bCs/>
        </w:rPr>
      </w:pPr>
    </w:p>
    <w:p w14:paraId="00205E66" w14:textId="527FB684" w:rsidR="00F330F3" w:rsidRDefault="00F330F3" w:rsidP="003C5FA6">
      <w:pPr>
        <w:pStyle w:val="Ttulo3"/>
        <w:rPr>
          <w:rFonts w:ascii="Arial" w:hAnsi="Arial" w:cs="Arial"/>
          <w:b/>
          <w:bCs/>
          <w:color w:val="auto"/>
        </w:rPr>
      </w:pPr>
      <w:bookmarkStart w:id="29" w:name="_Toc192702002"/>
      <w:r w:rsidRPr="003C5FA6">
        <w:rPr>
          <w:rFonts w:ascii="Arial" w:hAnsi="Arial" w:cs="Arial"/>
          <w:b/>
          <w:bCs/>
          <w:color w:val="auto"/>
        </w:rPr>
        <w:t>SQL SERVER: Base de Datos Relacional</w:t>
      </w:r>
      <w:bookmarkEnd w:id="29"/>
    </w:p>
    <w:p w14:paraId="2E1C6097" w14:textId="77777777" w:rsidR="003C5FA6" w:rsidRPr="003C5FA6" w:rsidRDefault="003C5FA6" w:rsidP="003C5FA6"/>
    <w:p w14:paraId="3FC6DE21" w14:textId="048F673F" w:rsidR="00F330F3" w:rsidRDefault="00F330F3" w:rsidP="009134B7">
      <w:pPr>
        <w:spacing w:line="276" w:lineRule="auto"/>
        <w:jc w:val="both"/>
        <w:rPr>
          <w:rFonts w:ascii="Arial" w:hAnsi="Arial" w:cs="Arial"/>
          <w:b/>
          <w:bCs/>
          <w:sz w:val="24"/>
          <w:szCs w:val="24"/>
        </w:rPr>
      </w:pPr>
      <w:r>
        <w:rPr>
          <w:rFonts w:ascii="Arial" w:hAnsi="Arial" w:cs="Arial"/>
          <w:sz w:val="24"/>
          <w:szCs w:val="24"/>
        </w:rPr>
        <w:t xml:space="preserve">SQL server es un sistema de gestión de base de datos relacionales desarrollado por Microsoft, que permite almacenar, gestionar y recuperar grandes volúmenes de información con eficiencia, a diferencia con </w:t>
      </w:r>
      <w:r w:rsidR="00845173">
        <w:rPr>
          <w:rFonts w:ascii="Arial" w:hAnsi="Arial" w:cs="Arial"/>
          <w:sz w:val="24"/>
          <w:szCs w:val="24"/>
        </w:rPr>
        <w:t>MySQL</w:t>
      </w:r>
      <w:r>
        <w:rPr>
          <w:rFonts w:ascii="Arial" w:hAnsi="Arial" w:cs="Arial"/>
          <w:sz w:val="24"/>
          <w:szCs w:val="24"/>
        </w:rPr>
        <w:t xml:space="preserve">, SQL server permite crear procedimientos almacenados para ser reutilizados en cada proceso que se utilice desde la </w:t>
      </w:r>
      <w:r w:rsidR="00845173">
        <w:rPr>
          <w:rFonts w:ascii="Arial" w:hAnsi="Arial" w:cs="Arial"/>
          <w:sz w:val="24"/>
          <w:szCs w:val="24"/>
        </w:rPr>
        <w:t>aplicación. Su integración con Go permite optimizar el acceso y manipulación de datos, asegurando la confiabilidad y seguridad de la información almacenada.</w:t>
      </w:r>
      <w:sdt>
        <w:sdtPr>
          <w:rPr>
            <w:rFonts w:ascii="Arial" w:hAnsi="Arial" w:cs="Arial"/>
            <w:sz w:val="24"/>
            <w:szCs w:val="24"/>
          </w:rPr>
          <w:id w:val="733662741"/>
          <w:citation/>
        </w:sdtPr>
        <w:sdtEndPr>
          <w:rPr>
            <w:b/>
            <w:bCs/>
          </w:rPr>
        </w:sdtEndPr>
        <w:sdtContent>
          <w:r w:rsidR="00845173" w:rsidRPr="00845173">
            <w:rPr>
              <w:rFonts w:ascii="Arial" w:hAnsi="Arial" w:cs="Arial"/>
              <w:b/>
              <w:bCs/>
              <w:sz w:val="24"/>
              <w:szCs w:val="24"/>
            </w:rPr>
            <w:fldChar w:fldCharType="begin"/>
          </w:r>
          <w:r w:rsidR="00845173" w:rsidRPr="00845173">
            <w:rPr>
              <w:rFonts w:ascii="Arial" w:hAnsi="Arial" w:cs="Arial"/>
              <w:b/>
              <w:bCs/>
              <w:sz w:val="24"/>
              <w:szCs w:val="24"/>
            </w:rPr>
            <w:instrText xml:space="preserve"> CITATION Dat20 \l 3082 </w:instrText>
          </w:r>
          <w:r w:rsidR="00845173" w:rsidRPr="00845173">
            <w:rPr>
              <w:rFonts w:ascii="Arial" w:hAnsi="Arial" w:cs="Arial"/>
              <w:b/>
              <w:bCs/>
              <w:sz w:val="24"/>
              <w:szCs w:val="24"/>
            </w:rPr>
            <w:fldChar w:fldCharType="separate"/>
          </w:r>
          <w:r w:rsidR="00845173" w:rsidRPr="00845173">
            <w:rPr>
              <w:rFonts w:ascii="Arial" w:hAnsi="Arial" w:cs="Arial"/>
              <w:b/>
              <w:bCs/>
              <w:noProof/>
              <w:sz w:val="24"/>
              <w:szCs w:val="24"/>
            </w:rPr>
            <w:t xml:space="preserve"> (Date,C.,J., 2020)</w:t>
          </w:r>
          <w:r w:rsidR="00845173" w:rsidRPr="00845173">
            <w:rPr>
              <w:rFonts w:ascii="Arial" w:hAnsi="Arial" w:cs="Arial"/>
              <w:b/>
              <w:bCs/>
              <w:sz w:val="24"/>
              <w:szCs w:val="24"/>
            </w:rPr>
            <w:fldChar w:fldCharType="end"/>
          </w:r>
        </w:sdtContent>
      </w:sdt>
      <w:r w:rsidR="00845173">
        <w:rPr>
          <w:rFonts w:ascii="Arial" w:hAnsi="Arial" w:cs="Arial"/>
          <w:b/>
          <w:bCs/>
          <w:sz w:val="24"/>
          <w:szCs w:val="24"/>
        </w:rPr>
        <w:t>.</w:t>
      </w:r>
    </w:p>
    <w:p w14:paraId="7E422C94" w14:textId="36BBDB4C" w:rsidR="00845173" w:rsidRDefault="00E83916" w:rsidP="009134B7">
      <w:pPr>
        <w:spacing w:line="276" w:lineRule="auto"/>
        <w:jc w:val="both"/>
        <w:rPr>
          <w:rFonts w:ascii="Arial" w:hAnsi="Arial" w:cs="Arial"/>
          <w:b/>
          <w:bCs/>
          <w:sz w:val="24"/>
          <w:szCs w:val="24"/>
        </w:rPr>
      </w:pPr>
      <w:r>
        <w:rPr>
          <w:rFonts w:ascii="Arial" w:hAnsi="Arial" w:cs="Arial"/>
          <w:sz w:val="24"/>
          <w:szCs w:val="24"/>
        </w:rPr>
        <w:t>En la actualidad, el manejo eficiente de bases de datos es fundamental para el funcionamiento de empresas e instituciones. Microsoft SQL Server es uno de los sistemas de gestión de base de datos más utilizados en el mundo debido a su robustez, seguridad y escalabilidad. Su capacidad para almacenar, procesar y recuperar información de manera eficiente lo convierte en una herramienta esencial en el desarrollo de aplicaciones empresariales.</w:t>
      </w:r>
      <w:sdt>
        <w:sdtPr>
          <w:rPr>
            <w:rFonts w:ascii="Arial" w:hAnsi="Arial" w:cs="Arial"/>
            <w:sz w:val="24"/>
            <w:szCs w:val="24"/>
          </w:rPr>
          <w:id w:val="19052746"/>
          <w:citation/>
        </w:sdtPr>
        <w:sdtEndPr>
          <w:rPr>
            <w:b/>
            <w:bCs/>
          </w:rPr>
        </w:sdtEndPr>
        <w:sdtContent>
          <w:r w:rsidRPr="00E83916">
            <w:rPr>
              <w:rFonts w:ascii="Arial" w:hAnsi="Arial" w:cs="Arial"/>
              <w:b/>
              <w:bCs/>
              <w:sz w:val="24"/>
              <w:szCs w:val="24"/>
            </w:rPr>
            <w:fldChar w:fldCharType="begin"/>
          </w:r>
          <w:r w:rsidRPr="00E83916">
            <w:rPr>
              <w:rFonts w:ascii="Arial" w:hAnsi="Arial" w:cs="Arial"/>
              <w:b/>
              <w:bCs/>
              <w:sz w:val="24"/>
              <w:szCs w:val="24"/>
            </w:rPr>
            <w:instrText xml:space="preserve"> CITATION Dat19 \l 3082 </w:instrText>
          </w:r>
          <w:r w:rsidRPr="00E83916">
            <w:rPr>
              <w:rFonts w:ascii="Arial" w:hAnsi="Arial" w:cs="Arial"/>
              <w:b/>
              <w:bCs/>
              <w:sz w:val="24"/>
              <w:szCs w:val="24"/>
            </w:rPr>
            <w:fldChar w:fldCharType="separate"/>
          </w:r>
          <w:r w:rsidRPr="00E83916">
            <w:rPr>
              <w:rFonts w:ascii="Arial" w:hAnsi="Arial" w:cs="Arial"/>
              <w:b/>
              <w:bCs/>
              <w:noProof/>
              <w:sz w:val="24"/>
              <w:szCs w:val="24"/>
            </w:rPr>
            <w:t xml:space="preserve"> (Date, 2019)</w:t>
          </w:r>
          <w:r w:rsidRPr="00E83916">
            <w:rPr>
              <w:rFonts w:ascii="Arial" w:hAnsi="Arial" w:cs="Arial"/>
              <w:b/>
              <w:bCs/>
              <w:sz w:val="24"/>
              <w:szCs w:val="24"/>
            </w:rPr>
            <w:fldChar w:fldCharType="end"/>
          </w:r>
        </w:sdtContent>
      </w:sdt>
    </w:p>
    <w:p w14:paraId="1A257517" w14:textId="77777777" w:rsidR="00E83916" w:rsidRDefault="00E83916" w:rsidP="009134B7">
      <w:pPr>
        <w:spacing w:line="276" w:lineRule="auto"/>
        <w:jc w:val="both"/>
        <w:rPr>
          <w:rFonts w:ascii="Arial" w:hAnsi="Arial" w:cs="Arial"/>
          <w:b/>
          <w:bCs/>
          <w:sz w:val="24"/>
          <w:szCs w:val="24"/>
        </w:rPr>
      </w:pPr>
    </w:p>
    <w:p w14:paraId="448FE193" w14:textId="72EA822F" w:rsidR="00E83916" w:rsidRDefault="00E83916" w:rsidP="00E83916">
      <w:pPr>
        <w:pStyle w:val="Ttulo3"/>
        <w:rPr>
          <w:rFonts w:ascii="Arial" w:hAnsi="Arial" w:cs="Arial"/>
          <w:b/>
          <w:bCs/>
          <w:color w:val="auto"/>
        </w:rPr>
      </w:pPr>
      <w:bookmarkStart w:id="30" w:name="_Toc192702003"/>
      <w:r>
        <w:rPr>
          <w:rFonts w:ascii="Arial" w:hAnsi="Arial" w:cs="Arial"/>
          <w:b/>
          <w:bCs/>
          <w:color w:val="auto"/>
        </w:rPr>
        <w:t>Características Principales de SQL Server</w:t>
      </w:r>
      <w:bookmarkEnd w:id="30"/>
    </w:p>
    <w:p w14:paraId="2BC53D89" w14:textId="6BD4DFB1" w:rsidR="00125735" w:rsidRDefault="00125735" w:rsidP="00125735">
      <w:pPr>
        <w:spacing w:line="276" w:lineRule="auto"/>
        <w:jc w:val="both"/>
        <w:rPr>
          <w:rFonts w:ascii="Arial" w:hAnsi="Arial" w:cs="Arial"/>
          <w:sz w:val="24"/>
          <w:szCs w:val="24"/>
        </w:rPr>
      </w:pPr>
      <w:r>
        <w:rPr>
          <w:rFonts w:ascii="Arial" w:hAnsi="Arial" w:cs="Arial"/>
          <w:sz w:val="24"/>
          <w:szCs w:val="24"/>
        </w:rPr>
        <w:t xml:space="preserve"> </w:t>
      </w:r>
    </w:p>
    <w:p w14:paraId="0851609E" w14:textId="1B8CCF5F" w:rsidR="00125735" w:rsidRPr="00125735" w:rsidRDefault="00125735" w:rsidP="00125735">
      <w:pPr>
        <w:spacing w:line="276" w:lineRule="auto"/>
        <w:jc w:val="both"/>
        <w:rPr>
          <w:rFonts w:ascii="Arial" w:hAnsi="Arial" w:cs="Arial"/>
          <w:sz w:val="24"/>
          <w:szCs w:val="24"/>
        </w:rPr>
      </w:pPr>
      <w:r>
        <w:rPr>
          <w:rFonts w:ascii="Arial" w:hAnsi="Arial" w:cs="Arial"/>
          <w:sz w:val="24"/>
          <w:szCs w:val="24"/>
        </w:rPr>
        <w:t xml:space="preserve">     SQL Server ofrece una serie de características que lo hacen una opción preferida para la administración de bases de datos:</w:t>
      </w:r>
    </w:p>
    <w:p w14:paraId="40C038B8" w14:textId="77777777" w:rsidR="00E83916" w:rsidRDefault="00E83916" w:rsidP="00E83916">
      <w:pPr>
        <w:pStyle w:val="Prrafodelista"/>
        <w:rPr>
          <w:rFonts w:ascii="Arial" w:hAnsi="Arial" w:cs="Arial"/>
          <w:b/>
          <w:bCs/>
          <w:sz w:val="24"/>
          <w:szCs w:val="24"/>
        </w:rPr>
      </w:pPr>
    </w:p>
    <w:p w14:paraId="7FD2A6AC" w14:textId="1F261E96" w:rsidR="00E83916" w:rsidRPr="00125735" w:rsidRDefault="00E83916" w:rsidP="00125735">
      <w:pPr>
        <w:pStyle w:val="Prrafodelista"/>
        <w:numPr>
          <w:ilvl w:val="0"/>
          <w:numId w:val="28"/>
        </w:numPr>
        <w:spacing w:line="276" w:lineRule="auto"/>
        <w:jc w:val="both"/>
        <w:rPr>
          <w:rFonts w:ascii="Arial" w:hAnsi="Arial" w:cs="Arial"/>
          <w:b/>
          <w:bCs/>
          <w:sz w:val="24"/>
          <w:szCs w:val="24"/>
        </w:rPr>
      </w:pPr>
      <w:r>
        <w:rPr>
          <w:rFonts w:ascii="Arial" w:hAnsi="Arial" w:cs="Arial"/>
          <w:b/>
          <w:bCs/>
          <w:sz w:val="24"/>
          <w:szCs w:val="24"/>
        </w:rPr>
        <w:t>Seguridad y P</w:t>
      </w:r>
      <w:r w:rsidR="00125735">
        <w:rPr>
          <w:rFonts w:ascii="Arial" w:hAnsi="Arial" w:cs="Arial"/>
          <w:b/>
          <w:bCs/>
          <w:sz w:val="24"/>
          <w:szCs w:val="24"/>
        </w:rPr>
        <w:t xml:space="preserve">rotección de Datos: </w:t>
      </w:r>
      <w:r w:rsidR="00125735">
        <w:rPr>
          <w:rFonts w:ascii="Arial" w:hAnsi="Arial" w:cs="Arial"/>
          <w:sz w:val="24"/>
          <w:szCs w:val="24"/>
        </w:rPr>
        <w:t>Uno de los aspectos más importantes en la gestión de base de datos es la seguridad. SQL Server cuenta con cifrados de datos, autenticación integrada con Active Directory y copias de seguridad avanzadas, lo que garantiza la protección contra accesos no autorizados y la pérdida de información.</w:t>
      </w:r>
      <w:sdt>
        <w:sdtPr>
          <w:rPr>
            <w:rFonts w:ascii="Arial" w:hAnsi="Arial" w:cs="Arial"/>
            <w:b/>
            <w:bCs/>
            <w:sz w:val="24"/>
            <w:szCs w:val="24"/>
          </w:rPr>
          <w:id w:val="1530983412"/>
          <w:citation/>
        </w:sdtPr>
        <w:sdtContent>
          <w:r w:rsidR="00EA5DE7" w:rsidRPr="00EA5DE7">
            <w:rPr>
              <w:rFonts w:ascii="Arial" w:hAnsi="Arial" w:cs="Arial"/>
              <w:b/>
              <w:bCs/>
              <w:sz w:val="24"/>
              <w:szCs w:val="24"/>
            </w:rPr>
            <w:fldChar w:fldCharType="begin"/>
          </w:r>
          <w:r w:rsidR="00EA5DE7" w:rsidRPr="00EA5DE7">
            <w:rPr>
              <w:rFonts w:ascii="Arial" w:hAnsi="Arial" w:cs="Arial"/>
              <w:b/>
              <w:bCs/>
              <w:sz w:val="24"/>
              <w:szCs w:val="24"/>
            </w:rPr>
            <w:instrText xml:space="preserve"> CITATION Gor21 \l 3082 </w:instrText>
          </w:r>
          <w:r w:rsidR="00EA5DE7" w:rsidRPr="00EA5DE7">
            <w:rPr>
              <w:rFonts w:ascii="Arial" w:hAnsi="Arial" w:cs="Arial"/>
              <w:b/>
              <w:bCs/>
              <w:sz w:val="24"/>
              <w:szCs w:val="24"/>
            </w:rPr>
            <w:fldChar w:fldCharType="separate"/>
          </w:r>
          <w:r w:rsidR="00EA5DE7" w:rsidRPr="00EA5DE7">
            <w:rPr>
              <w:rFonts w:ascii="Arial" w:hAnsi="Arial" w:cs="Arial"/>
              <w:b/>
              <w:bCs/>
              <w:noProof/>
              <w:sz w:val="24"/>
              <w:szCs w:val="24"/>
            </w:rPr>
            <w:t xml:space="preserve"> (Gorman, 2021)</w:t>
          </w:r>
          <w:r w:rsidR="00EA5DE7" w:rsidRPr="00EA5DE7">
            <w:rPr>
              <w:rFonts w:ascii="Arial" w:hAnsi="Arial" w:cs="Arial"/>
              <w:b/>
              <w:bCs/>
              <w:sz w:val="24"/>
              <w:szCs w:val="24"/>
            </w:rPr>
            <w:fldChar w:fldCharType="end"/>
          </w:r>
        </w:sdtContent>
      </w:sdt>
      <w:r w:rsidR="001D678E">
        <w:rPr>
          <w:rFonts w:ascii="Arial" w:hAnsi="Arial" w:cs="Arial"/>
          <w:b/>
          <w:bCs/>
          <w:sz w:val="24"/>
          <w:szCs w:val="24"/>
        </w:rPr>
        <w:t>.</w:t>
      </w:r>
    </w:p>
    <w:p w14:paraId="17704D8C" w14:textId="77777777" w:rsidR="00125735" w:rsidRDefault="00125735" w:rsidP="00125735">
      <w:pPr>
        <w:pStyle w:val="Prrafodelista"/>
        <w:spacing w:line="276" w:lineRule="auto"/>
        <w:ind w:left="1440"/>
        <w:jc w:val="both"/>
        <w:rPr>
          <w:rFonts w:ascii="Arial" w:hAnsi="Arial" w:cs="Arial"/>
          <w:b/>
          <w:bCs/>
          <w:sz w:val="24"/>
          <w:szCs w:val="24"/>
        </w:rPr>
      </w:pPr>
    </w:p>
    <w:p w14:paraId="3CB8D72D" w14:textId="4C4571A8" w:rsidR="00125735" w:rsidRPr="00125735" w:rsidRDefault="00125735" w:rsidP="00125735">
      <w:pPr>
        <w:pStyle w:val="Prrafodelista"/>
        <w:numPr>
          <w:ilvl w:val="0"/>
          <w:numId w:val="28"/>
        </w:numPr>
        <w:spacing w:line="276" w:lineRule="auto"/>
        <w:jc w:val="both"/>
        <w:rPr>
          <w:rFonts w:ascii="Arial" w:hAnsi="Arial" w:cs="Arial"/>
          <w:b/>
          <w:bCs/>
          <w:sz w:val="24"/>
          <w:szCs w:val="24"/>
        </w:rPr>
      </w:pPr>
      <w:r>
        <w:rPr>
          <w:rFonts w:ascii="Arial" w:hAnsi="Arial" w:cs="Arial"/>
          <w:b/>
          <w:bCs/>
          <w:sz w:val="24"/>
          <w:szCs w:val="24"/>
        </w:rPr>
        <w:t xml:space="preserve">Alta Disponibilidad y Recuperación ante Desastres: </w:t>
      </w:r>
      <w:r>
        <w:rPr>
          <w:rFonts w:ascii="Arial" w:hAnsi="Arial" w:cs="Arial"/>
          <w:sz w:val="24"/>
          <w:szCs w:val="24"/>
        </w:rPr>
        <w:t xml:space="preserve">SQL Server incluye mecanismo como </w:t>
      </w:r>
      <w:r w:rsidRPr="00EA5DE7">
        <w:rPr>
          <w:rFonts w:ascii="Arial" w:hAnsi="Arial" w:cs="Arial"/>
          <w:b/>
          <w:bCs/>
          <w:sz w:val="24"/>
          <w:szCs w:val="24"/>
        </w:rPr>
        <w:t>Always On Availability Groups y Database Mirroring</w:t>
      </w:r>
      <w:r>
        <w:rPr>
          <w:rFonts w:ascii="Arial" w:hAnsi="Arial" w:cs="Arial"/>
          <w:sz w:val="24"/>
          <w:szCs w:val="24"/>
        </w:rPr>
        <w:t>, que permite mantener la disponibilidad de los datos incluso en caso de fallos del sistema.</w:t>
      </w:r>
      <w:sdt>
        <w:sdtPr>
          <w:rPr>
            <w:rFonts w:ascii="Arial" w:hAnsi="Arial" w:cs="Arial"/>
            <w:b/>
            <w:bCs/>
            <w:sz w:val="24"/>
            <w:szCs w:val="24"/>
          </w:rPr>
          <w:id w:val="-302393591"/>
          <w:citation/>
        </w:sdtPr>
        <w:sdtContent>
          <w:r w:rsidR="00EA5DE7" w:rsidRPr="00EA5DE7">
            <w:rPr>
              <w:rFonts w:ascii="Arial" w:hAnsi="Arial" w:cs="Arial"/>
              <w:b/>
              <w:bCs/>
              <w:sz w:val="24"/>
              <w:szCs w:val="24"/>
            </w:rPr>
            <w:fldChar w:fldCharType="begin"/>
          </w:r>
          <w:r w:rsidR="00EA5DE7" w:rsidRPr="00EA5DE7">
            <w:rPr>
              <w:rFonts w:ascii="Arial" w:hAnsi="Arial" w:cs="Arial"/>
              <w:b/>
              <w:bCs/>
              <w:sz w:val="24"/>
              <w:szCs w:val="24"/>
            </w:rPr>
            <w:instrText xml:space="preserve"> CITATION Ben19 \l 3082 </w:instrText>
          </w:r>
          <w:r w:rsidR="00EA5DE7" w:rsidRPr="00EA5DE7">
            <w:rPr>
              <w:rFonts w:ascii="Arial" w:hAnsi="Arial" w:cs="Arial"/>
              <w:b/>
              <w:bCs/>
              <w:sz w:val="24"/>
              <w:szCs w:val="24"/>
            </w:rPr>
            <w:fldChar w:fldCharType="separate"/>
          </w:r>
          <w:r w:rsidR="00EA5DE7" w:rsidRPr="00EA5DE7">
            <w:rPr>
              <w:rFonts w:ascii="Arial" w:hAnsi="Arial" w:cs="Arial"/>
              <w:b/>
              <w:bCs/>
              <w:noProof/>
              <w:sz w:val="24"/>
              <w:szCs w:val="24"/>
            </w:rPr>
            <w:t xml:space="preserve"> (Ben-Gan , 2019)</w:t>
          </w:r>
          <w:r w:rsidR="00EA5DE7" w:rsidRPr="00EA5DE7">
            <w:rPr>
              <w:rFonts w:ascii="Arial" w:hAnsi="Arial" w:cs="Arial"/>
              <w:b/>
              <w:bCs/>
              <w:sz w:val="24"/>
              <w:szCs w:val="24"/>
            </w:rPr>
            <w:fldChar w:fldCharType="end"/>
          </w:r>
        </w:sdtContent>
      </w:sdt>
      <w:r w:rsidR="001D678E">
        <w:rPr>
          <w:rFonts w:ascii="Arial" w:hAnsi="Arial" w:cs="Arial"/>
          <w:b/>
          <w:bCs/>
          <w:sz w:val="24"/>
          <w:szCs w:val="24"/>
        </w:rPr>
        <w:t>.</w:t>
      </w:r>
    </w:p>
    <w:p w14:paraId="2D623B31" w14:textId="77777777" w:rsidR="00125735" w:rsidRPr="00125735" w:rsidRDefault="00125735" w:rsidP="00125735">
      <w:pPr>
        <w:pStyle w:val="Prrafodelista"/>
        <w:rPr>
          <w:rFonts w:ascii="Arial" w:hAnsi="Arial" w:cs="Arial"/>
          <w:b/>
          <w:bCs/>
          <w:sz w:val="24"/>
          <w:szCs w:val="24"/>
        </w:rPr>
      </w:pPr>
    </w:p>
    <w:p w14:paraId="3B3CFA7C" w14:textId="4532E344" w:rsidR="00125735" w:rsidRPr="001D678E" w:rsidRDefault="00EA5DE7" w:rsidP="00125735">
      <w:pPr>
        <w:pStyle w:val="Prrafodelista"/>
        <w:numPr>
          <w:ilvl w:val="0"/>
          <w:numId w:val="28"/>
        </w:numPr>
        <w:spacing w:line="276" w:lineRule="auto"/>
        <w:jc w:val="both"/>
        <w:rPr>
          <w:rFonts w:ascii="Arial" w:hAnsi="Arial" w:cs="Arial"/>
          <w:b/>
          <w:bCs/>
          <w:sz w:val="24"/>
          <w:szCs w:val="24"/>
        </w:rPr>
      </w:pPr>
      <w:r>
        <w:rPr>
          <w:rFonts w:ascii="Arial" w:hAnsi="Arial" w:cs="Arial"/>
          <w:b/>
          <w:bCs/>
          <w:sz w:val="24"/>
          <w:szCs w:val="24"/>
        </w:rPr>
        <w:t xml:space="preserve">Escalabilidad y Rendimiento: </w:t>
      </w:r>
      <w:r>
        <w:rPr>
          <w:rFonts w:ascii="Arial" w:hAnsi="Arial" w:cs="Arial"/>
          <w:sz w:val="24"/>
          <w:szCs w:val="24"/>
        </w:rPr>
        <w:t xml:space="preserve">El motor base de datos SQL Server permite administrar grandes volúmenes de información sin afectar el rendimiento del sistema. Además, herramientas como </w:t>
      </w:r>
      <w:r w:rsidRPr="00EA5DE7">
        <w:rPr>
          <w:rFonts w:ascii="Arial" w:hAnsi="Arial" w:cs="Arial"/>
          <w:b/>
          <w:bCs/>
          <w:sz w:val="24"/>
          <w:szCs w:val="24"/>
        </w:rPr>
        <w:t xml:space="preserve">SQL </w:t>
      </w:r>
      <w:r w:rsidRPr="00EA5DE7">
        <w:rPr>
          <w:rFonts w:ascii="Arial" w:hAnsi="Arial" w:cs="Arial"/>
          <w:b/>
          <w:bCs/>
          <w:sz w:val="24"/>
          <w:szCs w:val="24"/>
        </w:rPr>
        <w:lastRenderedPageBreak/>
        <w:t>Server Profiler y Query</w:t>
      </w:r>
      <w:r>
        <w:rPr>
          <w:rFonts w:ascii="Arial" w:hAnsi="Arial" w:cs="Arial"/>
          <w:sz w:val="24"/>
          <w:szCs w:val="24"/>
        </w:rPr>
        <w:t xml:space="preserve"> Store ayudan a optimizar consultas y mejorar el desempeño.</w:t>
      </w:r>
      <w:sdt>
        <w:sdtPr>
          <w:rPr>
            <w:rFonts w:ascii="Arial" w:hAnsi="Arial" w:cs="Arial"/>
            <w:sz w:val="24"/>
            <w:szCs w:val="24"/>
          </w:rPr>
          <w:id w:val="-2047437067"/>
          <w:citation/>
        </w:sdtPr>
        <w:sdtEndPr>
          <w:rPr>
            <w:b/>
            <w:bCs/>
          </w:rPr>
        </w:sdtEndPr>
        <w:sdtContent>
          <w:r w:rsidR="001D678E" w:rsidRPr="001D678E">
            <w:rPr>
              <w:rFonts w:ascii="Arial" w:hAnsi="Arial" w:cs="Arial"/>
              <w:b/>
              <w:bCs/>
              <w:sz w:val="24"/>
              <w:szCs w:val="24"/>
            </w:rPr>
            <w:fldChar w:fldCharType="begin"/>
          </w:r>
          <w:r w:rsidR="001D678E" w:rsidRPr="001D678E">
            <w:rPr>
              <w:rFonts w:ascii="Arial" w:hAnsi="Arial" w:cs="Arial"/>
              <w:b/>
              <w:bCs/>
              <w:sz w:val="24"/>
              <w:szCs w:val="24"/>
            </w:rPr>
            <w:instrText xml:space="preserve"> CITATION Red20 \l 3082 </w:instrText>
          </w:r>
          <w:r w:rsidR="001D678E" w:rsidRPr="001D678E">
            <w:rPr>
              <w:rFonts w:ascii="Arial" w:hAnsi="Arial" w:cs="Arial"/>
              <w:b/>
              <w:bCs/>
              <w:sz w:val="24"/>
              <w:szCs w:val="24"/>
            </w:rPr>
            <w:fldChar w:fldCharType="separate"/>
          </w:r>
          <w:r w:rsidR="001D678E" w:rsidRPr="001D678E">
            <w:rPr>
              <w:rFonts w:ascii="Arial" w:hAnsi="Arial" w:cs="Arial"/>
              <w:b/>
              <w:bCs/>
              <w:noProof/>
              <w:sz w:val="24"/>
              <w:szCs w:val="24"/>
            </w:rPr>
            <w:t xml:space="preserve"> (Redgate, 2020)</w:t>
          </w:r>
          <w:r w:rsidR="001D678E" w:rsidRPr="001D678E">
            <w:rPr>
              <w:rFonts w:ascii="Arial" w:hAnsi="Arial" w:cs="Arial"/>
              <w:b/>
              <w:bCs/>
              <w:sz w:val="24"/>
              <w:szCs w:val="24"/>
            </w:rPr>
            <w:fldChar w:fldCharType="end"/>
          </w:r>
        </w:sdtContent>
      </w:sdt>
      <w:r w:rsidR="001D678E">
        <w:rPr>
          <w:rFonts w:ascii="Arial" w:hAnsi="Arial" w:cs="Arial"/>
          <w:b/>
          <w:bCs/>
          <w:sz w:val="24"/>
          <w:szCs w:val="24"/>
        </w:rPr>
        <w:t>.</w:t>
      </w:r>
    </w:p>
    <w:p w14:paraId="58556E2F" w14:textId="77777777" w:rsidR="00EA5DE7" w:rsidRPr="00EA5DE7" w:rsidRDefault="00EA5DE7" w:rsidP="00EA5DE7">
      <w:pPr>
        <w:pStyle w:val="Prrafodelista"/>
        <w:rPr>
          <w:rFonts w:ascii="Arial" w:hAnsi="Arial" w:cs="Arial"/>
          <w:b/>
          <w:bCs/>
          <w:sz w:val="24"/>
          <w:szCs w:val="24"/>
        </w:rPr>
      </w:pPr>
    </w:p>
    <w:p w14:paraId="1D1C0E18" w14:textId="26772E2B" w:rsidR="00EA5DE7" w:rsidRPr="001D678E" w:rsidRDefault="00EA5DE7" w:rsidP="00125735">
      <w:pPr>
        <w:pStyle w:val="Prrafodelista"/>
        <w:numPr>
          <w:ilvl w:val="0"/>
          <w:numId w:val="28"/>
        </w:numPr>
        <w:spacing w:line="276" w:lineRule="auto"/>
        <w:jc w:val="both"/>
        <w:rPr>
          <w:rFonts w:ascii="Arial" w:hAnsi="Arial" w:cs="Arial"/>
          <w:b/>
          <w:bCs/>
          <w:sz w:val="24"/>
          <w:szCs w:val="24"/>
        </w:rPr>
      </w:pPr>
      <w:r>
        <w:rPr>
          <w:rFonts w:ascii="Arial" w:hAnsi="Arial" w:cs="Arial"/>
          <w:b/>
          <w:bCs/>
          <w:sz w:val="24"/>
          <w:szCs w:val="24"/>
        </w:rPr>
        <w:t xml:space="preserve">Integración con otras tecnologías: </w:t>
      </w:r>
      <w:r>
        <w:rPr>
          <w:rFonts w:ascii="Arial" w:hAnsi="Arial" w:cs="Arial"/>
          <w:sz w:val="24"/>
          <w:szCs w:val="24"/>
        </w:rPr>
        <w:t>SQL Server se integra de manera eficiente con herramientas como Power BI, Azure, .NET y Python, permitiendo un ecosistema de desarrollo completo y facilitando la explotación de datos de decisiones estratégicas.</w:t>
      </w:r>
      <w:sdt>
        <w:sdtPr>
          <w:rPr>
            <w:rFonts w:ascii="Arial" w:hAnsi="Arial" w:cs="Arial"/>
            <w:sz w:val="24"/>
            <w:szCs w:val="24"/>
          </w:rPr>
          <w:id w:val="767125435"/>
          <w:citation/>
        </w:sdtPr>
        <w:sdtEndPr>
          <w:rPr>
            <w:b/>
            <w:bCs/>
          </w:rPr>
        </w:sdtEndPr>
        <w:sdtContent>
          <w:r w:rsidR="001D678E" w:rsidRPr="001D678E">
            <w:rPr>
              <w:rFonts w:ascii="Arial" w:hAnsi="Arial" w:cs="Arial"/>
              <w:b/>
              <w:bCs/>
              <w:sz w:val="24"/>
              <w:szCs w:val="24"/>
            </w:rPr>
            <w:fldChar w:fldCharType="begin"/>
          </w:r>
          <w:r w:rsidR="001D678E" w:rsidRPr="001D678E">
            <w:rPr>
              <w:rFonts w:ascii="Arial" w:hAnsi="Arial" w:cs="Arial"/>
              <w:b/>
              <w:bCs/>
              <w:sz w:val="24"/>
              <w:szCs w:val="24"/>
            </w:rPr>
            <w:instrText xml:space="preserve"> CITATION Hal20 \l 3082 </w:instrText>
          </w:r>
          <w:r w:rsidR="001D678E" w:rsidRPr="001D678E">
            <w:rPr>
              <w:rFonts w:ascii="Arial" w:hAnsi="Arial" w:cs="Arial"/>
              <w:b/>
              <w:bCs/>
              <w:sz w:val="24"/>
              <w:szCs w:val="24"/>
            </w:rPr>
            <w:fldChar w:fldCharType="separate"/>
          </w:r>
          <w:r w:rsidR="001D678E" w:rsidRPr="001D678E">
            <w:rPr>
              <w:rFonts w:ascii="Arial" w:hAnsi="Arial" w:cs="Arial"/>
              <w:b/>
              <w:bCs/>
              <w:noProof/>
              <w:sz w:val="24"/>
              <w:szCs w:val="24"/>
            </w:rPr>
            <w:t xml:space="preserve"> (Halvorsen, P., 2020)</w:t>
          </w:r>
          <w:r w:rsidR="001D678E" w:rsidRPr="001D678E">
            <w:rPr>
              <w:rFonts w:ascii="Arial" w:hAnsi="Arial" w:cs="Arial"/>
              <w:b/>
              <w:bCs/>
              <w:sz w:val="24"/>
              <w:szCs w:val="24"/>
            </w:rPr>
            <w:fldChar w:fldCharType="end"/>
          </w:r>
        </w:sdtContent>
      </w:sdt>
      <w:r w:rsidR="001D678E">
        <w:rPr>
          <w:rFonts w:ascii="Arial" w:hAnsi="Arial" w:cs="Arial"/>
          <w:b/>
          <w:bCs/>
          <w:sz w:val="24"/>
          <w:szCs w:val="24"/>
        </w:rPr>
        <w:t>.</w:t>
      </w:r>
    </w:p>
    <w:p w14:paraId="5CCFAB4A" w14:textId="77777777" w:rsidR="005240BD" w:rsidRDefault="005240BD" w:rsidP="009134B7">
      <w:pPr>
        <w:spacing w:line="276" w:lineRule="auto"/>
        <w:jc w:val="both"/>
        <w:rPr>
          <w:rFonts w:ascii="Arial" w:hAnsi="Arial" w:cs="Arial"/>
          <w:b/>
          <w:bCs/>
          <w:sz w:val="24"/>
          <w:szCs w:val="24"/>
        </w:rPr>
      </w:pPr>
    </w:p>
    <w:p w14:paraId="498712AF" w14:textId="77777777" w:rsidR="005240BD" w:rsidRDefault="005240BD" w:rsidP="009134B7">
      <w:pPr>
        <w:spacing w:line="276" w:lineRule="auto"/>
        <w:jc w:val="both"/>
        <w:rPr>
          <w:rFonts w:ascii="Arial" w:hAnsi="Arial" w:cs="Arial"/>
          <w:b/>
          <w:bCs/>
          <w:sz w:val="24"/>
          <w:szCs w:val="24"/>
        </w:rPr>
      </w:pPr>
    </w:p>
    <w:p w14:paraId="59EB389A" w14:textId="77777777" w:rsidR="001D678E" w:rsidRDefault="001D678E" w:rsidP="009134B7">
      <w:pPr>
        <w:spacing w:line="276" w:lineRule="auto"/>
        <w:jc w:val="both"/>
        <w:rPr>
          <w:rFonts w:ascii="Arial" w:hAnsi="Arial" w:cs="Arial"/>
          <w:b/>
          <w:bCs/>
          <w:sz w:val="24"/>
          <w:szCs w:val="24"/>
        </w:rPr>
      </w:pPr>
    </w:p>
    <w:p w14:paraId="2F1BF054" w14:textId="7DD30FE4" w:rsidR="001D678E" w:rsidRDefault="001D678E" w:rsidP="001D678E">
      <w:pPr>
        <w:pStyle w:val="Ttulo3"/>
        <w:rPr>
          <w:rFonts w:ascii="Arial" w:hAnsi="Arial" w:cs="Arial"/>
          <w:b/>
          <w:bCs/>
          <w:color w:val="auto"/>
        </w:rPr>
      </w:pPr>
      <w:bookmarkStart w:id="31" w:name="_Toc192702004"/>
      <w:r w:rsidRPr="001D678E">
        <w:rPr>
          <w:rFonts w:ascii="Arial" w:hAnsi="Arial" w:cs="Arial"/>
          <w:b/>
          <w:bCs/>
          <w:color w:val="auto"/>
        </w:rPr>
        <w:t>Versiones y Ediciones de SQL Server</w:t>
      </w:r>
      <w:bookmarkEnd w:id="31"/>
    </w:p>
    <w:p w14:paraId="73B5C5CF" w14:textId="77777777" w:rsidR="001D678E" w:rsidRDefault="001D678E" w:rsidP="001D678E"/>
    <w:p w14:paraId="094307B4" w14:textId="28E7AD26" w:rsidR="001D678E" w:rsidRDefault="001D678E" w:rsidP="001D678E">
      <w:pPr>
        <w:spacing w:line="276" w:lineRule="auto"/>
        <w:jc w:val="both"/>
        <w:rPr>
          <w:rFonts w:ascii="Arial" w:hAnsi="Arial" w:cs="Arial"/>
          <w:sz w:val="24"/>
          <w:szCs w:val="24"/>
        </w:rPr>
      </w:pPr>
      <w:r>
        <w:rPr>
          <w:rFonts w:ascii="Arial" w:hAnsi="Arial" w:cs="Arial"/>
          <w:sz w:val="24"/>
          <w:szCs w:val="24"/>
        </w:rPr>
        <w:t>Desde su primera versión en 1989, SQL Server ha evolucionado continuamente. Actualmente, cuenta con diferentes ediciones que se adaptan a diversas necesidades empresariales:</w:t>
      </w:r>
    </w:p>
    <w:p w14:paraId="6821D94A" w14:textId="3BBF3BDD" w:rsidR="001D678E" w:rsidRDefault="001D678E" w:rsidP="001D678E">
      <w:pPr>
        <w:pStyle w:val="Prrafodelista"/>
        <w:numPr>
          <w:ilvl w:val="0"/>
          <w:numId w:val="30"/>
        </w:numPr>
        <w:spacing w:line="276" w:lineRule="auto"/>
        <w:jc w:val="both"/>
        <w:rPr>
          <w:rFonts w:ascii="Arial" w:hAnsi="Arial" w:cs="Arial"/>
          <w:sz w:val="24"/>
          <w:szCs w:val="24"/>
        </w:rPr>
      </w:pPr>
      <w:r>
        <w:rPr>
          <w:rFonts w:ascii="Arial" w:hAnsi="Arial" w:cs="Arial"/>
          <w:b/>
          <w:bCs/>
          <w:sz w:val="24"/>
          <w:szCs w:val="24"/>
        </w:rPr>
        <w:t xml:space="preserve">SQL Server Express: </w:t>
      </w:r>
      <w:r>
        <w:rPr>
          <w:rFonts w:ascii="Arial" w:hAnsi="Arial" w:cs="Arial"/>
          <w:sz w:val="24"/>
          <w:szCs w:val="24"/>
        </w:rPr>
        <w:t>Gratuito y diseñado para pequeñas aplicaciones.</w:t>
      </w:r>
    </w:p>
    <w:p w14:paraId="682400FF" w14:textId="77777777" w:rsidR="001D678E" w:rsidRDefault="001D678E" w:rsidP="001D678E">
      <w:pPr>
        <w:pStyle w:val="Prrafodelista"/>
        <w:spacing w:line="276" w:lineRule="auto"/>
        <w:jc w:val="both"/>
        <w:rPr>
          <w:rFonts w:ascii="Arial" w:hAnsi="Arial" w:cs="Arial"/>
          <w:b/>
          <w:bCs/>
          <w:sz w:val="24"/>
          <w:szCs w:val="24"/>
        </w:rPr>
      </w:pPr>
    </w:p>
    <w:p w14:paraId="6C38687F" w14:textId="2B289FBF" w:rsidR="001D678E" w:rsidRDefault="00CE2368" w:rsidP="00CE2368">
      <w:pPr>
        <w:pStyle w:val="Prrafodelista"/>
        <w:numPr>
          <w:ilvl w:val="0"/>
          <w:numId w:val="30"/>
        </w:numPr>
        <w:spacing w:line="276" w:lineRule="auto"/>
        <w:jc w:val="both"/>
        <w:rPr>
          <w:rFonts w:ascii="Arial" w:hAnsi="Arial" w:cs="Arial"/>
          <w:sz w:val="24"/>
          <w:szCs w:val="24"/>
        </w:rPr>
      </w:pPr>
      <w:r>
        <w:rPr>
          <w:rFonts w:ascii="Arial" w:hAnsi="Arial" w:cs="Arial"/>
          <w:b/>
          <w:bCs/>
          <w:sz w:val="24"/>
          <w:szCs w:val="24"/>
        </w:rPr>
        <w:t xml:space="preserve">SQL Server Standard: </w:t>
      </w:r>
      <w:r>
        <w:rPr>
          <w:rFonts w:ascii="Arial" w:hAnsi="Arial" w:cs="Arial"/>
          <w:sz w:val="24"/>
          <w:szCs w:val="24"/>
        </w:rPr>
        <w:t>Versión intermedia con características avanzadas para empresas medianas.</w:t>
      </w:r>
    </w:p>
    <w:p w14:paraId="5424ED1C" w14:textId="77777777" w:rsidR="00CE2368" w:rsidRPr="00CE2368" w:rsidRDefault="00CE2368" w:rsidP="00CE2368">
      <w:pPr>
        <w:pStyle w:val="Prrafodelista"/>
        <w:rPr>
          <w:rFonts w:ascii="Arial" w:hAnsi="Arial" w:cs="Arial"/>
          <w:sz w:val="24"/>
          <w:szCs w:val="24"/>
        </w:rPr>
      </w:pPr>
    </w:p>
    <w:p w14:paraId="60D74621" w14:textId="43779111" w:rsidR="00CE2368" w:rsidRDefault="00CE2368" w:rsidP="00CE2368">
      <w:pPr>
        <w:pStyle w:val="Prrafodelista"/>
        <w:numPr>
          <w:ilvl w:val="0"/>
          <w:numId w:val="30"/>
        </w:numPr>
        <w:spacing w:line="276" w:lineRule="auto"/>
        <w:jc w:val="both"/>
        <w:rPr>
          <w:rFonts w:ascii="Arial" w:hAnsi="Arial" w:cs="Arial"/>
          <w:sz w:val="24"/>
          <w:szCs w:val="24"/>
        </w:rPr>
      </w:pPr>
      <w:r>
        <w:rPr>
          <w:rFonts w:ascii="Arial" w:hAnsi="Arial" w:cs="Arial"/>
          <w:b/>
          <w:bCs/>
          <w:sz w:val="24"/>
          <w:szCs w:val="24"/>
        </w:rPr>
        <w:t xml:space="preserve">SQL Server Enterprise: </w:t>
      </w:r>
      <w:r>
        <w:rPr>
          <w:rFonts w:ascii="Arial" w:hAnsi="Arial" w:cs="Arial"/>
          <w:sz w:val="24"/>
          <w:szCs w:val="24"/>
        </w:rPr>
        <w:t>Versión completa con todas las funcionalidades, ideal para grandes corporaciones.</w:t>
      </w:r>
    </w:p>
    <w:p w14:paraId="3DAA533A" w14:textId="77777777" w:rsidR="00CE2368" w:rsidRPr="00CE2368" w:rsidRDefault="00CE2368" w:rsidP="00CE2368">
      <w:pPr>
        <w:pStyle w:val="Prrafodelista"/>
        <w:rPr>
          <w:rFonts w:ascii="Arial" w:hAnsi="Arial" w:cs="Arial"/>
          <w:sz w:val="24"/>
          <w:szCs w:val="24"/>
        </w:rPr>
      </w:pPr>
    </w:p>
    <w:p w14:paraId="2078C4DC" w14:textId="6AF2A516" w:rsidR="00CE2368" w:rsidRPr="00CE2368" w:rsidRDefault="00CE2368" w:rsidP="00CE2368">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 </w:t>
      </w:r>
      <w:r>
        <w:rPr>
          <w:rFonts w:ascii="Arial" w:hAnsi="Arial" w:cs="Arial"/>
          <w:b/>
          <w:bCs/>
          <w:sz w:val="24"/>
          <w:szCs w:val="24"/>
        </w:rPr>
        <w:t xml:space="preserve">SQL Server Developer: </w:t>
      </w:r>
      <w:r>
        <w:rPr>
          <w:rFonts w:ascii="Arial" w:hAnsi="Arial" w:cs="Arial"/>
          <w:sz w:val="24"/>
          <w:szCs w:val="24"/>
        </w:rPr>
        <w:t>Orientado a pruebas y desarrollo sin costos adicionales.</w:t>
      </w:r>
      <w:sdt>
        <w:sdtPr>
          <w:rPr>
            <w:rFonts w:ascii="Arial" w:hAnsi="Arial" w:cs="Arial"/>
            <w:b/>
            <w:bCs/>
            <w:sz w:val="24"/>
            <w:szCs w:val="24"/>
          </w:rPr>
          <w:id w:val="-455015316"/>
          <w:citation/>
        </w:sdtPr>
        <w:sdtContent>
          <w:r w:rsidRPr="00CE2368">
            <w:rPr>
              <w:rFonts w:ascii="Arial" w:hAnsi="Arial" w:cs="Arial"/>
              <w:b/>
              <w:bCs/>
              <w:sz w:val="24"/>
              <w:szCs w:val="24"/>
            </w:rPr>
            <w:fldChar w:fldCharType="begin"/>
          </w:r>
          <w:r w:rsidRPr="00CE2368">
            <w:rPr>
              <w:rFonts w:ascii="Arial" w:hAnsi="Arial" w:cs="Arial"/>
              <w:b/>
              <w:bCs/>
              <w:sz w:val="24"/>
              <w:szCs w:val="24"/>
            </w:rPr>
            <w:instrText xml:space="preserve">CITATION Mic25 \l 3082 </w:instrText>
          </w:r>
          <w:r w:rsidRPr="00CE2368">
            <w:rPr>
              <w:rFonts w:ascii="Arial" w:hAnsi="Arial" w:cs="Arial"/>
              <w:b/>
              <w:bCs/>
              <w:sz w:val="24"/>
              <w:szCs w:val="24"/>
            </w:rPr>
            <w:fldChar w:fldCharType="separate"/>
          </w:r>
          <w:r w:rsidRPr="00CE2368">
            <w:rPr>
              <w:rFonts w:ascii="Arial" w:hAnsi="Arial" w:cs="Arial"/>
              <w:b/>
              <w:bCs/>
              <w:noProof/>
              <w:sz w:val="24"/>
              <w:szCs w:val="24"/>
            </w:rPr>
            <w:t xml:space="preserve"> (Microsoft, 2023)</w:t>
          </w:r>
          <w:r w:rsidRPr="00CE2368">
            <w:rPr>
              <w:rFonts w:ascii="Arial" w:hAnsi="Arial" w:cs="Arial"/>
              <w:b/>
              <w:bCs/>
              <w:sz w:val="24"/>
              <w:szCs w:val="24"/>
            </w:rPr>
            <w:fldChar w:fldCharType="end"/>
          </w:r>
        </w:sdtContent>
      </w:sdt>
      <w:r>
        <w:rPr>
          <w:rFonts w:ascii="Arial" w:hAnsi="Arial" w:cs="Arial"/>
          <w:b/>
          <w:bCs/>
          <w:sz w:val="24"/>
          <w:szCs w:val="24"/>
        </w:rPr>
        <w:t>.</w:t>
      </w:r>
    </w:p>
    <w:p w14:paraId="306FDC30" w14:textId="77777777" w:rsidR="00CE2368" w:rsidRPr="00CE2368" w:rsidRDefault="00CE2368" w:rsidP="00CE2368">
      <w:pPr>
        <w:pStyle w:val="Prrafodelista"/>
        <w:rPr>
          <w:rFonts w:ascii="Arial" w:hAnsi="Arial" w:cs="Arial"/>
          <w:sz w:val="24"/>
          <w:szCs w:val="24"/>
        </w:rPr>
      </w:pPr>
    </w:p>
    <w:p w14:paraId="126E8686" w14:textId="51D3F8FE" w:rsidR="00CE2368" w:rsidRDefault="00CE2368" w:rsidP="00CE2368">
      <w:pPr>
        <w:pStyle w:val="Ttulo3"/>
        <w:rPr>
          <w:rFonts w:ascii="Arial" w:hAnsi="Arial" w:cs="Arial"/>
          <w:b/>
          <w:bCs/>
          <w:color w:val="auto"/>
        </w:rPr>
      </w:pPr>
      <w:bookmarkStart w:id="32" w:name="_Toc192702005"/>
      <w:r w:rsidRPr="00CE2368">
        <w:rPr>
          <w:rFonts w:ascii="Arial" w:hAnsi="Arial" w:cs="Arial"/>
          <w:b/>
          <w:bCs/>
          <w:color w:val="auto"/>
        </w:rPr>
        <w:t>Importancia de SQL Server en la Administración de Datos</w:t>
      </w:r>
      <w:bookmarkEnd w:id="32"/>
    </w:p>
    <w:p w14:paraId="5A897112" w14:textId="77777777" w:rsidR="00CE2368" w:rsidRDefault="00CE2368" w:rsidP="00CE2368"/>
    <w:p w14:paraId="09185A16" w14:textId="37B9CCEE" w:rsidR="00CE2368" w:rsidRPr="00CE2368" w:rsidRDefault="00CE2368" w:rsidP="00CE2368">
      <w:pPr>
        <w:spacing w:line="276" w:lineRule="auto"/>
        <w:jc w:val="both"/>
        <w:rPr>
          <w:rFonts w:ascii="Arial" w:hAnsi="Arial" w:cs="Arial"/>
          <w:sz w:val="24"/>
          <w:szCs w:val="24"/>
        </w:rPr>
      </w:pPr>
      <w:r w:rsidRPr="00CE2368">
        <w:rPr>
          <w:rFonts w:ascii="Arial" w:hAnsi="Arial" w:cs="Arial"/>
          <w:sz w:val="24"/>
          <w:szCs w:val="24"/>
        </w:rPr>
        <w:t xml:space="preserve">         El manejo adecuado de los datos es crucial para el éxito organizacional. Según</w:t>
      </w:r>
      <w:r w:rsidR="00A34E5C">
        <w:rPr>
          <w:rFonts w:ascii="Arial" w:hAnsi="Arial" w:cs="Arial"/>
          <w:sz w:val="24"/>
          <w:szCs w:val="24"/>
        </w:rPr>
        <w:t xml:space="preserve"> </w:t>
      </w:r>
      <w:sdt>
        <w:sdtPr>
          <w:rPr>
            <w:rFonts w:ascii="Arial" w:hAnsi="Arial" w:cs="Arial"/>
            <w:b/>
            <w:bCs/>
            <w:sz w:val="24"/>
            <w:szCs w:val="24"/>
          </w:rPr>
          <w:id w:val="-1793818976"/>
          <w:citation/>
        </w:sdtPr>
        <w:sdtContent>
          <w:r w:rsidR="00A34E5C" w:rsidRPr="00A34E5C">
            <w:rPr>
              <w:rFonts w:ascii="Arial" w:hAnsi="Arial" w:cs="Arial"/>
              <w:b/>
              <w:bCs/>
              <w:sz w:val="24"/>
              <w:szCs w:val="24"/>
            </w:rPr>
            <w:fldChar w:fldCharType="begin"/>
          </w:r>
          <w:r w:rsidR="00A34E5C" w:rsidRPr="00A34E5C">
            <w:rPr>
              <w:rFonts w:ascii="Arial" w:hAnsi="Arial" w:cs="Arial"/>
              <w:b/>
              <w:bCs/>
              <w:sz w:val="24"/>
              <w:szCs w:val="24"/>
            </w:rPr>
            <w:instrText xml:space="preserve"> CITATION Kim18 \l 3082 </w:instrText>
          </w:r>
          <w:r w:rsidR="00A34E5C" w:rsidRPr="00A34E5C">
            <w:rPr>
              <w:rFonts w:ascii="Arial" w:hAnsi="Arial" w:cs="Arial"/>
              <w:b/>
              <w:bCs/>
              <w:sz w:val="24"/>
              <w:szCs w:val="24"/>
            </w:rPr>
            <w:fldChar w:fldCharType="separate"/>
          </w:r>
          <w:r w:rsidR="00A34E5C" w:rsidRPr="00A34E5C">
            <w:rPr>
              <w:rFonts w:ascii="Arial" w:hAnsi="Arial" w:cs="Arial"/>
              <w:b/>
              <w:bCs/>
              <w:noProof/>
              <w:sz w:val="24"/>
              <w:szCs w:val="24"/>
            </w:rPr>
            <w:t>(Kimball, Ross &amp; Becker, 2018)</w:t>
          </w:r>
          <w:r w:rsidR="00A34E5C" w:rsidRPr="00A34E5C">
            <w:rPr>
              <w:rFonts w:ascii="Arial" w:hAnsi="Arial" w:cs="Arial"/>
              <w:b/>
              <w:bCs/>
              <w:sz w:val="24"/>
              <w:szCs w:val="24"/>
            </w:rPr>
            <w:fldChar w:fldCharType="end"/>
          </w:r>
        </w:sdtContent>
      </w:sdt>
      <w:r w:rsidRPr="00CE2368">
        <w:rPr>
          <w:rFonts w:ascii="Arial" w:hAnsi="Arial" w:cs="Arial"/>
          <w:sz w:val="24"/>
          <w:szCs w:val="24"/>
        </w:rPr>
        <w:t>, SQL Server facilita la gestión eficiente de información en diversos sectores, desde el comercio hasta la salud, permitiendo un acceso rápido y seguro a datos críticos.</w:t>
      </w:r>
    </w:p>
    <w:p w14:paraId="0644ABDA" w14:textId="5644BAD7" w:rsidR="00CE2368" w:rsidRPr="00CE2368" w:rsidRDefault="00CE2368" w:rsidP="00CE2368">
      <w:pPr>
        <w:spacing w:line="276" w:lineRule="auto"/>
        <w:jc w:val="both"/>
        <w:rPr>
          <w:rFonts w:ascii="Arial" w:hAnsi="Arial" w:cs="Arial"/>
          <w:sz w:val="24"/>
          <w:szCs w:val="24"/>
        </w:rPr>
      </w:pPr>
      <w:r w:rsidRPr="00CE2368">
        <w:rPr>
          <w:rFonts w:ascii="Arial" w:hAnsi="Arial" w:cs="Arial"/>
          <w:sz w:val="24"/>
          <w:szCs w:val="24"/>
        </w:rPr>
        <w:t>Además, su capacidad de análisis en tiempo real y su integración con herramientas de inteligencia de negocios lo convierten en un recurso estratégico para la toma de decisiones empresariales.</w:t>
      </w:r>
      <w:sdt>
        <w:sdtPr>
          <w:rPr>
            <w:rFonts w:ascii="Arial" w:hAnsi="Arial" w:cs="Arial"/>
            <w:b/>
            <w:bCs/>
            <w:sz w:val="24"/>
            <w:szCs w:val="24"/>
          </w:rPr>
          <w:id w:val="-1258742491"/>
          <w:citation/>
        </w:sdtPr>
        <w:sdtContent>
          <w:r w:rsidR="00A34E5C" w:rsidRPr="00A34E5C">
            <w:rPr>
              <w:rFonts w:ascii="Arial" w:hAnsi="Arial" w:cs="Arial"/>
              <w:b/>
              <w:bCs/>
              <w:sz w:val="24"/>
              <w:szCs w:val="24"/>
            </w:rPr>
            <w:fldChar w:fldCharType="begin"/>
          </w:r>
          <w:r w:rsidR="00A34E5C" w:rsidRPr="00A34E5C">
            <w:rPr>
              <w:rFonts w:ascii="Arial" w:hAnsi="Arial" w:cs="Arial"/>
              <w:b/>
              <w:bCs/>
              <w:sz w:val="24"/>
              <w:szCs w:val="24"/>
            </w:rPr>
            <w:instrText xml:space="preserve"> CITATION Inm19 \l 3082 </w:instrText>
          </w:r>
          <w:r w:rsidR="00A34E5C" w:rsidRPr="00A34E5C">
            <w:rPr>
              <w:rFonts w:ascii="Arial" w:hAnsi="Arial" w:cs="Arial"/>
              <w:b/>
              <w:bCs/>
              <w:sz w:val="24"/>
              <w:szCs w:val="24"/>
            </w:rPr>
            <w:fldChar w:fldCharType="separate"/>
          </w:r>
          <w:r w:rsidR="00A34E5C" w:rsidRPr="00A34E5C">
            <w:rPr>
              <w:rFonts w:ascii="Arial" w:hAnsi="Arial" w:cs="Arial"/>
              <w:b/>
              <w:bCs/>
              <w:noProof/>
              <w:sz w:val="24"/>
              <w:szCs w:val="24"/>
            </w:rPr>
            <w:t xml:space="preserve"> (Inmon, 2019)</w:t>
          </w:r>
          <w:r w:rsidR="00A34E5C" w:rsidRPr="00A34E5C">
            <w:rPr>
              <w:rFonts w:ascii="Arial" w:hAnsi="Arial" w:cs="Arial"/>
              <w:b/>
              <w:bCs/>
              <w:sz w:val="24"/>
              <w:szCs w:val="24"/>
            </w:rPr>
            <w:fldChar w:fldCharType="end"/>
          </w:r>
        </w:sdtContent>
      </w:sdt>
      <w:r w:rsidR="00A34E5C">
        <w:rPr>
          <w:rFonts w:ascii="Arial" w:hAnsi="Arial" w:cs="Arial"/>
          <w:b/>
          <w:bCs/>
          <w:sz w:val="24"/>
          <w:szCs w:val="24"/>
        </w:rPr>
        <w:t>.</w:t>
      </w:r>
    </w:p>
    <w:p w14:paraId="1CB1C679" w14:textId="138183F8" w:rsidR="00CE2368" w:rsidRPr="00CE2368" w:rsidRDefault="00CE2368" w:rsidP="00CE2368">
      <w:pPr>
        <w:spacing w:line="276" w:lineRule="auto"/>
        <w:jc w:val="both"/>
        <w:rPr>
          <w:rFonts w:ascii="Arial" w:hAnsi="Arial" w:cs="Arial"/>
          <w:sz w:val="24"/>
          <w:szCs w:val="24"/>
        </w:rPr>
      </w:pPr>
    </w:p>
    <w:p w14:paraId="4B1436CA" w14:textId="77777777" w:rsidR="001D678E" w:rsidRPr="00CE2368" w:rsidRDefault="001D678E" w:rsidP="001D678E">
      <w:pPr>
        <w:rPr>
          <w:rFonts w:ascii="Arial" w:hAnsi="Arial" w:cs="Arial"/>
          <w:b/>
          <w:bCs/>
        </w:rPr>
      </w:pPr>
    </w:p>
    <w:p w14:paraId="7E96B22B" w14:textId="4FDC4306" w:rsidR="00845173" w:rsidRDefault="00845173" w:rsidP="003C5FA6">
      <w:pPr>
        <w:pStyle w:val="Ttulo3"/>
        <w:rPr>
          <w:rFonts w:ascii="Arial" w:hAnsi="Arial" w:cs="Arial"/>
          <w:b/>
          <w:bCs/>
          <w:color w:val="auto"/>
        </w:rPr>
      </w:pPr>
      <w:bookmarkStart w:id="33" w:name="_Toc192702006"/>
      <w:r w:rsidRPr="003F08A0">
        <w:rPr>
          <w:rFonts w:ascii="Arial" w:hAnsi="Arial" w:cs="Arial"/>
          <w:b/>
          <w:bCs/>
          <w:color w:val="auto"/>
        </w:rPr>
        <w:lastRenderedPageBreak/>
        <w:t>Ventajas de utilizar GO y SQL SERVER</w:t>
      </w:r>
      <w:bookmarkEnd w:id="33"/>
    </w:p>
    <w:p w14:paraId="769238B3" w14:textId="77777777" w:rsidR="003F08A0" w:rsidRPr="003F08A0" w:rsidRDefault="003F08A0" w:rsidP="003F08A0"/>
    <w:p w14:paraId="44B815E8" w14:textId="59EBC48B" w:rsidR="00845173" w:rsidRPr="00E13560" w:rsidRDefault="00845173" w:rsidP="00845173">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Alto rendimiento y concurrencia: </w:t>
      </w:r>
      <w:r>
        <w:rPr>
          <w:rFonts w:ascii="Arial" w:hAnsi="Arial" w:cs="Arial"/>
          <w:sz w:val="24"/>
          <w:szCs w:val="24"/>
        </w:rPr>
        <w:t xml:space="preserve">Go </w:t>
      </w:r>
      <w:r w:rsidR="00874FB4">
        <w:rPr>
          <w:rFonts w:ascii="Arial" w:hAnsi="Arial" w:cs="Arial"/>
          <w:sz w:val="24"/>
          <w:szCs w:val="24"/>
        </w:rPr>
        <w:t>está</w:t>
      </w:r>
      <w:r>
        <w:rPr>
          <w:rFonts w:ascii="Arial" w:hAnsi="Arial" w:cs="Arial"/>
          <w:sz w:val="24"/>
          <w:szCs w:val="24"/>
        </w:rPr>
        <w:t xml:space="preserve"> diseñado </w:t>
      </w:r>
      <w:r w:rsidR="00E13560">
        <w:rPr>
          <w:rFonts w:ascii="Arial" w:hAnsi="Arial" w:cs="Arial"/>
          <w:sz w:val="24"/>
          <w:szCs w:val="24"/>
        </w:rPr>
        <w:t>para manejar múltiples procesos simultáneamente mediante goroutines, lo que optimiza el rendimiento en aplicaciones web y APIs.</w:t>
      </w:r>
    </w:p>
    <w:p w14:paraId="60EBA142" w14:textId="77777777" w:rsidR="00E13560" w:rsidRDefault="00E13560" w:rsidP="00E13560">
      <w:pPr>
        <w:pStyle w:val="Prrafodelista"/>
        <w:spacing w:line="276" w:lineRule="auto"/>
        <w:jc w:val="both"/>
        <w:rPr>
          <w:rFonts w:ascii="Arial" w:hAnsi="Arial" w:cs="Arial"/>
          <w:b/>
          <w:bCs/>
          <w:sz w:val="24"/>
          <w:szCs w:val="24"/>
        </w:rPr>
      </w:pPr>
    </w:p>
    <w:p w14:paraId="02CDD969" w14:textId="1581EA53" w:rsidR="00E13560" w:rsidRPr="00E13560" w:rsidRDefault="00E13560"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Compilación rápida y binarios ligeros: </w:t>
      </w:r>
      <w:r>
        <w:rPr>
          <w:rFonts w:ascii="Arial" w:hAnsi="Arial" w:cs="Arial"/>
          <w:sz w:val="24"/>
          <w:szCs w:val="24"/>
        </w:rPr>
        <w:t>Su compilador genera ejecutables eficientes sin dependencias externas, facilitando la distribución del software.</w:t>
      </w:r>
    </w:p>
    <w:p w14:paraId="14C494B5" w14:textId="77777777" w:rsidR="00E13560" w:rsidRPr="00E13560" w:rsidRDefault="00E13560" w:rsidP="00E13560">
      <w:pPr>
        <w:pStyle w:val="Prrafodelista"/>
        <w:rPr>
          <w:rFonts w:ascii="Arial" w:hAnsi="Arial" w:cs="Arial"/>
          <w:b/>
          <w:bCs/>
          <w:sz w:val="24"/>
          <w:szCs w:val="24"/>
        </w:rPr>
      </w:pPr>
    </w:p>
    <w:p w14:paraId="111604D8" w14:textId="01EB0C4F" w:rsidR="00E13560" w:rsidRPr="00E13560" w:rsidRDefault="00E13560"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Seguridad y Facilidad de mantenimiento: </w:t>
      </w:r>
      <w:r>
        <w:rPr>
          <w:rFonts w:ascii="Arial" w:hAnsi="Arial" w:cs="Arial"/>
          <w:sz w:val="24"/>
          <w:szCs w:val="24"/>
        </w:rPr>
        <w:t>Su tipado estático y herramientas integradas reducen errores y mejoran la legibilidad del código.</w:t>
      </w:r>
    </w:p>
    <w:p w14:paraId="59914CF0" w14:textId="77777777" w:rsidR="00E13560" w:rsidRPr="00E13560" w:rsidRDefault="00E13560" w:rsidP="00E13560">
      <w:pPr>
        <w:pStyle w:val="Prrafodelista"/>
        <w:rPr>
          <w:rFonts w:ascii="Arial" w:hAnsi="Arial" w:cs="Arial"/>
          <w:b/>
          <w:bCs/>
          <w:sz w:val="24"/>
          <w:szCs w:val="24"/>
        </w:rPr>
      </w:pPr>
    </w:p>
    <w:p w14:paraId="132A51D0" w14:textId="39BE1B86" w:rsidR="00E13560" w:rsidRPr="00E13560" w:rsidRDefault="00E13560"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Compatibilidad y escalabilidad: </w:t>
      </w:r>
      <w:r>
        <w:rPr>
          <w:rFonts w:ascii="Arial" w:hAnsi="Arial" w:cs="Arial"/>
          <w:sz w:val="24"/>
          <w:szCs w:val="24"/>
        </w:rPr>
        <w:t>Ideal para sistemas distribuidos y microservicios, garantizando estabilidad en aplicaciones de gran escala.</w:t>
      </w:r>
      <w:sdt>
        <w:sdtPr>
          <w:rPr>
            <w:rFonts w:ascii="Arial" w:hAnsi="Arial" w:cs="Arial"/>
            <w:sz w:val="24"/>
            <w:szCs w:val="24"/>
          </w:rPr>
          <w:id w:val="396938662"/>
          <w:citation/>
        </w:sdtPr>
        <w:sdtEndPr>
          <w:rPr>
            <w:b/>
            <w:bCs/>
          </w:rPr>
        </w:sdtEndPr>
        <w:sdtContent>
          <w:r w:rsidRPr="00E13560">
            <w:rPr>
              <w:rFonts w:ascii="Arial" w:hAnsi="Arial" w:cs="Arial"/>
              <w:b/>
              <w:bCs/>
              <w:sz w:val="24"/>
              <w:szCs w:val="24"/>
            </w:rPr>
            <w:fldChar w:fldCharType="begin"/>
          </w:r>
          <w:r w:rsidRPr="00E13560">
            <w:rPr>
              <w:rFonts w:ascii="Arial" w:hAnsi="Arial" w:cs="Arial"/>
              <w:b/>
              <w:bCs/>
              <w:sz w:val="24"/>
              <w:szCs w:val="24"/>
            </w:rPr>
            <w:instrText xml:space="preserve"> CITATION Don19 \l 3082 </w:instrText>
          </w:r>
          <w:r w:rsidRPr="00E13560">
            <w:rPr>
              <w:rFonts w:ascii="Arial" w:hAnsi="Arial" w:cs="Arial"/>
              <w:b/>
              <w:bCs/>
              <w:sz w:val="24"/>
              <w:szCs w:val="24"/>
            </w:rPr>
            <w:fldChar w:fldCharType="separate"/>
          </w:r>
          <w:r w:rsidRPr="00E13560">
            <w:rPr>
              <w:rFonts w:ascii="Arial" w:hAnsi="Arial" w:cs="Arial"/>
              <w:b/>
              <w:bCs/>
              <w:noProof/>
              <w:sz w:val="24"/>
              <w:szCs w:val="24"/>
            </w:rPr>
            <w:t xml:space="preserve"> (Donovan &amp; Kernighan, 2019)</w:t>
          </w:r>
          <w:r w:rsidRPr="00E13560">
            <w:rPr>
              <w:rFonts w:ascii="Arial" w:hAnsi="Arial" w:cs="Arial"/>
              <w:b/>
              <w:bCs/>
              <w:sz w:val="24"/>
              <w:szCs w:val="24"/>
            </w:rPr>
            <w:fldChar w:fldCharType="end"/>
          </w:r>
        </w:sdtContent>
      </w:sdt>
      <w:r>
        <w:rPr>
          <w:rFonts w:ascii="Arial" w:hAnsi="Arial" w:cs="Arial"/>
          <w:b/>
          <w:bCs/>
          <w:sz w:val="24"/>
          <w:szCs w:val="24"/>
        </w:rPr>
        <w:t>.</w:t>
      </w:r>
    </w:p>
    <w:p w14:paraId="077E2ED9" w14:textId="77777777" w:rsidR="00E13560" w:rsidRPr="00E13560" w:rsidRDefault="00E13560" w:rsidP="00E13560">
      <w:pPr>
        <w:pStyle w:val="Prrafodelista"/>
        <w:rPr>
          <w:rFonts w:ascii="Arial" w:hAnsi="Arial" w:cs="Arial"/>
          <w:b/>
          <w:bCs/>
          <w:sz w:val="24"/>
          <w:szCs w:val="24"/>
        </w:rPr>
      </w:pPr>
    </w:p>
    <w:p w14:paraId="2A86913A" w14:textId="7C540CBB" w:rsidR="00E13560" w:rsidRPr="00A71DA4" w:rsidRDefault="00A71DA4"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Alta seguridad y confiabilidad: </w:t>
      </w:r>
      <w:r>
        <w:rPr>
          <w:rFonts w:ascii="Arial" w:hAnsi="Arial" w:cs="Arial"/>
          <w:sz w:val="24"/>
          <w:szCs w:val="24"/>
        </w:rPr>
        <w:t>Ofrece encriptación de datos, autenticación de usuarios y protección avanzada contra amenazas.</w:t>
      </w:r>
    </w:p>
    <w:p w14:paraId="5D0DC83D" w14:textId="77777777" w:rsidR="00A71DA4" w:rsidRPr="00A71DA4" w:rsidRDefault="00A71DA4" w:rsidP="00A71DA4">
      <w:pPr>
        <w:pStyle w:val="Prrafodelista"/>
        <w:rPr>
          <w:rFonts w:ascii="Arial" w:hAnsi="Arial" w:cs="Arial"/>
          <w:b/>
          <w:bCs/>
          <w:sz w:val="24"/>
          <w:szCs w:val="24"/>
        </w:rPr>
      </w:pPr>
    </w:p>
    <w:p w14:paraId="777EF870" w14:textId="4CEEB5DB" w:rsidR="00A71DA4" w:rsidRPr="00A71DA4" w:rsidRDefault="00A71DA4"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Manejo eficiente de grandes volúmenes de datos: </w:t>
      </w:r>
      <w:r>
        <w:rPr>
          <w:rFonts w:ascii="Arial" w:hAnsi="Arial" w:cs="Arial"/>
          <w:sz w:val="24"/>
          <w:szCs w:val="24"/>
        </w:rPr>
        <w:t>Su capacidad para optimizar consultas mediante índices y procedimientos almacenados mejora el rendimiento del sistema.</w:t>
      </w:r>
    </w:p>
    <w:p w14:paraId="4B2B03DC" w14:textId="77777777" w:rsidR="00A71DA4" w:rsidRPr="00A71DA4" w:rsidRDefault="00A71DA4" w:rsidP="00A71DA4">
      <w:pPr>
        <w:pStyle w:val="Prrafodelista"/>
        <w:rPr>
          <w:rFonts w:ascii="Arial" w:hAnsi="Arial" w:cs="Arial"/>
          <w:b/>
          <w:bCs/>
          <w:sz w:val="24"/>
          <w:szCs w:val="24"/>
        </w:rPr>
      </w:pPr>
    </w:p>
    <w:p w14:paraId="6F05C387" w14:textId="73A947F9" w:rsidR="00A71DA4" w:rsidRPr="00A71DA4" w:rsidRDefault="00A71DA4"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Integración con múltiples plataformas: </w:t>
      </w:r>
      <w:r>
        <w:rPr>
          <w:rFonts w:ascii="Arial" w:hAnsi="Arial" w:cs="Arial"/>
          <w:sz w:val="24"/>
          <w:szCs w:val="24"/>
        </w:rPr>
        <w:t>Compatible con diversas aplicaciones empresariales y lenguajes de programación como Go.</w:t>
      </w:r>
    </w:p>
    <w:p w14:paraId="0B661F06" w14:textId="77777777" w:rsidR="00A71DA4" w:rsidRPr="00A71DA4" w:rsidRDefault="00A71DA4" w:rsidP="00A71DA4">
      <w:pPr>
        <w:pStyle w:val="Prrafodelista"/>
        <w:rPr>
          <w:rFonts w:ascii="Arial" w:hAnsi="Arial" w:cs="Arial"/>
          <w:b/>
          <w:bCs/>
          <w:sz w:val="24"/>
          <w:szCs w:val="24"/>
        </w:rPr>
      </w:pPr>
    </w:p>
    <w:p w14:paraId="34005268" w14:textId="2934E925" w:rsidR="00A71DA4" w:rsidRDefault="00A71DA4" w:rsidP="00E13560">
      <w:pPr>
        <w:pStyle w:val="Prrafodelista"/>
        <w:numPr>
          <w:ilvl w:val="0"/>
          <w:numId w:val="7"/>
        </w:numPr>
        <w:spacing w:line="276" w:lineRule="auto"/>
        <w:jc w:val="both"/>
        <w:rPr>
          <w:rFonts w:ascii="Arial" w:hAnsi="Arial" w:cs="Arial"/>
          <w:b/>
          <w:bCs/>
          <w:sz w:val="24"/>
          <w:szCs w:val="24"/>
        </w:rPr>
      </w:pPr>
      <w:r>
        <w:rPr>
          <w:rFonts w:ascii="Arial" w:hAnsi="Arial" w:cs="Arial"/>
          <w:b/>
          <w:bCs/>
          <w:sz w:val="24"/>
          <w:szCs w:val="24"/>
        </w:rPr>
        <w:t xml:space="preserve">Escalabilidad y Disponibilidad: </w:t>
      </w:r>
      <w:r>
        <w:rPr>
          <w:rFonts w:ascii="Arial" w:hAnsi="Arial" w:cs="Arial"/>
          <w:sz w:val="24"/>
          <w:szCs w:val="24"/>
        </w:rPr>
        <w:t>Soporta arquitectura en la nube y replicación de datos, garantizando accesibilidad y recuperación ante fallos.</w:t>
      </w:r>
      <w:sdt>
        <w:sdtPr>
          <w:rPr>
            <w:rFonts w:ascii="Arial" w:hAnsi="Arial" w:cs="Arial"/>
            <w:sz w:val="24"/>
            <w:szCs w:val="24"/>
          </w:rPr>
          <w:id w:val="-1215189967"/>
          <w:citation/>
        </w:sdtPr>
        <w:sdtEndPr>
          <w:rPr>
            <w:b/>
            <w:bCs/>
          </w:rPr>
        </w:sdtEndPr>
        <w:sdtContent>
          <w:r w:rsidRPr="00A71DA4">
            <w:rPr>
              <w:rFonts w:ascii="Arial" w:hAnsi="Arial" w:cs="Arial"/>
              <w:b/>
              <w:bCs/>
              <w:sz w:val="24"/>
              <w:szCs w:val="24"/>
            </w:rPr>
            <w:fldChar w:fldCharType="begin"/>
          </w:r>
          <w:r w:rsidRPr="00A71DA4">
            <w:rPr>
              <w:rFonts w:ascii="Arial" w:hAnsi="Arial" w:cs="Arial"/>
              <w:b/>
              <w:bCs/>
              <w:sz w:val="24"/>
              <w:szCs w:val="24"/>
            </w:rPr>
            <w:instrText xml:space="preserve"> CITATION Dat20 \l 3082 </w:instrText>
          </w:r>
          <w:r w:rsidRPr="00A71DA4">
            <w:rPr>
              <w:rFonts w:ascii="Arial" w:hAnsi="Arial" w:cs="Arial"/>
              <w:b/>
              <w:bCs/>
              <w:sz w:val="24"/>
              <w:szCs w:val="24"/>
            </w:rPr>
            <w:fldChar w:fldCharType="separate"/>
          </w:r>
          <w:r w:rsidRPr="00A71DA4">
            <w:rPr>
              <w:rFonts w:ascii="Arial" w:hAnsi="Arial" w:cs="Arial"/>
              <w:b/>
              <w:bCs/>
              <w:noProof/>
              <w:sz w:val="24"/>
              <w:szCs w:val="24"/>
            </w:rPr>
            <w:t xml:space="preserve"> (Date,C.,J., 2020)</w:t>
          </w:r>
          <w:r w:rsidRPr="00A71DA4">
            <w:rPr>
              <w:rFonts w:ascii="Arial" w:hAnsi="Arial" w:cs="Arial"/>
              <w:b/>
              <w:bCs/>
              <w:sz w:val="24"/>
              <w:szCs w:val="24"/>
            </w:rPr>
            <w:fldChar w:fldCharType="end"/>
          </w:r>
        </w:sdtContent>
      </w:sdt>
      <w:r>
        <w:rPr>
          <w:rFonts w:ascii="Arial" w:hAnsi="Arial" w:cs="Arial"/>
          <w:b/>
          <w:bCs/>
          <w:sz w:val="24"/>
          <w:szCs w:val="24"/>
        </w:rPr>
        <w:t>.</w:t>
      </w:r>
    </w:p>
    <w:p w14:paraId="3F043F9B" w14:textId="38993BC5" w:rsidR="00A71DA4" w:rsidRPr="00A71DA4" w:rsidRDefault="00A71DA4" w:rsidP="00A71DA4">
      <w:pPr>
        <w:spacing w:line="276" w:lineRule="auto"/>
        <w:jc w:val="both"/>
        <w:rPr>
          <w:rFonts w:ascii="Arial" w:hAnsi="Arial" w:cs="Arial"/>
          <w:b/>
          <w:bCs/>
          <w:sz w:val="24"/>
          <w:szCs w:val="24"/>
        </w:rPr>
      </w:pPr>
    </w:p>
    <w:p w14:paraId="2729FCD5" w14:textId="16BA66FE" w:rsidR="006B343A" w:rsidRDefault="00B05FF7" w:rsidP="00B05FF7">
      <w:pPr>
        <w:pStyle w:val="Ttulo2"/>
        <w:rPr>
          <w:rFonts w:ascii="Arial" w:hAnsi="Arial" w:cs="Arial"/>
          <w:b/>
          <w:bCs/>
          <w:color w:val="auto"/>
        </w:rPr>
      </w:pPr>
      <w:bookmarkStart w:id="34" w:name="_Toc192702007"/>
      <w:r w:rsidRPr="00B05FF7">
        <w:rPr>
          <w:rFonts w:ascii="Arial" w:hAnsi="Arial" w:cs="Arial"/>
          <w:b/>
          <w:bCs/>
          <w:color w:val="auto"/>
        </w:rPr>
        <w:t>Experiencias Exitosas y Estudios Previos</w:t>
      </w:r>
      <w:bookmarkEnd w:id="34"/>
    </w:p>
    <w:p w14:paraId="26EDB200" w14:textId="77777777" w:rsidR="00B05FF7" w:rsidRDefault="00B05FF7" w:rsidP="00B05FF7"/>
    <w:p w14:paraId="2E7DEA4B" w14:textId="1EA09B13" w:rsidR="00B05FF7" w:rsidRDefault="00B05FF7" w:rsidP="00B05FF7">
      <w:pPr>
        <w:spacing w:line="276" w:lineRule="auto"/>
        <w:jc w:val="both"/>
        <w:rPr>
          <w:rFonts w:ascii="Arial" w:hAnsi="Arial" w:cs="Arial"/>
          <w:b/>
          <w:bCs/>
          <w:sz w:val="24"/>
          <w:szCs w:val="24"/>
        </w:rPr>
      </w:pPr>
      <w:r>
        <w:rPr>
          <w:rFonts w:ascii="Arial" w:hAnsi="Arial" w:cs="Arial"/>
          <w:sz w:val="24"/>
          <w:szCs w:val="24"/>
        </w:rPr>
        <w:t>Diversas universidades han implementado con éxito plataformas digitales para la gestión de prácticas profesionales. Por ejemplo, un estudio realizado en la Universidad de Buenos Aires demostró que el uso de un software especializado redujo en un 40% el tiempo destinado a la supervisión y mejoró</w:t>
      </w:r>
      <w:r w:rsidR="006558A9">
        <w:rPr>
          <w:rFonts w:ascii="Arial" w:hAnsi="Arial" w:cs="Arial"/>
          <w:sz w:val="24"/>
          <w:szCs w:val="24"/>
        </w:rPr>
        <w:t xml:space="preserve"> en un 30% la satisfacción de los estudiantes respecto al proceso de prácticas.</w:t>
      </w:r>
      <w:sdt>
        <w:sdtPr>
          <w:rPr>
            <w:rFonts w:ascii="Arial" w:hAnsi="Arial" w:cs="Arial"/>
            <w:b/>
            <w:bCs/>
            <w:sz w:val="24"/>
            <w:szCs w:val="24"/>
          </w:rPr>
          <w:id w:val="-477462809"/>
          <w:citation/>
        </w:sdtPr>
        <w:sdtContent>
          <w:r w:rsidR="006558A9" w:rsidRPr="006558A9">
            <w:rPr>
              <w:rFonts w:ascii="Arial" w:hAnsi="Arial" w:cs="Arial"/>
              <w:b/>
              <w:bCs/>
              <w:sz w:val="24"/>
              <w:szCs w:val="24"/>
            </w:rPr>
            <w:fldChar w:fldCharType="begin"/>
          </w:r>
          <w:r w:rsidR="006558A9" w:rsidRPr="006558A9">
            <w:rPr>
              <w:rFonts w:ascii="Arial" w:hAnsi="Arial" w:cs="Arial"/>
              <w:b/>
              <w:bCs/>
              <w:sz w:val="24"/>
              <w:szCs w:val="24"/>
            </w:rPr>
            <w:instrText xml:space="preserve"> CITATION Fer211 \l 3082 </w:instrText>
          </w:r>
          <w:r w:rsidR="006558A9" w:rsidRPr="006558A9">
            <w:rPr>
              <w:rFonts w:ascii="Arial" w:hAnsi="Arial" w:cs="Arial"/>
              <w:b/>
              <w:bCs/>
              <w:sz w:val="24"/>
              <w:szCs w:val="24"/>
            </w:rPr>
            <w:fldChar w:fldCharType="separate"/>
          </w:r>
          <w:r w:rsidR="006558A9" w:rsidRPr="006558A9">
            <w:rPr>
              <w:rFonts w:ascii="Arial" w:hAnsi="Arial" w:cs="Arial"/>
              <w:b/>
              <w:bCs/>
              <w:noProof/>
              <w:sz w:val="24"/>
              <w:szCs w:val="24"/>
            </w:rPr>
            <w:t xml:space="preserve"> (Fernández &amp; Castro, 2021)</w:t>
          </w:r>
          <w:r w:rsidR="006558A9" w:rsidRPr="006558A9">
            <w:rPr>
              <w:rFonts w:ascii="Arial" w:hAnsi="Arial" w:cs="Arial"/>
              <w:b/>
              <w:bCs/>
              <w:sz w:val="24"/>
              <w:szCs w:val="24"/>
            </w:rPr>
            <w:fldChar w:fldCharType="end"/>
          </w:r>
        </w:sdtContent>
      </w:sdt>
      <w:r w:rsidR="006558A9">
        <w:rPr>
          <w:rFonts w:ascii="Arial" w:hAnsi="Arial" w:cs="Arial"/>
          <w:b/>
          <w:bCs/>
          <w:sz w:val="24"/>
          <w:szCs w:val="24"/>
        </w:rPr>
        <w:t>.</w:t>
      </w:r>
    </w:p>
    <w:p w14:paraId="01E10C1D" w14:textId="5F536860" w:rsidR="006558A9" w:rsidRDefault="006558A9" w:rsidP="00B05FF7">
      <w:pPr>
        <w:spacing w:line="276" w:lineRule="auto"/>
        <w:jc w:val="both"/>
        <w:rPr>
          <w:rFonts w:ascii="Arial" w:hAnsi="Arial" w:cs="Arial"/>
          <w:b/>
          <w:bCs/>
          <w:sz w:val="24"/>
          <w:szCs w:val="24"/>
        </w:rPr>
      </w:pPr>
      <w:r>
        <w:rPr>
          <w:rFonts w:ascii="Arial" w:hAnsi="Arial" w:cs="Arial"/>
          <w:sz w:val="24"/>
          <w:szCs w:val="24"/>
        </w:rPr>
        <w:t xml:space="preserve">En el contexto nicaragüense, la implementación de soluciones digitales en la UNAN-León permitiría fortalecer el </w:t>
      </w:r>
      <w:r w:rsidR="00874FB4">
        <w:rPr>
          <w:rFonts w:ascii="Arial" w:hAnsi="Arial" w:cs="Arial"/>
          <w:sz w:val="24"/>
          <w:szCs w:val="24"/>
        </w:rPr>
        <w:t>vínculo</w:t>
      </w:r>
      <w:r>
        <w:rPr>
          <w:rFonts w:ascii="Arial" w:hAnsi="Arial" w:cs="Arial"/>
          <w:sz w:val="24"/>
          <w:szCs w:val="24"/>
        </w:rPr>
        <w:t xml:space="preserve"> entre la academia y el sector laboral, </w:t>
      </w:r>
      <w:r>
        <w:rPr>
          <w:rFonts w:ascii="Arial" w:hAnsi="Arial" w:cs="Arial"/>
          <w:sz w:val="24"/>
          <w:szCs w:val="24"/>
        </w:rPr>
        <w:lastRenderedPageBreak/>
        <w:t>facilitando una transición más eficiente de los estudiantes en el mercado productivo, es decir, tener una mejor comunicación entre estudiantes, docentes y empleadores para obtener resultados dinámicos, legibles y de gran importancia para la empresa y la universidad.</w:t>
      </w:r>
      <w:sdt>
        <w:sdtPr>
          <w:rPr>
            <w:rFonts w:ascii="Arial" w:hAnsi="Arial" w:cs="Arial"/>
            <w:sz w:val="24"/>
            <w:szCs w:val="24"/>
          </w:rPr>
          <w:id w:val="-133869849"/>
          <w:citation/>
        </w:sdtPr>
        <w:sdtEndPr>
          <w:rPr>
            <w:b/>
            <w:bCs/>
          </w:rPr>
        </w:sdtEndPr>
        <w:sdtContent>
          <w:r w:rsidR="00A12E09" w:rsidRPr="00A12E09">
            <w:rPr>
              <w:rFonts w:ascii="Arial" w:hAnsi="Arial" w:cs="Arial"/>
              <w:b/>
              <w:bCs/>
              <w:sz w:val="24"/>
              <w:szCs w:val="24"/>
            </w:rPr>
            <w:fldChar w:fldCharType="begin"/>
          </w:r>
          <w:r w:rsidR="00A12E09" w:rsidRPr="00A12E09">
            <w:rPr>
              <w:rFonts w:ascii="Arial" w:hAnsi="Arial" w:cs="Arial"/>
              <w:b/>
              <w:bCs/>
              <w:sz w:val="24"/>
              <w:szCs w:val="24"/>
            </w:rPr>
            <w:instrText xml:space="preserve"> CITATION Mar202 \l 3082 </w:instrText>
          </w:r>
          <w:r w:rsidR="00A12E09" w:rsidRPr="00A12E09">
            <w:rPr>
              <w:rFonts w:ascii="Arial" w:hAnsi="Arial" w:cs="Arial"/>
              <w:b/>
              <w:bCs/>
              <w:sz w:val="24"/>
              <w:szCs w:val="24"/>
            </w:rPr>
            <w:fldChar w:fldCharType="separate"/>
          </w:r>
          <w:r w:rsidR="00A12E09" w:rsidRPr="00A12E09">
            <w:rPr>
              <w:rFonts w:ascii="Arial" w:hAnsi="Arial" w:cs="Arial"/>
              <w:b/>
              <w:bCs/>
              <w:noProof/>
              <w:sz w:val="24"/>
              <w:szCs w:val="24"/>
            </w:rPr>
            <w:t xml:space="preserve"> (Martínez&amp;Díaz, 2020)</w:t>
          </w:r>
          <w:r w:rsidR="00A12E09" w:rsidRPr="00A12E09">
            <w:rPr>
              <w:rFonts w:ascii="Arial" w:hAnsi="Arial" w:cs="Arial"/>
              <w:b/>
              <w:bCs/>
              <w:sz w:val="24"/>
              <w:szCs w:val="24"/>
            </w:rPr>
            <w:fldChar w:fldCharType="end"/>
          </w:r>
        </w:sdtContent>
      </w:sdt>
      <w:r w:rsidR="00A12E09">
        <w:rPr>
          <w:rFonts w:ascii="Arial" w:hAnsi="Arial" w:cs="Arial"/>
          <w:b/>
          <w:bCs/>
          <w:sz w:val="24"/>
          <w:szCs w:val="24"/>
        </w:rPr>
        <w:t>.</w:t>
      </w:r>
    </w:p>
    <w:p w14:paraId="0296F361" w14:textId="112FBBF6" w:rsidR="00A12E09" w:rsidRDefault="00A12E09" w:rsidP="00B05FF7">
      <w:pPr>
        <w:spacing w:line="276" w:lineRule="auto"/>
        <w:jc w:val="both"/>
        <w:rPr>
          <w:rFonts w:ascii="Arial" w:hAnsi="Arial" w:cs="Arial"/>
          <w:b/>
          <w:bCs/>
          <w:sz w:val="24"/>
          <w:szCs w:val="24"/>
        </w:rPr>
      </w:pPr>
    </w:p>
    <w:p w14:paraId="46371146" w14:textId="23985A3E" w:rsidR="00A12E09" w:rsidRDefault="00A12E09" w:rsidP="00A12E09">
      <w:pPr>
        <w:pStyle w:val="Ttulo2"/>
        <w:rPr>
          <w:rFonts w:ascii="Arial" w:hAnsi="Arial" w:cs="Arial"/>
          <w:b/>
          <w:bCs/>
          <w:color w:val="auto"/>
        </w:rPr>
      </w:pPr>
      <w:bookmarkStart w:id="35" w:name="_Toc192702008"/>
      <w:r w:rsidRPr="00A12E09">
        <w:rPr>
          <w:rFonts w:ascii="Arial" w:hAnsi="Arial" w:cs="Arial"/>
          <w:b/>
          <w:bCs/>
          <w:color w:val="auto"/>
        </w:rPr>
        <w:t>Consideraciones Éticas y Profesionales</w:t>
      </w:r>
      <w:bookmarkEnd w:id="35"/>
    </w:p>
    <w:p w14:paraId="39CA5D3F" w14:textId="58231F0C" w:rsidR="00A12E09" w:rsidRDefault="00A12E09" w:rsidP="00A12E09">
      <w:r>
        <w:t xml:space="preserve"> </w:t>
      </w:r>
    </w:p>
    <w:p w14:paraId="6A53BD8B" w14:textId="5A124890" w:rsidR="00A12E09" w:rsidRDefault="00A12E09" w:rsidP="00822461">
      <w:pPr>
        <w:spacing w:line="276" w:lineRule="auto"/>
        <w:jc w:val="both"/>
        <w:rPr>
          <w:rFonts w:ascii="Arial" w:hAnsi="Arial" w:cs="Arial"/>
          <w:b/>
          <w:bCs/>
          <w:sz w:val="24"/>
          <w:szCs w:val="24"/>
        </w:rPr>
      </w:pPr>
      <w:r>
        <w:rPr>
          <w:rFonts w:ascii="Arial" w:hAnsi="Arial" w:cs="Arial"/>
          <w:sz w:val="24"/>
          <w:szCs w:val="24"/>
        </w:rPr>
        <w:t xml:space="preserve">El diseño e implementación de un software para el monitoreo de prácticas profesionales debe considerar aspectos éticos fundamentales, como la protección de datos personales, la trasparencia en la evaluación y la equidad en el acceso a tecnologías </w:t>
      </w:r>
      <w:r w:rsidR="00D136DF">
        <w:rPr>
          <w:rFonts w:ascii="Arial" w:hAnsi="Arial" w:cs="Arial"/>
          <w:sz w:val="24"/>
          <w:szCs w:val="24"/>
        </w:rPr>
        <w:t>digitales. Entre los desafíos principales se encuentran la adaptación a diferentes entornos laborales y la integración con otros sistemas académicos existentes.</w:t>
      </w:r>
      <w:sdt>
        <w:sdtPr>
          <w:rPr>
            <w:rFonts w:ascii="Arial" w:hAnsi="Arial" w:cs="Arial"/>
            <w:sz w:val="24"/>
            <w:szCs w:val="24"/>
          </w:rPr>
          <w:id w:val="1418287414"/>
          <w:citation/>
        </w:sdtPr>
        <w:sdtEndPr>
          <w:rPr>
            <w:b/>
            <w:bCs/>
          </w:rPr>
        </w:sdtEndPr>
        <w:sdtContent>
          <w:r w:rsidR="00D136DF" w:rsidRPr="00D136DF">
            <w:rPr>
              <w:rFonts w:ascii="Arial" w:hAnsi="Arial" w:cs="Arial"/>
              <w:b/>
              <w:bCs/>
              <w:sz w:val="24"/>
              <w:szCs w:val="24"/>
            </w:rPr>
            <w:fldChar w:fldCharType="begin"/>
          </w:r>
          <w:r w:rsidR="00D136DF" w:rsidRPr="00D136DF">
            <w:rPr>
              <w:rFonts w:ascii="Arial" w:hAnsi="Arial" w:cs="Arial"/>
              <w:b/>
              <w:bCs/>
              <w:sz w:val="24"/>
              <w:szCs w:val="24"/>
            </w:rPr>
            <w:instrText xml:space="preserve"> CITATION Tor21 \l 3082 </w:instrText>
          </w:r>
          <w:r w:rsidR="00D136DF" w:rsidRPr="00D136DF">
            <w:rPr>
              <w:rFonts w:ascii="Arial" w:hAnsi="Arial" w:cs="Arial"/>
              <w:b/>
              <w:bCs/>
              <w:sz w:val="24"/>
              <w:szCs w:val="24"/>
            </w:rPr>
            <w:fldChar w:fldCharType="separate"/>
          </w:r>
          <w:r w:rsidR="00D136DF" w:rsidRPr="00D136DF">
            <w:rPr>
              <w:rFonts w:ascii="Arial" w:hAnsi="Arial" w:cs="Arial"/>
              <w:b/>
              <w:bCs/>
              <w:noProof/>
              <w:sz w:val="24"/>
              <w:szCs w:val="24"/>
            </w:rPr>
            <w:t xml:space="preserve"> (Torres,M., 2021)</w:t>
          </w:r>
          <w:r w:rsidR="00D136DF" w:rsidRPr="00D136DF">
            <w:rPr>
              <w:rFonts w:ascii="Arial" w:hAnsi="Arial" w:cs="Arial"/>
              <w:b/>
              <w:bCs/>
              <w:sz w:val="24"/>
              <w:szCs w:val="24"/>
            </w:rPr>
            <w:fldChar w:fldCharType="end"/>
          </w:r>
        </w:sdtContent>
      </w:sdt>
      <w:r w:rsidR="009776F0">
        <w:rPr>
          <w:rFonts w:ascii="Arial" w:hAnsi="Arial" w:cs="Arial"/>
          <w:b/>
          <w:bCs/>
          <w:sz w:val="24"/>
          <w:szCs w:val="24"/>
        </w:rPr>
        <w:t>.</w:t>
      </w:r>
    </w:p>
    <w:p w14:paraId="04930F03" w14:textId="49CC70A5" w:rsidR="009776F0" w:rsidRDefault="0041438A" w:rsidP="00822461">
      <w:pPr>
        <w:spacing w:line="276" w:lineRule="auto"/>
        <w:jc w:val="both"/>
        <w:rPr>
          <w:rFonts w:ascii="Arial" w:hAnsi="Arial" w:cs="Arial"/>
          <w:sz w:val="24"/>
          <w:szCs w:val="24"/>
        </w:rPr>
      </w:pPr>
      <w:r>
        <w:rPr>
          <w:rFonts w:ascii="Arial" w:hAnsi="Arial" w:cs="Arial"/>
          <w:sz w:val="24"/>
          <w:szCs w:val="24"/>
        </w:rPr>
        <w:t>Además, es una estrategia clave para modernizar la gestión educativa y mejorar la experiencia de los estudiantes de acuerdo a los aspectos éticos implementados en las universidades. La implementación de tecnologías digitales facilitaría el seguimiento, la evaluación y la comunicación en este proceso, beneficiando tanto a la institución como los futuros profesionales.</w:t>
      </w:r>
    </w:p>
    <w:p w14:paraId="46B8C38F" w14:textId="19A4014C" w:rsidR="00125735" w:rsidRDefault="0041438A" w:rsidP="00822461">
      <w:pPr>
        <w:spacing w:line="276" w:lineRule="auto"/>
        <w:jc w:val="both"/>
        <w:rPr>
          <w:rFonts w:ascii="Arial" w:hAnsi="Arial" w:cs="Arial"/>
          <w:sz w:val="24"/>
          <w:szCs w:val="24"/>
        </w:rPr>
      </w:pPr>
      <w:r>
        <w:rPr>
          <w:rFonts w:ascii="Arial" w:hAnsi="Arial" w:cs="Arial"/>
          <w:sz w:val="24"/>
          <w:szCs w:val="24"/>
        </w:rPr>
        <w:t>Dado el impacto positivo de las herramientas tecnológicas en la educación superior, se recomienda la adopción de un sistema de software adaptado a las necesidades específicas de la</w:t>
      </w:r>
      <w:r w:rsidR="00B97E3E">
        <w:rPr>
          <w:rFonts w:ascii="Arial" w:hAnsi="Arial" w:cs="Arial"/>
          <w:sz w:val="24"/>
          <w:szCs w:val="24"/>
        </w:rPr>
        <w:t>s universidades del municipio de Somoto</w:t>
      </w:r>
      <w:r>
        <w:rPr>
          <w:rFonts w:ascii="Arial" w:hAnsi="Arial" w:cs="Arial"/>
          <w:sz w:val="24"/>
          <w:szCs w:val="24"/>
        </w:rPr>
        <w:t xml:space="preserve">, asegurando su sostenibilidad y mejora continua. </w:t>
      </w:r>
    </w:p>
    <w:p w14:paraId="7E9316CE" w14:textId="77777777" w:rsidR="00817CB8" w:rsidRDefault="00817CB8" w:rsidP="00C7228E">
      <w:pPr>
        <w:spacing w:line="276" w:lineRule="auto"/>
        <w:rPr>
          <w:rFonts w:ascii="Arial" w:hAnsi="Arial" w:cs="Arial"/>
          <w:sz w:val="24"/>
          <w:szCs w:val="24"/>
        </w:rPr>
      </w:pPr>
    </w:p>
    <w:p w14:paraId="18CE6DF7" w14:textId="77777777" w:rsidR="00EC688E" w:rsidRDefault="00EC688E" w:rsidP="00C7228E">
      <w:pPr>
        <w:spacing w:line="276" w:lineRule="auto"/>
        <w:rPr>
          <w:rFonts w:ascii="Arial" w:hAnsi="Arial" w:cs="Arial"/>
          <w:sz w:val="24"/>
          <w:szCs w:val="24"/>
        </w:rPr>
      </w:pPr>
    </w:p>
    <w:p w14:paraId="4143C836" w14:textId="77777777" w:rsidR="00EC688E" w:rsidRDefault="00EC688E" w:rsidP="00C7228E">
      <w:pPr>
        <w:spacing w:line="276" w:lineRule="auto"/>
        <w:rPr>
          <w:rFonts w:ascii="Arial" w:hAnsi="Arial" w:cs="Arial"/>
          <w:sz w:val="24"/>
          <w:szCs w:val="24"/>
        </w:rPr>
      </w:pPr>
    </w:p>
    <w:p w14:paraId="7B8B6070" w14:textId="77777777" w:rsidR="00EC688E" w:rsidRDefault="00EC688E" w:rsidP="00C7228E">
      <w:pPr>
        <w:spacing w:line="276" w:lineRule="auto"/>
        <w:rPr>
          <w:rFonts w:ascii="Arial" w:hAnsi="Arial" w:cs="Arial"/>
          <w:sz w:val="24"/>
          <w:szCs w:val="24"/>
        </w:rPr>
      </w:pPr>
    </w:p>
    <w:p w14:paraId="060A55CB" w14:textId="77777777" w:rsidR="00EC688E" w:rsidRDefault="00EC688E" w:rsidP="00C7228E">
      <w:pPr>
        <w:spacing w:line="276" w:lineRule="auto"/>
        <w:rPr>
          <w:rFonts w:ascii="Arial" w:hAnsi="Arial" w:cs="Arial"/>
          <w:sz w:val="24"/>
          <w:szCs w:val="24"/>
        </w:rPr>
      </w:pPr>
    </w:p>
    <w:p w14:paraId="115732E9" w14:textId="77777777" w:rsidR="00EC688E" w:rsidRDefault="00EC688E" w:rsidP="00C7228E">
      <w:pPr>
        <w:spacing w:line="276" w:lineRule="auto"/>
        <w:rPr>
          <w:rFonts w:ascii="Arial" w:hAnsi="Arial" w:cs="Arial"/>
          <w:sz w:val="24"/>
          <w:szCs w:val="24"/>
        </w:rPr>
      </w:pPr>
    </w:p>
    <w:p w14:paraId="10ABD344" w14:textId="77777777" w:rsidR="00EC688E" w:rsidRDefault="00EC688E" w:rsidP="00C7228E">
      <w:pPr>
        <w:spacing w:line="276" w:lineRule="auto"/>
        <w:rPr>
          <w:rFonts w:ascii="Arial" w:hAnsi="Arial" w:cs="Arial"/>
          <w:sz w:val="24"/>
          <w:szCs w:val="24"/>
        </w:rPr>
      </w:pPr>
    </w:p>
    <w:p w14:paraId="6D2A44A1" w14:textId="77777777" w:rsidR="00EC688E" w:rsidRDefault="00EC688E" w:rsidP="00C7228E">
      <w:pPr>
        <w:spacing w:line="276" w:lineRule="auto"/>
        <w:rPr>
          <w:rFonts w:ascii="Arial" w:hAnsi="Arial" w:cs="Arial"/>
          <w:sz w:val="24"/>
          <w:szCs w:val="24"/>
        </w:rPr>
      </w:pPr>
    </w:p>
    <w:p w14:paraId="39C8340D" w14:textId="77777777" w:rsidR="00EC688E" w:rsidRDefault="00EC688E" w:rsidP="00C7228E">
      <w:pPr>
        <w:spacing w:line="276" w:lineRule="auto"/>
        <w:rPr>
          <w:rFonts w:ascii="Arial" w:hAnsi="Arial" w:cs="Arial"/>
          <w:sz w:val="24"/>
          <w:szCs w:val="24"/>
        </w:rPr>
      </w:pPr>
    </w:p>
    <w:p w14:paraId="591DBD80" w14:textId="77777777" w:rsidR="00EC688E" w:rsidRDefault="00EC688E" w:rsidP="00C7228E">
      <w:pPr>
        <w:spacing w:line="276" w:lineRule="auto"/>
        <w:rPr>
          <w:rFonts w:ascii="Arial" w:hAnsi="Arial" w:cs="Arial"/>
          <w:sz w:val="24"/>
          <w:szCs w:val="24"/>
        </w:rPr>
      </w:pPr>
    </w:p>
    <w:p w14:paraId="7CBFEF56" w14:textId="77777777" w:rsidR="00EC688E" w:rsidRDefault="00EC688E" w:rsidP="00C7228E">
      <w:pPr>
        <w:spacing w:line="276" w:lineRule="auto"/>
        <w:rPr>
          <w:rFonts w:ascii="Arial" w:hAnsi="Arial" w:cs="Arial"/>
          <w:sz w:val="24"/>
          <w:szCs w:val="24"/>
        </w:rPr>
      </w:pPr>
    </w:p>
    <w:p w14:paraId="6AD852FC" w14:textId="77777777" w:rsidR="00EC688E" w:rsidRPr="00C7228E" w:rsidRDefault="00EC688E" w:rsidP="00C7228E">
      <w:pPr>
        <w:spacing w:line="276" w:lineRule="auto"/>
        <w:rPr>
          <w:rFonts w:ascii="Arial" w:hAnsi="Arial" w:cs="Arial"/>
          <w:sz w:val="24"/>
          <w:szCs w:val="24"/>
        </w:rPr>
      </w:pPr>
    </w:p>
    <w:p w14:paraId="15B6B512" w14:textId="0DF99857" w:rsidR="003F08A0" w:rsidRPr="00A87526" w:rsidRDefault="00A87526" w:rsidP="00874FB4">
      <w:pPr>
        <w:pStyle w:val="Ttulo1"/>
        <w:rPr>
          <w:rFonts w:ascii="Arial" w:hAnsi="Arial" w:cs="Arial"/>
          <w:b/>
          <w:bCs/>
          <w:color w:val="auto"/>
          <w:sz w:val="28"/>
          <w:szCs w:val="28"/>
        </w:rPr>
      </w:pPr>
      <w:bookmarkStart w:id="36" w:name="_Toc192702009"/>
      <w:r w:rsidRPr="00A87526">
        <w:rPr>
          <w:rFonts w:ascii="Arial" w:hAnsi="Arial" w:cs="Arial"/>
          <w:b/>
          <w:bCs/>
          <w:color w:val="auto"/>
          <w:sz w:val="28"/>
          <w:szCs w:val="28"/>
        </w:rPr>
        <w:lastRenderedPageBreak/>
        <w:t>Diseño Metodológico</w:t>
      </w:r>
      <w:bookmarkEnd w:id="36"/>
    </w:p>
    <w:p w14:paraId="36DE1399" w14:textId="77777777" w:rsidR="003F08A0" w:rsidRDefault="003F08A0" w:rsidP="00A52262">
      <w:pPr>
        <w:spacing w:line="276" w:lineRule="auto"/>
        <w:jc w:val="both"/>
        <w:rPr>
          <w:rFonts w:ascii="Arial" w:hAnsi="Arial" w:cs="Arial"/>
          <w:b/>
          <w:bCs/>
          <w:sz w:val="24"/>
          <w:szCs w:val="24"/>
        </w:rPr>
      </w:pPr>
    </w:p>
    <w:p w14:paraId="780DC4D0" w14:textId="24EB6B0B" w:rsidR="003F08A0" w:rsidRPr="0000028C" w:rsidRDefault="00A87526" w:rsidP="0000028C">
      <w:pPr>
        <w:pStyle w:val="Ttulo2"/>
        <w:numPr>
          <w:ilvl w:val="0"/>
          <w:numId w:val="11"/>
        </w:numPr>
        <w:rPr>
          <w:rFonts w:ascii="Arial" w:hAnsi="Arial" w:cs="Arial"/>
          <w:b/>
          <w:bCs/>
          <w:color w:val="auto"/>
        </w:rPr>
      </w:pPr>
      <w:bookmarkStart w:id="37" w:name="_Toc192702010"/>
      <w:r w:rsidRPr="0000028C">
        <w:rPr>
          <w:rFonts w:ascii="Arial" w:hAnsi="Arial" w:cs="Arial"/>
          <w:b/>
          <w:bCs/>
          <w:color w:val="auto"/>
        </w:rPr>
        <w:t>Tipo de Estudio</w:t>
      </w:r>
      <w:bookmarkEnd w:id="37"/>
    </w:p>
    <w:p w14:paraId="7DF0FD1C" w14:textId="77777777" w:rsidR="00A87526" w:rsidRDefault="00A87526" w:rsidP="00A87526"/>
    <w:p w14:paraId="0C30B5EF" w14:textId="2DF36804" w:rsidR="00A87526" w:rsidRDefault="00177E73" w:rsidP="00177E73">
      <w:pPr>
        <w:spacing w:line="276" w:lineRule="auto"/>
        <w:jc w:val="both"/>
        <w:rPr>
          <w:rFonts w:ascii="Arial" w:hAnsi="Arial" w:cs="Arial"/>
          <w:sz w:val="24"/>
          <w:szCs w:val="24"/>
        </w:rPr>
      </w:pPr>
      <w:r>
        <w:rPr>
          <w:rFonts w:ascii="Arial" w:hAnsi="Arial" w:cs="Arial"/>
          <w:sz w:val="24"/>
          <w:szCs w:val="24"/>
        </w:rPr>
        <w:t>El presente estudio</w:t>
      </w:r>
      <w:r w:rsidR="001270F5">
        <w:rPr>
          <w:rFonts w:ascii="Arial" w:hAnsi="Arial" w:cs="Arial"/>
          <w:sz w:val="24"/>
          <w:szCs w:val="24"/>
        </w:rPr>
        <w:t xml:space="preserve"> se desarrollará bajo una investigación aplicada con un diseño descriptivo y explicativo. Según Hernández este tipo de investigación es adecuado cuando se busca describir un fenómeno y analizar su impacto en un contexto determinado</w:t>
      </w:r>
      <w:r w:rsidR="00084196">
        <w:rPr>
          <w:rFonts w:ascii="Arial" w:hAnsi="Arial" w:cs="Arial"/>
          <w:sz w:val="24"/>
          <w:szCs w:val="24"/>
        </w:rPr>
        <w:t xml:space="preserve">. </w:t>
      </w:r>
      <w:r w:rsidR="00874FB4">
        <w:rPr>
          <w:rFonts w:ascii="Arial" w:hAnsi="Arial" w:cs="Arial"/>
          <w:sz w:val="24"/>
          <w:szCs w:val="24"/>
        </w:rPr>
        <w:t>La investigación</w:t>
      </w:r>
      <w:r w:rsidR="00084196">
        <w:rPr>
          <w:rFonts w:ascii="Arial" w:hAnsi="Arial" w:cs="Arial"/>
          <w:sz w:val="24"/>
          <w:szCs w:val="24"/>
        </w:rPr>
        <w:t>, se orienta hacia el monitoreo de prácticas profesionales para estudiantes de</w:t>
      </w:r>
      <w:r w:rsidR="00B97E3E">
        <w:rPr>
          <w:rFonts w:ascii="Arial" w:hAnsi="Arial" w:cs="Arial"/>
          <w:sz w:val="24"/>
          <w:szCs w:val="24"/>
        </w:rPr>
        <w:t xml:space="preserve"> educación superior en Somoto</w:t>
      </w:r>
      <w:r w:rsidR="00084196">
        <w:rPr>
          <w:rFonts w:ascii="Arial" w:hAnsi="Arial" w:cs="Arial"/>
          <w:sz w:val="24"/>
          <w:szCs w:val="24"/>
        </w:rPr>
        <w:t xml:space="preserve">. El objetivo principal es gestionar, supervisar y evaluar los procesos </w:t>
      </w:r>
      <w:r w:rsidR="00084196" w:rsidRPr="00874FB4">
        <w:rPr>
          <w:rFonts w:ascii="Arial" w:hAnsi="Arial" w:cs="Arial"/>
          <w:sz w:val="24"/>
          <w:szCs w:val="24"/>
        </w:rPr>
        <w:t xml:space="preserve">con el </w:t>
      </w:r>
      <w:r w:rsidR="00874FB4">
        <w:rPr>
          <w:rFonts w:ascii="Arial" w:hAnsi="Arial" w:cs="Arial"/>
          <w:sz w:val="24"/>
          <w:szCs w:val="24"/>
        </w:rPr>
        <w:t>propósito de</w:t>
      </w:r>
      <w:r w:rsidR="00084196">
        <w:rPr>
          <w:rFonts w:ascii="Arial" w:hAnsi="Arial" w:cs="Arial"/>
          <w:sz w:val="24"/>
          <w:szCs w:val="24"/>
        </w:rPr>
        <w:t xml:space="preserve"> optimizar el aprendizaje de los estudiantes y facilitar la labor administrativa de los coordinadores académicos. Este enfoque pretende no solo solucionar dificultades actuales, sino también mejorar la eficiencia y la calidad del servicio educativo de la universidad.</w:t>
      </w:r>
    </w:p>
    <w:p w14:paraId="4D135157" w14:textId="77777777" w:rsidR="005E2BF9" w:rsidRDefault="005E2BF9" w:rsidP="00177E73">
      <w:pPr>
        <w:spacing w:line="276" w:lineRule="auto"/>
        <w:jc w:val="both"/>
        <w:rPr>
          <w:rFonts w:ascii="Arial" w:hAnsi="Arial" w:cs="Arial"/>
          <w:sz w:val="24"/>
          <w:szCs w:val="24"/>
        </w:rPr>
      </w:pPr>
    </w:p>
    <w:p w14:paraId="03FAB6E3" w14:textId="496A3CC6" w:rsidR="005E2BF9" w:rsidRPr="0000028C" w:rsidRDefault="005E2BF9" w:rsidP="0000028C">
      <w:pPr>
        <w:pStyle w:val="Ttulo2"/>
        <w:numPr>
          <w:ilvl w:val="0"/>
          <w:numId w:val="11"/>
        </w:numPr>
        <w:rPr>
          <w:rFonts w:ascii="Arial" w:hAnsi="Arial" w:cs="Arial"/>
          <w:b/>
          <w:bCs/>
          <w:color w:val="auto"/>
        </w:rPr>
      </w:pPr>
      <w:bookmarkStart w:id="38" w:name="_Toc192702011"/>
      <w:r w:rsidRPr="0000028C">
        <w:rPr>
          <w:rFonts w:ascii="Arial" w:hAnsi="Arial" w:cs="Arial"/>
          <w:b/>
          <w:bCs/>
          <w:color w:val="auto"/>
        </w:rPr>
        <w:t>Área de Estudio</w:t>
      </w:r>
      <w:bookmarkEnd w:id="38"/>
    </w:p>
    <w:p w14:paraId="3E9089D0" w14:textId="77777777" w:rsidR="005E2BF9" w:rsidRDefault="005E2BF9" w:rsidP="005E2BF9"/>
    <w:p w14:paraId="21704DF4" w14:textId="371EE2A1" w:rsidR="00EA272B" w:rsidRDefault="005E2BF9" w:rsidP="005E2BF9">
      <w:pPr>
        <w:spacing w:line="276" w:lineRule="auto"/>
        <w:jc w:val="both"/>
        <w:rPr>
          <w:rFonts w:ascii="Arial" w:hAnsi="Arial" w:cs="Arial"/>
          <w:sz w:val="24"/>
          <w:szCs w:val="24"/>
        </w:rPr>
      </w:pPr>
      <w:r>
        <w:rPr>
          <w:rFonts w:ascii="Arial" w:hAnsi="Arial" w:cs="Arial"/>
          <w:sz w:val="24"/>
          <w:szCs w:val="24"/>
        </w:rPr>
        <w:t>El área de estudio de este proyecto se centra en el monitoreo de las prácticas profesionales de la</w:t>
      </w:r>
      <w:r w:rsidR="00B97E3E">
        <w:rPr>
          <w:rFonts w:ascii="Arial" w:hAnsi="Arial" w:cs="Arial"/>
          <w:sz w:val="24"/>
          <w:szCs w:val="24"/>
        </w:rPr>
        <w:t>s instituciones de educación superior en Somoto</w:t>
      </w:r>
      <w:r>
        <w:rPr>
          <w:rFonts w:ascii="Arial" w:hAnsi="Arial" w:cs="Arial"/>
          <w:sz w:val="24"/>
          <w:szCs w:val="24"/>
        </w:rPr>
        <w:t xml:space="preserve">. Está área abarca los procesos </w:t>
      </w:r>
      <w:r w:rsidR="00EA272B">
        <w:rPr>
          <w:rFonts w:ascii="Arial" w:hAnsi="Arial" w:cs="Arial"/>
          <w:sz w:val="24"/>
          <w:szCs w:val="24"/>
        </w:rPr>
        <w:t>académicos clave que incluyen la gestión, supervisión y evaluación de cada uno de los estudiantes que se encuentran realizando sus prácticas profesionales y así poder tener un mejor control del rendimiento de los practicantes por parte de los docentes y empleadores.</w:t>
      </w:r>
    </w:p>
    <w:p w14:paraId="69427780" w14:textId="5DD6A499" w:rsidR="00EA272B" w:rsidRPr="0000028C" w:rsidRDefault="00EA272B" w:rsidP="0000028C">
      <w:pPr>
        <w:pStyle w:val="Ttulo2"/>
        <w:numPr>
          <w:ilvl w:val="0"/>
          <w:numId w:val="11"/>
        </w:numPr>
        <w:rPr>
          <w:rFonts w:ascii="Arial" w:hAnsi="Arial" w:cs="Arial"/>
          <w:b/>
          <w:bCs/>
          <w:color w:val="auto"/>
        </w:rPr>
      </w:pPr>
      <w:bookmarkStart w:id="39" w:name="_Toc192702012"/>
      <w:r w:rsidRPr="0000028C">
        <w:rPr>
          <w:rFonts w:ascii="Arial" w:hAnsi="Arial" w:cs="Arial"/>
          <w:b/>
          <w:bCs/>
          <w:color w:val="auto"/>
        </w:rPr>
        <w:t>Población de Estudio</w:t>
      </w:r>
      <w:bookmarkEnd w:id="39"/>
    </w:p>
    <w:p w14:paraId="340EBD6A" w14:textId="77777777" w:rsidR="00EA272B" w:rsidRDefault="00EA272B" w:rsidP="00EA272B"/>
    <w:p w14:paraId="79ADFA1C" w14:textId="1C46EFB0" w:rsidR="00EA272B" w:rsidRDefault="00EA272B" w:rsidP="004F0AE8">
      <w:pPr>
        <w:spacing w:line="276" w:lineRule="auto"/>
        <w:jc w:val="both"/>
        <w:rPr>
          <w:rFonts w:ascii="Arial" w:hAnsi="Arial" w:cs="Arial"/>
          <w:sz w:val="24"/>
          <w:szCs w:val="24"/>
        </w:rPr>
      </w:pPr>
      <w:r>
        <w:rPr>
          <w:rFonts w:ascii="Arial" w:hAnsi="Arial" w:cs="Arial"/>
          <w:sz w:val="24"/>
          <w:szCs w:val="24"/>
        </w:rPr>
        <w:t>La población de estudio de este proyecto está constituida por diversos grupos</w:t>
      </w:r>
      <w:r w:rsidR="00874FB4">
        <w:rPr>
          <w:rFonts w:ascii="Arial" w:hAnsi="Arial" w:cs="Arial"/>
          <w:sz w:val="24"/>
          <w:szCs w:val="24"/>
        </w:rPr>
        <w:t xml:space="preserve"> como </w:t>
      </w:r>
      <w:r w:rsidR="004F0AE8">
        <w:rPr>
          <w:rFonts w:ascii="Arial" w:hAnsi="Arial" w:cs="Arial"/>
          <w:sz w:val="24"/>
          <w:szCs w:val="24"/>
        </w:rPr>
        <w:t>los estudiantes</w:t>
      </w:r>
      <w:r w:rsidR="00874FB4">
        <w:rPr>
          <w:rFonts w:ascii="Arial" w:hAnsi="Arial" w:cs="Arial"/>
          <w:sz w:val="24"/>
          <w:szCs w:val="24"/>
        </w:rPr>
        <w:t xml:space="preserve"> de V año de las diferentes carreras de la modalidad regular de</w:t>
      </w:r>
      <w:r w:rsidR="004F0AE8">
        <w:rPr>
          <w:rFonts w:ascii="Arial" w:hAnsi="Arial" w:cs="Arial"/>
          <w:sz w:val="24"/>
          <w:szCs w:val="24"/>
        </w:rPr>
        <w:t xml:space="preserve"> la universidad que realizan sus prácticas profesionales, así como los docentes y tutores que supervisan dichas prácticas. Se seleccionará una muestra representativa utilizando un muestreo intencional, asegurando la inclusión de estudiantes de diferentes carreras y niveles académicos.</w:t>
      </w:r>
    </w:p>
    <w:p w14:paraId="37D9C324" w14:textId="77777777" w:rsidR="00594C0B" w:rsidRDefault="00594C0B" w:rsidP="004F0AE8">
      <w:pPr>
        <w:spacing w:line="276" w:lineRule="auto"/>
        <w:jc w:val="both"/>
        <w:rPr>
          <w:rFonts w:ascii="Arial" w:hAnsi="Arial" w:cs="Arial"/>
          <w:sz w:val="24"/>
          <w:szCs w:val="24"/>
        </w:rPr>
      </w:pPr>
    </w:p>
    <w:tbl>
      <w:tblPr>
        <w:tblStyle w:val="Tablaconcuadrcula"/>
        <w:tblW w:w="8784" w:type="dxa"/>
        <w:tblLayout w:type="fixed"/>
        <w:tblLook w:val="04A0" w:firstRow="1" w:lastRow="0" w:firstColumn="1" w:lastColumn="0" w:noHBand="0" w:noVBand="1"/>
      </w:tblPr>
      <w:tblGrid>
        <w:gridCol w:w="2831"/>
        <w:gridCol w:w="4819"/>
        <w:gridCol w:w="1134"/>
      </w:tblGrid>
      <w:tr w:rsidR="001C6C8B" w:rsidRPr="001C6C8B" w14:paraId="741BF55C" w14:textId="77777777" w:rsidTr="001C6C8B">
        <w:tc>
          <w:tcPr>
            <w:tcW w:w="2831" w:type="dxa"/>
          </w:tcPr>
          <w:p w14:paraId="17462E14" w14:textId="52C4F645" w:rsidR="001C6C8B" w:rsidRPr="001C6C8B" w:rsidRDefault="00D00B6F" w:rsidP="001C6C8B">
            <w:pPr>
              <w:spacing w:line="276" w:lineRule="auto"/>
              <w:jc w:val="center"/>
              <w:rPr>
                <w:rFonts w:ascii="Arial" w:hAnsi="Arial" w:cs="Arial"/>
                <w:b/>
                <w:bCs/>
                <w:sz w:val="24"/>
                <w:szCs w:val="24"/>
              </w:rPr>
            </w:pPr>
            <w:r>
              <w:rPr>
                <w:rFonts w:ascii="Arial" w:hAnsi="Arial" w:cs="Arial"/>
                <w:b/>
                <w:bCs/>
                <w:sz w:val="24"/>
                <w:szCs w:val="24"/>
              </w:rPr>
              <w:t>Población</w:t>
            </w:r>
          </w:p>
        </w:tc>
        <w:tc>
          <w:tcPr>
            <w:tcW w:w="4819" w:type="dxa"/>
          </w:tcPr>
          <w:p w14:paraId="7A626943" w14:textId="3E11B192" w:rsidR="001C6C8B" w:rsidRPr="001C6C8B" w:rsidRDefault="001C6C8B" w:rsidP="001C6C8B">
            <w:pPr>
              <w:spacing w:line="276" w:lineRule="auto"/>
              <w:jc w:val="center"/>
              <w:rPr>
                <w:rFonts w:ascii="Arial" w:hAnsi="Arial" w:cs="Arial"/>
                <w:b/>
                <w:bCs/>
                <w:sz w:val="24"/>
                <w:szCs w:val="24"/>
              </w:rPr>
            </w:pPr>
            <w:r w:rsidRPr="001C6C8B">
              <w:rPr>
                <w:rFonts w:ascii="Arial" w:hAnsi="Arial" w:cs="Arial"/>
                <w:b/>
                <w:bCs/>
                <w:sz w:val="24"/>
                <w:szCs w:val="24"/>
              </w:rPr>
              <w:t>Descripción</w:t>
            </w:r>
          </w:p>
        </w:tc>
        <w:tc>
          <w:tcPr>
            <w:tcW w:w="1134" w:type="dxa"/>
          </w:tcPr>
          <w:p w14:paraId="2C6D31CB" w14:textId="1A77F785" w:rsidR="001C6C8B" w:rsidRPr="001C6C8B" w:rsidRDefault="001C6C8B" w:rsidP="001C6C8B">
            <w:pPr>
              <w:spacing w:line="276" w:lineRule="auto"/>
              <w:jc w:val="center"/>
              <w:rPr>
                <w:rFonts w:ascii="Arial" w:hAnsi="Arial" w:cs="Arial"/>
                <w:b/>
                <w:bCs/>
                <w:sz w:val="24"/>
                <w:szCs w:val="24"/>
              </w:rPr>
            </w:pPr>
            <w:r w:rsidRPr="001C6C8B">
              <w:rPr>
                <w:rFonts w:ascii="Arial" w:hAnsi="Arial" w:cs="Arial"/>
                <w:b/>
                <w:bCs/>
                <w:sz w:val="24"/>
                <w:szCs w:val="24"/>
              </w:rPr>
              <w:t>Número</w:t>
            </w:r>
          </w:p>
        </w:tc>
      </w:tr>
      <w:tr w:rsidR="001C6C8B" w:rsidRPr="001C6C8B" w14:paraId="4E064615" w14:textId="77777777" w:rsidTr="001C6C8B">
        <w:tc>
          <w:tcPr>
            <w:tcW w:w="2831" w:type="dxa"/>
          </w:tcPr>
          <w:p w14:paraId="521F7BAB" w14:textId="74DBC873" w:rsidR="001C6C8B" w:rsidRPr="001C6C8B" w:rsidRDefault="001C6C8B" w:rsidP="001C6C8B">
            <w:pPr>
              <w:spacing w:line="276" w:lineRule="auto"/>
              <w:jc w:val="center"/>
              <w:rPr>
                <w:rFonts w:ascii="Arial" w:hAnsi="Arial" w:cs="Arial"/>
                <w:b/>
                <w:bCs/>
                <w:sz w:val="24"/>
                <w:szCs w:val="24"/>
              </w:rPr>
            </w:pPr>
            <w:r>
              <w:rPr>
                <w:rFonts w:ascii="Arial" w:hAnsi="Arial" w:cs="Arial"/>
                <w:b/>
                <w:bCs/>
                <w:sz w:val="24"/>
                <w:szCs w:val="24"/>
              </w:rPr>
              <w:t>Estudiantes</w:t>
            </w:r>
          </w:p>
        </w:tc>
        <w:tc>
          <w:tcPr>
            <w:tcW w:w="4819" w:type="dxa"/>
          </w:tcPr>
          <w:p w14:paraId="1CD82212" w14:textId="3815DB8C" w:rsidR="001C6C8B" w:rsidRPr="001C6C8B" w:rsidRDefault="001C6C8B" w:rsidP="001C6C8B">
            <w:pPr>
              <w:spacing w:line="276" w:lineRule="auto"/>
              <w:rPr>
                <w:rFonts w:ascii="Arial" w:hAnsi="Arial" w:cs="Arial"/>
                <w:sz w:val="24"/>
                <w:szCs w:val="24"/>
              </w:rPr>
            </w:pPr>
            <w:r>
              <w:rPr>
                <w:rFonts w:ascii="Arial" w:hAnsi="Arial" w:cs="Arial"/>
                <w:sz w:val="24"/>
                <w:szCs w:val="24"/>
              </w:rPr>
              <w:t>Estudiantes que se encuentran realizando sus prácticas profesionales</w:t>
            </w:r>
            <w:r w:rsidR="00B2467A">
              <w:rPr>
                <w:rFonts w:ascii="Arial" w:hAnsi="Arial" w:cs="Arial"/>
                <w:sz w:val="24"/>
                <w:szCs w:val="24"/>
              </w:rPr>
              <w:t xml:space="preserve"> como parte de la finalización de sus estudios.</w:t>
            </w:r>
          </w:p>
        </w:tc>
        <w:tc>
          <w:tcPr>
            <w:tcW w:w="1134" w:type="dxa"/>
          </w:tcPr>
          <w:p w14:paraId="2A9FC2F0" w14:textId="1FDE6AC1" w:rsidR="001C6C8B" w:rsidRPr="001C6C8B" w:rsidRDefault="001C6C8B" w:rsidP="001C6C8B">
            <w:pPr>
              <w:spacing w:line="276" w:lineRule="auto"/>
              <w:jc w:val="center"/>
              <w:rPr>
                <w:rFonts w:ascii="Arial" w:hAnsi="Arial" w:cs="Arial"/>
                <w:sz w:val="24"/>
                <w:szCs w:val="24"/>
              </w:rPr>
            </w:pPr>
            <w:r>
              <w:rPr>
                <w:rFonts w:ascii="Arial" w:hAnsi="Arial" w:cs="Arial"/>
                <w:sz w:val="24"/>
                <w:szCs w:val="24"/>
              </w:rPr>
              <w:t>80</w:t>
            </w:r>
          </w:p>
        </w:tc>
      </w:tr>
      <w:tr w:rsidR="001C6C8B" w:rsidRPr="001C6C8B" w14:paraId="4E34AC0E" w14:textId="77777777" w:rsidTr="001C6C8B">
        <w:tc>
          <w:tcPr>
            <w:tcW w:w="2831" w:type="dxa"/>
          </w:tcPr>
          <w:p w14:paraId="7CD761A7" w14:textId="5D36E670" w:rsidR="001C6C8B" w:rsidRPr="001C6C8B" w:rsidRDefault="001C6C8B" w:rsidP="001C6C8B">
            <w:pPr>
              <w:spacing w:line="276" w:lineRule="auto"/>
              <w:jc w:val="center"/>
              <w:rPr>
                <w:rFonts w:ascii="Arial" w:hAnsi="Arial" w:cs="Arial"/>
                <w:b/>
                <w:bCs/>
                <w:sz w:val="24"/>
                <w:szCs w:val="24"/>
              </w:rPr>
            </w:pPr>
            <w:r>
              <w:rPr>
                <w:rFonts w:ascii="Arial" w:hAnsi="Arial" w:cs="Arial"/>
                <w:b/>
                <w:bCs/>
                <w:sz w:val="24"/>
                <w:szCs w:val="24"/>
              </w:rPr>
              <w:t>Docentes</w:t>
            </w:r>
          </w:p>
        </w:tc>
        <w:tc>
          <w:tcPr>
            <w:tcW w:w="4819" w:type="dxa"/>
          </w:tcPr>
          <w:p w14:paraId="6DCA4956" w14:textId="446443CE" w:rsidR="001C6C8B" w:rsidRPr="001C6C8B" w:rsidRDefault="001C6C8B" w:rsidP="001C6C8B">
            <w:pPr>
              <w:spacing w:line="276" w:lineRule="auto"/>
              <w:rPr>
                <w:rFonts w:ascii="Arial" w:hAnsi="Arial" w:cs="Arial"/>
                <w:sz w:val="24"/>
                <w:szCs w:val="24"/>
              </w:rPr>
            </w:pPr>
            <w:r>
              <w:rPr>
                <w:rFonts w:ascii="Arial" w:hAnsi="Arial" w:cs="Arial"/>
                <w:sz w:val="24"/>
                <w:szCs w:val="24"/>
              </w:rPr>
              <w:t xml:space="preserve">Docentes </w:t>
            </w:r>
            <w:r w:rsidR="00874FB4">
              <w:rPr>
                <w:rFonts w:ascii="Arial" w:hAnsi="Arial" w:cs="Arial"/>
                <w:sz w:val="24"/>
                <w:szCs w:val="24"/>
              </w:rPr>
              <w:t xml:space="preserve">asignados de dar seguimiento a los practicantes durante su período de </w:t>
            </w:r>
          </w:p>
        </w:tc>
        <w:tc>
          <w:tcPr>
            <w:tcW w:w="1134" w:type="dxa"/>
          </w:tcPr>
          <w:p w14:paraId="046C6A3F" w14:textId="14B3F83F" w:rsidR="001C6C8B" w:rsidRPr="001C6C8B" w:rsidRDefault="001C6C8B" w:rsidP="001C6C8B">
            <w:pPr>
              <w:spacing w:line="276" w:lineRule="auto"/>
              <w:jc w:val="center"/>
              <w:rPr>
                <w:rFonts w:ascii="Arial" w:hAnsi="Arial" w:cs="Arial"/>
                <w:sz w:val="24"/>
                <w:szCs w:val="24"/>
              </w:rPr>
            </w:pPr>
            <w:r>
              <w:rPr>
                <w:rFonts w:ascii="Arial" w:hAnsi="Arial" w:cs="Arial"/>
                <w:sz w:val="24"/>
                <w:szCs w:val="24"/>
              </w:rPr>
              <w:t>10</w:t>
            </w:r>
          </w:p>
        </w:tc>
      </w:tr>
      <w:tr w:rsidR="001C6C8B" w:rsidRPr="001C6C8B" w14:paraId="6B12F11C" w14:textId="77777777" w:rsidTr="001C6C8B">
        <w:tc>
          <w:tcPr>
            <w:tcW w:w="2831" w:type="dxa"/>
          </w:tcPr>
          <w:p w14:paraId="2343640E" w14:textId="77777777" w:rsidR="00B2467A" w:rsidRDefault="00B2467A" w:rsidP="00FC68EA">
            <w:pPr>
              <w:spacing w:line="276" w:lineRule="auto"/>
              <w:jc w:val="both"/>
              <w:rPr>
                <w:rFonts w:ascii="Arial" w:hAnsi="Arial" w:cs="Arial"/>
                <w:b/>
                <w:bCs/>
                <w:sz w:val="24"/>
                <w:szCs w:val="24"/>
              </w:rPr>
            </w:pPr>
          </w:p>
          <w:p w14:paraId="319E826C" w14:textId="77777777" w:rsidR="00B2467A" w:rsidRDefault="00B2467A" w:rsidP="00FC68EA">
            <w:pPr>
              <w:spacing w:line="276" w:lineRule="auto"/>
              <w:jc w:val="both"/>
              <w:rPr>
                <w:rFonts w:ascii="Arial" w:hAnsi="Arial" w:cs="Arial"/>
                <w:b/>
                <w:bCs/>
                <w:sz w:val="24"/>
                <w:szCs w:val="24"/>
              </w:rPr>
            </w:pPr>
          </w:p>
          <w:p w14:paraId="0AE53580" w14:textId="0178FCDA" w:rsidR="00A141AE" w:rsidRPr="001C6C8B" w:rsidRDefault="00874FB4" w:rsidP="00FC68EA">
            <w:pPr>
              <w:spacing w:line="276" w:lineRule="auto"/>
              <w:jc w:val="both"/>
              <w:rPr>
                <w:rFonts w:ascii="Arial" w:hAnsi="Arial" w:cs="Arial"/>
                <w:b/>
                <w:bCs/>
                <w:sz w:val="24"/>
                <w:szCs w:val="24"/>
              </w:rPr>
            </w:pPr>
            <w:r>
              <w:rPr>
                <w:rFonts w:ascii="Arial" w:hAnsi="Arial" w:cs="Arial"/>
                <w:b/>
                <w:bCs/>
                <w:sz w:val="24"/>
                <w:szCs w:val="24"/>
              </w:rPr>
              <w:t xml:space="preserve">Responsable de área </w:t>
            </w:r>
            <w:r w:rsidR="00B2467A">
              <w:rPr>
                <w:rFonts w:ascii="Arial" w:hAnsi="Arial" w:cs="Arial"/>
                <w:b/>
                <w:bCs/>
                <w:sz w:val="24"/>
                <w:szCs w:val="24"/>
              </w:rPr>
              <w:t>de la</w:t>
            </w:r>
            <w:r>
              <w:rPr>
                <w:rFonts w:ascii="Arial" w:hAnsi="Arial" w:cs="Arial"/>
                <w:b/>
                <w:bCs/>
                <w:sz w:val="24"/>
                <w:szCs w:val="24"/>
              </w:rPr>
              <w:t xml:space="preserve"> institución </w:t>
            </w:r>
          </w:p>
        </w:tc>
        <w:tc>
          <w:tcPr>
            <w:tcW w:w="4819" w:type="dxa"/>
          </w:tcPr>
          <w:p w14:paraId="16421C29" w14:textId="4395E31B" w:rsidR="001C6C8B" w:rsidRPr="001C6C8B" w:rsidRDefault="001C6C8B" w:rsidP="00FC68EA">
            <w:pPr>
              <w:spacing w:line="276" w:lineRule="auto"/>
              <w:rPr>
                <w:rFonts w:ascii="Arial" w:hAnsi="Arial" w:cs="Arial"/>
                <w:sz w:val="24"/>
                <w:szCs w:val="24"/>
              </w:rPr>
            </w:pPr>
            <w:r>
              <w:rPr>
                <w:rFonts w:ascii="Arial" w:hAnsi="Arial" w:cs="Arial"/>
                <w:sz w:val="24"/>
                <w:szCs w:val="24"/>
              </w:rPr>
              <w:t xml:space="preserve">Son los responsables de </w:t>
            </w:r>
            <w:r w:rsidR="00B2467A">
              <w:rPr>
                <w:rFonts w:ascii="Arial" w:hAnsi="Arial" w:cs="Arial"/>
                <w:sz w:val="24"/>
                <w:szCs w:val="24"/>
              </w:rPr>
              <w:t>área de dichas entidades</w:t>
            </w:r>
            <w:r>
              <w:rPr>
                <w:rFonts w:ascii="Arial" w:hAnsi="Arial" w:cs="Arial"/>
                <w:sz w:val="24"/>
                <w:szCs w:val="24"/>
              </w:rPr>
              <w:t xml:space="preserve"> en los que los estudiantes realizan sus prácticas profesionales y se encargan de asignarles tarea de acuerdo al roll que desempeñan y así evaluar su desempeño laboral.</w:t>
            </w:r>
          </w:p>
        </w:tc>
        <w:tc>
          <w:tcPr>
            <w:tcW w:w="1134" w:type="dxa"/>
          </w:tcPr>
          <w:p w14:paraId="013F0E44" w14:textId="32845D2C" w:rsidR="001C6C8B" w:rsidRPr="001C6C8B" w:rsidRDefault="001C6C8B" w:rsidP="00FC68EA">
            <w:pPr>
              <w:spacing w:line="276" w:lineRule="auto"/>
              <w:jc w:val="center"/>
              <w:rPr>
                <w:rFonts w:ascii="Arial" w:hAnsi="Arial" w:cs="Arial"/>
                <w:sz w:val="24"/>
                <w:szCs w:val="24"/>
              </w:rPr>
            </w:pPr>
            <w:r>
              <w:rPr>
                <w:rFonts w:ascii="Arial" w:hAnsi="Arial" w:cs="Arial"/>
                <w:sz w:val="24"/>
                <w:szCs w:val="24"/>
              </w:rPr>
              <w:t>10</w:t>
            </w:r>
          </w:p>
        </w:tc>
      </w:tr>
      <w:tr w:rsidR="001C6C8B" w:rsidRPr="001C6C8B" w14:paraId="6809D7EF" w14:textId="77777777" w:rsidTr="001C6C8B">
        <w:tc>
          <w:tcPr>
            <w:tcW w:w="2831" w:type="dxa"/>
          </w:tcPr>
          <w:p w14:paraId="26E15E2A" w14:textId="61571EAF" w:rsidR="001C6C8B" w:rsidRDefault="001C6C8B" w:rsidP="001C6C8B">
            <w:pPr>
              <w:spacing w:line="276" w:lineRule="auto"/>
              <w:jc w:val="center"/>
              <w:rPr>
                <w:rFonts w:ascii="Arial" w:hAnsi="Arial" w:cs="Arial"/>
                <w:b/>
                <w:bCs/>
                <w:sz w:val="24"/>
                <w:szCs w:val="24"/>
              </w:rPr>
            </w:pPr>
            <w:r>
              <w:rPr>
                <w:rFonts w:ascii="Arial" w:hAnsi="Arial" w:cs="Arial"/>
                <w:b/>
                <w:bCs/>
                <w:sz w:val="24"/>
                <w:szCs w:val="24"/>
              </w:rPr>
              <w:t>Total</w:t>
            </w:r>
          </w:p>
        </w:tc>
        <w:tc>
          <w:tcPr>
            <w:tcW w:w="4819" w:type="dxa"/>
          </w:tcPr>
          <w:p w14:paraId="2EE64601" w14:textId="4D9DF7F2" w:rsidR="001C6C8B" w:rsidRDefault="001C6C8B" w:rsidP="001C6C8B">
            <w:pPr>
              <w:spacing w:line="276" w:lineRule="auto"/>
              <w:jc w:val="center"/>
              <w:rPr>
                <w:rFonts w:ascii="Arial" w:hAnsi="Arial" w:cs="Arial"/>
                <w:sz w:val="24"/>
                <w:szCs w:val="24"/>
              </w:rPr>
            </w:pPr>
            <w:r>
              <w:rPr>
                <w:rFonts w:ascii="Arial" w:hAnsi="Arial" w:cs="Arial"/>
                <w:sz w:val="24"/>
                <w:szCs w:val="24"/>
              </w:rPr>
              <w:t>Número total de la población de estudio</w:t>
            </w:r>
          </w:p>
        </w:tc>
        <w:tc>
          <w:tcPr>
            <w:tcW w:w="1134" w:type="dxa"/>
          </w:tcPr>
          <w:p w14:paraId="5318588C" w14:textId="512D2EFB" w:rsidR="001C6C8B" w:rsidRDefault="001C6C8B" w:rsidP="001C6C8B">
            <w:pPr>
              <w:spacing w:line="276" w:lineRule="auto"/>
              <w:jc w:val="center"/>
              <w:rPr>
                <w:rFonts w:ascii="Arial" w:hAnsi="Arial" w:cs="Arial"/>
                <w:sz w:val="24"/>
                <w:szCs w:val="24"/>
              </w:rPr>
            </w:pPr>
            <w:r>
              <w:rPr>
                <w:rFonts w:ascii="Arial" w:hAnsi="Arial" w:cs="Arial"/>
                <w:sz w:val="24"/>
                <w:szCs w:val="24"/>
              </w:rPr>
              <w:t>100</w:t>
            </w:r>
          </w:p>
        </w:tc>
      </w:tr>
    </w:tbl>
    <w:p w14:paraId="31CFD745" w14:textId="77777777" w:rsidR="003F08A0" w:rsidRDefault="003F08A0" w:rsidP="00A52262">
      <w:pPr>
        <w:spacing w:line="276" w:lineRule="auto"/>
        <w:jc w:val="both"/>
        <w:rPr>
          <w:rFonts w:ascii="Arial" w:hAnsi="Arial" w:cs="Arial"/>
          <w:b/>
          <w:bCs/>
          <w:sz w:val="24"/>
          <w:szCs w:val="24"/>
        </w:rPr>
      </w:pPr>
    </w:p>
    <w:p w14:paraId="5603AA5D" w14:textId="2B4D452C" w:rsidR="003F08A0" w:rsidRDefault="00FC68EA" w:rsidP="00CE02F4">
      <w:pPr>
        <w:pStyle w:val="Ttulo2"/>
        <w:numPr>
          <w:ilvl w:val="0"/>
          <w:numId w:val="11"/>
        </w:numPr>
        <w:rPr>
          <w:rFonts w:ascii="Arial" w:hAnsi="Arial" w:cs="Arial"/>
          <w:b/>
          <w:bCs/>
          <w:color w:val="auto"/>
        </w:rPr>
      </w:pPr>
      <w:bookmarkStart w:id="40" w:name="_Toc192702013"/>
      <w:r w:rsidRPr="00FC68EA">
        <w:rPr>
          <w:rFonts w:ascii="Arial" w:hAnsi="Arial" w:cs="Arial"/>
          <w:b/>
          <w:bCs/>
          <w:color w:val="auto"/>
        </w:rPr>
        <w:t>Muestra de Estudio</w:t>
      </w:r>
      <w:bookmarkEnd w:id="40"/>
    </w:p>
    <w:p w14:paraId="15B97825" w14:textId="77777777" w:rsidR="00FC68EA" w:rsidRDefault="00FC68EA" w:rsidP="00FC68EA"/>
    <w:p w14:paraId="2D860127" w14:textId="6C698AF6" w:rsidR="00FC68EA" w:rsidRDefault="00FC68EA" w:rsidP="00FC68EA">
      <w:pPr>
        <w:spacing w:line="276" w:lineRule="auto"/>
        <w:jc w:val="both"/>
        <w:rPr>
          <w:rFonts w:ascii="Arial" w:hAnsi="Arial" w:cs="Arial"/>
          <w:sz w:val="24"/>
          <w:szCs w:val="24"/>
        </w:rPr>
      </w:pPr>
      <w:r>
        <w:rPr>
          <w:rFonts w:ascii="Arial" w:hAnsi="Arial" w:cs="Arial"/>
          <w:sz w:val="24"/>
          <w:szCs w:val="24"/>
        </w:rPr>
        <w:t xml:space="preserve">Para este estudio, se ha seleccionado como muestra </w:t>
      </w:r>
      <w:r w:rsidR="00CE02F4">
        <w:rPr>
          <w:rFonts w:ascii="Arial" w:hAnsi="Arial" w:cs="Arial"/>
          <w:sz w:val="24"/>
          <w:szCs w:val="24"/>
        </w:rPr>
        <w:t xml:space="preserve">a </w:t>
      </w:r>
      <w:r w:rsidR="00E201FA">
        <w:rPr>
          <w:rFonts w:ascii="Arial" w:hAnsi="Arial" w:cs="Arial"/>
          <w:sz w:val="24"/>
          <w:szCs w:val="24"/>
        </w:rPr>
        <w:t>35</w:t>
      </w:r>
      <w:r w:rsidR="0000028C">
        <w:rPr>
          <w:rFonts w:ascii="Arial" w:hAnsi="Arial" w:cs="Arial"/>
          <w:sz w:val="24"/>
          <w:szCs w:val="24"/>
        </w:rPr>
        <w:t xml:space="preserve"> estudiantes de V año de </w:t>
      </w:r>
      <w:r w:rsidR="00CE02F4">
        <w:rPr>
          <w:rFonts w:ascii="Arial" w:hAnsi="Arial" w:cs="Arial"/>
          <w:sz w:val="24"/>
          <w:szCs w:val="24"/>
        </w:rPr>
        <w:t>las diferentes carreras</w:t>
      </w:r>
      <w:r w:rsidR="0000028C">
        <w:rPr>
          <w:rFonts w:ascii="Arial" w:hAnsi="Arial" w:cs="Arial"/>
          <w:sz w:val="24"/>
          <w:szCs w:val="24"/>
        </w:rPr>
        <w:t xml:space="preserve"> de la modalidad regular </w:t>
      </w:r>
      <w:r w:rsidR="00623F68">
        <w:rPr>
          <w:rFonts w:ascii="Arial" w:hAnsi="Arial" w:cs="Arial"/>
          <w:sz w:val="24"/>
          <w:szCs w:val="24"/>
        </w:rPr>
        <w:t xml:space="preserve">de la universidad que representan el 44% de la población a determinar, también a </w:t>
      </w:r>
      <w:r w:rsidR="00E201FA">
        <w:rPr>
          <w:rFonts w:ascii="Arial" w:hAnsi="Arial" w:cs="Arial"/>
          <w:sz w:val="24"/>
          <w:szCs w:val="24"/>
        </w:rPr>
        <w:t>5</w:t>
      </w:r>
      <w:r w:rsidR="00623F68">
        <w:rPr>
          <w:rFonts w:ascii="Arial" w:hAnsi="Arial" w:cs="Arial"/>
          <w:sz w:val="24"/>
          <w:szCs w:val="24"/>
        </w:rPr>
        <w:t xml:space="preserve"> docentes tutores y </w:t>
      </w:r>
      <w:r w:rsidR="001F06BB">
        <w:rPr>
          <w:rFonts w:ascii="Arial" w:hAnsi="Arial" w:cs="Arial"/>
          <w:sz w:val="24"/>
          <w:szCs w:val="24"/>
        </w:rPr>
        <w:t xml:space="preserve">5 responsables de área </w:t>
      </w:r>
      <w:r w:rsidR="00623F68">
        <w:rPr>
          <w:rFonts w:ascii="Arial" w:hAnsi="Arial" w:cs="Arial"/>
          <w:sz w:val="24"/>
          <w:szCs w:val="24"/>
        </w:rPr>
        <w:t>en l</w:t>
      </w:r>
      <w:r w:rsidR="001F06BB">
        <w:rPr>
          <w:rFonts w:ascii="Arial" w:hAnsi="Arial" w:cs="Arial"/>
          <w:sz w:val="24"/>
          <w:szCs w:val="24"/>
        </w:rPr>
        <w:t>as entidades</w:t>
      </w:r>
      <w:r w:rsidR="00623F68">
        <w:rPr>
          <w:rFonts w:ascii="Arial" w:hAnsi="Arial" w:cs="Arial"/>
          <w:sz w:val="24"/>
          <w:szCs w:val="24"/>
        </w:rPr>
        <w:t xml:space="preserve"> </w:t>
      </w:r>
      <w:r w:rsidR="001F06BB">
        <w:rPr>
          <w:rFonts w:ascii="Arial" w:hAnsi="Arial" w:cs="Arial"/>
          <w:sz w:val="24"/>
          <w:szCs w:val="24"/>
        </w:rPr>
        <w:t>donde se realizan las prácticas</w:t>
      </w:r>
      <w:r w:rsidR="00623F68">
        <w:rPr>
          <w:rFonts w:ascii="Arial" w:hAnsi="Arial" w:cs="Arial"/>
          <w:sz w:val="24"/>
          <w:szCs w:val="24"/>
        </w:rPr>
        <w:t xml:space="preserve"> que representan el 50% </w:t>
      </w:r>
      <w:r w:rsidR="001F06BB">
        <w:rPr>
          <w:rFonts w:ascii="Arial" w:hAnsi="Arial" w:cs="Arial"/>
          <w:sz w:val="24"/>
          <w:szCs w:val="24"/>
        </w:rPr>
        <w:t>de la población a estudiar</w:t>
      </w:r>
      <w:r w:rsidR="00623F68">
        <w:rPr>
          <w:rFonts w:ascii="Arial" w:hAnsi="Arial" w:cs="Arial"/>
          <w:sz w:val="24"/>
          <w:szCs w:val="24"/>
        </w:rPr>
        <w:t>, quienes están directamente involucrados en cada proceso que requiere el monitoreo de las prácticas profesionales.</w:t>
      </w:r>
    </w:p>
    <w:p w14:paraId="67A78EF9" w14:textId="25D3FD45" w:rsidR="00DF3674" w:rsidRDefault="00623F68" w:rsidP="00D91C34">
      <w:pPr>
        <w:spacing w:line="276" w:lineRule="auto"/>
        <w:jc w:val="both"/>
        <w:rPr>
          <w:rFonts w:ascii="Arial" w:hAnsi="Arial" w:cs="Arial"/>
          <w:b/>
          <w:bCs/>
          <w:sz w:val="24"/>
          <w:szCs w:val="24"/>
        </w:rPr>
      </w:pPr>
      <w:r>
        <w:rPr>
          <w:rFonts w:ascii="Arial" w:hAnsi="Arial" w:cs="Arial"/>
          <w:sz w:val="24"/>
          <w:szCs w:val="24"/>
        </w:rPr>
        <w:t>La decisión de centrar la muestra en estos grupos se fundamenta en la búsqueda de comprender los desafíos académicos específicos que enfrentan en su interacción con los procesos educativos actuales</w:t>
      </w:r>
      <w:r w:rsidR="001F06BB">
        <w:rPr>
          <w:rFonts w:ascii="Arial" w:hAnsi="Arial" w:cs="Arial"/>
          <w:sz w:val="24"/>
          <w:szCs w:val="24"/>
        </w:rPr>
        <w:t>, para ello se utilizarán encuestas</w:t>
      </w:r>
      <w:r w:rsidR="00AA0344">
        <w:rPr>
          <w:rFonts w:ascii="Arial" w:hAnsi="Arial" w:cs="Arial"/>
          <w:sz w:val="24"/>
          <w:szCs w:val="24"/>
        </w:rPr>
        <w:t xml:space="preserve"> y entrevistas</w:t>
      </w:r>
      <w:r w:rsidR="0007086E">
        <w:rPr>
          <w:rFonts w:ascii="Arial" w:hAnsi="Arial" w:cs="Arial"/>
          <w:sz w:val="24"/>
          <w:szCs w:val="24"/>
        </w:rPr>
        <w:t xml:space="preserve">, </w:t>
      </w:r>
      <w:r w:rsidR="001F06BB">
        <w:rPr>
          <w:rFonts w:ascii="Arial" w:hAnsi="Arial" w:cs="Arial"/>
          <w:sz w:val="24"/>
          <w:szCs w:val="24"/>
        </w:rPr>
        <w:t>porque se tomarán a los individuos de manera intencionada.</w:t>
      </w:r>
    </w:p>
    <w:p w14:paraId="1ADB7A03" w14:textId="77777777" w:rsidR="00CE02F4" w:rsidRDefault="00CE02F4" w:rsidP="00FC68EA">
      <w:pPr>
        <w:spacing w:line="276" w:lineRule="auto"/>
        <w:jc w:val="both"/>
        <w:rPr>
          <w:rFonts w:ascii="Arial" w:hAnsi="Arial" w:cs="Arial"/>
          <w:b/>
          <w:bCs/>
          <w:sz w:val="24"/>
          <w:szCs w:val="24"/>
        </w:rPr>
      </w:pPr>
    </w:p>
    <w:p w14:paraId="403F730A" w14:textId="77777777" w:rsidR="00CE02F4" w:rsidRPr="0007086E" w:rsidRDefault="00CE02F4" w:rsidP="00CE02F4">
      <w:pPr>
        <w:pStyle w:val="Ttulo2"/>
        <w:numPr>
          <w:ilvl w:val="0"/>
          <w:numId w:val="11"/>
        </w:numPr>
        <w:rPr>
          <w:rFonts w:ascii="Arial" w:hAnsi="Arial" w:cs="Arial"/>
          <w:b/>
          <w:bCs/>
          <w:color w:val="auto"/>
        </w:rPr>
      </w:pPr>
      <w:bookmarkStart w:id="41" w:name="_Toc192702014"/>
      <w:r w:rsidRPr="0007086E">
        <w:rPr>
          <w:rFonts w:ascii="Arial" w:hAnsi="Arial" w:cs="Arial"/>
          <w:b/>
          <w:bCs/>
          <w:color w:val="auto"/>
        </w:rPr>
        <w:t>Fuentes de Información</w:t>
      </w:r>
      <w:bookmarkEnd w:id="41"/>
    </w:p>
    <w:p w14:paraId="24F92E03" w14:textId="77777777" w:rsidR="00CE02F4" w:rsidRDefault="00CE02F4" w:rsidP="00CE02F4">
      <w:pPr>
        <w:pStyle w:val="Ttulo2"/>
        <w:numPr>
          <w:ilvl w:val="0"/>
          <w:numId w:val="0"/>
        </w:numPr>
        <w:ind w:left="927"/>
        <w:rPr>
          <w:rFonts w:ascii="Arial" w:hAnsi="Arial" w:cs="Arial"/>
          <w:b/>
          <w:bCs/>
          <w:color w:val="auto"/>
          <w:sz w:val="24"/>
          <w:szCs w:val="24"/>
        </w:rPr>
      </w:pPr>
    </w:p>
    <w:p w14:paraId="757D2632" w14:textId="77777777" w:rsidR="00CE02F4" w:rsidRDefault="00CE02F4" w:rsidP="00CE02F4">
      <w:pPr>
        <w:pStyle w:val="Ttulo2"/>
        <w:numPr>
          <w:ilvl w:val="0"/>
          <w:numId w:val="0"/>
        </w:numPr>
        <w:ind w:left="927"/>
        <w:rPr>
          <w:rFonts w:ascii="Arial" w:hAnsi="Arial" w:cs="Arial"/>
          <w:b/>
          <w:bCs/>
          <w:color w:val="auto"/>
          <w:sz w:val="24"/>
          <w:szCs w:val="24"/>
        </w:rPr>
      </w:pPr>
      <w:bookmarkStart w:id="42" w:name="_Toc192702015"/>
      <w:r>
        <w:rPr>
          <w:rFonts w:ascii="Arial" w:hAnsi="Arial" w:cs="Arial"/>
          <w:b/>
          <w:bCs/>
          <w:color w:val="auto"/>
          <w:sz w:val="24"/>
          <w:szCs w:val="24"/>
        </w:rPr>
        <w:t>Fuentes Primarias:</w:t>
      </w:r>
      <w:bookmarkEnd w:id="42"/>
    </w:p>
    <w:p w14:paraId="19964D46" w14:textId="77777777" w:rsidR="00FC3C0F" w:rsidRPr="00FC3C0F" w:rsidRDefault="00FC3C0F" w:rsidP="00FC3C0F"/>
    <w:p w14:paraId="5B028156" w14:textId="4DD6CB09" w:rsidR="00FC3C0F" w:rsidRDefault="00AA0344" w:rsidP="00FC3C0F">
      <w:pPr>
        <w:pStyle w:val="Prrafodelista"/>
        <w:numPr>
          <w:ilvl w:val="0"/>
          <w:numId w:val="19"/>
        </w:numPr>
        <w:spacing w:line="276" w:lineRule="auto"/>
        <w:jc w:val="both"/>
        <w:rPr>
          <w:rFonts w:ascii="Arial" w:hAnsi="Arial" w:cs="Arial"/>
          <w:sz w:val="24"/>
          <w:szCs w:val="24"/>
        </w:rPr>
      </w:pPr>
      <w:r>
        <w:rPr>
          <w:rFonts w:ascii="Arial" w:hAnsi="Arial" w:cs="Arial"/>
          <w:sz w:val="24"/>
          <w:szCs w:val="24"/>
        </w:rPr>
        <w:t>Entrevistas semiestructuradas: Ha docentes</w:t>
      </w:r>
      <w:r w:rsidR="00FC3C0F">
        <w:rPr>
          <w:rFonts w:ascii="Arial" w:hAnsi="Arial" w:cs="Arial"/>
          <w:sz w:val="24"/>
          <w:szCs w:val="24"/>
        </w:rPr>
        <w:t xml:space="preserve"> y responsables de área de instituciones.</w:t>
      </w:r>
    </w:p>
    <w:p w14:paraId="09117F1C" w14:textId="77777777" w:rsidR="00FC3C0F" w:rsidRDefault="00FC3C0F" w:rsidP="00FC3C0F">
      <w:pPr>
        <w:pStyle w:val="Prrafodelista"/>
        <w:ind w:left="1905"/>
        <w:rPr>
          <w:rFonts w:ascii="Arial" w:hAnsi="Arial" w:cs="Arial"/>
          <w:sz w:val="24"/>
          <w:szCs w:val="24"/>
        </w:rPr>
      </w:pPr>
    </w:p>
    <w:p w14:paraId="3E614B80" w14:textId="7354FFA5" w:rsidR="00FC3C0F" w:rsidRPr="00FC3C0F" w:rsidRDefault="001249BE" w:rsidP="00FC3C0F">
      <w:pPr>
        <w:pStyle w:val="Prrafodelista"/>
        <w:numPr>
          <w:ilvl w:val="0"/>
          <w:numId w:val="19"/>
        </w:numPr>
        <w:spacing w:line="276" w:lineRule="auto"/>
        <w:jc w:val="both"/>
        <w:rPr>
          <w:rFonts w:ascii="Arial" w:hAnsi="Arial" w:cs="Arial"/>
          <w:sz w:val="24"/>
          <w:szCs w:val="24"/>
        </w:rPr>
      </w:pPr>
      <w:r>
        <w:rPr>
          <w:rFonts w:ascii="Arial" w:hAnsi="Arial" w:cs="Arial"/>
          <w:sz w:val="24"/>
          <w:szCs w:val="24"/>
        </w:rPr>
        <w:t>Encuestas</w:t>
      </w:r>
      <w:r w:rsidR="00FC3C0F">
        <w:rPr>
          <w:rFonts w:ascii="Arial" w:hAnsi="Arial" w:cs="Arial"/>
          <w:sz w:val="24"/>
          <w:szCs w:val="24"/>
        </w:rPr>
        <w:t>: Análisis de los procesos actuales para gestionar, supervisar y evaluar las prácticas profesionales</w:t>
      </w:r>
      <w:r>
        <w:rPr>
          <w:rFonts w:ascii="Arial" w:hAnsi="Arial" w:cs="Arial"/>
          <w:sz w:val="24"/>
          <w:szCs w:val="24"/>
        </w:rPr>
        <w:t xml:space="preserve"> mediante opinión de los estudiantes</w:t>
      </w:r>
      <w:r w:rsidR="00FC3C0F">
        <w:rPr>
          <w:rFonts w:ascii="Arial" w:hAnsi="Arial" w:cs="Arial"/>
          <w:sz w:val="24"/>
          <w:szCs w:val="24"/>
        </w:rPr>
        <w:t>.</w:t>
      </w:r>
    </w:p>
    <w:p w14:paraId="76EE2DCB" w14:textId="77777777" w:rsidR="00CE02F4" w:rsidRDefault="00CE02F4" w:rsidP="00CE02F4">
      <w:pPr>
        <w:pStyle w:val="Ttulo2"/>
        <w:numPr>
          <w:ilvl w:val="0"/>
          <w:numId w:val="0"/>
        </w:numPr>
        <w:ind w:left="927"/>
        <w:rPr>
          <w:rFonts w:ascii="Arial" w:hAnsi="Arial" w:cs="Arial"/>
          <w:b/>
          <w:bCs/>
          <w:color w:val="auto"/>
          <w:sz w:val="24"/>
          <w:szCs w:val="24"/>
        </w:rPr>
      </w:pPr>
    </w:p>
    <w:p w14:paraId="6851D004" w14:textId="77777777" w:rsidR="00FC3C0F" w:rsidRDefault="00CE02F4" w:rsidP="00CE02F4">
      <w:pPr>
        <w:pStyle w:val="Ttulo2"/>
        <w:numPr>
          <w:ilvl w:val="0"/>
          <w:numId w:val="0"/>
        </w:numPr>
        <w:ind w:left="927"/>
        <w:rPr>
          <w:rFonts w:ascii="Arial" w:hAnsi="Arial" w:cs="Arial"/>
          <w:b/>
          <w:bCs/>
          <w:color w:val="auto"/>
          <w:sz w:val="24"/>
          <w:szCs w:val="24"/>
        </w:rPr>
      </w:pPr>
      <w:bookmarkStart w:id="43" w:name="_Toc192702016"/>
      <w:r>
        <w:rPr>
          <w:rFonts w:ascii="Arial" w:hAnsi="Arial" w:cs="Arial"/>
          <w:b/>
          <w:bCs/>
          <w:color w:val="auto"/>
          <w:sz w:val="24"/>
          <w:szCs w:val="24"/>
        </w:rPr>
        <w:t>Fuentes Secundarias:</w:t>
      </w:r>
      <w:bookmarkEnd w:id="43"/>
    </w:p>
    <w:p w14:paraId="093415DE" w14:textId="361F42C8" w:rsidR="00CE02F4" w:rsidRDefault="00CE02F4" w:rsidP="00CE02F4">
      <w:pPr>
        <w:pStyle w:val="Ttulo2"/>
        <w:numPr>
          <w:ilvl w:val="0"/>
          <w:numId w:val="0"/>
        </w:numPr>
        <w:ind w:left="927"/>
        <w:rPr>
          <w:rFonts w:ascii="Arial" w:hAnsi="Arial" w:cs="Arial"/>
          <w:b/>
          <w:bCs/>
          <w:color w:val="auto"/>
          <w:sz w:val="24"/>
          <w:szCs w:val="24"/>
        </w:rPr>
      </w:pPr>
      <w:r w:rsidRPr="00CE02F4">
        <w:rPr>
          <w:rFonts w:ascii="Arial" w:hAnsi="Arial" w:cs="Arial"/>
          <w:b/>
          <w:bCs/>
          <w:color w:val="auto"/>
          <w:sz w:val="24"/>
          <w:szCs w:val="24"/>
        </w:rPr>
        <w:t xml:space="preserve"> </w:t>
      </w:r>
    </w:p>
    <w:p w14:paraId="78BC27BA" w14:textId="1096F85B" w:rsidR="00FC3C0F" w:rsidRDefault="00FC3C0F" w:rsidP="00FC3C0F">
      <w:pPr>
        <w:pStyle w:val="Prrafodelista"/>
        <w:numPr>
          <w:ilvl w:val="0"/>
          <w:numId w:val="20"/>
        </w:numPr>
        <w:spacing w:line="276" w:lineRule="auto"/>
        <w:jc w:val="both"/>
        <w:rPr>
          <w:rFonts w:ascii="Arial" w:hAnsi="Arial" w:cs="Arial"/>
          <w:sz w:val="24"/>
          <w:szCs w:val="24"/>
        </w:rPr>
      </w:pPr>
      <w:r>
        <w:rPr>
          <w:rFonts w:ascii="Arial" w:hAnsi="Arial" w:cs="Arial"/>
          <w:sz w:val="24"/>
          <w:szCs w:val="24"/>
        </w:rPr>
        <w:t>Revisión de literatura: Investigación de estudios previos e informes sobre tecnologías utilizadas, como Ionic con Angular y Go como principales medios para desarrollar la aplicación.</w:t>
      </w:r>
    </w:p>
    <w:p w14:paraId="5E6542F8" w14:textId="77777777" w:rsidR="00FC3C0F" w:rsidRDefault="00FC3C0F" w:rsidP="00FC3C0F">
      <w:pPr>
        <w:pStyle w:val="Prrafodelista"/>
        <w:spacing w:line="276" w:lineRule="auto"/>
        <w:ind w:left="2310"/>
        <w:jc w:val="both"/>
        <w:rPr>
          <w:rFonts w:ascii="Arial" w:hAnsi="Arial" w:cs="Arial"/>
          <w:sz w:val="24"/>
          <w:szCs w:val="24"/>
        </w:rPr>
      </w:pPr>
    </w:p>
    <w:p w14:paraId="073C1DA9" w14:textId="0683E4F9" w:rsidR="00FC3C0F" w:rsidRDefault="0007086E" w:rsidP="00FC3C0F">
      <w:pPr>
        <w:pStyle w:val="Prrafodelista"/>
        <w:numPr>
          <w:ilvl w:val="0"/>
          <w:numId w:val="20"/>
        </w:numPr>
        <w:spacing w:line="276" w:lineRule="auto"/>
        <w:jc w:val="both"/>
        <w:rPr>
          <w:rFonts w:ascii="Arial" w:hAnsi="Arial" w:cs="Arial"/>
          <w:sz w:val="24"/>
          <w:szCs w:val="24"/>
        </w:rPr>
      </w:pPr>
      <w:r>
        <w:rPr>
          <w:rFonts w:ascii="Arial" w:hAnsi="Arial" w:cs="Arial"/>
          <w:sz w:val="24"/>
          <w:szCs w:val="24"/>
        </w:rPr>
        <w:t>Especificaciones de Requisitos de Software (ERS): Desarrollo basado en la información recopilada de las encuestas y observaciones, asegurando que se cumplan las necesidades funcionales y no funcionales de la aplicación.</w:t>
      </w:r>
    </w:p>
    <w:p w14:paraId="01C0FCB9" w14:textId="287C5CB6" w:rsidR="0007086E" w:rsidRPr="0007086E" w:rsidRDefault="0007086E" w:rsidP="0007086E">
      <w:pPr>
        <w:pStyle w:val="Prrafodelista"/>
        <w:spacing w:line="276" w:lineRule="auto"/>
        <w:ind w:left="1121"/>
        <w:jc w:val="both"/>
        <w:rPr>
          <w:rFonts w:ascii="Arial" w:hAnsi="Arial" w:cs="Arial"/>
          <w:sz w:val="24"/>
          <w:szCs w:val="24"/>
        </w:rPr>
      </w:pPr>
    </w:p>
    <w:p w14:paraId="153523DF" w14:textId="3EB6DF0C" w:rsidR="0007086E" w:rsidRDefault="0007086E" w:rsidP="0007086E">
      <w:pPr>
        <w:pStyle w:val="Ttulo2"/>
        <w:numPr>
          <w:ilvl w:val="0"/>
          <w:numId w:val="11"/>
        </w:numPr>
        <w:rPr>
          <w:rFonts w:ascii="Arial" w:hAnsi="Arial" w:cs="Arial"/>
          <w:b/>
          <w:bCs/>
          <w:color w:val="auto"/>
        </w:rPr>
      </w:pPr>
      <w:bookmarkStart w:id="44" w:name="_Toc192702017"/>
      <w:r>
        <w:rPr>
          <w:rFonts w:ascii="Arial" w:hAnsi="Arial" w:cs="Arial"/>
          <w:b/>
          <w:bCs/>
          <w:color w:val="auto"/>
        </w:rPr>
        <w:t>Instrumento</w:t>
      </w:r>
      <w:r w:rsidR="00AA0344">
        <w:rPr>
          <w:rFonts w:ascii="Arial" w:hAnsi="Arial" w:cs="Arial"/>
          <w:b/>
          <w:bCs/>
          <w:color w:val="auto"/>
        </w:rPr>
        <w:t>s</w:t>
      </w:r>
      <w:r>
        <w:rPr>
          <w:rFonts w:ascii="Arial" w:hAnsi="Arial" w:cs="Arial"/>
          <w:b/>
          <w:bCs/>
          <w:color w:val="auto"/>
        </w:rPr>
        <w:t xml:space="preserve"> de Recolección de </w:t>
      </w:r>
      <w:r w:rsidR="00AA0344">
        <w:rPr>
          <w:rFonts w:ascii="Arial" w:hAnsi="Arial" w:cs="Arial"/>
          <w:b/>
          <w:bCs/>
          <w:color w:val="auto"/>
        </w:rPr>
        <w:t>Datos</w:t>
      </w:r>
      <w:bookmarkEnd w:id="44"/>
    </w:p>
    <w:p w14:paraId="612A5AFA" w14:textId="4F28606C" w:rsidR="00AA0344" w:rsidRDefault="00AA0344" w:rsidP="00AA0344">
      <w:pPr>
        <w:spacing w:line="276" w:lineRule="auto"/>
        <w:ind w:left="927"/>
        <w:jc w:val="both"/>
        <w:rPr>
          <w:rFonts w:ascii="Arial" w:hAnsi="Arial" w:cs="Arial"/>
          <w:sz w:val="24"/>
          <w:szCs w:val="24"/>
        </w:rPr>
      </w:pPr>
    </w:p>
    <w:p w14:paraId="2F7E42CC" w14:textId="7D17F029" w:rsidR="00AA0344" w:rsidRDefault="00AA0344" w:rsidP="00AA0344">
      <w:pPr>
        <w:spacing w:line="276" w:lineRule="auto"/>
        <w:ind w:left="927"/>
        <w:jc w:val="both"/>
        <w:rPr>
          <w:rFonts w:ascii="Arial" w:hAnsi="Arial" w:cs="Arial"/>
          <w:sz w:val="24"/>
          <w:szCs w:val="24"/>
        </w:rPr>
      </w:pPr>
      <w:r>
        <w:rPr>
          <w:rFonts w:ascii="Arial" w:hAnsi="Arial" w:cs="Arial"/>
          <w:sz w:val="24"/>
          <w:szCs w:val="24"/>
        </w:rPr>
        <w:t>Para el desarrollo y evaluación del software de monitoreo de prácticas profesionales de la universidad UNAN-León, CUR-Somoto, se emplearán los siguientes instrumentos de recolección de datos:</w:t>
      </w:r>
    </w:p>
    <w:p w14:paraId="3DA3A4A3" w14:textId="201F5340" w:rsidR="00AA0344" w:rsidRPr="00805D77" w:rsidRDefault="00AA0344" w:rsidP="00805D77">
      <w:pPr>
        <w:pStyle w:val="Ttulo2"/>
        <w:numPr>
          <w:ilvl w:val="0"/>
          <w:numId w:val="0"/>
        </w:numPr>
        <w:ind w:left="425"/>
        <w:rPr>
          <w:rFonts w:ascii="Arial" w:hAnsi="Arial" w:cs="Arial"/>
          <w:b/>
          <w:bCs/>
          <w:color w:val="auto"/>
        </w:rPr>
      </w:pPr>
      <w:bookmarkStart w:id="45" w:name="_Toc192702018"/>
      <w:r w:rsidRPr="00805D77">
        <w:rPr>
          <w:rFonts w:ascii="Arial" w:hAnsi="Arial" w:cs="Arial"/>
          <w:b/>
          <w:bCs/>
          <w:color w:val="auto"/>
        </w:rPr>
        <w:t>Encuestas</w:t>
      </w:r>
      <w:bookmarkEnd w:id="45"/>
    </w:p>
    <w:p w14:paraId="0A24DB54" w14:textId="0CC3135D" w:rsidR="00AA0344" w:rsidRPr="00AA0344" w:rsidRDefault="00AA0344" w:rsidP="00AA0344">
      <w:pPr>
        <w:pStyle w:val="Prrafodelista"/>
        <w:numPr>
          <w:ilvl w:val="0"/>
          <w:numId w:val="24"/>
        </w:numPr>
        <w:spacing w:line="276" w:lineRule="auto"/>
        <w:jc w:val="both"/>
        <w:rPr>
          <w:rFonts w:ascii="Arial" w:hAnsi="Arial" w:cs="Arial"/>
          <w:b/>
          <w:bCs/>
          <w:sz w:val="24"/>
          <w:szCs w:val="24"/>
        </w:rPr>
      </w:pPr>
      <w:r>
        <w:rPr>
          <w:rFonts w:ascii="Arial" w:hAnsi="Arial" w:cs="Arial"/>
          <w:b/>
          <w:bCs/>
          <w:sz w:val="24"/>
          <w:szCs w:val="24"/>
        </w:rPr>
        <w:t xml:space="preserve">Diseño: </w:t>
      </w:r>
      <w:r>
        <w:rPr>
          <w:rFonts w:ascii="Arial" w:hAnsi="Arial" w:cs="Arial"/>
          <w:sz w:val="24"/>
          <w:szCs w:val="24"/>
        </w:rPr>
        <w:t>Preguntas cerradas y abiertas para captar la percepción de los estudiantes sobre los procesos actuales.</w:t>
      </w:r>
    </w:p>
    <w:p w14:paraId="21ADC0EA" w14:textId="77777777" w:rsidR="00AA0344" w:rsidRDefault="00AA0344" w:rsidP="00AA0344">
      <w:pPr>
        <w:pStyle w:val="Prrafodelista"/>
        <w:spacing w:line="276" w:lineRule="auto"/>
        <w:ind w:left="1647"/>
        <w:jc w:val="both"/>
        <w:rPr>
          <w:rFonts w:ascii="Arial" w:hAnsi="Arial" w:cs="Arial"/>
          <w:b/>
          <w:bCs/>
          <w:sz w:val="24"/>
          <w:szCs w:val="24"/>
        </w:rPr>
      </w:pPr>
    </w:p>
    <w:p w14:paraId="0F71C489" w14:textId="69786813" w:rsidR="00AA0344" w:rsidRPr="00E5195D" w:rsidRDefault="00AA0344" w:rsidP="00AA0344">
      <w:pPr>
        <w:pStyle w:val="Prrafodelista"/>
        <w:numPr>
          <w:ilvl w:val="0"/>
          <w:numId w:val="24"/>
        </w:numPr>
        <w:spacing w:line="276" w:lineRule="auto"/>
        <w:jc w:val="both"/>
        <w:rPr>
          <w:rFonts w:ascii="Arial" w:hAnsi="Arial" w:cs="Arial"/>
          <w:b/>
          <w:bCs/>
          <w:sz w:val="24"/>
          <w:szCs w:val="24"/>
        </w:rPr>
      </w:pPr>
      <w:r>
        <w:rPr>
          <w:rFonts w:ascii="Arial" w:hAnsi="Arial" w:cs="Arial"/>
          <w:b/>
          <w:bCs/>
          <w:sz w:val="24"/>
          <w:szCs w:val="24"/>
        </w:rPr>
        <w:t xml:space="preserve">Objetivo: </w:t>
      </w:r>
      <w:r w:rsidR="00E5195D">
        <w:rPr>
          <w:rFonts w:ascii="Arial" w:hAnsi="Arial" w:cs="Arial"/>
          <w:sz w:val="24"/>
          <w:szCs w:val="24"/>
        </w:rPr>
        <w:t>Identificar dificultades en el monitoreo de prácticas profesionales y como la aplicación puede influir en la calidad académica de la universidad.</w:t>
      </w:r>
    </w:p>
    <w:p w14:paraId="023E265A" w14:textId="77777777" w:rsidR="00E5195D" w:rsidRPr="00E5195D" w:rsidRDefault="00E5195D" w:rsidP="00E5195D">
      <w:pPr>
        <w:pStyle w:val="Prrafodelista"/>
        <w:rPr>
          <w:rFonts w:ascii="Arial" w:hAnsi="Arial" w:cs="Arial"/>
          <w:b/>
          <w:bCs/>
          <w:sz w:val="24"/>
          <w:szCs w:val="24"/>
        </w:rPr>
      </w:pPr>
    </w:p>
    <w:p w14:paraId="13DC3732" w14:textId="7F96D53A" w:rsidR="00E5195D" w:rsidRPr="00E5195D" w:rsidRDefault="00E5195D" w:rsidP="00AA0344">
      <w:pPr>
        <w:pStyle w:val="Prrafodelista"/>
        <w:numPr>
          <w:ilvl w:val="0"/>
          <w:numId w:val="24"/>
        </w:numPr>
        <w:spacing w:line="276" w:lineRule="auto"/>
        <w:jc w:val="both"/>
        <w:rPr>
          <w:rFonts w:ascii="Arial" w:hAnsi="Arial" w:cs="Arial"/>
          <w:b/>
          <w:bCs/>
          <w:sz w:val="24"/>
          <w:szCs w:val="24"/>
        </w:rPr>
      </w:pPr>
      <w:r>
        <w:rPr>
          <w:rFonts w:ascii="Arial" w:hAnsi="Arial" w:cs="Arial"/>
          <w:b/>
          <w:bCs/>
          <w:sz w:val="24"/>
          <w:szCs w:val="24"/>
        </w:rPr>
        <w:t xml:space="preserve">Aplicación: </w:t>
      </w:r>
      <w:r>
        <w:rPr>
          <w:rFonts w:ascii="Arial" w:hAnsi="Arial" w:cs="Arial"/>
          <w:sz w:val="24"/>
          <w:szCs w:val="24"/>
        </w:rPr>
        <w:t>Se distribuirá digitalmente mediante alloCounted para facilitar el análisis.</w:t>
      </w:r>
    </w:p>
    <w:p w14:paraId="3DAF9B3E" w14:textId="77777777" w:rsidR="00E5195D" w:rsidRPr="00E5195D" w:rsidRDefault="00E5195D" w:rsidP="00E5195D">
      <w:pPr>
        <w:pStyle w:val="Prrafodelista"/>
        <w:rPr>
          <w:rFonts w:ascii="Arial" w:hAnsi="Arial" w:cs="Arial"/>
          <w:b/>
          <w:bCs/>
          <w:sz w:val="24"/>
          <w:szCs w:val="24"/>
        </w:rPr>
      </w:pPr>
    </w:p>
    <w:p w14:paraId="1F348A70" w14:textId="432B48AF" w:rsidR="00E5195D" w:rsidRPr="00805D77" w:rsidRDefault="00E5195D" w:rsidP="00805D77">
      <w:pPr>
        <w:pStyle w:val="Ttulo2"/>
        <w:numPr>
          <w:ilvl w:val="0"/>
          <w:numId w:val="0"/>
        </w:numPr>
        <w:ind w:left="425"/>
        <w:rPr>
          <w:rFonts w:ascii="Arial" w:hAnsi="Arial" w:cs="Arial"/>
          <w:b/>
          <w:bCs/>
        </w:rPr>
      </w:pPr>
      <w:r>
        <w:t xml:space="preserve">    </w:t>
      </w:r>
      <w:bookmarkStart w:id="46" w:name="_Toc192702019"/>
      <w:r w:rsidRPr="00805D77">
        <w:rPr>
          <w:rFonts w:ascii="Arial" w:hAnsi="Arial" w:cs="Arial"/>
          <w:b/>
          <w:bCs/>
          <w:color w:val="auto"/>
        </w:rPr>
        <w:t>Entrevistas Semiestructuradas</w:t>
      </w:r>
      <w:bookmarkEnd w:id="46"/>
    </w:p>
    <w:p w14:paraId="3265B15E" w14:textId="3DE8BC83" w:rsidR="00E5195D" w:rsidRPr="00E5195D" w:rsidRDefault="00E5195D" w:rsidP="00E5195D">
      <w:pPr>
        <w:pStyle w:val="Prrafodelista"/>
        <w:numPr>
          <w:ilvl w:val="0"/>
          <w:numId w:val="25"/>
        </w:numPr>
        <w:spacing w:line="276" w:lineRule="auto"/>
        <w:jc w:val="both"/>
        <w:rPr>
          <w:rFonts w:ascii="Arial" w:hAnsi="Arial" w:cs="Arial"/>
          <w:b/>
          <w:bCs/>
          <w:sz w:val="24"/>
          <w:szCs w:val="24"/>
        </w:rPr>
      </w:pPr>
      <w:r>
        <w:rPr>
          <w:rFonts w:ascii="Arial" w:hAnsi="Arial" w:cs="Arial"/>
          <w:b/>
          <w:bCs/>
          <w:sz w:val="24"/>
          <w:szCs w:val="24"/>
        </w:rPr>
        <w:t xml:space="preserve">Diseño: </w:t>
      </w:r>
      <w:r>
        <w:rPr>
          <w:rFonts w:ascii="Arial" w:hAnsi="Arial" w:cs="Arial"/>
          <w:sz w:val="24"/>
          <w:szCs w:val="24"/>
        </w:rPr>
        <w:t xml:space="preserve">Entrevistas a docentes guías y responsables de áreas de instituciones para examinar a fondo los procesos de </w:t>
      </w:r>
      <w:r w:rsidR="00A1114F">
        <w:rPr>
          <w:rFonts w:ascii="Arial" w:hAnsi="Arial" w:cs="Arial"/>
          <w:sz w:val="24"/>
          <w:szCs w:val="24"/>
        </w:rPr>
        <w:t>cómo</w:t>
      </w:r>
      <w:r>
        <w:rPr>
          <w:rFonts w:ascii="Arial" w:hAnsi="Arial" w:cs="Arial"/>
          <w:sz w:val="24"/>
          <w:szCs w:val="24"/>
        </w:rPr>
        <w:t xml:space="preserve"> se gestionan las prácticas profesionales.</w:t>
      </w:r>
    </w:p>
    <w:p w14:paraId="7CB7A452" w14:textId="77777777" w:rsidR="00E5195D" w:rsidRDefault="00E5195D" w:rsidP="00E5195D">
      <w:pPr>
        <w:pStyle w:val="Prrafodelista"/>
        <w:spacing w:line="276" w:lineRule="auto"/>
        <w:ind w:left="2051"/>
        <w:jc w:val="both"/>
        <w:rPr>
          <w:rFonts w:ascii="Arial" w:hAnsi="Arial" w:cs="Arial"/>
          <w:b/>
          <w:bCs/>
          <w:sz w:val="24"/>
          <w:szCs w:val="24"/>
        </w:rPr>
      </w:pPr>
    </w:p>
    <w:p w14:paraId="0D3A9087" w14:textId="49BC1938" w:rsidR="00E5195D" w:rsidRPr="00F96DEB" w:rsidRDefault="00E5195D" w:rsidP="00E5195D">
      <w:pPr>
        <w:pStyle w:val="Prrafodelista"/>
        <w:numPr>
          <w:ilvl w:val="0"/>
          <w:numId w:val="25"/>
        </w:numPr>
        <w:spacing w:line="276" w:lineRule="auto"/>
        <w:jc w:val="both"/>
        <w:rPr>
          <w:rFonts w:ascii="Arial" w:hAnsi="Arial" w:cs="Arial"/>
          <w:b/>
          <w:bCs/>
          <w:sz w:val="24"/>
          <w:szCs w:val="24"/>
        </w:rPr>
      </w:pPr>
      <w:r>
        <w:rPr>
          <w:rFonts w:ascii="Arial" w:hAnsi="Arial" w:cs="Arial"/>
          <w:b/>
          <w:bCs/>
          <w:sz w:val="24"/>
          <w:szCs w:val="24"/>
        </w:rPr>
        <w:t xml:space="preserve">Objetivo: </w:t>
      </w:r>
      <w:r>
        <w:rPr>
          <w:rFonts w:ascii="Arial" w:hAnsi="Arial" w:cs="Arial"/>
          <w:sz w:val="24"/>
          <w:szCs w:val="24"/>
        </w:rPr>
        <w:t>Recoger información cualitativa sobre las dificultades</w:t>
      </w:r>
      <w:r w:rsidR="00F96DEB">
        <w:rPr>
          <w:rFonts w:ascii="Arial" w:hAnsi="Arial" w:cs="Arial"/>
          <w:sz w:val="24"/>
          <w:szCs w:val="24"/>
        </w:rPr>
        <w:t xml:space="preserve"> académicas y los requisitos de la aplicación.</w:t>
      </w:r>
    </w:p>
    <w:p w14:paraId="34B4612A" w14:textId="77777777" w:rsidR="00F96DEB" w:rsidRPr="00F96DEB" w:rsidRDefault="00F96DEB" w:rsidP="00F96DEB">
      <w:pPr>
        <w:pStyle w:val="Prrafodelista"/>
        <w:rPr>
          <w:rFonts w:ascii="Arial" w:hAnsi="Arial" w:cs="Arial"/>
          <w:b/>
          <w:bCs/>
          <w:sz w:val="24"/>
          <w:szCs w:val="24"/>
        </w:rPr>
      </w:pPr>
    </w:p>
    <w:p w14:paraId="0648DF8A" w14:textId="6AE98263" w:rsidR="00F96DEB" w:rsidRPr="00F96DEB" w:rsidRDefault="00F96DEB" w:rsidP="00E5195D">
      <w:pPr>
        <w:pStyle w:val="Prrafodelista"/>
        <w:numPr>
          <w:ilvl w:val="0"/>
          <w:numId w:val="25"/>
        </w:numPr>
        <w:spacing w:line="276" w:lineRule="auto"/>
        <w:jc w:val="both"/>
        <w:rPr>
          <w:rFonts w:ascii="Arial" w:hAnsi="Arial" w:cs="Arial"/>
          <w:b/>
          <w:bCs/>
          <w:sz w:val="24"/>
          <w:szCs w:val="24"/>
        </w:rPr>
      </w:pPr>
      <w:r>
        <w:rPr>
          <w:rFonts w:ascii="Arial" w:hAnsi="Arial" w:cs="Arial"/>
          <w:b/>
          <w:bCs/>
          <w:sz w:val="24"/>
          <w:szCs w:val="24"/>
        </w:rPr>
        <w:t xml:space="preserve">Aplicación: </w:t>
      </w:r>
      <w:r>
        <w:rPr>
          <w:rFonts w:ascii="Arial" w:hAnsi="Arial" w:cs="Arial"/>
          <w:sz w:val="24"/>
          <w:szCs w:val="24"/>
        </w:rPr>
        <w:t>Realizadas en persona para un análisis más detallado.</w:t>
      </w:r>
    </w:p>
    <w:p w14:paraId="759A6DDE" w14:textId="77777777" w:rsidR="00F96DEB" w:rsidRPr="00F96DEB" w:rsidRDefault="00F96DEB" w:rsidP="00F96DEB">
      <w:pPr>
        <w:pStyle w:val="Prrafodelista"/>
        <w:rPr>
          <w:rFonts w:ascii="Arial" w:hAnsi="Arial" w:cs="Arial"/>
          <w:b/>
          <w:bCs/>
          <w:sz w:val="24"/>
          <w:szCs w:val="24"/>
        </w:rPr>
      </w:pPr>
    </w:p>
    <w:p w14:paraId="7ACC1286" w14:textId="77777777" w:rsidR="004C57A8" w:rsidRDefault="004C57A8" w:rsidP="004C57A8">
      <w:pPr>
        <w:pStyle w:val="Prrafodelista"/>
        <w:rPr>
          <w:rFonts w:ascii="Arial" w:hAnsi="Arial" w:cs="Arial"/>
          <w:b/>
          <w:bCs/>
          <w:sz w:val="24"/>
          <w:szCs w:val="24"/>
        </w:rPr>
      </w:pPr>
    </w:p>
    <w:p w14:paraId="4384AA3A" w14:textId="77777777" w:rsidR="00FD1F3C" w:rsidRDefault="00FD1F3C" w:rsidP="004C57A8">
      <w:pPr>
        <w:pStyle w:val="Prrafodelista"/>
        <w:rPr>
          <w:rFonts w:ascii="Arial" w:hAnsi="Arial" w:cs="Arial"/>
          <w:b/>
          <w:bCs/>
          <w:sz w:val="24"/>
          <w:szCs w:val="24"/>
        </w:rPr>
      </w:pPr>
    </w:p>
    <w:p w14:paraId="6ED9DBEF" w14:textId="77777777" w:rsidR="00FD1F3C" w:rsidRDefault="00FD1F3C" w:rsidP="004C57A8">
      <w:pPr>
        <w:pStyle w:val="Prrafodelista"/>
        <w:rPr>
          <w:rFonts w:ascii="Arial" w:hAnsi="Arial" w:cs="Arial"/>
          <w:b/>
          <w:bCs/>
          <w:sz w:val="24"/>
          <w:szCs w:val="24"/>
        </w:rPr>
      </w:pPr>
    </w:p>
    <w:p w14:paraId="303726E1" w14:textId="77777777" w:rsidR="00FD1F3C" w:rsidRDefault="00FD1F3C" w:rsidP="004C57A8">
      <w:pPr>
        <w:pStyle w:val="Prrafodelista"/>
        <w:rPr>
          <w:rFonts w:ascii="Arial" w:hAnsi="Arial" w:cs="Arial"/>
          <w:b/>
          <w:bCs/>
          <w:sz w:val="24"/>
          <w:szCs w:val="24"/>
        </w:rPr>
      </w:pPr>
    </w:p>
    <w:p w14:paraId="5B7EACF0" w14:textId="77777777" w:rsidR="00FD1F3C" w:rsidRDefault="00FD1F3C" w:rsidP="004C57A8">
      <w:pPr>
        <w:pStyle w:val="Prrafodelista"/>
        <w:rPr>
          <w:rFonts w:ascii="Arial" w:hAnsi="Arial" w:cs="Arial"/>
          <w:b/>
          <w:bCs/>
          <w:sz w:val="24"/>
          <w:szCs w:val="24"/>
        </w:rPr>
      </w:pPr>
    </w:p>
    <w:p w14:paraId="086AA2F5" w14:textId="77777777" w:rsidR="00FD1F3C" w:rsidRPr="004C57A8" w:rsidRDefault="00FD1F3C" w:rsidP="004C57A8">
      <w:pPr>
        <w:pStyle w:val="Prrafodelista"/>
        <w:rPr>
          <w:rFonts w:ascii="Arial" w:hAnsi="Arial" w:cs="Arial"/>
          <w:b/>
          <w:bCs/>
          <w:sz w:val="24"/>
          <w:szCs w:val="24"/>
        </w:rPr>
      </w:pPr>
    </w:p>
    <w:p w14:paraId="3489B76E" w14:textId="77685C36" w:rsidR="004C57A8" w:rsidRDefault="004C57A8" w:rsidP="004C57A8">
      <w:pPr>
        <w:pStyle w:val="Ttulo2"/>
        <w:numPr>
          <w:ilvl w:val="0"/>
          <w:numId w:val="11"/>
        </w:numPr>
        <w:ind w:left="720"/>
        <w:rPr>
          <w:rFonts w:ascii="Arial" w:hAnsi="Arial" w:cs="Arial"/>
          <w:b/>
          <w:bCs/>
          <w:color w:val="auto"/>
        </w:rPr>
      </w:pPr>
      <w:bookmarkStart w:id="47" w:name="_Toc192702020"/>
      <w:r>
        <w:rPr>
          <w:rFonts w:ascii="Arial" w:hAnsi="Arial" w:cs="Arial"/>
          <w:b/>
          <w:bCs/>
          <w:color w:val="auto"/>
        </w:rPr>
        <w:lastRenderedPageBreak/>
        <w:t>Procedimientos de Recolección de Datos</w:t>
      </w:r>
      <w:bookmarkEnd w:id="47"/>
    </w:p>
    <w:p w14:paraId="0338CB2F" w14:textId="77777777" w:rsidR="004C57A8" w:rsidRPr="004C57A8" w:rsidRDefault="004C57A8" w:rsidP="004C57A8"/>
    <w:p w14:paraId="4F513E33" w14:textId="1F9709D0" w:rsidR="004C57A8" w:rsidRDefault="00FD1F3C" w:rsidP="004C57A8">
      <w:pPr>
        <w:spacing w:line="276" w:lineRule="auto"/>
        <w:jc w:val="both"/>
        <w:rPr>
          <w:rFonts w:ascii="Arial" w:hAnsi="Arial" w:cs="Arial"/>
          <w:sz w:val="24"/>
          <w:szCs w:val="24"/>
        </w:rPr>
      </w:pPr>
      <w:r>
        <w:rPr>
          <w:rFonts w:ascii="Arial" w:hAnsi="Arial" w:cs="Arial"/>
          <w:sz w:val="24"/>
          <w:szCs w:val="24"/>
        </w:rPr>
        <w:t>La recolección de datos se llevará a cabo de manera simultánea a través de métodos cualitativos y cuantitativos para garantizar una comprensión integral de las necesidades y dificultades de la gestión</w:t>
      </w:r>
      <w:r w:rsidR="00DC3D00">
        <w:rPr>
          <w:rFonts w:ascii="Arial" w:hAnsi="Arial" w:cs="Arial"/>
          <w:sz w:val="24"/>
          <w:szCs w:val="24"/>
        </w:rPr>
        <w:t xml:space="preserve"> y revisió</w:t>
      </w:r>
      <w:r>
        <w:rPr>
          <w:rFonts w:ascii="Arial" w:hAnsi="Arial" w:cs="Arial"/>
          <w:sz w:val="24"/>
          <w:szCs w:val="24"/>
        </w:rPr>
        <w:t>n de las instituciones de educación superior en el municipio de Somoto. A continuación, se detalla el procedimiento:</w:t>
      </w:r>
    </w:p>
    <w:p w14:paraId="0F43B17A" w14:textId="45949017" w:rsidR="00FD1F3C" w:rsidRDefault="001249BE" w:rsidP="00805D77">
      <w:pPr>
        <w:pStyle w:val="Ttulo2"/>
        <w:numPr>
          <w:ilvl w:val="0"/>
          <w:numId w:val="0"/>
        </w:numPr>
        <w:ind w:left="425"/>
        <w:rPr>
          <w:rFonts w:ascii="Arial" w:hAnsi="Arial" w:cs="Arial"/>
          <w:b/>
          <w:bCs/>
          <w:color w:val="auto"/>
        </w:rPr>
      </w:pPr>
      <w:r>
        <w:t xml:space="preserve"> </w:t>
      </w:r>
      <w:bookmarkStart w:id="48" w:name="_Toc192702021"/>
      <w:r w:rsidRPr="00805D77">
        <w:rPr>
          <w:rFonts w:ascii="Arial" w:hAnsi="Arial" w:cs="Arial"/>
          <w:b/>
          <w:bCs/>
          <w:color w:val="auto"/>
        </w:rPr>
        <w:t>Encuestas</w:t>
      </w:r>
      <w:r w:rsidR="001841FF" w:rsidRPr="00805D77">
        <w:rPr>
          <w:rFonts w:ascii="Arial" w:hAnsi="Arial" w:cs="Arial"/>
          <w:b/>
          <w:bCs/>
          <w:color w:val="auto"/>
        </w:rPr>
        <w:t xml:space="preserve"> Dirigida a Estudiantes</w:t>
      </w:r>
      <w:bookmarkEnd w:id="48"/>
    </w:p>
    <w:p w14:paraId="77B13B4A" w14:textId="77777777" w:rsidR="00A1114F" w:rsidRPr="00A1114F" w:rsidRDefault="00A1114F" w:rsidP="00A1114F"/>
    <w:p w14:paraId="2DD9A733" w14:textId="54AD25E7" w:rsidR="00AA0344" w:rsidRDefault="001841FF" w:rsidP="001841FF">
      <w:pPr>
        <w:spacing w:line="276" w:lineRule="auto"/>
        <w:jc w:val="both"/>
        <w:rPr>
          <w:rFonts w:ascii="Arial" w:hAnsi="Arial" w:cs="Arial"/>
          <w:sz w:val="24"/>
          <w:szCs w:val="24"/>
        </w:rPr>
      </w:pPr>
      <w:r>
        <w:rPr>
          <w:rFonts w:ascii="Arial" w:hAnsi="Arial" w:cs="Arial"/>
          <w:sz w:val="24"/>
          <w:szCs w:val="24"/>
        </w:rPr>
        <w:t>Las encuestas se aplicarán a estudiantes de educación superior que se encuentran en su último año de estudio, por lo cual realizarán sus prácticas profesionales. Se utilizará un cuestionario con preguntas abiertas y cerradas, enfocado en los siguientes aspectos:</w:t>
      </w:r>
    </w:p>
    <w:p w14:paraId="71F93049" w14:textId="32D98956" w:rsidR="001841FF" w:rsidRDefault="001841FF" w:rsidP="001841FF">
      <w:pPr>
        <w:pStyle w:val="Prrafodelista"/>
        <w:numPr>
          <w:ilvl w:val="0"/>
          <w:numId w:val="34"/>
        </w:numPr>
        <w:spacing w:line="276" w:lineRule="auto"/>
        <w:jc w:val="both"/>
        <w:rPr>
          <w:rFonts w:ascii="Arial" w:hAnsi="Arial" w:cs="Arial"/>
          <w:sz w:val="24"/>
          <w:szCs w:val="24"/>
        </w:rPr>
      </w:pPr>
      <w:r>
        <w:rPr>
          <w:rFonts w:ascii="Arial" w:hAnsi="Arial" w:cs="Arial"/>
          <w:sz w:val="24"/>
          <w:szCs w:val="24"/>
        </w:rPr>
        <w:t>Experiencia en la realización de prácticas Profesionales.</w:t>
      </w:r>
    </w:p>
    <w:p w14:paraId="048E641D" w14:textId="77777777" w:rsidR="001841FF" w:rsidRDefault="001841FF" w:rsidP="001841FF">
      <w:pPr>
        <w:pStyle w:val="Prrafodelista"/>
        <w:spacing w:line="276" w:lineRule="auto"/>
        <w:jc w:val="both"/>
        <w:rPr>
          <w:rFonts w:ascii="Arial" w:hAnsi="Arial" w:cs="Arial"/>
          <w:sz w:val="24"/>
          <w:szCs w:val="24"/>
        </w:rPr>
      </w:pPr>
    </w:p>
    <w:p w14:paraId="47D522B1" w14:textId="78D96EFE" w:rsidR="001841FF" w:rsidRDefault="001841FF" w:rsidP="001841FF">
      <w:pPr>
        <w:pStyle w:val="Prrafodelista"/>
        <w:numPr>
          <w:ilvl w:val="0"/>
          <w:numId w:val="34"/>
        </w:numPr>
        <w:spacing w:line="276" w:lineRule="auto"/>
        <w:jc w:val="both"/>
        <w:rPr>
          <w:rFonts w:ascii="Arial" w:hAnsi="Arial" w:cs="Arial"/>
          <w:sz w:val="24"/>
          <w:szCs w:val="24"/>
        </w:rPr>
      </w:pPr>
      <w:r>
        <w:rPr>
          <w:rFonts w:ascii="Arial" w:hAnsi="Arial" w:cs="Arial"/>
          <w:sz w:val="24"/>
          <w:szCs w:val="24"/>
        </w:rPr>
        <w:t>Dificultades encontradas en el proceso.</w:t>
      </w:r>
    </w:p>
    <w:p w14:paraId="1D4A3786" w14:textId="77777777" w:rsidR="001841FF" w:rsidRPr="001841FF" w:rsidRDefault="001841FF" w:rsidP="001841FF">
      <w:pPr>
        <w:pStyle w:val="Prrafodelista"/>
        <w:rPr>
          <w:rFonts w:ascii="Arial" w:hAnsi="Arial" w:cs="Arial"/>
          <w:sz w:val="24"/>
          <w:szCs w:val="24"/>
        </w:rPr>
      </w:pPr>
    </w:p>
    <w:p w14:paraId="08617174" w14:textId="0E5463E9" w:rsidR="001841FF" w:rsidRDefault="001841FF" w:rsidP="001841FF">
      <w:pPr>
        <w:pStyle w:val="Prrafodelista"/>
        <w:numPr>
          <w:ilvl w:val="0"/>
          <w:numId w:val="34"/>
        </w:numPr>
        <w:spacing w:line="276" w:lineRule="auto"/>
        <w:jc w:val="both"/>
        <w:rPr>
          <w:rFonts w:ascii="Arial" w:hAnsi="Arial" w:cs="Arial"/>
          <w:sz w:val="24"/>
          <w:szCs w:val="24"/>
        </w:rPr>
      </w:pPr>
      <w:r>
        <w:rPr>
          <w:rFonts w:ascii="Arial" w:hAnsi="Arial" w:cs="Arial"/>
          <w:sz w:val="24"/>
          <w:szCs w:val="24"/>
        </w:rPr>
        <w:t>Uso de tecnologías para la gestión y monitoreo.</w:t>
      </w:r>
    </w:p>
    <w:p w14:paraId="59BEEA79" w14:textId="77777777" w:rsidR="001841FF" w:rsidRPr="001841FF" w:rsidRDefault="001841FF" w:rsidP="001841FF">
      <w:pPr>
        <w:pStyle w:val="Prrafodelista"/>
        <w:rPr>
          <w:rFonts w:ascii="Arial" w:hAnsi="Arial" w:cs="Arial"/>
          <w:sz w:val="24"/>
          <w:szCs w:val="24"/>
        </w:rPr>
      </w:pPr>
    </w:p>
    <w:p w14:paraId="76028540" w14:textId="362A928F" w:rsidR="001841FF" w:rsidRDefault="001841FF" w:rsidP="001841FF">
      <w:pPr>
        <w:pStyle w:val="Prrafodelista"/>
        <w:numPr>
          <w:ilvl w:val="0"/>
          <w:numId w:val="34"/>
        </w:numPr>
        <w:spacing w:line="276" w:lineRule="auto"/>
        <w:jc w:val="both"/>
        <w:rPr>
          <w:rFonts w:ascii="Arial" w:hAnsi="Arial" w:cs="Arial"/>
          <w:sz w:val="24"/>
          <w:szCs w:val="24"/>
        </w:rPr>
      </w:pPr>
      <w:r>
        <w:rPr>
          <w:rFonts w:ascii="Arial" w:hAnsi="Arial" w:cs="Arial"/>
          <w:sz w:val="24"/>
          <w:szCs w:val="24"/>
        </w:rPr>
        <w:t>Expectativas sobre un software de monitoreo y control de prácticas.</w:t>
      </w:r>
    </w:p>
    <w:p w14:paraId="36E47AA6" w14:textId="77777777" w:rsidR="001841FF" w:rsidRDefault="001841FF" w:rsidP="001841FF">
      <w:pPr>
        <w:spacing w:line="276" w:lineRule="auto"/>
        <w:ind w:left="360"/>
        <w:jc w:val="both"/>
        <w:rPr>
          <w:rFonts w:ascii="Arial" w:hAnsi="Arial" w:cs="Arial"/>
          <w:sz w:val="24"/>
          <w:szCs w:val="24"/>
        </w:rPr>
      </w:pPr>
    </w:p>
    <w:p w14:paraId="037C1B8A" w14:textId="6C7E976A" w:rsidR="001841FF" w:rsidRDefault="001841FF" w:rsidP="001841FF">
      <w:pPr>
        <w:spacing w:line="276" w:lineRule="auto"/>
        <w:ind w:left="360"/>
        <w:jc w:val="both"/>
        <w:rPr>
          <w:rFonts w:ascii="Arial" w:hAnsi="Arial" w:cs="Arial"/>
          <w:sz w:val="24"/>
          <w:szCs w:val="24"/>
        </w:rPr>
      </w:pPr>
      <w:r>
        <w:rPr>
          <w:rFonts w:ascii="Arial" w:hAnsi="Arial" w:cs="Arial"/>
          <w:b/>
          <w:bCs/>
          <w:sz w:val="24"/>
          <w:szCs w:val="24"/>
        </w:rPr>
        <w:t xml:space="preserve">Instrumento: </w:t>
      </w:r>
      <w:r>
        <w:rPr>
          <w:rFonts w:ascii="Arial" w:hAnsi="Arial" w:cs="Arial"/>
          <w:sz w:val="24"/>
          <w:szCs w:val="24"/>
        </w:rPr>
        <w:t>Cuestionario diseñado en AlloCounted y distribución por correo electrónico y redes sociales.</w:t>
      </w:r>
    </w:p>
    <w:p w14:paraId="07859552" w14:textId="2E452DB1" w:rsidR="001841FF" w:rsidRDefault="001841FF" w:rsidP="001841FF">
      <w:pPr>
        <w:spacing w:line="276" w:lineRule="auto"/>
        <w:ind w:left="360"/>
        <w:jc w:val="both"/>
        <w:rPr>
          <w:rFonts w:ascii="Arial" w:hAnsi="Arial" w:cs="Arial"/>
          <w:sz w:val="24"/>
          <w:szCs w:val="24"/>
        </w:rPr>
      </w:pPr>
      <w:r>
        <w:rPr>
          <w:rFonts w:ascii="Arial" w:hAnsi="Arial" w:cs="Arial"/>
          <w:b/>
          <w:bCs/>
          <w:sz w:val="24"/>
          <w:szCs w:val="24"/>
        </w:rPr>
        <w:t>Población objetivo:</w:t>
      </w:r>
      <w:r>
        <w:rPr>
          <w:rFonts w:ascii="Arial" w:hAnsi="Arial" w:cs="Arial"/>
          <w:sz w:val="24"/>
          <w:szCs w:val="24"/>
        </w:rPr>
        <w:t xml:space="preserve"> Estudiantes de instituciones de educación superior en Somoto.</w:t>
      </w:r>
    </w:p>
    <w:p w14:paraId="464118C1" w14:textId="77777777" w:rsidR="001841FF" w:rsidRDefault="001841FF" w:rsidP="001841FF">
      <w:pPr>
        <w:spacing w:line="276" w:lineRule="auto"/>
        <w:ind w:left="360"/>
        <w:jc w:val="both"/>
        <w:rPr>
          <w:rFonts w:ascii="Arial" w:hAnsi="Arial" w:cs="Arial"/>
          <w:sz w:val="24"/>
          <w:szCs w:val="24"/>
        </w:rPr>
      </w:pPr>
    </w:p>
    <w:p w14:paraId="4E91F2BD" w14:textId="07FD44C8" w:rsidR="001841FF" w:rsidRDefault="001841FF" w:rsidP="00805D77">
      <w:pPr>
        <w:pStyle w:val="Ttulo2"/>
        <w:numPr>
          <w:ilvl w:val="0"/>
          <w:numId w:val="0"/>
        </w:numPr>
        <w:ind w:left="425"/>
        <w:rPr>
          <w:rFonts w:ascii="Arial" w:hAnsi="Arial" w:cs="Arial"/>
          <w:b/>
          <w:bCs/>
          <w:color w:val="auto"/>
        </w:rPr>
      </w:pPr>
      <w:bookmarkStart w:id="49" w:name="_Toc192702022"/>
      <w:r w:rsidRPr="00805D77">
        <w:rPr>
          <w:rFonts w:ascii="Arial" w:hAnsi="Arial" w:cs="Arial"/>
          <w:b/>
          <w:bCs/>
          <w:color w:val="auto"/>
        </w:rPr>
        <w:t>Entrevista Semiestructuradas con Docentes y Responsables de Área</w:t>
      </w:r>
      <w:bookmarkEnd w:id="49"/>
    </w:p>
    <w:p w14:paraId="2065CD13" w14:textId="77777777" w:rsidR="00B27A7B" w:rsidRPr="00B27A7B" w:rsidRDefault="00B27A7B" w:rsidP="00B27A7B"/>
    <w:p w14:paraId="4E0034D0" w14:textId="5727CBBC" w:rsidR="001841FF" w:rsidRDefault="001841FF" w:rsidP="001841FF">
      <w:pPr>
        <w:spacing w:line="276" w:lineRule="auto"/>
        <w:ind w:left="360"/>
        <w:jc w:val="both"/>
        <w:rPr>
          <w:rFonts w:ascii="Arial" w:hAnsi="Arial" w:cs="Arial"/>
          <w:sz w:val="24"/>
          <w:szCs w:val="24"/>
        </w:rPr>
      </w:pPr>
      <w:r>
        <w:rPr>
          <w:rFonts w:ascii="Arial" w:hAnsi="Arial" w:cs="Arial"/>
          <w:sz w:val="24"/>
          <w:szCs w:val="24"/>
        </w:rPr>
        <w:t>Se llevarán a cabo entrevistas semiestructuradas con docentes y responsables de área de instituciones donde se realizan las prácticas profesionales para profundizar en las dificultades presentadas. Las entrevistas abordarán:</w:t>
      </w:r>
    </w:p>
    <w:p w14:paraId="53A18565" w14:textId="6B112112" w:rsidR="001841FF" w:rsidRDefault="00BA6FD3" w:rsidP="001841FF">
      <w:pPr>
        <w:pStyle w:val="Prrafodelista"/>
        <w:numPr>
          <w:ilvl w:val="0"/>
          <w:numId w:val="35"/>
        </w:numPr>
        <w:spacing w:line="276" w:lineRule="auto"/>
        <w:jc w:val="both"/>
        <w:rPr>
          <w:rFonts w:ascii="Arial" w:hAnsi="Arial" w:cs="Arial"/>
          <w:sz w:val="24"/>
          <w:szCs w:val="24"/>
        </w:rPr>
      </w:pPr>
      <w:r>
        <w:rPr>
          <w:rFonts w:ascii="Arial" w:hAnsi="Arial" w:cs="Arial"/>
          <w:sz w:val="24"/>
          <w:szCs w:val="24"/>
        </w:rPr>
        <w:t>Proceso actual de supervisión y control de prácticas.</w:t>
      </w:r>
    </w:p>
    <w:p w14:paraId="165B7D54" w14:textId="77777777" w:rsidR="00BA6FD3" w:rsidRDefault="00BA6FD3" w:rsidP="00BA6FD3">
      <w:pPr>
        <w:pStyle w:val="Prrafodelista"/>
        <w:spacing w:line="276" w:lineRule="auto"/>
        <w:ind w:left="1080"/>
        <w:jc w:val="both"/>
        <w:rPr>
          <w:rFonts w:ascii="Arial" w:hAnsi="Arial" w:cs="Arial"/>
          <w:sz w:val="24"/>
          <w:szCs w:val="24"/>
        </w:rPr>
      </w:pPr>
    </w:p>
    <w:p w14:paraId="128712BB" w14:textId="48465210" w:rsidR="00BA6FD3" w:rsidRDefault="00BA6FD3" w:rsidP="00BA6FD3">
      <w:pPr>
        <w:pStyle w:val="Prrafodelista"/>
        <w:numPr>
          <w:ilvl w:val="0"/>
          <w:numId w:val="35"/>
        </w:numPr>
        <w:spacing w:line="276" w:lineRule="auto"/>
        <w:jc w:val="both"/>
        <w:rPr>
          <w:rFonts w:ascii="Arial" w:hAnsi="Arial" w:cs="Arial"/>
          <w:sz w:val="24"/>
          <w:szCs w:val="24"/>
        </w:rPr>
      </w:pPr>
      <w:r>
        <w:rPr>
          <w:rFonts w:ascii="Arial" w:hAnsi="Arial" w:cs="Arial"/>
          <w:sz w:val="24"/>
          <w:szCs w:val="24"/>
        </w:rPr>
        <w:t>Herramientas utilizadas y sus limitaciones.</w:t>
      </w:r>
    </w:p>
    <w:p w14:paraId="1A178EDA" w14:textId="77777777" w:rsidR="00BA6FD3" w:rsidRPr="00BA6FD3" w:rsidRDefault="00BA6FD3" w:rsidP="00BA6FD3">
      <w:pPr>
        <w:pStyle w:val="Prrafodelista"/>
        <w:rPr>
          <w:rFonts w:ascii="Arial" w:hAnsi="Arial" w:cs="Arial"/>
          <w:sz w:val="24"/>
          <w:szCs w:val="24"/>
        </w:rPr>
      </w:pPr>
    </w:p>
    <w:p w14:paraId="0D5F3F99" w14:textId="7BFA4AC7" w:rsidR="00BA6FD3" w:rsidRDefault="00BA6FD3" w:rsidP="00BA6FD3">
      <w:pPr>
        <w:pStyle w:val="Prrafodelista"/>
        <w:numPr>
          <w:ilvl w:val="0"/>
          <w:numId w:val="35"/>
        </w:numPr>
        <w:spacing w:line="276" w:lineRule="auto"/>
        <w:jc w:val="both"/>
        <w:rPr>
          <w:rFonts w:ascii="Arial" w:hAnsi="Arial" w:cs="Arial"/>
          <w:sz w:val="24"/>
          <w:szCs w:val="24"/>
        </w:rPr>
      </w:pPr>
      <w:r>
        <w:rPr>
          <w:rFonts w:ascii="Arial" w:hAnsi="Arial" w:cs="Arial"/>
          <w:sz w:val="24"/>
          <w:szCs w:val="24"/>
        </w:rPr>
        <w:t>Necesidad de digitalización y automatización del proceso.</w:t>
      </w:r>
    </w:p>
    <w:p w14:paraId="29A069C7" w14:textId="77777777" w:rsidR="00BA6FD3" w:rsidRPr="00BA6FD3" w:rsidRDefault="00BA6FD3" w:rsidP="00BA6FD3">
      <w:pPr>
        <w:pStyle w:val="Prrafodelista"/>
        <w:rPr>
          <w:rFonts w:ascii="Arial" w:hAnsi="Arial" w:cs="Arial"/>
          <w:sz w:val="24"/>
          <w:szCs w:val="24"/>
        </w:rPr>
      </w:pPr>
    </w:p>
    <w:p w14:paraId="2B95B729" w14:textId="543A7BF2" w:rsidR="00BA6FD3" w:rsidRDefault="00BA6FD3" w:rsidP="00BA6FD3">
      <w:pPr>
        <w:pStyle w:val="Prrafodelista"/>
        <w:numPr>
          <w:ilvl w:val="0"/>
          <w:numId w:val="35"/>
        </w:numPr>
        <w:spacing w:line="276" w:lineRule="auto"/>
        <w:jc w:val="both"/>
        <w:rPr>
          <w:rFonts w:ascii="Arial" w:hAnsi="Arial" w:cs="Arial"/>
          <w:sz w:val="24"/>
          <w:szCs w:val="24"/>
        </w:rPr>
      </w:pPr>
      <w:r>
        <w:rPr>
          <w:rFonts w:ascii="Arial" w:hAnsi="Arial" w:cs="Arial"/>
          <w:sz w:val="24"/>
          <w:szCs w:val="24"/>
        </w:rPr>
        <w:t>Expectativas sobre el software propuesto.</w:t>
      </w:r>
    </w:p>
    <w:p w14:paraId="5D62277B" w14:textId="77777777" w:rsidR="00BA6FD3" w:rsidRPr="00BA6FD3" w:rsidRDefault="00BA6FD3" w:rsidP="00BA6FD3">
      <w:pPr>
        <w:pStyle w:val="Prrafodelista"/>
        <w:rPr>
          <w:rFonts w:ascii="Arial" w:hAnsi="Arial" w:cs="Arial"/>
          <w:sz w:val="24"/>
          <w:szCs w:val="24"/>
        </w:rPr>
      </w:pPr>
    </w:p>
    <w:p w14:paraId="589EC115" w14:textId="271E84B9" w:rsidR="00BA6FD3" w:rsidRDefault="00BA6FD3" w:rsidP="00BA6FD3">
      <w:pPr>
        <w:spacing w:line="276" w:lineRule="auto"/>
        <w:jc w:val="both"/>
        <w:rPr>
          <w:rFonts w:ascii="Arial" w:hAnsi="Arial" w:cs="Arial"/>
          <w:sz w:val="24"/>
          <w:szCs w:val="24"/>
        </w:rPr>
      </w:pPr>
      <w:r>
        <w:rPr>
          <w:rFonts w:ascii="Arial" w:hAnsi="Arial" w:cs="Arial"/>
          <w:b/>
          <w:bCs/>
          <w:sz w:val="24"/>
          <w:szCs w:val="24"/>
        </w:rPr>
        <w:t>Instrumento:</w:t>
      </w:r>
      <w:r>
        <w:rPr>
          <w:rFonts w:ascii="Arial" w:hAnsi="Arial" w:cs="Arial"/>
          <w:sz w:val="24"/>
          <w:szCs w:val="24"/>
        </w:rPr>
        <w:t xml:space="preserve"> Guía de entrevista con preguntas abiertas para facilitar la discusión.</w:t>
      </w:r>
    </w:p>
    <w:p w14:paraId="25271290" w14:textId="77777777" w:rsidR="00BA6FD3" w:rsidRDefault="00BA6FD3" w:rsidP="00BA6FD3">
      <w:pPr>
        <w:spacing w:line="276" w:lineRule="auto"/>
        <w:jc w:val="both"/>
        <w:rPr>
          <w:rFonts w:ascii="Arial" w:hAnsi="Arial" w:cs="Arial"/>
          <w:sz w:val="24"/>
          <w:szCs w:val="24"/>
        </w:rPr>
      </w:pPr>
    </w:p>
    <w:p w14:paraId="3769BBA8" w14:textId="65C5A972" w:rsidR="00BA6FD3" w:rsidRDefault="00BA6FD3" w:rsidP="00BA6FD3">
      <w:pPr>
        <w:spacing w:line="276" w:lineRule="auto"/>
        <w:jc w:val="both"/>
        <w:rPr>
          <w:rFonts w:ascii="Arial" w:hAnsi="Arial" w:cs="Arial"/>
          <w:sz w:val="24"/>
          <w:szCs w:val="24"/>
        </w:rPr>
      </w:pPr>
      <w:r>
        <w:rPr>
          <w:rFonts w:ascii="Arial" w:hAnsi="Arial" w:cs="Arial"/>
          <w:b/>
          <w:bCs/>
          <w:sz w:val="24"/>
          <w:szCs w:val="24"/>
        </w:rPr>
        <w:t xml:space="preserve">Población objetivo: </w:t>
      </w:r>
      <w:r>
        <w:rPr>
          <w:rFonts w:ascii="Arial" w:hAnsi="Arial" w:cs="Arial"/>
          <w:sz w:val="24"/>
          <w:szCs w:val="24"/>
        </w:rPr>
        <w:t>Docentes supervisores y responsables de área de prácticas en universidades del municipio de Somoto.</w:t>
      </w:r>
    </w:p>
    <w:p w14:paraId="5410ABA7" w14:textId="77777777" w:rsidR="00BA6FD3" w:rsidRDefault="00BA6FD3" w:rsidP="00BA6FD3">
      <w:pPr>
        <w:spacing w:line="276" w:lineRule="auto"/>
        <w:jc w:val="both"/>
        <w:rPr>
          <w:rFonts w:ascii="Arial" w:hAnsi="Arial" w:cs="Arial"/>
          <w:sz w:val="24"/>
          <w:szCs w:val="24"/>
        </w:rPr>
      </w:pPr>
    </w:p>
    <w:p w14:paraId="0F87FF8A" w14:textId="471EAA8A" w:rsidR="00BA6FD3" w:rsidRDefault="00BA6FD3" w:rsidP="00805D77">
      <w:pPr>
        <w:pStyle w:val="Ttulo2"/>
        <w:numPr>
          <w:ilvl w:val="0"/>
          <w:numId w:val="0"/>
        </w:numPr>
        <w:ind w:left="425"/>
        <w:rPr>
          <w:rFonts w:ascii="Arial" w:hAnsi="Arial" w:cs="Arial"/>
          <w:b/>
          <w:bCs/>
          <w:color w:val="auto"/>
        </w:rPr>
      </w:pPr>
      <w:bookmarkStart w:id="50" w:name="_Toc192702023"/>
      <w:r w:rsidRPr="00805D77">
        <w:rPr>
          <w:rFonts w:ascii="Arial" w:hAnsi="Arial" w:cs="Arial"/>
          <w:b/>
          <w:bCs/>
          <w:color w:val="auto"/>
        </w:rPr>
        <w:t>Procesamiento de Datos</w:t>
      </w:r>
      <w:bookmarkEnd w:id="50"/>
    </w:p>
    <w:p w14:paraId="4E36F937" w14:textId="77777777" w:rsidR="00B27A7B" w:rsidRPr="00B27A7B" w:rsidRDefault="00B27A7B" w:rsidP="00B27A7B"/>
    <w:p w14:paraId="40646E1D" w14:textId="4D2A2212" w:rsidR="00BA6FD3" w:rsidRDefault="00BA6FD3" w:rsidP="003F7D90">
      <w:pPr>
        <w:spacing w:line="276" w:lineRule="auto"/>
        <w:jc w:val="both"/>
        <w:rPr>
          <w:rFonts w:ascii="Arial" w:hAnsi="Arial" w:cs="Arial"/>
          <w:sz w:val="24"/>
          <w:szCs w:val="24"/>
        </w:rPr>
      </w:pPr>
      <w:r>
        <w:rPr>
          <w:rFonts w:ascii="Arial" w:hAnsi="Arial" w:cs="Arial"/>
          <w:sz w:val="24"/>
          <w:szCs w:val="24"/>
        </w:rPr>
        <w:t xml:space="preserve">Los datos cualitativos de las entrevistas serán analizados </w:t>
      </w:r>
      <w:r w:rsidR="003F7D90">
        <w:rPr>
          <w:rFonts w:ascii="Arial" w:hAnsi="Arial" w:cs="Arial"/>
          <w:sz w:val="24"/>
          <w:szCs w:val="24"/>
        </w:rPr>
        <w:t>mediante técnicas de análisis temático, identificando patrones y temas recurrentes sobre las necesidades y desafíos en la gestión</w:t>
      </w:r>
      <w:r w:rsidR="00DC3D00">
        <w:rPr>
          <w:rFonts w:ascii="Arial" w:hAnsi="Arial" w:cs="Arial"/>
          <w:sz w:val="24"/>
          <w:szCs w:val="24"/>
        </w:rPr>
        <w:t xml:space="preserve"> y revisión</w:t>
      </w:r>
      <w:r w:rsidR="003F7D90">
        <w:rPr>
          <w:rFonts w:ascii="Arial" w:hAnsi="Arial" w:cs="Arial"/>
          <w:sz w:val="24"/>
          <w:szCs w:val="24"/>
        </w:rPr>
        <w:t xml:space="preserve"> de las prácticas profesionales.</w:t>
      </w:r>
    </w:p>
    <w:p w14:paraId="68AEC5EB" w14:textId="77777777" w:rsidR="003F7D90" w:rsidRDefault="003F7D90" w:rsidP="003F7D90">
      <w:pPr>
        <w:spacing w:line="276" w:lineRule="auto"/>
        <w:jc w:val="both"/>
        <w:rPr>
          <w:rFonts w:ascii="Arial" w:hAnsi="Arial" w:cs="Arial"/>
          <w:sz w:val="24"/>
          <w:szCs w:val="24"/>
        </w:rPr>
      </w:pPr>
    </w:p>
    <w:p w14:paraId="558C1751" w14:textId="4895D348" w:rsidR="003F7D90" w:rsidRDefault="003F7D90" w:rsidP="003F7D90">
      <w:pPr>
        <w:spacing w:line="276" w:lineRule="auto"/>
        <w:jc w:val="both"/>
        <w:rPr>
          <w:rFonts w:ascii="Arial" w:hAnsi="Arial" w:cs="Arial"/>
          <w:sz w:val="24"/>
          <w:szCs w:val="24"/>
        </w:rPr>
      </w:pPr>
      <w:r>
        <w:rPr>
          <w:rFonts w:ascii="Arial" w:hAnsi="Arial" w:cs="Arial"/>
          <w:sz w:val="24"/>
          <w:szCs w:val="24"/>
        </w:rPr>
        <w:t>Los datos cuantitativos obtenidos de la encuesta serán procesados utilizando análisis estadísticos para identificar tendencias y niveles de satisfacción.</w:t>
      </w:r>
    </w:p>
    <w:p w14:paraId="7BA732D7" w14:textId="77777777" w:rsidR="003F7D90" w:rsidRDefault="003F7D90" w:rsidP="003F7D90">
      <w:pPr>
        <w:spacing w:line="276" w:lineRule="auto"/>
        <w:jc w:val="both"/>
        <w:rPr>
          <w:rFonts w:ascii="Arial" w:hAnsi="Arial" w:cs="Arial"/>
          <w:sz w:val="24"/>
          <w:szCs w:val="24"/>
        </w:rPr>
      </w:pPr>
    </w:p>
    <w:p w14:paraId="4CD447C4" w14:textId="0BB24BB4" w:rsidR="003F7D90" w:rsidRDefault="003F7D90" w:rsidP="003F7D90">
      <w:pPr>
        <w:pStyle w:val="Ttulo2"/>
        <w:numPr>
          <w:ilvl w:val="0"/>
          <w:numId w:val="11"/>
        </w:numPr>
        <w:rPr>
          <w:rFonts w:ascii="Arial" w:hAnsi="Arial" w:cs="Arial"/>
          <w:b/>
          <w:bCs/>
          <w:color w:val="auto"/>
        </w:rPr>
      </w:pPr>
      <w:bookmarkStart w:id="51" w:name="_Toc192702024"/>
      <w:r>
        <w:rPr>
          <w:rFonts w:ascii="Arial" w:hAnsi="Arial" w:cs="Arial"/>
          <w:b/>
          <w:bCs/>
          <w:color w:val="auto"/>
        </w:rPr>
        <w:t>Plan de Análisis.</w:t>
      </w:r>
      <w:bookmarkEnd w:id="51"/>
    </w:p>
    <w:p w14:paraId="06D21B0D" w14:textId="77777777" w:rsidR="003F7D90" w:rsidRPr="004C57A8" w:rsidRDefault="003F7D90" w:rsidP="003F7D90"/>
    <w:p w14:paraId="28E462E3" w14:textId="69A6F69C" w:rsidR="009348C3" w:rsidRDefault="00BE30C6" w:rsidP="00AA39D8">
      <w:pPr>
        <w:spacing w:line="276" w:lineRule="auto"/>
        <w:jc w:val="both"/>
        <w:rPr>
          <w:rFonts w:ascii="Arial" w:hAnsi="Arial" w:cs="Arial"/>
          <w:sz w:val="24"/>
          <w:szCs w:val="24"/>
        </w:rPr>
      </w:pPr>
      <w:r>
        <w:rPr>
          <w:rFonts w:ascii="Arial" w:hAnsi="Arial" w:cs="Arial"/>
          <w:sz w:val="24"/>
          <w:szCs w:val="24"/>
        </w:rPr>
        <w:t xml:space="preserve">El plan de Análisis tiene como objetivo proporcionar una estructura clara para el tratamiento y evaluación de los datos recolectados durante el estudio, con el fin de desarrollar un software que facilite el monitoreo y control de las prácticas profesionales </w:t>
      </w:r>
      <w:r w:rsidR="00AF0A52">
        <w:rPr>
          <w:rFonts w:ascii="Arial" w:hAnsi="Arial" w:cs="Arial"/>
          <w:sz w:val="24"/>
          <w:szCs w:val="24"/>
        </w:rPr>
        <w:t>a</w:t>
      </w:r>
      <w:r>
        <w:rPr>
          <w:rFonts w:ascii="Arial" w:hAnsi="Arial" w:cs="Arial"/>
          <w:sz w:val="24"/>
          <w:szCs w:val="24"/>
        </w:rPr>
        <w:t xml:space="preserve"> estudiantes de educación superior en el municipio de Somoto. Este análisis permitirá identificar las necesidades específicas en la gestión de prácticas profesionales y evaluar </w:t>
      </w:r>
      <w:r w:rsidR="009348C3">
        <w:rPr>
          <w:rFonts w:ascii="Arial" w:hAnsi="Arial" w:cs="Arial"/>
          <w:sz w:val="24"/>
          <w:szCs w:val="24"/>
        </w:rPr>
        <w:t>cómo la implementación de la aplicación propuesta puede mejorar dichos procesos.</w:t>
      </w:r>
    </w:p>
    <w:p w14:paraId="27E90CCB" w14:textId="77777777" w:rsidR="009348C3" w:rsidRDefault="009348C3" w:rsidP="00AA39D8">
      <w:pPr>
        <w:spacing w:line="276" w:lineRule="auto"/>
        <w:jc w:val="both"/>
        <w:rPr>
          <w:rFonts w:ascii="Arial" w:hAnsi="Arial" w:cs="Arial"/>
          <w:sz w:val="24"/>
          <w:szCs w:val="24"/>
        </w:rPr>
      </w:pPr>
    </w:p>
    <w:p w14:paraId="31F76A84" w14:textId="077ACE17" w:rsidR="009348C3" w:rsidRDefault="00177C99" w:rsidP="005F0A13">
      <w:pPr>
        <w:pStyle w:val="Ttulo2"/>
        <w:numPr>
          <w:ilvl w:val="0"/>
          <w:numId w:val="0"/>
        </w:numPr>
        <w:ind w:left="425"/>
        <w:rPr>
          <w:rFonts w:ascii="Arial" w:hAnsi="Arial" w:cs="Arial"/>
          <w:b/>
          <w:bCs/>
          <w:color w:val="auto"/>
        </w:rPr>
      </w:pPr>
      <w:r>
        <w:t xml:space="preserve">       </w:t>
      </w:r>
      <w:bookmarkStart w:id="52" w:name="_Toc192702025"/>
      <w:r w:rsidR="009348C3" w:rsidRPr="005F0A13">
        <w:rPr>
          <w:rFonts w:ascii="Arial" w:hAnsi="Arial" w:cs="Arial"/>
          <w:b/>
          <w:bCs/>
          <w:color w:val="auto"/>
        </w:rPr>
        <w:t>Objetivo del Análisis</w:t>
      </w:r>
      <w:bookmarkEnd w:id="52"/>
    </w:p>
    <w:p w14:paraId="6DCD1546" w14:textId="77777777" w:rsidR="005F0A13" w:rsidRPr="005F0A13" w:rsidRDefault="005F0A13" w:rsidP="005F0A13"/>
    <w:p w14:paraId="48E30541" w14:textId="4112D281" w:rsidR="009348C3" w:rsidRPr="005A5A2D" w:rsidRDefault="009348C3" w:rsidP="009348C3">
      <w:pPr>
        <w:pStyle w:val="Prrafodelista"/>
        <w:numPr>
          <w:ilvl w:val="0"/>
          <w:numId w:val="1"/>
        </w:numPr>
        <w:spacing w:line="360" w:lineRule="auto"/>
        <w:jc w:val="both"/>
        <w:rPr>
          <w:rFonts w:ascii="Arial" w:hAnsi="Arial" w:cs="Arial"/>
          <w:b/>
          <w:bCs/>
          <w:sz w:val="24"/>
          <w:szCs w:val="24"/>
        </w:rPr>
      </w:pPr>
      <w:r>
        <w:rPr>
          <w:rFonts w:ascii="Arial" w:hAnsi="Arial" w:cs="Arial"/>
          <w:sz w:val="24"/>
          <w:szCs w:val="24"/>
        </w:rPr>
        <w:t>El propósito principal del análisis de datos es evaluar la efectividad de los procesos actuales de monitoreo y control de prácticas profesionales, así como el nuevo software propuesto puede abordar los desafíos identificados en el planteamiento del problema. Este análisis se alineará con el objetivo general de la investigación:</w:t>
      </w:r>
      <w:r w:rsidR="00BE30C6">
        <w:rPr>
          <w:rFonts w:ascii="Arial" w:hAnsi="Arial" w:cs="Arial"/>
          <w:sz w:val="24"/>
          <w:szCs w:val="24"/>
        </w:rPr>
        <w:t xml:space="preserve"> </w:t>
      </w:r>
      <w:r w:rsidR="00AF0A52">
        <w:rPr>
          <w:rFonts w:ascii="Arial" w:hAnsi="Arial" w:cs="Arial"/>
          <w:sz w:val="24"/>
          <w:szCs w:val="24"/>
        </w:rPr>
        <w:t>Proponer</w:t>
      </w:r>
      <w:r>
        <w:rPr>
          <w:rFonts w:ascii="Arial" w:hAnsi="Arial" w:cs="Arial"/>
          <w:sz w:val="24"/>
          <w:szCs w:val="24"/>
        </w:rPr>
        <w:t xml:space="preserve"> un software eficiente </w:t>
      </w:r>
      <w:r>
        <w:rPr>
          <w:rFonts w:ascii="Arial" w:hAnsi="Arial" w:cs="Arial"/>
          <w:sz w:val="24"/>
          <w:szCs w:val="24"/>
        </w:rPr>
        <w:lastRenderedPageBreak/>
        <w:t>y accesible que permita el monitoreo y control de las prácticas profesionales de estudiantes de educación superior del municipio de Somoto, mejorando la gestión, supervisión y evaluación del proceso, con el fin de optimizar la experiencia de aprendizaje de los estudiantes y facilitar la labor administrativa de los coordinadores académicos.</w:t>
      </w:r>
    </w:p>
    <w:p w14:paraId="05793D47" w14:textId="6F0114E3" w:rsidR="003F7D90" w:rsidRDefault="009348C3" w:rsidP="005F0A13">
      <w:pPr>
        <w:pStyle w:val="Ttulo2"/>
        <w:numPr>
          <w:ilvl w:val="0"/>
          <w:numId w:val="0"/>
        </w:numPr>
        <w:ind w:left="425"/>
        <w:rPr>
          <w:rFonts w:ascii="Arial" w:hAnsi="Arial" w:cs="Arial"/>
          <w:b/>
          <w:bCs/>
          <w:color w:val="auto"/>
        </w:rPr>
      </w:pPr>
      <w:bookmarkStart w:id="53" w:name="_Toc192702026"/>
      <w:r w:rsidRPr="005F0A13">
        <w:rPr>
          <w:rFonts w:ascii="Arial" w:hAnsi="Arial" w:cs="Arial"/>
          <w:b/>
          <w:bCs/>
          <w:color w:val="auto"/>
        </w:rPr>
        <w:t>Tipo de Análisis</w:t>
      </w:r>
      <w:bookmarkEnd w:id="53"/>
    </w:p>
    <w:p w14:paraId="09F6ABDC" w14:textId="77777777" w:rsidR="005F0A13" w:rsidRPr="005F0A13" w:rsidRDefault="005F0A13" w:rsidP="005F0A13"/>
    <w:p w14:paraId="54B7A225" w14:textId="20B048C9" w:rsidR="009348C3" w:rsidRDefault="009348C3" w:rsidP="009348C3">
      <w:pPr>
        <w:spacing w:line="276" w:lineRule="auto"/>
        <w:ind w:left="720"/>
        <w:jc w:val="both"/>
        <w:rPr>
          <w:rFonts w:ascii="Arial" w:hAnsi="Arial" w:cs="Arial"/>
          <w:sz w:val="24"/>
          <w:szCs w:val="24"/>
        </w:rPr>
      </w:pPr>
      <w:r>
        <w:rPr>
          <w:rFonts w:ascii="Arial" w:hAnsi="Arial" w:cs="Arial"/>
          <w:sz w:val="24"/>
          <w:szCs w:val="24"/>
        </w:rPr>
        <w:t xml:space="preserve">Se llevará a cabo un enfoque mixto que combine análisis cuantitativos y cualitativos, asegurando una comprensión </w:t>
      </w:r>
      <w:r w:rsidR="00CC5A18">
        <w:rPr>
          <w:rFonts w:ascii="Arial" w:hAnsi="Arial" w:cs="Arial"/>
          <w:sz w:val="24"/>
          <w:szCs w:val="24"/>
        </w:rPr>
        <w:t>integral de los procesos actuales de supervisión y control de prácticas profesionales:</w:t>
      </w:r>
    </w:p>
    <w:p w14:paraId="5C900A20" w14:textId="41C3B532" w:rsidR="00CC5A18" w:rsidRDefault="00CC5A18" w:rsidP="00CC5A18">
      <w:pPr>
        <w:pStyle w:val="Prrafodelista"/>
        <w:numPr>
          <w:ilvl w:val="0"/>
          <w:numId w:val="1"/>
        </w:numPr>
        <w:spacing w:line="276" w:lineRule="auto"/>
        <w:jc w:val="both"/>
        <w:rPr>
          <w:rFonts w:ascii="Arial" w:hAnsi="Arial" w:cs="Arial"/>
          <w:sz w:val="24"/>
          <w:szCs w:val="24"/>
        </w:rPr>
      </w:pPr>
      <w:r>
        <w:rPr>
          <w:rFonts w:ascii="Arial" w:hAnsi="Arial" w:cs="Arial"/>
          <w:b/>
          <w:bCs/>
          <w:sz w:val="24"/>
          <w:szCs w:val="24"/>
        </w:rPr>
        <w:t xml:space="preserve">Análisis Cuantitativo: </w:t>
      </w:r>
      <w:r>
        <w:rPr>
          <w:rFonts w:ascii="Arial" w:hAnsi="Arial" w:cs="Arial"/>
          <w:sz w:val="24"/>
          <w:szCs w:val="24"/>
        </w:rPr>
        <w:t>Se aplicarán métodos estadísticos para procesar los datos obtenidos de encuestas dirigidas a estudiantes que se encuentran en su último año de estudio. Este análisis incluirá:</w:t>
      </w:r>
    </w:p>
    <w:p w14:paraId="4A0A85F4" w14:textId="513F885F" w:rsidR="00CC5A18" w:rsidRDefault="00CC5A18" w:rsidP="00CC5A18">
      <w:pPr>
        <w:pStyle w:val="Prrafodelista"/>
        <w:spacing w:line="276" w:lineRule="auto"/>
        <w:jc w:val="both"/>
        <w:rPr>
          <w:rFonts w:ascii="Arial" w:hAnsi="Arial" w:cs="Arial"/>
          <w:b/>
          <w:bCs/>
          <w:sz w:val="24"/>
          <w:szCs w:val="24"/>
        </w:rPr>
      </w:pPr>
    </w:p>
    <w:p w14:paraId="244B2B30" w14:textId="19103B4D" w:rsidR="00CC5A18" w:rsidRPr="00CC5A18" w:rsidRDefault="00CC5A18" w:rsidP="00CC5A18">
      <w:pPr>
        <w:pStyle w:val="Prrafodelista"/>
        <w:numPr>
          <w:ilvl w:val="0"/>
          <w:numId w:val="39"/>
        </w:numPr>
        <w:spacing w:line="276" w:lineRule="auto"/>
        <w:jc w:val="both"/>
        <w:rPr>
          <w:rFonts w:ascii="Arial" w:hAnsi="Arial" w:cs="Arial"/>
          <w:b/>
          <w:bCs/>
          <w:sz w:val="24"/>
          <w:szCs w:val="24"/>
        </w:rPr>
      </w:pPr>
      <w:r>
        <w:rPr>
          <w:rFonts w:ascii="Arial" w:hAnsi="Arial" w:cs="Arial"/>
          <w:sz w:val="24"/>
          <w:szCs w:val="24"/>
        </w:rPr>
        <w:t>Un análisis descriptivo para resumir las características de la muestra y las principales dificultades identificadas en el seguimiento de prácticas.</w:t>
      </w:r>
    </w:p>
    <w:p w14:paraId="3DA039EA" w14:textId="77777777" w:rsidR="00CC5A18" w:rsidRDefault="00CC5A18" w:rsidP="00CC5A18">
      <w:pPr>
        <w:pStyle w:val="Prrafodelista"/>
        <w:spacing w:line="276" w:lineRule="auto"/>
        <w:ind w:left="2370"/>
        <w:jc w:val="both"/>
        <w:rPr>
          <w:rFonts w:ascii="Arial" w:hAnsi="Arial" w:cs="Arial"/>
          <w:sz w:val="24"/>
          <w:szCs w:val="24"/>
        </w:rPr>
      </w:pPr>
    </w:p>
    <w:p w14:paraId="4AB4CAB4" w14:textId="4E72C80F" w:rsidR="00CC5A18" w:rsidRPr="004147F2" w:rsidRDefault="00CC5A18" w:rsidP="00CC5A18">
      <w:pPr>
        <w:pStyle w:val="Prrafodelista"/>
        <w:numPr>
          <w:ilvl w:val="0"/>
          <w:numId w:val="39"/>
        </w:numPr>
        <w:spacing w:line="276" w:lineRule="auto"/>
        <w:jc w:val="both"/>
        <w:rPr>
          <w:rFonts w:ascii="Arial" w:hAnsi="Arial" w:cs="Arial"/>
          <w:b/>
          <w:bCs/>
          <w:sz w:val="24"/>
          <w:szCs w:val="24"/>
        </w:rPr>
      </w:pPr>
      <w:r>
        <w:rPr>
          <w:rFonts w:ascii="Arial" w:hAnsi="Arial" w:cs="Arial"/>
          <w:sz w:val="24"/>
          <w:szCs w:val="24"/>
        </w:rPr>
        <w:t xml:space="preserve">Un análisis inferencial que permitirá establecer relaciones significativas entre variables como el nivel de satisfacción con el sistema actual, la frecuencia de retroalimentación entre supervisores </w:t>
      </w:r>
      <w:r w:rsidR="004147F2">
        <w:rPr>
          <w:rFonts w:ascii="Arial" w:hAnsi="Arial" w:cs="Arial"/>
          <w:sz w:val="24"/>
          <w:szCs w:val="24"/>
        </w:rPr>
        <w:t>y estudiantes, y el impacto del monitoreo en el desempeño estudiantil.</w:t>
      </w:r>
    </w:p>
    <w:p w14:paraId="5BEF493E" w14:textId="77777777" w:rsidR="004147F2" w:rsidRPr="004147F2" w:rsidRDefault="004147F2" w:rsidP="004147F2">
      <w:pPr>
        <w:pStyle w:val="Prrafodelista"/>
        <w:rPr>
          <w:rFonts w:ascii="Arial" w:hAnsi="Arial" w:cs="Arial"/>
          <w:b/>
          <w:bCs/>
          <w:sz w:val="24"/>
          <w:szCs w:val="24"/>
        </w:rPr>
      </w:pPr>
    </w:p>
    <w:p w14:paraId="3B58E252" w14:textId="6987BCF2" w:rsidR="004147F2" w:rsidRPr="004147F2" w:rsidRDefault="004147F2" w:rsidP="004147F2">
      <w:pPr>
        <w:pStyle w:val="Prrafodelista"/>
        <w:numPr>
          <w:ilvl w:val="0"/>
          <w:numId w:val="1"/>
        </w:numPr>
        <w:spacing w:line="276" w:lineRule="auto"/>
        <w:jc w:val="both"/>
        <w:rPr>
          <w:rFonts w:ascii="Arial" w:hAnsi="Arial" w:cs="Arial"/>
          <w:b/>
          <w:bCs/>
          <w:sz w:val="24"/>
          <w:szCs w:val="24"/>
        </w:rPr>
      </w:pPr>
      <w:r>
        <w:rPr>
          <w:rFonts w:ascii="Arial" w:hAnsi="Arial" w:cs="Arial"/>
          <w:b/>
          <w:bCs/>
          <w:sz w:val="24"/>
          <w:szCs w:val="24"/>
        </w:rPr>
        <w:t xml:space="preserve">Análisis Cualitativo: </w:t>
      </w:r>
      <w:r>
        <w:rPr>
          <w:rFonts w:ascii="Arial" w:hAnsi="Arial" w:cs="Arial"/>
          <w:sz w:val="24"/>
          <w:szCs w:val="24"/>
        </w:rPr>
        <w:t>Se analizarán los datos recolectados de entrevistas con docentes y responsables de áreas de instituciones sobre el funcionamiento de los actuales procesos de supervisión y evaluación. Este análisis buscará:</w:t>
      </w:r>
    </w:p>
    <w:p w14:paraId="7F2DB18A" w14:textId="77777777" w:rsidR="004147F2" w:rsidRPr="004147F2" w:rsidRDefault="004147F2" w:rsidP="004147F2">
      <w:pPr>
        <w:pStyle w:val="Prrafodelista"/>
        <w:spacing w:line="276" w:lineRule="auto"/>
        <w:jc w:val="both"/>
        <w:rPr>
          <w:rFonts w:ascii="Arial" w:hAnsi="Arial" w:cs="Arial"/>
          <w:b/>
          <w:bCs/>
          <w:sz w:val="24"/>
          <w:szCs w:val="24"/>
        </w:rPr>
      </w:pPr>
    </w:p>
    <w:p w14:paraId="1F347A2E" w14:textId="1BB682D8" w:rsidR="004147F2" w:rsidRPr="00C36233" w:rsidRDefault="004147F2" w:rsidP="004147F2">
      <w:pPr>
        <w:pStyle w:val="Prrafodelista"/>
        <w:numPr>
          <w:ilvl w:val="0"/>
          <w:numId w:val="40"/>
        </w:numPr>
        <w:spacing w:line="276" w:lineRule="auto"/>
        <w:jc w:val="both"/>
        <w:rPr>
          <w:rFonts w:ascii="Arial" w:hAnsi="Arial" w:cs="Arial"/>
          <w:b/>
          <w:bCs/>
          <w:sz w:val="24"/>
          <w:szCs w:val="24"/>
        </w:rPr>
      </w:pPr>
      <w:r>
        <w:rPr>
          <w:rFonts w:ascii="Arial" w:hAnsi="Arial" w:cs="Arial"/>
          <w:sz w:val="24"/>
          <w:szCs w:val="24"/>
        </w:rPr>
        <w:t xml:space="preserve">Identificar patrones y temas </w:t>
      </w:r>
      <w:r w:rsidR="00C36233">
        <w:rPr>
          <w:rFonts w:ascii="Arial" w:hAnsi="Arial" w:cs="Arial"/>
          <w:sz w:val="24"/>
          <w:szCs w:val="24"/>
        </w:rPr>
        <w:t>recurrentes sobre la experiencia y percepciones de los usuarios respecto a los procesos manuales actuales.</w:t>
      </w:r>
    </w:p>
    <w:p w14:paraId="299B91BE" w14:textId="77777777" w:rsidR="00C36233" w:rsidRDefault="00C36233" w:rsidP="00C36233">
      <w:pPr>
        <w:pStyle w:val="Prrafodelista"/>
        <w:spacing w:line="276" w:lineRule="auto"/>
        <w:ind w:left="2775"/>
        <w:jc w:val="both"/>
        <w:rPr>
          <w:rFonts w:ascii="Arial" w:hAnsi="Arial" w:cs="Arial"/>
          <w:sz w:val="24"/>
          <w:szCs w:val="24"/>
        </w:rPr>
      </w:pPr>
    </w:p>
    <w:p w14:paraId="4D66ABC9" w14:textId="7499B1DE" w:rsidR="00C36233" w:rsidRPr="00C36233" w:rsidRDefault="00C36233" w:rsidP="00C36233">
      <w:pPr>
        <w:pStyle w:val="Prrafodelista"/>
        <w:numPr>
          <w:ilvl w:val="0"/>
          <w:numId w:val="40"/>
        </w:numPr>
        <w:spacing w:line="276" w:lineRule="auto"/>
        <w:jc w:val="both"/>
        <w:rPr>
          <w:rFonts w:ascii="Arial" w:hAnsi="Arial" w:cs="Arial"/>
          <w:b/>
          <w:bCs/>
          <w:sz w:val="24"/>
          <w:szCs w:val="24"/>
        </w:rPr>
      </w:pPr>
      <w:r>
        <w:rPr>
          <w:rFonts w:ascii="Arial" w:hAnsi="Arial" w:cs="Arial"/>
          <w:sz w:val="24"/>
          <w:szCs w:val="24"/>
        </w:rPr>
        <w:t>Comprender las expectativas y necesidades de los usuarios finales.</w:t>
      </w:r>
    </w:p>
    <w:p w14:paraId="7DA30378" w14:textId="77777777" w:rsidR="00C36233" w:rsidRPr="00C36233" w:rsidRDefault="00C36233" w:rsidP="00C36233">
      <w:pPr>
        <w:pStyle w:val="Prrafodelista"/>
        <w:rPr>
          <w:rFonts w:ascii="Arial" w:hAnsi="Arial" w:cs="Arial"/>
          <w:b/>
          <w:bCs/>
          <w:sz w:val="24"/>
          <w:szCs w:val="24"/>
        </w:rPr>
      </w:pPr>
    </w:p>
    <w:p w14:paraId="6D30A125" w14:textId="13C5DECF" w:rsidR="00C36233" w:rsidRDefault="00C36233" w:rsidP="00F10125">
      <w:pPr>
        <w:pStyle w:val="Ttulo2"/>
        <w:numPr>
          <w:ilvl w:val="0"/>
          <w:numId w:val="0"/>
        </w:numPr>
        <w:ind w:left="425"/>
        <w:rPr>
          <w:rFonts w:ascii="Arial" w:hAnsi="Arial" w:cs="Arial"/>
          <w:b/>
          <w:bCs/>
          <w:color w:val="auto"/>
        </w:rPr>
      </w:pPr>
      <w:bookmarkStart w:id="54" w:name="_Toc192702027"/>
      <w:r w:rsidRPr="00F10125">
        <w:rPr>
          <w:rFonts w:ascii="Arial" w:hAnsi="Arial" w:cs="Arial"/>
          <w:b/>
          <w:bCs/>
          <w:color w:val="auto"/>
        </w:rPr>
        <w:t>Herramientas y Técnicas</w:t>
      </w:r>
      <w:bookmarkEnd w:id="54"/>
    </w:p>
    <w:p w14:paraId="7DECAAC8" w14:textId="77777777" w:rsidR="00F10125" w:rsidRPr="00F10125" w:rsidRDefault="00F10125" w:rsidP="00F10125"/>
    <w:p w14:paraId="70598F38" w14:textId="7B60A5BA" w:rsidR="00C36233" w:rsidRDefault="00C36233" w:rsidP="00C36233">
      <w:pPr>
        <w:spacing w:line="276" w:lineRule="auto"/>
        <w:jc w:val="both"/>
        <w:rPr>
          <w:rFonts w:ascii="Arial" w:hAnsi="Arial" w:cs="Arial"/>
          <w:sz w:val="24"/>
          <w:szCs w:val="24"/>
        </w:rPr>
      </w:pPr>
      <w:r>
        <w:rPr>
          <w:rFonts w:ascii="Arial" w:hAnsi="Arial" w:cs="Arial"/>
          <w:sz w:val="24"/>
          <w:szCs w:val="24"/>
        </w:rPr>
        <w:t xml:space="preserve">Para el análisis de datos, se emplearán herramientas como softwares estadísticos como alloCounted para el análisis cuantitativo. Para el análisis </w:t>
      </w:r>
      <w:r>
        <w:rPr>
          <w:rFonts w:ascii="Arial" w:hAnsi="Arial" w:cs="Arial"/>
          <w:sz w:val="24"/>
          <w:szCs w:val="24"/>
        </w:rPr>
        <w:lastRenderedPageBreak/>
        <w:t>cualitativo, se utilizarán técnicas de codificación para organizar y categorizar la información recolectada. Estas herramientas facilitarán la triangulación de datos, permitiendo comparar y contrastar la información cualitativa y cuantitativa.</w:t>
      </w:r>
    </w:p>
    <w:p w14:paraId="1C03666E" w14:textId="77777777" w:rsidR="007A04B0" w:rsidRPr="00F10125" w:rsidRDefault="007A04B0" w:rsidP="00F10125">
      <w:pPr>
        <w:pStyle w:val="Ttulo2"/>
        <w:numPr>
          <w:ilvl w:val="0"/>
          <w:numId w:val="0"/>
        </w:numPr>
        <w:ind w:left="425"/>
        <w:rPr>
          <w:rFonts w:ascii="Arial" w:hAnsi="Arial" w:cs="Arial"/>
          <w:b/>
          <w:bCs/>
          <w:color w:val="auto"/>
        </w:rPr>
      </w:pPr>
      <w:bookmarkStart w:id="55" w:name="_Toc192702028"/>
      <w:r w:rsidRPr="00F10125">
        <w:rPr>
          <w:rFonts w:ascii="Arial" w:hAnsi="Arial" w:cs="Arial"/>
          <w:b/>
          <w:bCs/>
          <w:color w:val="auto"/>
        </w:rPr>
        <w:t>Proceso de Análisis</w:t>
      </w:r>
      <w:bookmarkEnd w:id="55"/>
    </w:p>
    <w:p w14:paraId="0B9AF805" w14:textId="7BD46DC9" w:rsidR="007A04B0" w:rsidRDefault="007A04B0" w:rsidP="007A04B0">
      <w:pPr>
        <w:spacing w:line="276" w:lineRule="auto"/>
        <w:jc w:val="both"/>
        <w:rPr>
          <w:rFonts w:ascii="Arial" w:hAnsi="Arial" w:cs="Arial"/>
          <w:sz w:val="24"/>
          <w:szCs w:val="24"/>
        </w:rPr>
      </w:pPr>
    </w:p>
    <w:p w14:paraId="40ECDC6B" w14:textId="62947934" w:rsidR="007A04B0" w:rsidRDefault="007A04B0" w:rsidP="007A04B0">
      <w:pPr>
        <w:spacing w:line="276" w:lineRule="auto"/>
        <w:jc w:val="both"/>
        <w:rPr>
          <w:rFonts w:ascii="Arial" w:hAnsi="Arial" w:cs="Arial"/>
          <w:sz w:val="24"/>
          <w:szCs w:val="24"/>
        </w:rPr>
      </w:pPr>
      <w:r>
        <w:rPr>
          <w:rFonts w:ascii="Arial" w:hAnsi="Arial" w:cs="Arial"/>
          <w:sz w:val="24"/>
          <w:szCs w:val="24"/>
        </w:rPr>
        <w:t>El proceso de análisis se llevará a cabo en las siguientes etapas:</w:t>
      </w:r>
    </w:p>
    <w:p w14:paraId="4EB457EA" w14:textId="55F6B451" w:rsidR="007A04B0" w:rsidRDefault="007A04B0" w:rsidP="007A04B0">
      <w:pPr>
        <w:pStyle w:val="Prrafodelista"/>
        <w:numPr>
          <w:ilvl w:val="0"/>
          <w:numId w:val="42"/>
        </w:numPr>
        <w:spacing w:line="276" w:lineRule="auto"/>
        <w:jc w:val="both"/>
        <w:rPr>
          <w:rFonts w:ascii="Arial" w:hAnsi="Arial" w:cs="Arial"/>
          <w:sz w:val="24"/>
          <w:szCs w:val="24"/>
        </w:rPr>
      </w:pPr>
      <w:r>
        <w:rPr>
          <w:rFonts w:ascii="Arial" w:hAnsi="Arial" w:cs="Arial"/>
          <w:b/>
          <w:bCs/>
          <w:sz w:val="24"/>
          <w:szCs w:val="24"/>
        </w:rPr>
        <w:t>Recolección de Datos:</w:t>
      </w:r>
      <w:r>
        <w:rPr>
          <w:rFonts w:ascii="Arial" w:hAnsi="Arial" w:cs="Arial"/>
          <w:sz w:val="24"/>
          <w:szCs w:val="24"/>
        </w:rPr>
        <w:t xml:space="preserve"> Confirmar que todos los datos han sido recopilados de las fuentes previstas y están listos para su procesamiento.</w:t>
      </w:r>
    </w:p>
    <w:p w14:paraId="18138B13" w14:textId="77777777" w:rsidR="007A04B0" w:rsidRDefault="007A04B0" w:rsidP="007A04B0">
      <w:pPr>
        <w:pStyle w:val="Prrafodelista"/>
        <w:spacing w:line="276" w:lineRule="auto"/>
        <w:ind w:left="1125"/>
        <w:jc w:val="both"/>
        <w:rPr>
          <w:rFonts w:ascii="Arial" w:hAnsi="Arial" w:cs="Arial"/>
          <w:b/>
          <w:bCs/>
          <w:sz w:val="24"/>
          <w:szCs w:val="24"/>
        </w:rPr>
      </w:pPr>
    </w:p>
    <w:p w14:paraId="493851A2" w14:textId="0C8DA7D4" w:rsidR="007A04B0" w:rsidRDefault="007A04B0" w:rsidP="007A04B0">
      <w:pPr>
        <w:pStyle w:val="Prrafodelista"/>
        <w:numPr>
          <w:ilvl w:val="0"/>
          <w:numId w:val="42"/>
        </w:numPr>
        <w:spacing w:line="276" w:lineRule="auto"/>
        <w:jc w:val="both"/>
        <w:rPr>
          <w:rFonts w:ascii="Arial" w:hAnsi="Arial" w:cs="Arial"/>
          <w:sz w:val="24"/>
          <w:szCs w:val="24"/>
        </w:rPr>
      </w:pPr>
      <w:r>
        <w:rPr>
          <w:rFonts w:ascii="Arial" w:hAnsi="Arial" w:cs="Arial"/>
          <w:b/>
          <w:bCs/>
          <w:sz w:val="24"/>
          <w:szCs w:val="24"/>
        </w:rPr>
        <w:t xml:space="preserve">Limpieza de Datos: </w:t>
      </w:r>
      <w:r>
        <w:rPr>
          <w:rFonts w:ascii="Arial" w:hAnsi="Arial" w:cs="Arial"/>
          <w:sz w:val="24"/>
          <w:szCs w:val="24"/>
        </w:rPr>
        <w:t>Revisar la calidad de los datos, eliminando cualquier inconsistencia o error que pudiera afectar los resultados.</w:t>
      </w:r>
    </w:p>
    <w:p w14:paraId="0C5F9BDB" w14:textId="77777777" w:rsidR="007A04B0" w:rsidRPr="007A04B0" w:rsidRDefault="007A04B0" w:rsidP="007A04B0">
      <w:pPr>
        <w:pStyle w:val="Prrafodelista"/>
        <w:rPr>
          <w:rFonts w:ascii="Arial" w:hAnsi="Arial" w:cs="Arial"/>
          <w:sz w:val="24"/>
          <w:szCs w:val="24"/>
        </w:rPr>
      </w:pPr>
    </w:p>
    <w:p w14:paraId="1CE806F5" w14:textId="16647416" w:rsidR="007A04B0" w:rsidRDefault="007A04B0" w:rsidP="007A04B0">
      <w:pPr>
        <w:pStyle w:val="Prrafodelista"/>
        <w:numPr>
          <w:ilvl w:val="0"/>
          <w:numId w:val="42"/>
        </w:numPr>
        <w:spacing w:line="276" w:lineRule="auto"/>
        <w:jc w:val="both"/>
        <w:rPr>
          <w:rFonts w:ascii="Arial" w:hAnsi="Arial" w:cs="Arial"/>
          <w:sz w:val="24"/>
          <w:szCs w:val="24"/>
        </w:rPr>
      </w:pPr>
      <w:r>
        <w:rPr>
          <w:rFonts w:ascii="Arial" w:hAnsi="Arial" w:cs="Arial"/>
          <w:b/>
          <w:bCs/>
          <w:sz w:val="24"/>
          <w:szCs w:val="24"/>
        </w:rPr>
        <w:t xml:space="preserve">Análisis Descriptivo: </w:t>
      </w:r>
      <w:r>
        <w:rPr>
          <w:rFonts w:ascii="Arial" w:hAnsi="Arial" w:cs="Arial"/>
          <w:sz w:val="24"/>
          <w:szCs w:val="24"/>
        </w:rPr>
        <w:t>Presentar un resumen de los datos recolectados, utilizando tablas y gráficos que faciliten la comprensión de los hallazgos.</w:t>
      </w:r>
    </w:p>
    <w:p w14:paraId="00F598C8" w14:textId="77777777" w:rsidR="007A04B0" w:rsidRPr="007A04B0" w:rsidRDefault="007A04B0" w:rsidP="007A04B0">
      <w:pPr>
        <w:pStyle w:val="Prrafodelista"/>
        <w:rPr>
          <w:rFonts w:ascii="Arial" w:hAnsi="Arial" w:cs="Arial"/>
          <w:sz w:val="24"/>
          <w:szCs w:val="24"/>
        </w:rPr>
      </w:pPr>
    </w:p>
    <w:p w14:paraId="1DEBFA7F" w14:textId="0FB18E64" w:rsidR="007A04B0" w:rsidRDefault="007A04B0" w:rsidP="007A04B0">
      <w:pPr>
        <w:pStyle w:val="Prrafodelista"/>
        <w:numPr>
          <w:ilvl w:val="0"/>
          <w:numId w:val="42"/>
        </w:numPr>
        <w:spacing w:line="276" w:lineRule="auto"/>
        <w:jc w:val="both"/>
        <w:rPr>
          <w:rFonts w:ascii="Arial" w:hAnsi="Arial" w:cs="Arial"/>
          <w:sz w:val="24"/>
          <w:szCs w:val="24"/>
        </w:rPr>
      </w:pPr>
      <w:r>
        <w:rPr>
          <w:rFonts w:ascii="Arial" w:hAnsi="Arial" w:cs="Arial"/>
          <w:b/>
          <w:bCs/>
          <w:sz w:val="24"/>
          <w:szCs w:val="24"/>
        </w:rPr>
        <w:t>Interpretación de los hallazgos:</w:t>
      </w:r>
      <w:r w:rsidR="00196F34">
        <w:rPr>
          <w:rFonts w:ascii="Arial" w:hAnsi="Arial" w:cs="Arial"/>
          <w:sz w:val="24"/>
          <w:szCs w:val="24"/>
        </w:rPr>
        <w:t xml:space="preserve"> Analizar los resultados obtenidos en relación con las dificultades identificadas en el monitoreo de prácticas profesionales, enfatizando como el sistema propuesto puede mejorar la eficiencia en la supervisión y evaluación</w:t>
      </w:r>
      <w:r w:rsidR="0060070B">
        <w:rPr>
          <w:rFonts w:ascii="Arial" w:hAnsi="Arial" w:cs="Arial"/>
          <w:sz w:val="24"/>
          <w:szCs w:val="24"/>
        </w:rPr>
        <w:t xml:space="preserve">. </w:t>
      </w:r>
    </w:p>
    <w:p w14:paraId="140DA42C" w14:textId="72813B75" w:rsidR="00CE44BF" w:rsidRDefault="00CE44BF" w:rsidP="00CE44BF">
      <w:pPr>
        <w:spacing w:line="276" w:lineRule="auto"/>
        <w:jc w:val="both"/>
        <w:rPr>
          <w:rFonts w:ascii="Arial" w:hAnsi="Arial" w:cs="Arial"/>
          <w:sz w:val="24"/>
          <w:szCs w:val="24"/>
        </w:rPr>
      </w:pPr>
    </w:p>
    <w:p w14:paraId="7DC9E3FB" w14:textId="7B720959" w:rsidR="00CE44BF" w:rsidRPr="00F10125" w:rsidRDefault="00CE44BF" w:rsidP="00F10125">
      <w:pPr>
        <w:pStyle w:val="Ttulo2"/>
        <w:numPr>
          <w:ilvl w:val="0"/>
          <w:numId w:val="0"/>
        </w:numPr>
        <w:ind w:left="425"/>
        <w:rPr>
          <w:rFonts w:ascii="Arial" w:hAnsi="Arial" w:cs="Arial"/>
          <w:b/>
          <w:bCs/>
          <w:color w:val="auto"/>
        </w:rPr>
      </w:pPr>
      <w:bookmarkStart w:id="56" w:name="_Toc192702029"/>
      <w:r w:rsidRPr="00F10125">
        <w:rPr>
          <w:rFonts w:ascii="Arial" w:hAnsi="Arial" w:cs="Arial"/>
          <w:b/>
          <w:bCs/>
          <w:color w:val="auto"/>
        </w:rPr>
        <w:t>Integración de Resultados</w:t>
      </w:r>
      <w:bookmarkEnd w:id="56"/>
    </w:p>
    <w:p w14:paraId="606FA428" w14:textId="77777777" w:rsidR="00CE44BF" w:rsidRDefault="00CE44BF" w:rsidP="00CE44BF">
      <w:pPr>
        <w:spacing w:line="276" w:lineRule="auto"/>
        <w:jc w:val="both"/>
        <w:rPr>
          <w:rFonts w:ascii="Arial" w:hAnsi="Arial" w:cs="Arial"/>
          <w:b/>
          <w:bCs/>
          <w:sz w:val="24"/>
          <w:szCs w:val="24"/>
        </w:rPr>
      </w:pPr>
    </w:p>
    <w:p w14:paraId="1A51274D" w14:textId="6135BE6F" w:rsidR="00CE44BF" w:rsidRPr="00CE44BF" w:rsidRDefault="00CE44BF" w:rsidP="00CE44BF">
      <w:pPr>
        <w:spacing w:line="276" w:lineRule="auto"/>
        <w:jc w:val="both"/>
        <w:rPr>
          <w:rFonts w:ascii="Arial" w:hAnsi="Arial" w:cs="Arial"/>
          <w:sz w:val="24"/>
          <w:szCs w:val="24"/>
        </w:rPr>
      </w:pPr>
      <w:r>
        <w:rPr>
          <w:rFonts w:ascii="Arial" w:hAnsi="Arial" w:cs="Arial"/>
          <w:sz w:val="24"/>
          <w:szCs w:val="24"/>
        </w:rPr>
        <w:t xml:space="preserve">Se implementará un método de comparación y triangulación de datos cualitativos y cuantitativos. Esta estrategia permitirá obtener una visión completa y coherente del problema y la solución propuesta, correlacionando hallazgos cualitativos con datos cuantitativos, y ayudando </w:t>
      </w:r>
      <w:r w:rsidR="005C3E0E">
        <w:rPr>
          <w:rFonts w:ascii="Arial" w:hAnsi="Arial" w:cs="Arial"/>
          <w:sz w:val="24"/>
          <w:szCs w:val="24"/>
        </w:rPr>
        <w:t>a identificar patrones o discrepancias que enriquecerán el análisis. La integración de estos resultados será crucial para alcanzar el objetivo de implementar la versión final del software de monitoreo y control de prácticas profesionales.</w:t>
      </w:r>
    </w:p>
    <w:p w14:paraId="1258C53F" w14:textId="77777777" w:rsidR="00CE44BF" w:rsidRDefault="00CE44BF" w:rsidP="00CE44BF">
      <w:pPr>
        <w:spacing w:line="276" w:lineRule="auto"/>
        <w:jc w:val="both"/>
        <w:rPr>
          <w:rFonts w:ascii="Arial" w:hAnsi="Arial" w:cs="Arial"/>
          <w:sz w:val="24"/>
          <w:szCs w:val="24"/>
        </w:rPr>
      </w:pPr>
    </w:p>
    <w:p w14:paraId="27EF1EF8" w14:textId="73F1F124" w:rsidR="00CE44BF" w:rsidRPr="00F10125" w:rsidRDefault="00CE44BF" w:rsidP="00F10125">
      <w:pPr>
        <w:pStyle w:val="Ttulo2"/>
        <w:numPr>
          <w:ilvl w:val="0"/>
          <w:numId w:val="0"/>
        </w:numPr>
        <w:ind w:left="425"/>
        <w:rPr>
          <w:rFonts w:ascii="Arial" w:hAnsi="Arial" w:cs="Arial"/>
          <w:b/>
          <w:bCs/>
          <w:color w:val="auto"/>
        </w:rPr>
      </w:pPr>
      <w:bookmarkStart w:id="57" w:name="_Toc192702030"/>
      <w:r w:rsidRPr="00F10125">
        <w:rPr>
          <w:rFonts w:ascii="Arial" w:hAnsi="Arial" w:cs="Arial"/>
          <w:b/>
          <w:bCs/>
          <w:color w:val="auto"/>
        </w:rPr>
        <w:t>Resultados Esperados</w:t>
      </w:r>
      <w:bookmarkEnd w:id="57"/>
    </w:p>
    <w:p w14:paraId="23D27875" w14:textId="77777777" w:rsidR="00CE44BF" w:rsidRDefault="00CE44BF" w:rsidP="00CE44BF">
      <w:pPr>
        <w:spacing w:line="276" w:lineRule="auto"/>
        <w:jc w:val="both"/>
        <w:rPr>
          <w:rFonts w:ascii="Arial" w:hAnsi="Arial" w:cs="Arial"/>
          <w:b/>
          <w:bCs/>
          <w:sz w:val="24"/>
          <w:szCs w:val="24"/>
        </w:rPr>
      </w:pPr>
    </w:p>
    <w:p w14:paraId="01275B1E" w14:textId="0B2FA4BA" w:rsidR="00CE44BF" w:rsidRDefault="00CE44BF" w:rsidP="00CE44BF">
      <w:pPr>
        <w:spacing w:line="276" w:lineRule="auto"/>
        <w:jc w:val="both"/>
        <w:rPr>
          <w:rFonts w:ascii="Arial" w:hAnsi="Arial" w:cs="Arial"/>
          <w:sz w:val="24"/>
          <w:szCs w:val="24"/>
        </w:rPr>
      </w:pPr>
      <w:r>
        <w:rPr>
          <w:rFonts w:ascii="Arial" w:hAnsi="Arial" w:cs="Arial"/>
          <w:sz w:val="24"/>
          <w:szCs w:val="24"/>
        </w:rPr>
        <w:t xml:space="preserve">Se anticipa que el análisis proporcionará información valiosa sobre las necesidades específicas en la supervisión y control de prácticas profesionales </w:t>
      </w:r>
      <w:r w:rsidR="00AF0A52">
        <w:rPr>
          <w:rFonts w:ascii="Arial" w:hAnsi="Arial" w:cs="Arial"/>
          <w:sz w:val="24"/>
          <w:szCs w:val="24"/>
        </w:rPr>
        <w:t>a</w:t>
      </w:r>
      <w:r>
        <w:rPr>
          <w:rFonts w:ascii="Arial" w:hAnsi="Arial" w:cs="Arial"/>
          <w:sz w:val="24"/>
          <w:szCs w:val="24"/>
        </w:rPr>
        <w:t xml:space="preserve"> estudiantes de educación superior en el municipio de Somoto. Además, se evaluará la efectividad del software propuesto en términos de la reducción de errores, mejora en la comunicación entre estudiantes, docentes y responsables </w:t>
      </w:r>
      <w:r>
        <w:rPr>
          <w:rFonts w:ascii="Arial" w:hAnsi="Arial" w:cs="Arial"/>
          <w:sz w:val="24"/>
          <w:szCs w:val="24"/>
        </w:rPr>
        <w:lastRenderedPageBreak/>
        <w:t>de área de las instituciones, optimizando así el tiempo de gestión, supervisión y evaluación de prácticas.</w:t>
      </w:r>
    </w:p>
    <w:p w14:paraId="2BE5E602" w14:textId="77777777" w:rsidR="00F10125" w:rsidRDefault="00F10125" w:rsidP="00CE44BF">
      <w:pPr>
        <w:spacing w:line="276" w:lineRule="auto"/>
        <w:jc w:val="both"/>
        <w:rPr>
          <w:rFonts w:ascii="Arial" w:hAnsi="Arial" w:cs="Arial"/>
          <w:sz w:val="24"/>
          <w:szCs w:val="24"/>
        </w:rPr>
      </w:pPr>
    </w:p>
    <w:p w14:paraId="7CC535FB" w14:textId="18A0C1BA" w:rsidR="00CE44BF" w:rsidRPr="00F10125" w:rsidRDefault="005C3E0E" w:rsidP="00F10125">
      <w:pPr>
        <w:pStyle w:val="Ttulo2"/>
        <w:numPr>
          <w:ilvl w:val="0"/>
          <w:numId w:val="0"/>
        </w:numPr>
        <w:ind w:left="425"/>
        <w:rPr>
          <w:rFonts w:ascii="Arial" w:hAnsi="Arial" w:cs="Arial"/>
          <w:b/>
          <w:bCs/>
          <w:color w:val="auto"/>
        </w:rPr>
      </w:pPr>
      <w:bookmarkStart w:id="58" w:name="_Toc192702031"/>
      <w:r w:rsidRPr="00F10125">
        <w:rPr>
          <w:rFonts w:ascii="Arial" w:hAnsi="Arial" w:cs="Arial"/>
          <w:b/>
          <w:bCs/>
          <w:color w:val="auto"/>
        </w:rPr>
        <w:t>Limitaciones del Análisis</w:t>
      </w:r>
      <w:bookmarkEnd w:id="58"/>
    </w:p>
    <w:p w14:paraId="263DF7D8" w14:textId="77777777" w:rsidR="005C3E0E" w:rsidRDefault="005C3E0E" w:rsidP="00CE44BF">
      <w:pPr>
        <w:spacing w:line="276" w:lineRule="auto"/>
        <w:jc w:val="both"/>
        <w:rPr>
          <w:rFonts w:ascii="Arial" w:hAnsi="Arial" w:cs="Arial"/>
          <w:b/>
          <w:bCs/>
          <w:sz w:val="24"/>
          <w:szCs w:val="24"/>
        </w:rPr>
      </w:pPr>
    </w:p>
    <w:p w14:paraId="18DE5AE5" w14:textId="77777777" w:rsidR="005C3E0E" w:rsidRDefault="005C3E0E" w:rsidP="00CE44BF">
      <w:pPr>
        <w:spacing w:line="276" w:lineRule="auto"/>
        <w:jc w:val="both"/>
        <w:rPr>
          <w:rFonts w:ascii="Arial" w:hAnsi="Arial" w:cs="Arial"/>
          <w:sz w:val="24"/>
          <w:szCs w:val="24"/>
        </w:rPr>
      </w:pPr>
      <w:r>
        <w:rPr>
          <w:rFonts w:ascii="Arial" w:hAnsi="Arial" w:cs="Arial"/>
          <w:sz w:val="24"/>
          <w:szCs w:val="24"/>
        </w:rPr>
        <w:t>Es fundamental reconocer posibles limitaciones en el análisis, como sesgos en las respuestas de los encuestados o limitaciones en la representatividad de la muestra, que podrían afectar la generalización de los resultados.</w:t>
      </w:r>
    </w:p>
    <w:p w14:paraId="4E9F6457" w14:textId="77777777" w:rsidR="005C3E0E" w:rsidRDefault="005C3E0E" w:rsidP="00CE44BF">
      <w:pPr>
        <w:spacing w:line="276" w:lineRule="auto"/>
        <w:jc w:val="both"/>
        <w:rPr>
          <w:rFonts w:ascii="Arial" w:hAnsi="Arial" w:cs="Arial"/>
          <w:sz w:val="24"/>
          <w:szCs w:val="24"/>
        </w:rPr>
      </w:pPr>
    </w:p>
    <w:p w14:paraId="4184FDFA" w14:textId="77777777" w:rsidR="005C3E0E" w:rsidRPr="00F10125" w:rsidRDefault="005C3E0E" w:rsidP="00F10125">
      <w:pPr>
        <w:pStyle w:val="Ttulo2"/>
        <w:numPr>
          <w:ilvl w:val="0"/>
          <w:numId w:val="0"/>
        </w:numPr>
        <w:ind w:left="425"/>
        <w:rPr>
          <w:rFonts w:ascii="Arial" w:hAnsi="Arial" w:cs="Arial"/>
          <w:b/>
          <w:bCs/>
          <w:color w:val="auto"/>
        </w:rPr>
      </w:pPr>
      <w:bookmarkStart w:id="59" w:name="_Toc192702032"/>
      <w:r w:rsidRPr="00F10125">
        <w:rPr>
          <w:rFonts w:ascii="Arial" w:hAnsi="Arial" w:cs="Arial"/>
          <w:b/>
          <w:bCs/>
          <w:color w:val="auto"/>
        </w:rPr>
        <w:t>Conclusiones y Recomendaciones</w:t>
      </w:r>
      <w:bookmarkEnd w:id="59"/>
    </w:p>
    <w:p w14:paraId="5489FC35" w14:textId="77777777" w:rsidR="005C3E0E" w:rsidRDefault="005C3E0E" w:rsidP="00CE44BF">
      <w:pPr>
        <w:spacing w:line="276" w:lineRule="auto"/>
        <w:jc w:val="both"/>
        <w:rPr>
          <w:rFonts w:ascii="Arial" w:hAnsi="Arial" w:cs="Arial"/>
          <w:b/>
          <w:bCs/>
          <w:sz w:val="24"/>
          <w:szCs w:val="24"/>
        </w:rPr>
      </w:pPr>
    </w:p>
    <w:p w14:paraId="3F6AB449" w14:textId="5F2950CF" w:rsidR="005C3E0E" w:rsidRDefault="005C3E0E" w:rsidP="00CE44BF">
      <w:pPr>
        <w:spacing w:line="276" w:lineRule="auto"/>
        <w:jc w:val="both"/>
        <w:rPr>
          <w:rFonts w:ascii="Arial" w:hAnsi="Arial" w:cs="Arial"/>
          <w:sz w:val="24"/>
          <w:szCs w:val="24"/>
        </w:rPr>
      </w:pPr>
      <w:r>
        <w:rPr>
          <w:rFonts w:ascii="Arial" w:hAnsi="Arial" w:cs="Arial"/>
          <w:sz w:val="24"/>
          <w:szCs w:val="24"/>
        </w:rPr>
        <w:t>El análisis culminará en un conjunto de conclusiones y recomendaciones basadas en los hallazgos, que serán fundamentales para la implementación exitosa del software de monitoreo de prácticas profesionales. Estas recomendaciones estarán alineadas con los objetivos específicos del estudio, asegurando que se aborden las necesidades identificadas y que la solución propuesta cumpla con las expectativas de los usuarios finales.</w:t>
      </w:r>
    </w:p>
    <w:p w14:paraId="65BA773E" w14:textId="77777777" w:rsidR="005C3E0E" w:rsidRDefault="005C3E0E" w:rsidP="00CE44BF">
      <w:pPr>
        <w:spacing w:line="276" w:lineRule="auto"/>
        <w:jc w:val="both"/>
        <w:rPr>
          <w:rFonts w:ascii="Arial" w:hAnsi="Arial" w:cs="Arial"/>
          <w:sz w:val="24"/>
          <w:szCs w:val="24"/>
        </w:rPr>
      </w:pPr>
    </w:p>
    <w:p w14:paraId="2F848D10" w14:textId="0D8912AB" w:rsidR="00817CB8" w:rsidRDefault="00817CB8" w:rsidP="00817CB8">
      <w:pPr>
        <w:pStyle w:val="Ttulo2"/>
        <w:numPr>
          <w:ilvl w:val="0"/>
          <w:numId w:val="11"/>
        </w:numPr>
        <w:rPr>
          <w:rFonts w:ascii="Arial" w:hAnsi="Arial" w:cs="Arial"/>
          <w:b/>
          <w:bCs/>
          <w:color w:val="auto"/>
        </w:rPr>
      </w:pPr>
      <w:bookmarkStart w:id="60" w:name="_Hlk192444451"/>
      <w:bookmarkStart w:id="61" w:name="_Toc192702033"/>
      <w:r>
        <w:rPr>
          <w:rFonts w:ascii="Arial" w:hAnsi="Arial" w:cs="Arial"/>
          <w:b/>
          <w:bCs/>
          <w:color w:val="auto"/>
        </w:rPr>
        <w:t>Operacionalización de Variables</w:t>
      </w:r>
      <w:bookmarkEnd w:id="61"/>
    </w:p>
    <w:p w14:paraId="6B397202" w14:textId="77777777" w:rsidR="00817CB8" w:rsidRDefault="00817CB8" w:rsidP="00817CB8"/>
    <w:bookmarkEnd w:id="60"/>
    <w:p w14:paraId="0CC2FA8B" w14:textId="5E62A823" w:rsidR="00817CB8" w:rsidRDefault="003270EF" w:rsidP="003270EF">
      <w:pPr>
        <w:spacing w:line="276" w:lineRule="auto"/>
        <w:ind w:left="927"/>
        <w:jc w:val="both"/>
        <w:rPr>
          <w:rFonts w:ascii="Arial" w:hAnsi="Arial" w:cs="Arial"/>
          <w:sz w:val="24"/>
          <w:szCs w:val="24"/>
        </w:rPr>
      </w:pPr>
      <w:r>
        <w:rPr>
          <w:rFonts w:ascii="Arial" w:hAnsi="Arial" w:cs="Arial"/>
          <w:sz w:val="24"/>
          <w:szCs w:val="24"/>
        </w:rPr>
        <w:t>En esta tabla se presenta la identificación de las variables correspondientes a cada uno de los objetivos específicos del estudio. Cada variable se define de manera conceptual para proporcionar claridad sobre los elementos que serán abordados y medidos a lo largo de la investigación.</w:t>
      </w:r>
    </w:p>
    <w:p w14:paraId="6CF034A8" w14:textId="77777777" w:rsidR="003270EF" w:rsidRDefault="003270EF" w:rsidP="003270EF">
      <w:pPr>
        <w:spacing w:line="276" w:lineRule="auto"/>
        <w:ind w:left="927"/>
        <w:jc w:val="both"/>
        <w:rPr>
          <w:rFonts w:ascii="Arial" w:hAnsi="Arial" w:cs="Arial"/>
          <w:sz w:val="24"/>
          <w:szCs w:val="24"/>
        </w:rPr>
      </w:pPr>
    </w:p>
    <w:tbl>
      <w:tblPr>
        <w:tblStyle w:val="Tablaconcuadrcula"/>
        <w:tblW w:w="7857" w:type="dxa"/>
        <w:tblInd w:w="927" w:type="dxa"/>
        <w:tblLook w:val="04A0" w:firstRow="1" w:lastRow="0" w:firstColumn="1" w:lastColumn="0" w:noHBand="0" w:noVBand="1"/>
      </w:tblPr>
      <w:tblGrid>
        <w:gridCol w:w="3179"/>
        <w:gridCol w:w="1835"/>
        <w:gridCol w:w="2843"/>
      </w:tblGrid>
      <w:tr w:rsidR="003270EF" w14:paraId="32C0601E" w14:textId="77777777" w:rsidTr="002B4FFA">
        <w:tc>
          <w:tcPr>
            <w:tcW w:w="3179" w:type="dxa"/>
          </w:tcPr>
          <w:p w14:paraId="1E596070" w14:textId="21AFE57E" w:rsidR="003270EF" w:rsidRPr="003270EF" w:rsidRDefault="003270EF" w:rsidP="003270EF">
            <w:pPr>
              <w:spacing w:line="276" w:lineRule="auto"/>
              <w:jc w:val="center"/>
              <w:rPr>
                <w:rFonts w:ascii="Arial" w:hAnsi="Arial" w:cs="Arial"/>
                <w:b/>
                <w:bCs/>
                <w:sz w:val="24"/>
                <w:szCs w:val="24"/>
              </w:rPr>
            </w:pPr>
            <w:r w:rsidRPr="003270EF">
              <w:rPr>
                <w:rFonts w:ascii="Arial" w:hAnsi="Arial" w:cs="Arial"/>
                <w:b/>
                <w:bCs/>
                <w:sz w:val="24"/>
                <w:szCs w:val="24"/>
              </w:rPr>
              <w:t>Objetivo Específico</w:t>
            </w:r>
          </w:p>
        </w:tc>
        <w:tc>
          <w:tcPr>
            <w:tcW w:w="1835" w:type="dxa"/>
          </w:tcPr>
          <w:p w14:paraId="65D57A22" w14:textId="54FE42D8" w:rsidR="003270EF" w:rsidRPr="003270EF" w:rsidRDefault="003270EF" w:rsidP="003270EF">
            <w:pPr>
              <w:spacing w:line="276" w:lineRule="auto"/>
              <w:jc w:val="center"/>
              <w:rPr>
                <w:rFonts w:ascii="Arial" w:hAnsi="Arial" w:cs="Arial"/>
                <w:b/>
                <w:bCs/>
                <w:sz w:val="24"/>
                <w:szCs w:val="24"/>
              </w:rPr>
            </w:pPr>
            <w:r w:rsidRPr="003270EF">
              <w:rPr>
                <w:rFonts w:ascii="Arial" w:hAnsi="Arial" w:cs="Arial"/>
                <w:b/>
                <w:bCs/>
                <w:sz w:val="24"/>
                <w:szCs w:val="24"/>
              </w:rPr>
              <w:t>Variable</w:t>
            </w:r>
          </w:p>
        </w:tc>
        <w:tc>
          <w:tcPr>
            <w:tcW w:w="2843" w:type="dxa"/>
          </w:tcPr>
          <w:p w14:paraId="49BB5533" w14:textId="18D44A4C" w:rsidR="003270EF" w:rsidRPr="003270EF" w:rsidRDefault="003270EF" w:rsidP="003270EF">
            <w:pPr>
              <w:spacing w:line="276" w:lineRule="auto"/>
              <w:jc w:val="center"/>
              <w:rPr>
                <w:rFonts w:ascii="Arial" w:hAnsi="Arial" w:cs="Arial"/>
                <w:b/>
                <w:bCs/>
                <w:sz w:val="24"/>
                <w:szCs w:val="24"/>
              </w:rPr>
            </w:pPr>
            <w:r w:rsidRPr="003270EF">
              <w:rPr>
                <w:rFonts w:ascii="Arial" w:hAnsi="Arial" w:cs="Arial"/>
                <w:b/>
                <w:bCs/>
                <w:sz w:val="24"/>
                <w:szCs w:val="24"/>
              </w:rPr>
              <w:t>Definición Conceptual</w:t>
            </w:r>
          </w:p>
        </w:tc>
      </w:tr>
      <w:tr w:rsidR="003270EF" w14:paraId="309A833C" w14:textId="77777777" w:rsidTr="002B4FFA">
        <w:tc>
          <w:tcPr>
            <w:tcW w:w="3179" w:type="dxa"/>
          </w:tcPr>
          <w:p w14:paraId="256E5E46" w14:textId="6EEFF0D6" w:rsidR="003270EF" w:rsidRPr="002B4FFA" w:rsidRDefault="003270EF" w:rsidP="002B4FFA">
            <w:pPr>
              <w:rPr>
                <w:rFonts w:ascii="Arial" w:hAnsi="Arial" w:cs="Arial"/>
                <w:b/>
                <w:bCs/>
                <w:sz w:val="24"/>
                <w:szCs w:val="24"/>
              </w:rPr>
            </w:pPr>
            <w:r w:rsidRPr="002B4FFA">
              <w:rPr>
                <w:rFonts w:ascii="Arial" w:hAnsi="Arial" w:cs="Arial"/>
                <w:sz w:val="24"/>
                <w:szCs w:val="24"/>
              </w:rPr>
              <w:t xml:space="preserve">Digitalizar el manejo de </w:t>
            </w:r>
            <w:r w:rsidR="002B4FFA">
              <w:rPr>
                <w:rFonts w:ascii="Arial" w:hAnsi="Arial" w:cs="Arial"/>
                <w:sz w:val="24"/>
                <w:szCs w:val="24"/>
              </w:rPr>
              <w:t>p</w:t>
            </w:r>
            <w:r w:rsidRPr="002B4FFA">
              <w:rPr>
                <w:rFonts w:ascii="Arial" w:hAnsi="Arial" w:cs="Arial"/>
                <w:sz w:val="24"/>
                <w:szCs w:val="24"/>
              </w:rPr>
              <w:t>ermisos, asignaciones de tutores, recepción de reportes</w:t>
            </w:r>
            <w:r w:rsidR="002B4FFA">
              <w:rPr>
                <w:rFonts w:ascii="Arial" w:hAnsi="Arial" w:cs="Arial"/>
                <w:sz w:val="24"/>
                <w:szCs w:val="24"/>
              </w:rPr>
              <w:t xml:space="preserve"> </w:t>
            </w:r>
            <w:r w:rsidRPr="002B4FFA">
              <w:rPr>
                <w:rFonts w:ascii="Arial" w:hAnsi="Arial" w:cs="Arial"/>
                <w:sz w:val="24"/>
                <w:szCs w:val="24"/>
              </w:rPr>
              <w:t>y</w:t>
            </w:r>
            <w:r w:rsidR="002B4FFA">
              <w:rPr>
                <w:rFonts w:ascii="Arial" w:hAnsi="Arial" w:cs="Arial"/>
                <w:sz w:val="24"/>
                <w:szCs w:val="24"/>
              </w:rPr>
              <w:t xml:space="preserve"> eval</w:t>
            </w:r>
            <w:r w:rsidRPr="002B4FFA">
              <w:rPr>
                <w:rFonts w:ascii="Arial" w:hAnsi="Arial" w:cs="Arial"/>
                <w:sz w:val="24"/>
                <w:szCs w:val="24"/>
              </w:rPr>
              <w:t xml:space="preserve">uaciones, </w:t>
            </w:r>
            <w:r w:rsidR="002B4FFA">
              <w:rPr>
                <w:rFonts w:ascii="Arial" w:hAnsi="Arial" w:cs="Arial"/>
                <w:sz w:val="24"/>
                <w:szCs w:val="24"/>
              </w:rPr>
              <w:t>r</w:t>
            </w:r>
            <w:r w:rsidRPr="002B4FFA">
              <w:rPr>
                <w:rFonts w:ascii="Arial" w:hAnsi="Arial" w:cs="Arial"/>
                <w:sz w:val="24"/>
                <w:szCs w:val="24"/>
              </w:rPr>
              <w:t>educiendo el tiempo y esfuerzos en trámites manuales.</w:t>
            </w:r>
          </w:p>
          <w:p w14:paraId="0FC54F1B" w14:textId="77777777" w:rsidR="003270EF" w:rsidRPr="003270EF" w:rsidRDefault="003270EF" w:rsidP="002B4FFA">
            <w:pPr>
              <w:jc w:val="both"/>
              <w:rPr>
                <w:rFonts w:ascii="Arial" w:hAnsi="Arial" w:cs="Arial"/>
                <w:sz w:val="24"/>
                <w:szCs w:val="24"/>
              </w:rPr>
            </w:pPr>
          </w:p>
        </w:tc>
        <w:tc>
          <w:tcPr>
            <w:tcW w:w="1835" w:type="dxa"/>
          </w:tcPr>
          <w:p w14:paraId="1F7886D1" w14:textId="464A1D62" w:rsidR="003270EF" w:rsidRPr="003270EF" w:rsidRDefault="00D559BC" w:rsidP="003270EF">
            <w:pPr>
              <w:spacing w:line="276" w:lineRule="auto"/>
              <w:rPr>
                <w:rFonts w:ascii="Arial" w:hAnsi="Arial" w:cs="Arial"/>
                <w:sz w:val="24"/>
                <w:szCs w:val="24"/>
              </w:rPr>
            </w:pPr>
            <w:r>
              <w:rPr>
                <w:rFonts w:ascii="Arial" w:hAnsi="Arial" w:cs="Arial"/>
                <w:sz w:val="24"/>
                <w:szCs w:val="24"/>
              </w:rPr>
              <w:t>Digitalización de procesos</w:t>
            </w:r>
          </w:p>
        </w:tc>
        <w:tc>
          <w:tcPr>
            <w:tcW w:w="2843" w:type="dxa"/>
          </w:tcPr>
          <w:p w14:paraId="6DD8C8C1" w14:textId="739B9F36" w:rsidR="003270EF" w:rsidRPr="003270EF" w:rsidRDefault="00D559BC" w:rsidP="003270EF">
            <w:pPr>
              <w:spacing w:line="276" w:lineRule="auto"/>
              <w:rPr>
                <w:rFonts w:ascii="Arial" w:hAnsi="Arial" w:cs="Arial"/>
                <w:sz w:val="24"/>
                <w:szCs w:val="24"/>
              </w:rPr>
            </w:pPr>
            <w:r>
              <w:rPr>
                <w:rFonts w:ascii="Arial" w:hAnsi="Arial" w:cs="Arial"/>
                <w:sz w:val="24"/>
                <w:szCs w:val="24"/>
              </w:rPr>
              <w:t>Proceso de conversión de trámites manuales a un sistema digital para mejorar eficiencia.</w:t>
            </w:r>
          </w:p>
        </w:tc>
      </w:tr>
      <w:tr w:rsidR="003270EF" w14:paraId="57980913" w14:textId="77777777" w:rsidTr="002B4FFA">
        <w:tc>
          <w:tcPr>
            <w:tcW w:w="3179" w:type="dxa"/>
          </w:tcPr>
          <w:p w14:paraId="5743D370" w14:textId="77777777" w:rsidR="002B4FFA" w:rsidRDefault="003270EF" w:rsidP="002B4FFA">
            <w:pPr>
              <w:rPr>
                <w:rFonts w:ascii="Arial" w:hAnsi="Arial" w:cs="Arial"/>
                <w:sz w:val="24"/>
                <w:szCs w:val="24"/>
              </w:rPr>
            </w:pPr>
            <w:r w:rsidRPr="002B4FFA">
              <w:rPr>
                <w:rFonts w:ascii="Arial" w:hAnsi="Arial" w:cs="Arial"/>
                <w:sz w:val="24"/>
                <w:szCs w:val="24"/>
              </w:rPr>
              <w:t xml:space="preserve">Diseñar el software para que sea accesible desde diferentes dispositivos, como computadoras, </w:t>
            </w:r>
            <w:r w:rsidRPr="002B4FFA">
              <w:rPr>
                <w:rFonts w:ascii="Arial" w:hAnsi="Arial" w:cs="Arial"/>
                <w:sz w:val="24"/>
                <w:szCs w:val="24"/>
              </w:rPr>
              <w:lastRenderedPageBreak/>
              <w:t xml:space="preserve">tablets y celulares, asegurando su </w:t>
            </w:r>
          </w:p>
          <w:p w14:paraId="5F7CCBC4" w14:textId="77777777" w:rsidR="002B4FFA" w:rsidRDefault="002B4FFA" w:rsidP="002B4FFA">
            <w:pPr>
              <w:rPr>
                <w:rFonts w:ascii="Arial" w:hAnsi="Arial" w:cs="Arial"/>
                <w:sz w:val="24"/>
                <w:szCs w:val="24"/>
              </w:rPr>
            </w:pPr>
          </w:p>
          <w:p w14:paraId="66E07BE5" w14:textId="60134CF9" w:rsidR="003270EF" w:rsidRPr="002B4FFA" w:rsidRDefault="003270EF" w:rsidP="002B4FFA">
            <w:pPr>
              <w:rPr>
                <w:rFonts w:ascii="Arial" w:hAnsi="Arial" w:cs="Arial"/>
                <w:b/>
                <w:bCs/>
                <w:sz w:val="24"/>
                <w:szCs w:val="24"/>
              </w:rPr>
            </w:pPr>
            <w:r w:rsidRPr="002B4FFA">
              <w:rPr>
                <w:rFonts w:ascii="Arial" w:hAnsi="Arial" w:cs="Arial"/>
                <w:sz w:val="24"/>
                <w:szCs w:val="24"/>
              </w:rPr>
              <w:t>funcionalidad tanto en entorno web como móviles</w:t>
            </w:r>
          </w:p>
          <w:p w14:paraId="7C0CE273" w14:textId="62511C7F" w:rsidR="003270EF" w:rsidRPr="003270EF" w:rsidRDefault="003270EF" w:rsidP="002B4FFA">
            <w:pPr>
              <w:jc w:val="both"/>
              <w:rPr>
                <w:rFonts w:ascii="Arial" w:hAnsi="Arial" w:cs="Arial"/>
                <w:sz w:val="24"/>
                <w:szCs w:val="24"/>
              </w:rPr>
            </w:pPr>
          </w:p>
        </w:tc>
        <w:tc>
          <w:tcPr>
            <w:tcW w:w="1835" w:type="dxa"/>
          </w:tcPr>
          <w:p w14:paraId="15583F48" w14:textId="4D556D08" w:rsidR="003270EF" w:rsidRPr="003270EF" w:rsidRDefault="00D559BC" w:rsidP="003270EF">
            <w:pPr>
              <w:spacing w:line="276" w:lineRule="auto"/>
              <w:rPr>
                <w:rFonts w:ascii="Arial" w:hAnsi="Arial" w:cs="Arial"/>
                <w:sz w:val="24"/>
                <w:szCs w:val="24"/>
              </w:rPr>
            </w:pPr>
            <w:r>
              <w:rPr>
                <w:rFonts w:ascii="Arial" w:hAnsi="Arial" w:cs="Arial"/>
                <w:sz w:val="24"/>
                <w:szCs w:val="24"/>
              </w:rPr>
              <w:lastRenderedPageBreak/>
              <w:t>Accesibilidad del Software</w:t>
            </w:r>
          </w:p>
        </w:tc>
        <w:tc>
          <w:tcPr>
            <w:tcW w:w="2843" w:type="dxa"/>
          </w:tcPr>
          <w:p w14:paraId="7580570A" w14:textId="04DE0975" w:rsidR="003270EF" w:rsidRPr="003270EF" w:rsidRDefault="00D559BC" w:rsidP="003270EF">
            <w:pPr>
              <w:spacing w:line="276" w:lineRule="auto"/>
              <w:rPr>
                <w:rFonts w:ascii="Arial" w:hAnsi="Arial" w:cs="Arial"/>
                <w:sz w:val="24"/>
                <w:szCs w:val="24"/>
              </w:rPr>
            </w:pPr>
            <w:r>
              <w:rPr>
                <w:rFonts w:ascii="Arial" w:hAnsi="Arial" w:cs="Arial"/>
                <w:sz w:val="24"/>
                <w:szCs w:val="24"/>
              </w:rPr>
              <w:t>Capacidad del sistema para ser utilizado en distintos dispositivos y entornos.</w:t>
            </w:r>
          </w:p>
        </w:tc>
      </w:tr>
      <w:tr w:rsidR="003270EF" w14:paraId="6E1B953A" w14:textId="77777777" w:rsidTr="002B4FFA">
        <w:trPr>
          <w:trHeight w:val="2271"/>
        </w:trPr>
        <w:tc>
          <w:tcPr>
            <w:tcW w:w="3179" w:type="dxa"/>
          </w:tcPr>
          <w:p w14:paraId="476D73D9" w14:textId="4B4ACC10" w:rsidR="003270EF" w:rsidRPr="003270EF" w:rsidRDefault="003270EF" w:rsidP="002B4FFA">
            <w:pPr>
              <w:rPr>
                <w:rFonts w:ascii="Arial" w:hAnsi="Arial" w:cs="Arial"/>
                <w:b/>
                <w:bCs/>
                <w:sz w:val="24"/>
                <w:szCs w:val="24"/>
              </w:rPr>
            </w:pPr>
            <w:r w:rsidRPr="003270EF">
              <w:rPr>
                <w:rFonts w:ascii="Arial" w:hAnsi="Arial" w:cs="Arial"/>
                <w:sz w:val="24"/>
                <w:szCs w:val="24"/>
              </w:rPr>
              <w:t>Implementar</w:t>
            </w:r>
            <w:r w:rsidR="002B4FFA">
              <w:rPr>
                <w:rFonts w:ascii="Arial" w:hAnsi="Arial" w:cs="Arial"/>
                <w:sz w:val="24"/>
                <w:szCs w:val="24"/>
              </w:rPr>
              <w:t xml:space="preserve"> m</w:t>
            </w:r>
            <w:r w:rsidRPr="003270EF">
              <w:rPr>
                <w:rFonts w:ascii="Arial" w:hAnsi="Arial" w:cs="Arial"/>
                <w:sz w:val="24"/>
                <w:szCs w:val="24"/>
              </w:rPr>
              <w:t>ecanismos de seguridad que resguarden la información confidencial de los estudiantes y las empresas colaboradoras, cumpliendo con normativas de protección de datos.</w:t>
            </w:r>
          </w:p>
          <w:p w14:paraId="5752EB22" w14:textId="77777777" w:rsidR="003270EF" w:rsidRPr="003270EF" w:rsidRDefault="003270EF" w:rsidP="002B4FFA">
            <w:pPr>
              <w:jc w:val="both"/>
              <w:rPr>
                <w:rFonts w:ascii="Arial" w:hAnsi="Arial" w:cs="Arial"/>
                <w:sz w:val="24"/>
                <w:szCs w:val="24"/>
              </w:rPr>
            </w:pPr>
          </w:p>
        </w:tc>
        <w:tc>
          <w:tcPr>
            <w:tcW w:w="1835" w:type="dxa"/>
          </w:tcPr>
          <w:p w14:paraId="23135EFB" w14:textId="7A4EC6BB" w:rsidR="003270EF" w:rsidRPr="003270EF" w:rsidRDefault="00BE365C" w:rsidP="003270EF">
            <w:pPr>
              <w:spacing w:line="276" w:lineRule="auto"/>
              <w:rPr>
                <w:rFonts w:ascii="Arial" w:hAnsi="Arial" w:cs="Arial"/>
                <w:sz w:val="24"/>
                <w:szCs w:val="24"/>
              </w:rPr>
            </w:pPr>
            <w:r>
              <w:rPr>
                <w:rFonts w:ascii="Arial" w:hAnsi="Arial" w:cs="Arial"/>
                <w:sz w:val="24"/>
                <w:szCs w:val="24"/>
              </w:rPr>
              <w:t>Seguridad de la información</w:t>
            </w:r>
          </w:p>
        </w:tc>
        <w:tc>
          <w:tcPr>
            <w:tcW w:w="2843" w:type="dxa"/>
          </w:tcPr>
          <w:p w14:paraId="392F7EAD" w14:textId="64E4A7F8" w:rsidR="003270EF" w:rsidRPr="003270EF" w:rsidRDefault="00BE365C" w:rsidP="003270EF">
            <w:pPr>
              <w:spacing w:line="276" w:lineRule="auto"/>
              <w:rPr>
                <w:rFonts w:ascii="Arial" w:hAnsi="Arial" w:cs="Arial"/>
                <w:sz w:val="24"/>
                <w:szCs w:val="24"/>
              </w:rPr>
            </w:pPr>
            <w:r>
              <w:rPr>
                <w:rFonts w:ascii="Arial" w:hAnsi="Arial" w:cs="Arial"/>
                <w:sz w:val="24"/>
                <w:szCs w:val="24"/>
              </w:rPr>
              <w:t>Protección de datos confidenciales mediante normativas de seguridad.</w:t>
            </w:r>
          </w:p>
        </w:tc>
      </w:tr>
      <w:tr w:rsidR="003270EF" w14:paraId="1E677BCF" w14:textId="77777777" w:rsidTr="002B4FFA">
        <w:tc>
          <w:tcPr>
            <w:tcW w:w="3179" w:type="dxa"/>
          </w:tcPr>
          <w:p w14:paraId="797F504C" w14:textId="77777777" w:rsidR="003270EF" w:rsidRPr="002B4FFA" w:rsidRDefault="003270EF" w:rsidP="002B4FFA">
            <w:pPr>
              <w:rPr>
                <w:rFonts w:ascii="Arial" w:hAnsi="Arial" w:cs="Arial"/>
                <w:b/>
                <w:bCs/>
                <w:sz w:val="24"/>
                <w:szCs w:val="24"/>
              </w:rPr>
            </w:pPr>
            <w:r w:rsidRPr="002B4FFA">
              <w:rPr>
                <w:rFonts w:ascii="Arial" w:hAnsi="Arial" w:cs="Arial"/>
                <w:sz w:val="24"/>
                <w:szCs w:val="24"/>
              </w:rPr>
              <w:t xml:space="preserve">Incorporar herramientas de análisis que permitan evaluar el desempeño de los estudiantes y generar estadísticas sobre la efectividad de las prácticas, identificando áreas de mejora tanto en el software como en el programa de prácticas profesionales. </w:t>
            </w:r>
          </w:p>
          <w:p w14:paraId="5CDFF1FC" w14:textId="77777777" w:rsidR="003270EF" w:rsidRPr="003270EF" w:rsidRDefault="003270EF" w:rsidP="002B4FFA">
            <w:pPr>
              <w:jc w:val="both"/>
              <w:rPr>
                <w:rFonts w:ascii="Arial" w:hAnsi="Arial" w:cs="Arial"/>
                <w:sz w:val="24"/>
                <w:szCs w:val="24"/>
              </w:rPr>
            </w:pPr>
          </w:p>
        </w:tc>
        <w:tc>
          <w:tcPr>
            <w:tcW w:w="1835" w:type="dxa"/>
          </w:tcPr>
          <w:p w14:paraId="165345AA" w14:textId="48AAB2CD" w:rsidR="003270EF" w:rsidRPr="003270EF" w:rsidRDefault="00BE365C" w:rsidP="003270EF">
            <w:pPr>
              <w:spacing w:line="276" w:lineRule="auto"/>
              <w:rPr>
                <w:rFonts w:ascii="Arial" w:hAnsi="Arial" w:cs="Arial"/>
                <w:sz w:val="24"/>
                <w:szCs w:val="24"/>
              </w:rPr>
            </w:pPr>
            <w:r>
              <w:rPr>
                <w:rFonts w:ascii="Arial" w:hAnsi="Arial" w:cs="Arial"/>
                <w:sz w:val="24"/>
                <w:szCs w:val="24"/>
              </w:rPr>
              <w:t>Evaluación de desempeño</w:t>
            </w:r>
          </w:p>
        </w:tc>
        <w:tc>
          <w:tcPr>
            <w:tcW w:w="2843" w:type="dxa"/>
          </w:tcPr>
          <w:p w14:paraId="13A43A91" w14:textId="48BB8DBB" w:rsidR="003270EF" w:rsidRPr="003270EF" w:rsidRDefault="00BE365C" w:rsidP="003270EF">
            <w:pPr>
              <w:spacing w:line="276" w:lineRule="auto"/>
              <w:rPr>
                <w:rFonts w:ascii="Arial" w:hAnsi="Arial" w:cs="Arial"/>
                <w:sz w:val="24"/>
                <w:szCs w:val="24"/>
              </w:rPr>
            </w:pPr>
            <w:r>
              <w:rPr>
                <w:rFonts w:ascii="Arial" w:hAnsi="Arial" w:cs="Arial"/>
                <w:sz w:val="24"/>
                <w:szCs w:val="24"/>
              </w:rPr>
              <w:t>Análisis del rendimiento de los estudiantes en prácticas profesionales.</w:t>
            </w:r>
          </w:p>
        </w:tc>
      </w:tr>
    </w:tbl>
    <w:p w14:paraId="4B4077C2" w14:textId="37FC0084" w:rsidR="003270EF" w:rsidRPr="003270EF" w:rsidRDefault="003270EF" w:rsidP="003270EF">
      <w:pPr>
        <w:spacing w:line="276" w:lineRule="auto"/>
        <w:ind w:left="927"/>
        <w:jc w:val="both"/>
        <w:rPr>
          <w:rFonts w:ascii="Arial" w:hAnsi="Arial" w:cs="Arial"/>
          <w:sz w:val="24"/>
          <w:szCs w:val="24"/>
        </w:rPr>
      </w:pPr>
    </w:p>
    <w:p w14:paraId="1D811D07" w14:textId="223DC290" w:rsidR="009F766B" w:rsidRDefault="009F766B" w:rsidP="009F766B">
      <w:pPr>
        <w:spacing w:line="276" w:lineRule="auto"/>
        <w:jc w:val="both"/>
        <w:rPr>
          <w:rFonts w:ascii="Arial" w:hAnsi="Arial" w:cs="Arial"/>
          <w:sz w:val="24"/>
          <w:szCs w:val="24"/>
        </w:rPr>
      </w:pPr>
      <w:r>
        <w:rPr>
          <w:rFonts w:ascii="Arial" w:hAnsi="Arial" w:cs="Arial"/>
          <w:sz w:val="24"/>
          <w:szCs w:val="24"/>
        </w:rPr>
        <w:t>La siguiente tabla muestra la operacionalización de las variables identificadas, desglosando cada una en sus respectivas dimensiones, datos e indicadores. Las dimensiones permiten abordar aspectos más detallados de cada variable, mientras que los datos corresponden a la información que se recolectará para su análisis. Los indicadores, por su parte, ofrecen una referencia clara para medir los avances y resultados en relación con cada variable.</w:t>
      </w:r>
    </w:p>
    <w:p w14:paraId="72BE20EB" w14:textId="77777777" w:rsidR="00A638B3" w:rsidRDefault="00A638B3" w:rsidP="009F766B">
      <w:pPr>
        <w:spacing w:line="276"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2123"/>
        <w:gridCol w:w="2123"/>
        <w:gridCol w:w="2124"/>
        <w:gridCol w:w="2124"/>
      </w:tblGrid>
      <w:tr w:rsidR="00A638B3" w14:paraId="1AC3B27B" w14:textId="77777777" w:rsidTr="00A638B3">
        <w:tc>
          <w:tcPr>
            <w:tcW w:w="2123" w:type="dxa"/>
          </w:tcPr>
          <w:p w14:paraId="60FB8CFB" w14:textId="534501B2" w:rsidR="00A638B3" w:rsidRPr="00A638B3" w:rsidRDefault="00A638B3" w:rsidP="00A638B3">
            <w:pPr>
              <w:spacing w:line="276" w:lineRule="auto"/>
              <w:jc w:val="center"/>
              <w:rPr>
                <w:rFonts w:ascii="Arial" w:hAnsi="Arial" w:cs="Arial"/>
                <w:b/>
                <w:bCs/>
                <w:sz w:val="24"/>
                <w:szCs w:val="24"/>
              </w:rPr>
            </w:pPr>
            <w:r w:rsidRPr="00A638B3">
              <w:rPr>
                <w:rFonts w:ascii="Arial" w:hAnsi="Arial" w:cs="Arial"/>
                <w:b/>
                <w:bCs/>
                <w:sz w:val="24"/>
                <w:szCs w:val="24"/>
              </w:rPr>
              <w:t>Variable</w:t>
            </w:r>
          </w:p>
        </w:tc>
        <w:tc>
          <w:tcPr>
            <w:tcW w:w="2123" w:type="dxa"/>
          </w:tcPr>
          <w:p w14:paraId="2D5C67A1" w14:textId="59AC2CBE" w:rsidR="00A638B3" w:rsidRPr="00A638B3" w:rsidRDefault="00A638B3" w:rsidP="00A638B3">
            <w:pPr>
              <w:spacing w:line="276" w:lineRule="auto"/>
              <w:jc w:val="center"/>
              <w:rPr>
                <w:rFonts w:ascii="Arial" w:hAnsi="Arial" w:cs="Arial"/>
                <w:b/>
                <w:bCs/>
                <w:sz w:val="24"/>
                <w:szCs w:val="24"/>
              </w:rPr>
            </w:pPr>
            <w:r w:rsidRPr="00A638B3">
              <w:rPr>
                <w:rFonts w:ascii="Arial" w:hAnsi="Arial" w:cs="Arial"/>
                <w:b/>
                <w:bCs/>
                <w:sz w:val="24"/>
                <w:szCs w:val="24"/>
              </w:rPr>
              <w:t>Dimensión</w:t>
            </w:r>
          </w:p>
        </w:tc>
        <w:tc>
          <w:tcPr>
            <w:tcW w:w="2124" w:type="dxa"/>
          </w:tcPr>
          <w:p w14:paraId="4D005B49" w14:textId="2161B974" w:rsidR="00A638B3" w:rsidRPr="00A638B3" w:rsidRDefault="00A638B3" w:rsidP="00A638B3">
            <w:pPr>
              <w:spacing w:line="276" w:lineRule="auto"/>
              <w:jc w:val="center"/>
              <w:rPr>
                <w:rFonts w:ascii="Arial" w:hAnsi="Arial" w:cs="Arial"/>
                <w:b/>
                <w:bCs/>
                <w:sz w:val="24"/>
                <w:szCs w:val="24"/>
              </w:rPr>
            </w:pPr>
            <w:r w:rsidRPr="00A638B3">
              <w:rPr>
                <w:rFonts w:ascii="Arial" w:hAnsi="Arial" w:cs="Arial"/>
                <w:b/>
                <w:bCs/>
                <w:sz w:val="24"/>
                <w:szCs w:val="24"/>
              </w:rPr>
              <w:t>Datos</w:t>
            </w:r>
          </w:p>
        </w:tc>
        <w:tc>
          <w:tcPr>
            <w:tcW w:w="2124" w:type="dxa"/>
          </w:tcPr>
          <w:p w14:paraId="21BAEA85" w14:textId="14CD41CB" w:rsidR="00A638B3" w:rsidRPr="00A638B3" w:rsidRDefault="00A638B3" w:rsidP="00A638B3">
            <w:pPr>
              <w:spacing w:line="276" w:lineRule="auto"/>
              <w:jc w:val="center"/>
              <w:rPr>
                <w:rFonts w:ascii="Arial" w:hAnsi="Arial" w:cs="Arial"/>
                <w:b/>
                <w:bCs/>
                <w:sz w:val="24"/>
                <w:szCs w:val="24"/>
              </w:rPr>
            </w:pPr>
            <w:r w:rsidRPr="00A638B3">
              <w:rPr>
                <w:rFonts w:ascii="Arial" w:hAnsi="Arial" w:cs="Arial"/>
                <w:b/>
                <w:bCs/>
                <w:sz w:val="24"/>
                <w:szCs w:val="24"/>
              </w:rPr>
              <w:t>Indicadores</w:t>
            </w:r>
          </w:p>
        </w:tc>
      </w:tr>
      <w:tr w:rsidR="00A638B3" w14:paraId="7220AEFA" w14:textId="77777777" w:rsidTr="00A638B3">
        <w:tc>
          <w:tcPr>
            <w:tcW w:w="2123" w:type="dxa"/>
          </w:tcPr>
          <w:p w14:paraId="07CD4D4B" w14:textId="47F8DD5D" w:rsidR="00A638B3" w:rsidRPr="00A638B3" w:rsidRDefault="00A638B3" w:rsidP="00A638B3">
            <w:pPr>
              <w:spacing w:line="276" w:lineRule="auto"/>
              <w:jc w:val="center"/>
              <w:rPr>
                <w:rFonts w:ascii="Arial" w:hAnsi="Arial" w:cs="Arial"/>
                <w:b/>
                <w:bCs/>
                <w:sz w:val="24"/>
                <w:szCs w:val="24"/>
              </w:rPr>
            </w:pPr>
            <w:r>
              <w:rPr>
                <w:rFonts w:ascii="Arial" w:hAnsi="Arial" w:cs="Arial"/>
                <w:sz w:val="24"/>
                <w:szCs w:val="24"/>
              </w:rPr>
              <w:t>Digitalización de procesos</w:t>
            </w:r>
          </w:p>
        </w:tc>
        <w:tc>
          <w:tcPr>
            <w:tcW w:w="2123" w:type="dxa"/>
          </w:tcPr>
          <w:p w14:paraId="6A1AF39C" w14:textId="01410E7D" w:rsidR="00F16E25" w:rsidRPr="00F16E25" w:rsidRDefault="00F16E25" w:rsidP="00F16E25">
            <w:pPr>
              <w:spacing w:line="276" w:lineRule="auto"/>
              <w:rPr>
                <w:rFonts w:ascii="Arial" w:hAnsi="Arial" w:cs="Arial"/>
                <w:sz w:val="24"/>
                <w:szCs w:val="24"/>
              </w:rPr>
            </w:pPr>
            <w:r>
              <w:rPr>
                <w:rFonts w:ascii="Arial" w:hAnsi="Arial" w:cs="Arial"/>
                <w:sz w:val="24"/>
                <w:szCs w:val="24"/>
              </w:rPr>
              <w:t>Manejo de permisos, asignaciones, recepción de reportes</w:t>
            </w:r>
          </w:p>
        </w:tc>
        <w:tc>
          <w:tcPr>
            <w:tcW w:w="2124" w:type="dxa"/>
          </w:tcPr>
          <w:p w14:paraId="27009ECF" w14:textId="7366536A" w:rsidR="00A638B3" w:rsidRPr="00F16E25" w:rsidRDefault="00F16E25" w:rsidP="00F16E25">
            <w:pPr>
              <w:spacing w:line="276" w:lineRule="auto"/>
              <w:rPr>
                <w:rFonts w:ascii="Arial" w:hAnsi="Arial" w:cs="Arial"/>
                <w:sz w:val="24"/>
                <w:szCs w:val="24"/>
              </w:rPr>
            </w:pPr>
            <w:r>
              <w:rPr>
                <w:rFonts w:ascii="Arial" w:hAnsi="Arial" w:cs="Arial"/>
                <w:sz w:val="24"/>
                <w:szCs w:val="24"/>
              </w:rPr>
              <w:t>Registros de trámites antes y después de la digitalización, encuestas de satisfacción, tiempo de procesamiento.</w:t>
            </w:r>
          </w:p>
        </w:tc>
        <w:tc>
          <w:tcPr>
            <w:tcW w:w="2124" w:type="dxa"/>
          </w:tcPr>
          <w:p w14:paraId="5DD93DB2" w14:textId="5CBEC64D" w:rsidR="00A638B3" w:rsidRPr="00F16E25" w:rsidRDefault="00F16E25" w:rsidP="00F16E25">
            <w:pPr>
              <w:spacing w:line="276" w:lineRule="auto"/>
              <w:rPr>
                <w:rFonts w:ascii="Arial" w:hAnsi="Arial" w:cs="Arial"/>
                <w:sz w:val="24"/>
                <w:szCs w:val="24"/>
              </w:rPr>
            </w:pPr>
            <w:r>
              <w:rPr>
                <w:rFonts w:ascii="Arial" w:hAnsi="Arial" w:cs="Arial"/>
                <w:sz w:val="24"/>
                <w:szCs w:val="24"/>
              </w:rPr>
              <w:t>Tiempo de repuesta, reducción de errores, número de procesos automatizados.</w:t>
            </w:r>
          </w:p>
        </w:tc>
      </w:tr>
      <w:tr w:rsidR="00A638B3" w14:paraId="77EEAB45" w14:textId="77777777" w:rsidTr="00A638B3">
        <w:tc>
          <w:tcPr>
            <w:tcW w:w="2123" w:type="dxa"/>
          </w:tcPr>
          <w:p w14:paraId="0DC08116" w14:textId="3151200A" w:rsidR="00A638B3" w:rsidRPr="00A638B3" w:rsidRDefault="00A638B3" w:rsidP="00A638B3">
            <w:pPr>
              <w:spacing w:line="276" w:lineRule="auto"/>
              <w:jc w:val="center"/>
              <w:rPr>
                <w:rFonts w:ascii="Arial" w:hAnsi="Arial" w:cs="Arial"/>
                <w:b/>
                <w:bCs/>
                <w:sz w:val="24"/>
                <w:szCs w:val="24"/>
              </w:rPr>
            </w:pPr>
            <w:r>
              <w:rPr>
                <w:rFonts w:ascii="Arial" w:hAnsi="Arial" w:cs="Arial"/>
                <w:sz w:val="24"/>
                <w:szCs w:val="24"/>
              </w:rPr>
              <w:lastRenderedPageBreak/>
              <w:t>Accesibilidad del Software</w:t>
            </w:r>
          </w:p>
        </w:tc>
        <w:tc>
          <w:tcPr>
            <w:tcW w:w="2123" w:type="dxa"/>
          </w:tcPr>
          <w:p w14:paraId="2D24E8C2" w14:textId="7C0B2AFE" w:rsidR="00A638B3" w:rsidRPr="00F16E25" w:rsidRDefault="00F16E25" w:rsidP="00F16E25">
            <w:pPr>
              <w:spacing w:line="276" w:lineRule="auto"/>
              <w:rPr>
                <w:rFonts w:ascii="Arial" w:hAnsi="Arial" w:cs="Arial"/>
                <w:sz w:val="24"/>
                <w:szCs w:val="24"/>
              </w:rPr>
            </w:pPr>
            <w:r>
              <w:rPr>
                <w:rFonts w:ascii="Arial" w:hAnsi="Arial" w:cs="Arial"/>
                <w:sz w:val="24"/>
                <w:szCs w:val="24"/>
              </w:rPr>
              <w:t>Compatibilidad con dispositivos, interfaz adaptable e intuitiva</w:t>
            </w:r>
          </w:p>
        </w:tc>
        <w:tc>
          <w:tcPr>
            <w:tcW w:w="2124" w:type="dxa"/>
          </w:tcPr>
          <w:p w14:paraId="7C02240E" w14:textId="26CEF1B3" w:rsidR="00A638B3" w:rsidRPr="00F16E25" w:rsidRDefault="00F16E25" w:rsidP="00F16E25">
            <w:pPr>
              <w:spacing w:line="276" w:lineRule="auto"/>
              <w:rPr>
                <w:rFonts w:ascii="Arial" w:hAnsi="Arial" w:cs="Arial"/>
                <w:sz w:val="24"/>
                <w:szCs w:val="24"/>
              </w:rPr>
            </w:pPr>
            <w:r>
              <w:rPr>
                <w:rFonts w:ascii="Arial" w:hAnsi="Arial" w:cs="Arial"/>
                <w:sz w:val="24"/>
                <w:szCs w:val="24"/>
              </w:rPr>
              <w:t>Pruebas de compatibilidad en distintos dispositivos, encuesta de experiencia de usuario.</w:t>
            </w:r>
          </w:p>
        </w:tc>
        <w:tc>
          <w:tcPr>
            <w:tcW w:w="2124" w:type="dxa"/>
          </w:tcPr>
          <w:p w14:paraId="792E1528" w14:textId="268E7E3A" w:rsidR="00A638B3" w:rsidRPr="00F16E25" w:rsidRDefault="00F16E25" w:rsidP="00F16E25">
            <w:pPr>
              <w:spacing w:line="276" w:lineRule="auto"/>
              <w:rPr>
                <w:rFonts w:ascii="Arial" w:hAnsi="Arial" w:cs="Arial"/>
                <w:sz w:val="24"/>
                <w:szCs w:val="24"/>
              </w:rPr>
            </w:pPr>
            <w:r>
              <w:rPr>
                <w:rFonts w:ascii="Arial" w:hAnsi="Arial" w:cs="Arial"/>
                <w:sz w:val="24"/>
                <w:szCs w:val="24"/>
              </w:rPr>
              <w:t>Disponibilidad en web y móvil, nivel de usabilidad.</w:t>
            </w:r>
          </w:p>
        </w:tc>
      </w:tr>
      <w:tr w:rsidR="00F16E25" w14:paraId="6F32FC13" w14:textId="77777777" w:rsidTr="00A638B3">
        <w:tc>
          <w:tcPr>
            <w:tcW w:w="2123" w:type="dxa"/>
          </w:tcPr>
          <w:p w14:paraId="4D99F6EB" w14:textId="1054A217" w:rsidR="00F16E25" w:rsidRPr="00A638B3" w:rsidRDefault="00F16E25" w:rsidP="00F16E25">
            <w:pPr>
              <w:spacing w:line="276" w:lineRule="auto"/>
              <w:jc w:val="center"/>
              <w:rPr>
                <w:rFonts w:ascii="Arial" w:hAnsi="Arial" w:cs="Arial"/>
                <w:b/>
                <w:bCs/>
                <w:sz w:val="24"/>
                <w:szCs w:val="24"/>
              </w:rPr>
            </w:pPr>
            <w:r>
              <w:rPr>
                <w:rFonts w:ascii="Arial" w:hAnsi="Arial" w:cs="Arial"/>
                <w:sz w:val="24"/>
                <w:szCs w:val="24"/>
              </w:rPr>
              <w:t>Seguridad de la información</w:t>
            </w:r>
          </w:p>
        </w:tc>
        <w:tc>
          <w:tcPr>
            <w:tcW w:w="2123" w:type="dxa"/>
          </w:tcPr>
          <w:p w14:paraId="26A26506" w14:textId="4812E61D" w:rsidR="00F16E25" w:rsidRPr="00F16E25" w:rsidRDefault="00F16E25" w:rsidP="00F16E25">
            <w:pPr>
              <w:spacing w:line="276" w:lineRule="auto"/>
              <w:rPr>
                <w:rFonts w:ascii="Arial" w:hAnsi="Arial" w:cs="Arial"/>
                <w:sz w:val="24"/>
                <w:szCs w:val="24"/>
              </w:rPr>
            </w:pPr>
            <w:r>
              <w:rPr>
                <w:rFonts w:ascii="Arial" w:hAnsi="Arial" w:cs="Arial"/>
                <w:sz w:val="24"/>
                <w:szCs w:val="24"/>
              </w:rPr>
              <w:t>Control de acceso, almacenamiento seguro, cumplimento normativo.</w:t>
            </w:r>
          </w:p>
        </w:tc>
        <w:tc>
          <w:tcPr>
            <w:tcW w:w="2124" w:type="dxa"/>
          </w:tcPr>
          <w:p w14:paraId="3F0A4DE1" w14:textId="740CF1D1" w:rsidR="00F16E25" w:rsidRPr="00F16E25" w:rsidRDefault="00F16E25" w:rsidP="00F16E25">
            <w:pPr>
              <w:spacing w:line="276" w:lineRule="auto"/>
              <w:rPr>
                <w:rFonts w:ascii="Arial" w:hAnsi="Arial" w:cs="Arial"/>
                <w:sz w:val="24"/>
                <w:szCs w:val="24"/>
              </w:rPr>
            </w:pPr>
            <w:r>
              <w:rPr>
                <w:rFonts w:ascii="Arial" w:hAnsi="Arial" w:cs="Arial"/>
                <w:sz w:val="24"/>
                <w:szCs w:val="24"/>
              </w:rPr>
              <w:t>Registros de accesos, auditorías de seguridad, cumplimiento de normativas de protección de datos.</w:t>
            </w:r>
          </w:p>
        </w:tc>
        <w:tc>
          <w:tcPr>
            <w:tcW w:w="2124" w:type="dxa"/>
          </w:tcPr>
          <w:p w14:paraId="095A7B25" w14:textId="0FCBE637" w:rsidR="00F16E25" w:rsidRPr="00F16E25" w:rsidRDefault="00F16E25" w:rsidP="00F16E25">
            <w:pPr>
              <w:spacing w:line="276" w:lineRule="auto"/>
              <w:rPr>
                <w:rFonts w:ascii="Arial" w:hAnsi="Arial" w:cs="Arial"/>
                <w:sz w:val="24"/>
                <w:szCs w:val="24"/>
              </w:rPr>
            </w:pPr>
            <w:r>
              <w:rPr>
                <w:rFonts w:ascii="Arial" w:hAnsi="Arial" w:cs="Arial"/>
                <w:sz w:val="24"/>
                <w:szCs w:val="24"/>
              </w:rPr>
              <w:t>Implementación de protocolos de seguridad, autenticación de usuarios.</w:t>
            </w:r>
          </w:p>
        </w:tc>
      </w:tr>
      <w:tr w:rsidR="00F16E25" w14:paraId="460786EB" w14:textId="77777777" w:rsidTr="00A638B3">
        <w:tc>
          <w:tcPr>
            <w:tcW w:w="2123" w:type="dxa"/>
          </w:tcPr>
          <w:p w14:paraId="7C07663C" w14:textId="19DB0DFF" w:rsidR="00F16E25" w:rsidRPr="00A638B3" w:rsidRDefault="00F16E25" w:rsidP="00F16E25">
            <w:pPr>
              <w:spacing w:line="276" w:lineRule="auto"/>
              <w:jc w:val="center"/>
              <w:rPr>
                <w:rFonts w:ascii="Arial" w:hAnsi="Arial" w:cs="Arial"/>
                <w:b/>
                <w:bCs/>
                <w:sz w:val="24"/>
                <w:szCs w:val="24"/>
              </w:rPr>
            </w:pPr>
            <w:r>
              <w:rPr>
                <w:rFonts w:ascii="Arial" w:hAnsi="Arial" w:cs="Arial"/>
                <w:sz w:val="24"/>
                <w:szCs w:val="24"/>
              </w:rPr>
              <w:t>Evaluación de desempeño</w:t>
            </w:r>
          </w:p>
        </w:tc>
        <w:tc>
          <w:tcPr>
            <w:tcW w:w="2123" w:type="dxa"/>
          </w:tcPr>
          <w:p w14:paraId="42E9F419" w14:textId="716D3C78" w:rsidR="00F16E25" w:rsidRPr="00F16E25" w:rsidRDefault="00791114" w:rsidP="00F16E25">
            <w:pPr>
              <w:spacing w:line="276" w:lineRule="auto"/>
              <w:rPr>
                <w:rFonts w:ascii="Arial" w:hAnsi="Arial" w:cs="Arial"/>
                <w:sz w:val="24"/>
                <w:szCs w:val="24"/>
              </w:rPr>
            </w:pPr>
            <w:r>
              <w:rPr>
                <w:rFonts w:ascii="Arial" w:hAnsi="Arial" w:cs="Arial"/>
                <w:sz w:val="24"/>
                <w:szCs w:val="24"/>
              </w:rPr>
              <w:t>Generación de informes, retroalimentación de docentes y responsables de área de cada institución.</w:t>
            </w:r>
          </w:p>
        </w:tc>
        <w:tc>
          <w:tcPr>
            <w:tcW w:w="2124" w:type="dxa"/>
          </w:tcPr>
          <w:p w14:paraId="48A06814" w14:textId="77777777" w:rsidR="00F16E25" w:rsidRDefault="00791114" w:rsidP="00F16E25">
            <w:pPr>
              <w:spacing w:line="276" w:lineRule="auto"/>
              <w:rPr>
                <w:rFonts w:ascii="Arial" w:hAnsi="Arial" w:cs="Arial"/>
                <w:sz w:val="24"/>
                <w:szCs w:val="24"/>
              </w:rPr>
            </w:pPr>
            <w:r>
              <w:rPr>
                <w:rFonts w:ascii="Arial" w:hAnsi="Arial" w:cs="Arial"/>
                <w:sz w:val="24"/>
                <w:szCs w:val="24"/>
              </w:rPr>
              <w:t xml:space="preserve">Reportes de desempeño de los estudiantes, retroalimentación </w:t>
            </w:r>
          </w:p>
          <w:p w14:paraId="244636EE" w14:textId="78A9C763" w:rsidR="00791114" w:rsidRPr="00F16E25" w:rsidRDefault="00791114" w:rsidP="00F16E25">
            <w:pPr>
              <w:spacing w:line="276" w:lineRule="auto"/>
              <w:rPr>
                <w:rFonts w:ascii="Arial" w:hAnsi="Arial" w:cs="Arial"/>
                <w:sz w:val="24"/>
                <w:szCs w:val="24"/>
              </w:rPr>
            </w:pPr>
            <w:r>
              <w:rPr>
                <w:rFonts w:ascii="Arial" w:hAnsi="Arial" w:cs="Arial"/>
                <w:sz w:val="24"/>
                <w:szCs w:val="24"/>
              </w:rPr>
              <w:t xml:space="preserve">de docentes, análisis estadísticos. </w:t>
            </w:r>
          </w:p>
        </w:tc>
        <w:tc>
          <w:tcPr>
            <w:tcW w:w="2124" w:type="dxa"/>
          </w:tcPr>
          <w:p w14:paraId="34B605C1" w14:textId="0879911D" w:rsidR="00F16E25" w:rsidRPr="00F16E25" w:rsidRDefault="00791114" w:rsidP="00F16E25">
            <w:pPr>
              <w:spacing w:line="276" w:lineRule="auto"/>
              <w:rPr>
                <w:rFonts w:ascii="Arial" w:hAnsi="Arial" w:cs="Arial"/>
                <w:sz w:val="24"/>
                <w:szCs w:val="24"/>
              </w:rPr>
            </w:pPr>
            <w:r>
              <w:rPr>
                <w:rFonts w:ascii="Arial" w:hAnsi="Arial" w:cs="Arial"/>
                <w:sz w:val="24"/>
                <w:szCs w:val="24"/>
              </w:rPr>
              <w:t>Resultado de evaluaciones, estadísticas de desempeño.</w:t>
            </w:r>
          </w:p>
        </w:tc>
      </w:tr>
    </w:tbl>
    <w:p w14:paraId="73A5DE52" w14:textId="77777777" w:rsidR="00A638B3" w:rsidRPr="009F766B" w:rsidRDefault="00A638B3" w:rsidP="009F766B">
      <w:pPr>
        <w:spacing w:line="276" w:lineRule="auto"/>
        <w:jc w:val="both"/>
        <w:rPr>
          <w:rFonts w:ascii="Arial" w:hAnsi="Arial" w:cs="Arial"/>
          <w:sz w:val="24"/>
          <w:szCs w:val="24"/>
        </w:rPr>
      </w:pPr>
    </w:p>
    <w:p w14:paraId="17AE0CA4" w14:textId="3503292E" w:rsidR="0047126E" w:rsidRDefault="0047126E" w:rsidP="0047126E">
      <w:pPr>
        <w:pStyle w:val="Ttulo2"/>
        <w:numPr>
          <w:ilvl w:val="0"/>
          <w:numId w:val="11"/>
        </w:numPr>
        <w:rPr>
          <w:rFonts w:ascii="Arial" w:hAnsi="Arial" w:cs="Arial"/>
          <w:b/>
          <w:bCs/>
          <w:color w:val="auto"/>
        </w:rPr>
      </w:pPr>
      <w:bookmarkStart w:id="62" w:name="_Toc192702034"/>
      <w:r>
        <w:rPr>
          <w:rFonts w:ascii="Arial" w:hAnsi="Arial" w:cs="Arial"/>
          <w:b/>
          <w:bCs/>
          <w:color w:val="auto"/>
        </w:rPr>
        <w:t>Consideraciones para garantizar los Aspectos Éticos</w:t>
      </w:r>
      <w:bookmarkEnd w:id="62"/>
    </w:p>
    <w:p w14:paraId="67EF502C" w14:textId="3367425D" w:rsidR="0047126E" w:rsidRDefault="0047126E" w:rsidP="0047126E">
      <w:pPr>
        <w:ind w:left="927"/>
      </w:pPr>
    </w:p>
    <w:p w14:paraId="575D5A8A" w14:textId="353FFAC8" w:rsidR="0047126E" w:rsidRPr="0047126E" w:rsidRDefault="0047126E" w:rsidP="0047126E">
      <w:pPr>
        <w:spacing w:line="276" w:lineRule="auto"/>
        <w:jc w:val="both"/>
        <w:rPr>
          <w:rFonts w:ascii="Arial" w:hAnsi="Arial" w:cs="Arial"/>
          <w:sz w:val="24"/>
          <w:szCs w:val="24"/>
        </w:rPr>
      </w:pPr>
      <w:r>
        <w:t xml:space="preserve">  </w:t>
      </w:r>
      <w:r>
        <w:rPr>
          <w:rFonts w:ascii="Arial" w:hAnsi="Arial" w:cs="Arial"/>
          <w:sz w:val="24"/>
          <w:szCs w:val="24"/>
        </w:rPr>
        <w:t>En el presente estu</w:t>
      </w:r>
      <w:r w:rsidR="005F7E10">
        <w:rPr>
          <w:rFonts w:ascii="Arial" w:hAnsi="Arial" w:cs="Arial"/>
          <w:sz w:val="24"/>
          <w:szCs w:val="24"/>
        </w:rPr>
        <w:t>dio, se tomarán en cuenta diversos aspectos éticos para garantizar la integridad y el respeto hacia los participantes, así como la correcta gestión de la información obtenida.</w:t>
      </w:r>
    </w:p>
    <w:p w14:paraId="74A5DFAE" w14:textId="77777777" w:rsidR="0047126E" w:rsidRDefault="0047126E" w:rsidP="003054D5">
      <w:pPr>
        <w:pStyle w:val="Prrafodelista"/>
        <w:spacing w:line="276" w:lineRule="auto"/>
        <w:ind w:left="927"/>
        <w:jc w:val="both"/>
        <w:rPr>
          <w:rFonts w:ascii="Arial" w:hAnsi="Arial" w:cs="Arial"/>
          <w:b/>
          <w:bCs/>
          <w:sz w:val="24"/>
          <w:szCs w:val="24"/>
        </w:rPr>
      </w:pPr>
    </w:p>
    <w:p w14:paraId="512C34CD" w14:textId="77FC56E5" w:rsidR="003054D5" w:rsidRDefault="003054D5" w:rsidP="003054D5">
      <w:pPr>
        <w:pStyle w:val="Prrafodelista"/>
        <w:spacing w:line="276" w:lineRule="auto"/>
        <w:ind w:left="927"/>
        <w:jc w:val="both"/>
        <w:rPr>
          <w:rFonts w:ascii="Arial" w:hAnsi="Arial" w:cs="Arial"/>
          <w:b/>
          <w:bCs/>
          <w:sz w:val="24"/>
          <w:szCs w:val="24"/>
        </w:rPr>
      </w:pPr>
      <w:r>
        <w:rPr>
          <w:rFonts w:ascii="Arial" w:hAnsi="Arial" w:cs="Arial"/>
          <w:b/>
          <w:bCs/>
          <w:sz w:val="24"/>
          <w:szCs w:val="24"/>
        </w:rPr>
        <w:t>Consentimiento Informado</w:t>
      </w:r>
    </w:p>
    <w:p w14:paraId="29CAE011" w14:textId="77777777" w:rsidR="003054D5" w:rsidRDefault="003054D5" w:rsidP="003054D5">
      <w:pPr>
        <w:pStyle w:val="Prrafodelista"/>
        <w:spacing w:line="276" w:lineRule="auto"/>
        <w:ind w:left="927"/>
        <w:jc w:val="both"/>
        <w:rPr>
          <w:rFonts w:ascii="Arial" w:hAnsi="Arial" w:cs="Arial"/>
          <w:b/>
          <w:bCs/>
          <w:sz w:val="24"/>
          <w:szCs w:val="24"/>
        </w:rPr>
      </w:pPr>
    </w:p>
    <w:p w14:paraId="6D9C19D8" w14:textId="05F4EDFD" w:rsidR="003054D5" w:rsidRDefault="003054D5" w:rsidP="003054D5">
      <w:pPr>
        <w:pStyle w:val="Prrafodelista"/>
        <w:spacing w:line="276" w:lineRule="auto"/>
        <w:ind w:left="927"/>
        <w:jc w:val="both"/>
        <w:rPr>
          <w:rFonts w:ascii="Arial" w:hAnsi="Arial" w:cs="Arial"/>
          <w:sz w:val="24"/>
          <w:szCs w:val="24"/>
        </w:rPr>
      </w:pPr>
      <w:r>
        <w:rPr>
          <w:rFonts w:ascii="Arial" w:hAnsi="Arial" w:cs="Arial"/>
          <w:sz w:val="24"/>
          <w:szCs w:val="24"/>
        </w:rPr>
        <w:t xml:space="preserve">Todos los participantes del estudio (estudiantes, docentes y responsables de área de cada institución) serán informados de manera clara sobre los objetivos, procedimientos y alcances del estudio antes de su participación. Se mostrará un documento en el cual se muestra la autorización de dicho estudio, donde su participación es voluntaria y que podrán retirarse del estudio en cual </w:t>
      </w:r>
      <w:r w:rsidR="00CA0FFF">
        <w:rPr>
          <w:rFonts w:ascii="Arial" w:hAnsi="Arial" w:cs="Arial"/>
          <w:sz w:val="24"/>
          <w:szCs w:val="24"/>
        </w:rPr>
        <w:t>momento sin que esto les cause perjuicio alguno.</w:t>
      </w:r>
    </w:p>
    <w:p w14:paraId="5891ADB8" w14:textId="77777777" w:rsidR="00B27A7B" w:rsidRDefault="00B27A7B" w:rsidP="003054D5">
      <w:pPr>
        <w:pStyle w:val="Prrafodelista"/>
        <w:spacing w:line="276" w:lineRule="auto"/>
        <w:ind w:left="927"/>
        <w:jc w:val="both"/>
        <w:rPr>
          <w:rFonts w:ascii="Arial" w:hAnsi="Arial" w:cs="Arial"/>
          <w:sz w:val="24"/>
          <w:szCs w:val="24"/>
        </w:rPr>
      </w:pPr>
    </w:p>
    <w:p w14:paraId="25763F8A" w14:textId="77777777" w:rsidR="00B27A7B" w:rsidRDefault="00B27A7B" w:rsidP="003054D5">
      <w:pPr>
        <w:pStyle w:val="Prrafodelista"/>
        <w:spacing w:line="276" w:lineRule="auto"/>
        <w:ind w:left="927"/>
        <w:jc w:val="both"/>
        <w:rPr>
          <w:rFonts w:ascii="Arial" w:hAnsi="Arial" w:cs="Arial"/>
          <w:sz w:val="24"/>
          <w:szCs w:val="24"/>
        </w:rPr>
      </w:pPr>
    </w:p>
    <w:p w14:paraId="22D3DD09" w14:textId="77777777" w:rsidR="00B27A7B" w:rsidRDefault="00B27A7B" w:rsidP="003054D5">
      <w:pPr>
        <w:pStyle w:val="Prrafodelista"/>
        <w:spacing w:line="276" w:lineRule="auto"/>
        <w:ind w:left="927"/>
        <w:jc w:val="both"/>
        <w:rPr>
          <w:rFonts w:ascii="Arial" w:hAnsi="Arial" w:cs="Arial"/>
          <w:sz w:val="24"/>
          <w:szCs w:val="24"/>
        </w:rPr>
      </w:pPr>
    </w:p>
    <w:p w14:paraId="51649909" w14:textId="77777777" w:rsidR="00CA0FFF" w:rsidRDefault="00CA0FFF" w:rsidP="003054D5">
      <w:pPr>
        <w:pStyle w:val="Prrafodelista"/>
        <w:spacing w:line="276" w:lineRule="auto"/>
        <w:ind w:left="927"/>
        <w:jc w:val="both"/>
        <w:rPr>
          <w:rFonts w:ascii="Arial" w:hAnsi="Arial" w:cs="Arial"/>
          <w:sz w:val="24"/>
          <w:szCs w:val="24"/>
        </w:rPr>
      </w:pPr>
    </w:p>
    <w:p w14:paraId="5F52251E" w14:textId="4176146E" w:rsidR="00CA0FFF" w:rsidRDefault="00CA0FFF" w:rsidP="003054D5">
      <w:pPr>
        <w:pStyle w:val="Prrafodelista"/>
        <w:spacing w:line="276" w:lineRule="auto"/>
        <w:ind w:left="927"/>
        <w:jc w:val="both"/>
        <w:rPr>
          <w:rFonts w:ascii="Arial" w:hAnsi="Arial" w:cs="Arial"/>
          <w:b/>
          <w:bCs/>
          <w:sz w:val="24"/>
          <w:szCs w:val="24"/>
        </w:rPr>
      </w:pPr>
      <w:r>
        <w:rPr>
          <w:rFonts w:ascii="Arial" w:hAnsi="Arial" w:cs="Arial"/>
          <w:b/>
          <w:bCs/>
          <w:sz w:val="24"/>
          <w:szCs w:val="24"/>
        </w:rPr>
        <w:lastRenderedPageBreak/>
        <w:t>Confidencialidad y Anonimato</w:t>
      </w:r>
    </w:p>
    <w:p w14:paraId="4DABED74" w14:textId="77777777" w:rsidR="00CA0FFF" w:rsidRDefault="00CA0FFF" w:rsidP="003054D5">
      <w:pPr>
        <w:pStyle w:val="Prrafodelista"/>
        <w:spacing w:line="276" w:lineRule="auto"/>
        <w:ind w:left="927"/>
        <w:jc w:val="both"/>
        <w:rPr>
          <w:rFonts w:ascii="Arial" w:hAnsi="Arial" w:cs="Arial"/>
          <w:b/>
          <w:bCs/>
          <w:sz w:val="24"/>
          <w:szCs w:val="24"/>
        </w:rPr>
      </w:pPr>
    </w:p>
    <w:p w14:paraId="2FB7C96A" w14:textId="06744E09" w:rsidR="00CA0FFF" w:rsidRDefault="00CA0FFF" w:rsidP="003054D5">
      <w:pPr>
        <w:pStyle w:val="Prrafodelista"/>
        <w:spacing w:line="276" w:lineRule="auto"/>
        <w:ind w:left="927"/>
        <w:jc w:val="both"/>
        <w:rPr>
          <w:rFonts w:ascii="Arial" w:hAnsi="Arial" w:cs="Arial"/>
          <w:sz w:val="24"/>
          <w:szCs w:val="24"/>
        </w:rPr>
      </w:pPr>
      <w:r>
        <w:rPr>
          <w:rFonts w:ascii="Arial" w:hAnsi="Arial" w:cs="Arial"/>
          <w:sz w:val="24"/>
          <w:szCs w:val="24"/>
        </w:rPr>
        <w:t>La información recopilada durante el estudio será tratada de manera confidencial y los datos personales de los participantes serán anonimizados. Esto implica que en ningún informe o publicación se incluirán nombres o datos que permitan identificar a los participantes de manera directa. Los resultados se presentarán de manera agregada para garantizar la privacidad de cada persona involucrada.</w:t>
      </w:r>
    </w:p>
    <w:p w14:paraId="2C03013F" w14:textId="77777777" w:rsidR="00B27A7B" w:rsidRDefault="00B27A7B" w:rsidP="003054D5">
      <w:pPr>
        <w:pStyle w:val="Prrafodelista"/>
        <w:spacing w:line="276" w:lineRule="auto"/>
        <w:ind w:left="927"/>
        <w:jc w:val="both"/>
        <w:rPr>
          <w:rFonts w:ascii="Arial" w:hAnsi="Arial" w:cs="Arial"/>
          <w:sz w:val="24"/>
          <w:szCs w:val="24"/>
        </w:rPr>
      </w:pPr>
    </w:p>
    <w:p w14:paraId="23D3C381" w14:textId="128AF866" w:rsidR="00CA0FFF" w:rsidRDefault="00CA0FFF" w:rsidP="003054D5">
      <w:pPr>
        <w:pStyle w:val="Prrafodelista"/>
        <w:spacing w:line="276" w:lineRule="auto"/>
        <w:ind w:left="927"/>
        <w:jc w:val="both"/>
        <w:rPr>
          <w:rFonts w:ascii="Arial" w:hAnsi="Arial" w:cs="Arial"/>
          <w:b/>
          <w:bCs/>
          <w:sz w:val="24"/>
          <w:szCs w:val="24"/>
        </w:rPr>
      </w:pPr>
      <w:r>
        <w:rPr>
          <w:rFonts w:ascii="Arial" w:hAnsi="Arial" w:cs="Arial"/>
          <w:b/>
          <w:bCs/>
          <w:sz w:val="24"/>
          <w:szCs w:val="24"/>
        </w:rPr>
        <w:t>Protección de Datos</w:t>
      </w:r>
    </w:p>
    <w:p w14:paraId="4F2CF172" w14:textId="77777777" w:rsidR="00CA0FFF" w:rsidRDefault="00CA0FFF" w:rsidP="003054D5">
      <w:pPr>
        <w:pStyle w:val="Prrafodelista"/>
        <w:spacing w:line="276" w:lineRule="auto"/>
        <w:ind w:left="927"/>
        <w:jc w:val="both"/>
        <w:rPr>
          <w:rFonts w:ascii="Arial" w:hAnsi="Arial" w:cs="Arial"/>
          <w:b/>
          <w:bCs/>
          <w:sz w:val="24"/>
          <w:szCs w:val="24"/>
        </w:rPr>
      </w:pPr>
    </w:p>
    <w:p w14:paraId="0C19ED23" w14:textId="6EE547FB" w:rsidR="00CA0FFF" w:rsidRDefault="00CA0FFF" w:rsidP="003054D5">
      <w:pPr>
        <w:pStyle w:val="Prrafodelista"/>
        <w:spacing w:line="276" w:lineRule="auto"/>
        <w:ind w:left="927"/>
        <w:jc w:val="both"/>
        <w:rPr>
          <w:rFonts w:ascii="Arial" w:hAnsi="Arial" w:cs="Arial"/>
          <w:sz w:val="24"/>
          <w:szCs w:val="24"/>
        </w:rPr>
      </w:pPr>
      <w:r>
        <w:rPr>
          <w:rFonts w:ascii="Arial" w:hAnsi="Arial" w:cs="Arial"/>
          <w:sz w:val="24"/>
          <w:szCs w:val="24"/>
        </w:rPr>
        <w:t xml:space="preserve">Los datos recogidos serán almacenados en un sistema seguro y se limitará el acceso a los investigadores autorizados. Se emplearán medidas de protección tecnológica, como la </w:t>
      </w:r>
      <w:r w:rsidR="00B07DCA">
        <w:rPr>
          <w:rFonts w:ascii="Arial" w:hAnsi="Arial" w:cs="Arial"/>
          <w:sz w:val="24"/>
          <w:szCs w:val="24"/>
        </w:rPr>
        <w:t>encriptación de</w:t>
      </w:r>
      <w:r>
        <w:rPr>
          <w:rFonts w:ascii="Arial" w:hAnsi="Arial" w:cs="Arial"/>
          <w:sz w:val="24"/>
          <w:szCs w:val="24"/>
        </w:rPr>
        <w:t xml:space="preserve"> los datos y el uso de </w:t>
      </w:r>
      <w:r w:rsidR="00B07DCA">
        <w:rPr>
          <w:rFonts w:ascii="Arial" w:hAnsi="Arial" w:cs="Arial"/>
          <w:sz w:val="24"/>
          <w:szCs w:val="24"/>
        </w:rPr>
        <w:t>pin, para prevenir cualquier acceso no autorizado o uso indebido de la información.</w:t>
      </w:r>
    </w:p>
    <w:p w14:paraId="4B93854E" w14:textId="77777777" w:rsidR="00B07DCA" w:rsidRDefault="00B07DCA" w:rsidP="003054D5">
      <w:pPr>
        <w:pStyle w:val="Prrafodelista"/>
        <w:spacing w:line="276" w:lineRule="auto"/>
        <w:ind w:left="927"/>
        <w:jc w:val="both"/>
        <w:rPr>
          <w:rFonts w:ascii="Arial" w:hAnsi="Arial" w:cs="Arial"/>
          <w:sz w:val="24"/>
          <w:szCs w:val="24"/>
        </w:rPr>
      </w:pPr>
    </w:p>
    <w:p w14:paraId="15C57942" w14:textId="477D3894" w:rsidR="00B07DCA" w:rsidRDefault="00B07DCA" w:rsidP="003054D5">
      <w:pPr>
        <w:pStyle w:val="Prrafodelista"/>
        <w:spacing w:line="276" w:lineRule="auto"/>
        <w:ind w:left="927"/>
        <w:jc w:val="both"/>
        <w:rPr>
          <w:rFonts w:ascii="Arial" w:hAnsi="Arial" w:cs="Arial"/>
          <w:b/>
          <w:bCs/>
          <w:sz w:val="24"/>
          <w:szCs w:val="24"/>
        </w:rPr>
      </w:pPr>
      <w:r>
        <w:rPr>
          <w:rFonts w:ascii="Arial" w:hAnsi="Arial" w:cs="Arial"/>
          <w:b/>
          <w:bCs/>
          <w:sz w:val="24"/>
          <w:szCs w:val="24"/>
        </w:rPr>
        <w:t>Uso de los Datos</w:t>
      </w:r>
    </w:p>
    <w:p w14:paraId="04B618D0" w14:textId="77777777" w:rsidR="00B07DCA" w:rsidRDefault="00B07DCA" w:rsidP="003054D5">
      <w:pPr>
        <w:pStyle w:val="Prrafodelista"/>
        <w:spacing w:line="276" w:lineRule="auto"/>
        <w:ind w:left="927"/>
        <w:jc w:val="both"/>
        <w:rPr>
          <w:rFonts w:ascii="Arial" w:hAnsi="Arial" w:cs="Arial"/>
          <w:b/>
          <w:bCs/>
          <w:sz w:val="24"/>
          <w:szCs w:val="24"/>
        </w:rPr>
      </w:pPr>
    </w:p>
    <w:p w14:paraId="08A96239" w14:textId="5C613F0A" w:rsidR="00B07DCA" w:rsidRDefault="00B07DCA" w:rsidP="003054D5">
      <w:pPr>
        <w:pStyle w:val="Prrafodelista"/>
        <w:spacing w:line="276" w:lineRule="auto"/>
        <w:ind w:left="927"/>
        <w:jc w:val="both"/>
        <w:rPr>
          <w:rFonts w:ascii="Arial" w:hAnsi="Arial" w:cs="Arial"/>
          <w:sz w:val="24"/>
          <w:szCs w:val="24"/>
        </w:rPr>
      </w:pPr>
      <w:r>
        <w:rPr>
          <w:rFonts w:ascii="Arial" w:hAnsi="Arial" w:cs="Arial"/>
          <w:sz w:val="24"/>
          <w:szCs w:val="24"/>
        </w:rPr>
        <w:t xml:space="preserve">La información obtenida será utilizada únicamente con fines de investigación </w:t>
      </w:r>
      <w:r w:rsidR="00E65E66">
        <w:rPr>
          <w:rFonts w:ascii="Arial" w:hAnsi="Arial" w:cs="Arial"/>
          <w:sz w:val="24"/>
          <w:szCs w:val="24"/>
        </w:rPr>
        <w:t>académica y para mejorar los procesos de gestión, evaluación y supervisión de prácticas profesionales de estudiantes de educación superior en el municipio de Somoto. En ningún momento los datos serán compartidos con terceros sin el consentimiento explícito de los participantes.</w:t>
      </w:r>
    </w:p>
    <w:p w14:paraId="680F211B" w14:textId="77777777" w:rsidR="00E65E66" w:rsidRDefault="00E65E66" w:rsidP="003054D5">
      <w:pPr>
        <w:pStyle w:val="Prrafodelista"/>
        <w:spacing w:line="276" w:lineRule="auto"/>
        <w:ind w:left="927"/>
        <w:jc w:val="both"/>
        <w:rPr>
          <w:rFonts w:ascii="Arial" w:hAnsi="Arial" w:cs="Arial"/>
          <w:sz w:val="24"/>
          <w:szCs w:val="24"/>
        </w:rPr>
      </w:pPr>
    </w:p>
    <w:p w14:paraId="69AC3DC9" w14:textId="7ABE8DF1" w:rsidR="00E65E66" w:rsidRDefault="00E65E66" w:rsidP="00E65E66">
      <w:pPr>
        <w:pStyle w:val="Prrafodelista"/>
        <w:spacing w:line="276" w:lineRule="auto"/>
        <w:ind w:left="927"/>
        <w:jc w:val="both"/>
        <w:rPr>
          <w:rFonts w:ascii="Arial" w:hAnsi="Arial" w:cs="Arial"/>
          <w:b/>
          <w:bCs/>
          <w:sz w:val="24"/>
          <w:szCs w:val="24"/>
        </w:rPr>
      </w:pPr>
      <w:r>
        <w:rPr>
          <w:rFonts w:ascii="Arial" w:hAnsi="Arial" w:cs="Arial"/>
          <w:b/>
          <w:bCs/>
          <w:sz w:val="24"/>
          <w:szCs w:val="24"/>
        </w:rPr>
        <w:t>Impacto Ético Del Sistema de Información</w:t>
      </w:r>
    </w:p>
    <w:p w14:paraId="04223D2D" w14:textId="77777777" w:rsidR="00E65E66" w:rsidRDefault="00E65E66" w:rsidP="00E65E66">
      <w:pPr>
        <w:pStyle w:val="Prrafodelista"/>
        <w:spacing w:line="276" w:lineRule="auto"/>
        <w:ind w:left="927"/>
        <w:jc w:val="both"/>
        <w:rPr>
          <w:rFonts w:ascii="Arial" w:hAnsi="Arial" w:cs="Arial"/>
          <w:b/>
          <w:bCs/>
          <w:sz w:val="24"/>
          <w:szCs w:val="24"/>
        </w:rPr>
      </w:pPr>
    </w:p>
    <w:p w14:paraId="4C493C32" w14:textId="194845CE" w:rsidR="00E65E66" w:rsidRDefault="00E65E66" w:rsidP="00E65E66">
      <w:pPr>
        <w:pStyle w:val="Prrafodelista"/>
        <w:spacing w:line="276" w:lineRule="auto"/>
        <w:ind w:left="927"/>
        <w:jc w:val="both"/>
        <w:rPr>
          <w:rFonts w:ascii="Arial" w:hAnsi="Arial" w:cs="Arial"/>
          <w:sz w:val="24"/>
          <w:szCs w:val="24"/>
        </w:rPr>
      </w:pPr>
      <w:r>
        <w:rPr>
          <w:rFonts w:ascii="Arial" w:hAnsi="Arial" w:cs="Arial"/>
          <w:sz w:val="24"/>
          <w:szCs w:val="24"/>
        </w:rPr>
        <w:t>Además de las consideraciones éticas durante la recolección de datos, se prestará especial atención a las implicaciones éticas del sistema de información que se desarrollará. El diseño del sistema garantizará la protección de los datos personales y académicos de los estudiantes, docentes y responsables de área de cada institución, cumpliendo con las normativas de seguridad de datos vigentes.</w:t>
      </w:r>
    </w:p>
    <w:p w14:paraId="25139A06" w14:textId="77777777" w:rsidR="00E65E66" w:rsidRDefault="00E65E66" w:rsidP="00E65E66">
      <w:pPr>
        <w:pStyle w:val="Prrafodelista"/>
        <w:spacing w:line="276" w:lineRule="auto"/>
        <w:ind w:left="927"/>
        <w:jc w:val="both"/>
        <w:rPr>
          <w:rFonts w:ascii="Arial" w:hAnsi="Arial" w:cs="Arial"/>
          <w:sz w:val="24"/>
          <w:szCs w:val="24"/>
        </w:rPr>
      </w:pPr>
    </w:p>
    <w:p w14:paraId="72CAD0B2" w14:textId="22DD1DA5" w:rsidR="00E65E66" w:rsidRDefault="00E65E66" w:rsidP="00E65E66">
      <w:pPr>
        <w:pStyle w:val="Prrafodelista"/>
        <w:spacing w:line="276" w:lineRule="auto"/>
        <w:ind w:left="927"/>
        <w:jc w:val="both"/>
        <w:rPr>
          <w:rFonts w:ascii="Arial" w:hAnsi="Arial" w:cs="Arial"/>
          <w:b/>
          <w:bCs/>
          <w:sz w:val="24"/>
          <w:szCs w:val="24"/>
        </w:rPr>
      </w:pPr>
      <w:r>
        <w:rPr>
          <w:rFonts w:ascii="Arial" w:hAnsi="Arial" w:cs="Arial"/>
          <w:b/>
          <w:bCs/>
          <w:sz w:val="24"/>
          <w:szCs w:val="24"/>
        </w:rPr>
        <w:t>Revisión Ética</w:t>
      </w:r>
    </w:p>
    <w:p w14:paraId="46DF98EE" w14:textId="77777777" w:rsidR="00E65E66" w:rsidRDefault="00E65E66" w:rsidP="00E65E66">
      <w:pPr>
        <w:pStyle w:val="Prrafodelista"/>
        <w:spacing w:line="276" w:lineRule="auto"/>
        <w:ind w:left="927"/>
        <w:jc w:val="both"/>
        <w:rPr>
          <w:rFonts w:ascii="Arial" w:hAnsi="Arial" w:cs="Arial"/>
          <w:b/>
          <w:bCs/>
          <w:sz w:val="24"/>
          <w:szCs w:val="24"/>
        </w:rPr>
      </w:pPr>
    </w:p>
    <w:p w14:paraId="14555B1B" w14:textId="3AA1F269" w:rsidR="00C36233" w:rsidRDefault="00E65E66" w:rsidP="00B27A7B">
      <w:pPr>
        <w:pStyle w:val="Prrafodelista"/>
        <w:spacing w:line="276" w:lineRule="auto"/>
        <w:ind w:left="927"/>
        <w:jc w:val="both"/>
        <w:rPr>
          <w:rFonts w:ascii="Arial" w:hAnsi="Arial" w:cs="Arial"/>
          <w:sz w:val="24"/>
          <w:szCs w:val="24"/>
        </w:rPr>
      </w:pPr>
      <w:r>
        <w:rPr>
          <w:rFonts w:ascii="Arial" w:hAnsi="Arial" w:cs="Arial"/>
          <w:sz w:val="24"/>
          <w:szCs w:val="24"/>
        </w:rPr>
        <w:t>El estudio será sometido a la revisión y aprobación de un comité de ética de la institución académica corres</w:t>
      </w:r>
      <w:r w:rsidR="0046177E">
        <w:rPr>
          <w:rFonts w:ascii="Arial" w:hAnsi="Arial" w:cs="Arial"/>
          <w:sz w:val="24"/>
          <w:szCs w:val="24"/>
        </w:rPr>
        <w:t>pondiente, para asegurar que se cumplen todos los estándares éticos aplicables e investigaciones que involucran a seres humanos.</w:t>
      </w:r>
    </w:p>
    <w:p w14:paraId="56E3167B" w14:textId="77777777" w:rsidR="00B27A7B" w:rsidRPr="00B27A7B" w:rsidRDefault="00B27A7B" w:rsidP="00B27A7B">
      <w:pPr>
        <w:pStyle w:val="Prrafodelista"/>
        <w:spacing w:line="276" w:lineRule="auto"/>
        <w:ind w:left="927"/>
        <w:jc w:val="both"/>
        <w:rPr>
          <w:rFonts w:ascii="Arial" w:hAnsi="Arial" w:cs="Arial"/>
          <w:sz w:val="24"/>
          <w:szCs w:val="24"/>
        </w:rPr>
      </w:pPr>
    </w:p>
    <w:p w14:paraId="4F94B758" w14:textId="6AB0CB53" w:rsidR="00C36233" w:rsidRPr="0046177E" w:rsidRDefault="0046177E" w:rsidP="0046177E">
      <w:pPr>
        <w:pStyle w:val="Ttulo1"/>
        <w:rPr>
          <w:rFonts w:ascii="Arial" w:hAnsi="Arial" w:cs="Arial"/>
          <w:b/>
          <w:bCs/>
          <w:color w:val="auto"/>
          <w:sz w:val="28"/>
          <w:szCs w:val="28"/>
        </w:rPr>
      </w:pPr>
      <w:r>
        <w:lastRenderedPageBreak/>
        <w:t xml:space="preserve"> </w:t>
      </w:r>
      <w:bookmarkStart w:id="63" w:name="_Toc192702035"/>
      <w:r w:rsidRPr="0046177E">
        <w:rPr>
          <w:rFonts w:ascii="Arial" w:hAnsi="Arial" w:cs="Arial"/>
          <w:b/>
          <w:bCs/>
          <w:color w:val="auto"/>
          <w:sz w:val="28"/>
          <w:szCs w:val="28"/>
        </w:rPr>
        <w:t>Referencias Bibliográficas</w:t>
      </w:r>
      <w:bookmarkEnd w:id="63"/>
    </w:p>
    <w:p w14:paraId="1F20DE88" w14:textId="77777777" w:rsidR="00C36233" w:rsidRDefault="00C36233" w:rsidP="00C36233">
      <w:pPr>
        <w:spacing w:line="276" w:lineRule="auto"/>
        <w:jc w:val="both"/>
        <w:rPr>
          <w:rFonts w:ascii="Arial" w:hAnsi="Arial" w:cs="Arial"/>
          <w:b/>
          <w:bCs/>
          <w:sz w:val="24"/>
          <w:szCs w:val="24"/>
        </w:rPr>
      </w:pPr>
    </w:p>
    <w:p w14:paraId="2355D3EF" w14:textId="77777777" w:rsidR="0044707A" w:rsidRPr="0044707A" w:rsidRDefault="0044707A" w:rsidP="0044707A">
      <w:pPr>
        <w:pStyle w:val="Bibliografa"/>
        <w:ind w:left="720" w:hanging="720"/>
        <w:rPr>
          <w:rFonts w:ascii="Arial" w:hAnsi="Arial" w:cs="Arial"/>
          <w:noProof/>
          <w:kern w:val="0"/>
          <w:sz w:val="24"/>
          <w:szCs w:val="24"/>
          <w14:ligatures w14:val="none"/>
        </w:rPr>
      </w:pPr>
      <w:r w:rsidRPr="0044707A">
        <w:rPr>
          <w:rFonts w:ascii="Arial" w:hAnsi="Arial" w:cs="Arial"/>
          <w:sz w:val="24"/>
          <w:szCs w:val="24"/>
        </w:rPr>
        <w:fldChar w:fldCharType="begin"/>
      </w:r>
      <w:r w:rsidRPr="0044707A">
        <w:rPr>
          <w:rFonts w:ascii="Arial" w:hAnsi="Arial" w:cs="Arial"/>
          <w:sz w:val="24"/>
          <w:szCs w:val="24"/>
        </w:rPr>
        <w:instrText xml:space="preserve"> BIBLIOGRAPHY  \l 3082 </w:instrText>
      </w:r>
      <w:r w:rsidRPr="0044707A">
        <w:rPr>
          <w:rFonts w:ascii="Arial" w:hAnsi="Arial" w:cs="Arial"/>
          <w:sz w:val="24"/>
          <w:szCs w:val="24"/>
        </w:rPr>
        <w:fldChar w:fldCharType="separate"/>
      </w:r>
      <w:r w:rsidRPr="0044707A">
        <w:rPr>
          <w:rFonts w:ascii="Arial" w:hAnsi="Arial" w:cs="Arial"/>
          <w:noProof/>
          <w:sz w:val="24"/>
          <w:szCs w:val="24"/>
        </w:rPr>
        <w:t xml:space="preserve">25010, I. (2019). </w:t>
      </w:r>
      <w:r w:rsidRPr="0044707A">
        <w:rPr>
          <w:rFonts w:ascii="Arial" w:hAnsi="Arial" w:cs="Arial"/>
          <w:i/>
          <w:iCs/>
          <w:noProof/>
          <w:sz w:val="24"/>
          <w:szCs w:val="24"/>
        </w:rPr>
        <w:t>International Standard for Software Quality.</w:t>
      </w:r>
      <w:r w:rsidRPr="0044707A">
        <w:rPr>
          <w:rFonts w:ascii="Arial" w:hAnsi="Arial" w:cs="Arial"/>
          <w:noProof/>
          <w:sz w:val="24"/>
          <w:szCs w:val="24"/>
        </w:rPr>
        <w:t xml:space="preserve"> New York: Organization for Standarzation.</w:t>
      </w:r>
    </w:p>
    <w:p w14:paraId="2EB044A1"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Alvárez &amp; Martínez. (2021). </w:t>
      </w:r>
      <w:r w:rsidRPr="0044707A">
        <w:rPr>
          <w:rFonts w:ascii="Arial" w:hAnsi="Arial" w:cs="Arial"/>
          <w:i/>
          <w:iCs/>
          <w:noProof/>
          <w:sz w:val="24"/>
          <w:szCs w:val="24"/>
        </w:rPr>
        <w:t>Desarrollo de aplicaciones con Ionic.</w:t>
      </w:r>
      <w:r w:rsidRPr="0044707A">
        <w:rPr>
          <w:rFonts w:ascii="Arial" w:hAnsi="Arial" w:cs="Arial"/>
          <w:noProof/>
          <w:sz w:val="24"/>
          <w:szCs w:val="24"/>
        </w:rPr>
        <w:t xml:space="preserve"> Editorial TecnoPress.</w:t>
      </w:r>
    </w:p>
    <w:p w14:paraId="3B458EE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Bates. (2021). </w:t>
      </w:r>
      <w:r w:rsidRPr="0044707A">
        <w:rPr>
          <w:rFonts w:ascii="Arial" w:hAnsi="Arial" w:cs="Arial"/>
          <w:i/>
          <w:iCs/>
          <w:noProof/>
          <w:sz w:val="24"/>
          <w:szCs w:val="24"/>
        </w:rPr>
        <w:t>Angular in Action.</w:t>
      </w:r>
      <w:r w:rsidRPr="0044707A">
        <w:rPr>
          <w:rFonts w:ascii="Arial" w:hAnsi="Arial" w:cs="Arial"/>
          <w:noProof/>
          <w:sz w:val="24"/>
          <w:szCs w:val="24"/>
        </w:rPr>
        <w:t xml:space="preserve"> Manning Publications.</w:t>
      </w:r>
    </w:p>
    <w:p w14:paraId="7689345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Beck &amp;Thomas. (2018). </w:t>
      </w:r>
      <w:r w:rsidRPr="0044707A">
        <w:rPr>
          <w:rFonts w:ascii="Arial" w:hAnsi="Arial" w:cs="Arial"/>
          <w:i/>
          <w:iCs/>
          <w:noProof/>
          <w:sz w:val="24"/>
          <w:szCs w:val="24"/>
        </w:rPr>
        <w:t>Innovaciones tecnológicas en la educación Superior: Un análisis de tendencias.</w:t>
      </w:r>
      <w:r w:rsidRPr="0044707A">
        <w:rPr>
          <w:rFonts w:ascii="Arial" w:hAnsi="Arial" w:cs="Arial"/>
          <w:noProof/>
          <w:sz w:val="24"/>
          <w:szCs w:val="24"/>
        </w:rPr>
        <w:t xml:space="preserve"> Madrid: Editorial Universitaria.</w:t>
      </w:r>
    </w:p>
    <w:p w14:paraId="08AB20A5"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Ben-Gan . (2019). </w:t>
      </w:r>
      <w:r w:rsidRPr="0044707A">
        <w:rPr>
          <w:rFonts w:ascii="Arial" w:hAnsi="Arial" w:cs="Arial"/>
          <w:i/>
          <w:iCs/>
          <w:noProof/>
          <w:sz w:val="24"/>
          <w:szCs w:val="24"/>
        </w:rPr>
        <w:t>T-SQL Fundamentals.</w:t>
      </w:r>
      <w:r w:rsidRPr="0044707A">
        <w:rPr>
          <w:rFonts w:ascii="Arial" w:hAnsi="Arial" w:cs="Arial"/>
          <w:noProof/>
          <w:sz w:val="24"/>
          <w:szCs w:val="24"/>
        </w:rPr>
        <w:t xml:space="preserve"> Microsoft Press.</w:t>
      </w:r>
    </w:p>
    <w:p w14:paraId="280FFE6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Cox. (2012). </w:t>
      </w:r>
      <w:r w:rsidRPr="0044707A">
        <w:rPr>
          <w:rFonts w:ascii="Arial" w:hAnsi="Arial" w:cs="Arial"/>
          <w:i/>
          <w:iCs/>
          <w:noProof/>
          <w:sz w:val="24"/>
          <w:szCs w:val="24"/>
        </w:rPr>
        <w:t>The Go Programming Language.</w:t>
      </w:r>
      <w:r w:rsidRPr="0044707A">
        <w:rPr>
          <w:rFonts w:ascii="Arial" w:hAnsi="Arial" w:cs="Arial"/>
          <w:noProof/>
          <w:sz w:val="24"/>
          <w:szCs w:val="24"/>
        </w:rPr>
        <w:t xml:space="preserve"> Google Research.</w:t>
      </w:r>
    </w:p>
    <w:p w14:paraId="08A0AD69"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Date. (2019). </w:t>
      </w:r>
      <w:r w:rsidRPr="0044707A">
        <w:rPr>
          <w:rFonts w:ascii="Arial" w:hAnsi="Arial" w:cs="Arial"/>
          <w:i/>
          <w:iCs/>
          <w:noProof/>
          <w:sz w:val="24"/>
          <w:szCs w:val="24"/>
        </w:rPr>
        <w:t>An Introduction to Database System.</w:t>
      </w:r>
      <w:r w:rsidRPr="0044707A">
        <w:rPr>
          <w:rFonts w:ascii="Arial" w:hAnsi="Arial" w:cs="Arial"/>
          <w:noProof/>
          <w:sz w:val="24"/>
          <w:szCs w:val="24"/>
        </w:rPr>
        <w:t xml:space="preserve"> Addison-Wesley.</w:t>
      </w:r>
    </w:p>
    <w:p w14:paraId="17295AC1"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Date,C.,J. (2020). </w:t>
      </w:r>
      <w:r w:rsidRPr="0044707A">
        <w:rPr>
          <w:rFonts w:ascii="Arial" w:hAnsi="Arial" w:cs="Arial"/>
          <w:i/>
          <w:iCs/>
          <w:noProof/>
          <w:sz w:val="24"/>
          <w:szCs w:val="24"/>
        </w:rPr>
        <w:t>An Introduction to Database Sytem .</w:t>
      </w:r>
      <w:r w:rsidRPr="0044707A">
        <w:rPr>
          <w:rFonts w:ascii="Arial" w:hAnsi="Arial" w:cs="Arial"/>
          <w:noProof/>
          <w:sz w:val="24"/>
          <w:szCs w:val="24"/>
        </w:rPr>
        <w:t xml:space="preserve"> Pearson.</w:t>
      </w:r>
    </w:p>
    <w:p w14:paraId="288B6E2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Donovan &amp; Kernighan. (2019). </w:t>
      </w:r>
      <w:r w:rsidRPr="0044707A">
        <w:rPr>
          <w:rFonts w:ascii="Arial" w:hAnsi="Arial" w:cs="Arial"/>
          <w:i/>
          <w:iCs/>
          <w:noProof/>
          <w:sz w:val="24"/>
          <w:szCs w:val="24"/>
        </w:rPr>
        <w:t>The Go Programming Language.</w:t>
      </w:r>
      <w:r w:rsidRPr="0044707A">
        <w:rPr>
          <w:rFonts w:ascii="Arial" w:hAnsi="Arial" w:cs="Arial"/>
          <w:noProof/>
          <w:sz w:val="24"/>
          <w:szCs w:val="24"/>
        </w:rPr>
        <w:t xml:space="preserve"> Addison-Wesley.</w:t>
      </w:r>
    </w:p>
    <w:p w14:paraId="080D0E42"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Fernández &amp; Castro. (2021). </w:t>
      </w:r>
      <w:r w:rsidRPr="0044707A">
        <w:rPr>
          <w:rFonts w:ascii="Arial" w:hAnsi="Arial" w:cs="Arial"/>
          <w:i/>
          <w:iCs/>
          <w:noProof/>
          <w:sz w:val="24"/>
          <w:szCs w:val="24"/>
        </w:rPr>
        <w:t>Impacto de la digitalización de prácticas profesionales.</w:t>
      </w:r>
      <w:r w:rsidRPr="0044707A">
        <w:rPr>
          <w:rFonts w:ascii="Arial" w:hAnsi="Arial" w:cs="Arial"/>
          <w:noProof/>
          <w:sz w:val="24"/>
          <w:szCs w:val="24"/>
        </w:rPr>
        <w:t xml:space="preserve"> Buenos Aires: Universidad de Buenos Aires.</w:t>
      </w:r>
    </w:p>
    <w:p w14:paraId="77E8AFC6"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Fernández &amp; Torres. (2023). </w:t>
      </w:r>
      <w:r w:rsidRPr="0044707A">
        <w:rPr>
          <w:rFonts w:ascii="Arial" w:hAnsi="Arial" w:cs="Arial"/>
          <w:i/>
          <w:iCs/>
          <w:noProof/>
          <w:sz w:val="24"/>
          <w:szCs w:val="24"/>
        </w:rPr>
        <w:t>Digitalización y mejora de la gestión académica en universidades latinoamericanas.</w:t>
      </w:r>
      <w:r w:rsidRPr="0044707A">
        <w:rPr>
          <w:rFonts w:ascii="Arial" w:hAnsi="Arial" w:cs="Arial"/>
          <w:noProof/>
          <w:sz w:val="24"/>
          <w:szCs w:val="24"/>
        </w:rPr>
        <w:t xml:space="preserve"> Editorial Universitaria.</w:t>
      </w:r>
    </w:p>
    <w:p w14:paraId="34AC28CE"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Fernández. (2020). </w:t>
      </w:r>
      <w:r w:rsidRPr="0044707A">
        <w:rPr>
          <w:rFonts w:ascii="Arial" w:hAnsi="Arial" w:cs="Arial"/>
          <w:i/>
          <w:iCs/>
          <w:noProof/>
          <w:sz w:val="24"/>
          <w:szCs w:val="24"/>
        </w:rPr>
        <w:t>Innovación tecnológica en educación Superior.</w:t>
      </w:r>
      <w:r w:rsidRPr="0044707A">
        <w:rPr>
          <w:rFonts w:ascii="Arial" w:hAnsi="Arial" w:cs="Arial"/>
          <w:noProof/>
          <w:sz w:val="24"/>
          <w:szCs w:val="24"/>
        </w:rPr>
        <w:t xml:space="preserve"> Editorial Académica.</w:t>
      </w:r>
    </w:p>
    <w:p w14:paraId="4BA633A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Fernández, J.,Pérez,M. y Gómez,L. (2021). </w:t>
      </w:r>
      <w:r w:rsidRPr="0044707A">
        <w:rPr>
          <w:rFonts w:ascii="Arial" w:hAnsi="Arial" w:cs="Arial"/>
          <w:i/>
          <w:iCs/>
          <w:noProof/>
          <w:sz w:val="24"/>
          <w:szCs w:val="24"/>
        </w:rPr>
        <w:t>Gestión Digital de Prácticas Profesionales en Educación Superior.</w:t>
      </w:r>
      <w:r w:rsidRPr="0044707A">
        <w:rPr>
          <w:rFonts w:ascii="Arial" w:hAnsi="Arial" w:cs="Arial"/>
          <w:noProof/>
          <w:sz w:val="24"/>
          <w:szCs w:val="24"/>
        </w:rPr>
        <w:t xml:space="preserve"> Editorial Académica.</w:t>
      </w:r>
    </w:p>
    <w:p w14:paraId="4217D506"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Flanagan. (2021). </w:t>
      </w:r>
      <w:r w:rsidRPr="0044707A">
        <w:rPr>
          <w:rFonts w:ascii="Arial" w:hAnsi="Arial" w:cs="Arial"/>
          <w:i/>
          <w:iCs/>
          <w:noProof/>
          <w:sz w:val="24"/>
          <w:szCs w:val="24"/>
        </w:rPr>
        <w:t>JavaScript: The Definitive Guide.</w:t>
      </w:r>
      <w:r w:rsidRPr="0044707A">
        <w:rPr>
          <w:rFonts w:ascii="Arial" w:hAnsi="Arial" w:cs="Arial"/>
          <w:noProof/>
          <w:sz w:val="24"/>
          <w:szCs w:val="24"/>
        </w:rPr>
        <w:t xml:space="preserve"> O'Reilly Media.</w:t>
      </w:r>
    </w:p>
    <w:p w14:paraId="275414BB"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Freeman. (2022). </w:t>
      </w:r>
      <w:r w:rsidRPr="0044707A">
        <w:rPr>
          <w:rFonts w:ascii="Arial" w:hAnsi="Arial" w:cs="Arial"/>
          <w:i/>
          <w:iCs/>
          <w:noProof/>
          <w:sz w:val="24"/>
          <w:szCs w:val="24"/>
        </w:rPr>
        <w:t>Pro Angular 11.</w:t>
      </w:r>
      <w:r w:rsidRPr="0044707A">
        <w:rPr>
          <w:rFonts w:ascii="Arial" w:hAnsi="Arial" w:cs="Arial"/>
          <w:noProof/>
          <w:sz w:val="24"/>
          <w:szCs w:val="24"/>
        </w:rPr>
        <w:t xml:space="preserve"> Apress.</w:t>
      </w:r>
    </w:p>
    <w:p w14:paraId="5FAC23B2"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Gómez,F.,&amp;Salazar, D. (2020). </w:t>
      </w:r>
      <w:r w:rsidRPr="0044707A">
        <w:rPr>
          <w:rFonts w:ascii="Arial" w:hAnsi="Arial" w:cs="Arial"/>
          <w:i/>
          <w:iCs/>
          <w:noProof/>
          <w:sz w:val="24"/>
          <w:szCs w:val="24"/>
        </w:rPr>
        <w:t>Sistemas de Información en la gestión universitaria:Retos y oportunidades.</w:t>
      </w:r>
      <w:r w:rsidRPr="0044707A">
        <w:rPr>
          <w:rFonts w:ascii="Arial" w:hAnsi="Arial" w:cs="Arial"/>
          <w:noProof/>
          <w:sz w:val="24"/>
          <w:szCs w:val="24"/>
        </w:rPr>
        <w:t xml:space="preserve"> Tecnología y Educación.</w:t>
      </w:r>
    </w:p>
    <w:p w14:paraId="69E254BB"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González &amp; Martínez . (2020). </w:t>
      </w:r>
      <w:r w:rsidRPr="0044707A">
        <w:rPr>
          <w:rFonts w:ascii="Arial" w:hAnsi="Arial" w:cs="Arial"/>
          <w:i/>
          <w:iCs/>
          <w:noProof/>
          <w:sz w:val="24"/>
          <w:szCs w:val="24"/>
        </w:rPr>
        <w:t>Impacto del seguimiento tecnológico en la formación profesional Universitaria.</w:t>
      </w:r>
      <w:r w:rsidRPr="0044707A">
        <w:rPr>
          <w:rFonts w:ascii="Arial" w:hAnsi="Arial" w:cs="Arial"/>
          <w:noProof/>
          <w:sz w:val="24"/>
          <w:szCs w:val="24"/>
        </w:rPr>
        <w:t xml:space="preserve"> Revista de Innovación Educativa.</w:t>
      </w:r>
    </w:p>
    <w:p w14:paraId="2AD96772"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González, A. y Pérez,D. (2020). </w:t>
      </w:r>
      <w:r w:rsidRPr="0044707A">
        <w:rPr>
          <w:rFonts w:ascii="Arial" w:hAnsi="Arial" w:cs="Arial"/>
          <w:i/>
          <w:iCs/>
          <w:noProof/>
          <w:sz w:val="24"/>
          <w:szCs w:val="24"/>
        </w:rPr>
        <w:t>Innovación en la Supervición académica TIC.</w:t>
      </w:r>
      <w:r w:rsidRPr="0044707A">
        <w:rPr>
          <w:rFonts w:ascii="Arial" w:hAnsi="Arial" w:cs="Arial"/>
          <w:noProof/>
          <w:sz w:val="24"/>
          <w:szCs w:val="24"/>
        </w:rPr>
        <w:t xml:space="preserve"> Revista de Tecnología Educativa, 18(2), 45-60.</w:t>
      </w:r>
    </w:p>
    <w:p w14:paraId="71624E4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Gorman. (2021). </w:t>
      </w:r>
      <w:r w:rsidRPr="0044707A">
        <w:rPr>
          <w:rFonts w:ascii="Arial" w:hAnsi="Arial" w:cs="Arial"/>
          <w:i/>
          <w:iCs/>
          <w:noProof/>
          <w:sz w:val="24"/>
          <w:szCs w:val="24"/>
        </w:rPr>
        <w:t>SQL Server Internals: Understanding Query Tuning and Optimization. .</w:t>
      </w:r>
      <w:r w:rsidRPr="0044707A">
        <w:rPr>
          <w:rFonts w:ascii="Arial" w:hAnsi="Arial" w:cs="Arial"/>
          <w:noProof/>
          <w:sz w:val="24"/>
          <w:szCs w:val="24"/>
        </w:rPr>
        <w:t xml:space="preserve"> O' Reilly Media.</w:t>
      </w:r>
    </w:p>
    <w:p w14:paraId="636155FA"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Griesmmer,R. (2011). </w:t>
      </w:r>
      <w:r w:rsidRPr="0044707A">
        <w:rPr>
          <w:rFonts w:ascii="Arial" w:hAnsi="Arial" w:cs="Arial"/>
          <w:i/>
          <w:iCs/>
          <w:noProof/>
          <w:sz w:val="24"/>
          <w:szCs w:val="24"/>
        </w:rPr>
        <w:t>Go at Google:Language Design in the Service of Software Engineering.</w:t>
      </w:r>
      <w:r w:rsidRPr="0044707A">
        <w:rPr>
          <w:rFonts w:ascii="Arial" w:hAnsi="Arial" w:cs="Arial"/>
          <w:noProof/>
          <w:sz w:val="24"/>
          <w:szCs w:val="24"/>
        </w:rPr>
        <w:t xml:space="preserve"> </w:t>
      </w:r>
    </w:p>
    <w:p w14:paraId="282C388E"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lastRenderedPageBreak/>
        <w:t xml:space="preserve">Halvorsen, P. (2020). </w:t>
      </w:r>
      <w:r w:rsidRPr="0044707A">
        <w:rPr>
          <w:rFonts w:ascii="Arial" w:hAnsi="Arial" w:cs="Arial"/>
          <w:i/>
          <w:iCs/>
          <w:noProof/>
          <w:sz w:val="24"/>
          <w:szCs w:val="24"/>
        </w:rPr>
        <w:t>SQL Server Security Best Practice .</w:t>
      </w:r>
      <w:r w:rsidRPr="0044707A">
        <w:rPr>
          <w:rFonts w:ascii="Arial" w:hAnsi="Arial" w:cs="Arial"/>
          <w:noProof/>
          <w:sz w:val="24"/>
          <w:szCs w:val="24"/>
        </w:rPr>
        <w:t xml:space="preserve"> Apress.</w:t>
      </w:r>
    </w:p>
    <w:p w14:paraId="4382662B"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Inmon. (2019). </w:t>
      </w:r>
      <w:r w:rsidRPr="0044707A">
        <w:rPr>
          <w:rFonts w:ascii="Arial" w:hAnsi="Arial" w:cs="Arial"/>
          <w:i/>
          <w:iCs/>
          <w:noProof/>
          <w:sz w:val="24"/>
          <w:szCs w:val="24"/>
        </w:rPr>
        <w:t>Building the Date Warehouse.</w:t>
      </w:r>
      <w:r w:rsidRPr="0044707A">
        <w:rPr>
          <w:rFonts w:ascii="Arial" w:hAnsi="Arial" w:cs="Arial"/>
          <w:noProof/>
          <w:sz w:val="24"/>
          <w:szCs w:val="24"/>
        </w:rPr>
        <w:t xml:space="preserve"> Wiley.</w:t>
      </w:r>
    </w:p>
    <w:p w14:paraId="7C965D81"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Kimball, Ross &amp; Becker. (2018). </w:t>
      </w:r>
      <w:r w:rsidRPr="0044707A">
        <w:rPr>
          <w:rFonts w:ascii="Arial" w:hAnsi="Arial" w:cs="Arial"/>
          <w:i/>
          <w:iCs/>
          <w:noProof/>
          <w:sz w:val="24"/>
          <w:szCs w:val="24"/>
        </w:rPr>
        <w:t>The Date Warehouse Toolkit: The Definitive Guide to Dimensional Modeling.</w:t>
      </w:r>
      <w:r w:rsidRPr="0044707A">
        <w:rPr>
          <w:rFonts w:ascii="Arial" w:hAnsi="Arial" w:cs="Arial"/>
          <w:noProof/>
          <w:sz w:val="24"/>
          <w:szCs w:val="24"/>
        </w:rPr>
        <w:t xml:space="preserve"> Wiley.</w:t>
      </w:r>
    </w:p>
    <w:p w14:paraId="2F8E0E8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López &amp; Herrera. (2022). </w:t>
      </w:r>
      <w:r w:rsidRPr="0044707A">
        <w:rPr>
          <w:rFonts w:ascii="Arial" w:hAnsi="Arial" w:cs="Arial"/>
          <w:i/>
          <w:iCs/>
          <w:noProof/>
          <w:sz w:val="24"/>
          <w:szCs w:val="24"/>
        </w:rPr>
        <w:t>Automatización de reportes académicos.</w:t>
      </w:r>
      <w:r w:rsidRPr="0044707A">
        <w:rPr>
          <w:rFonts w:ascii="Arial" w:hAnsi="Arial" w:cs="Arial"/>
          <w:noProof/>
          <w:sz w:val="24"/>
          <w:szCs w:val="24"/>
        </w:rPr>
        <w:t xml:space="preserve"> Editorial Universitaria.</w:t>
      </w:r>
    </w:p>
    <w:p w14:paraId="77D13E9D"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López &amp; Vargas . (2021). </w:t>
      </w:r>
      <w:r w:rsidRPr="0044707A">
        <w:rPr>
          <w:rFonts w:ascii="Arial" w:hAnsi="Arial" w:cs="Arial"/>
          <w:i/>
          <w:iCs/>
          <w:noProof/>
          <w:sz w:val="24"/>
          <w:szCs w:val="24"/>
        </w:rPr>
        <w:t>Optimización del Control de prácticas profesionales mediante software educativo. .</w:t>
      </w:r>
      <w:r w:rsidRPr="0044707A">
        <w:rPr>
          <w:rFonts w:ascii="Arial" w:hAnsi="Arial" w:cs="Arial"/>
          <w:noProof/>
          <w:sz w:val="24"/>
          <w:szCs w:val="24"/>
        </w:rPr>
        <w:t xml:space="preserve"> Tecnologías en la Educación.</w:t>
      </w:r>
    </w:p>
    <w:p w14:paraId="315C15DB"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López, R. y Herrera, P. (2022). </w:t>
      </w:r>
      <w:r w:rsidRPr="0044707A">
        <w:rPr>
          <w:rFonts w:ascii="Arial" w:hAnsi="Arial" w:cs="Arial"/>
          <w:i/>
          <w:iCs/>
          <w:noProof/>
          <w:sz w:val="24"/>
          <w:szCs w:val="24"/>
        </w:rPr>
        <w:t>El impacto de la tecnología en la educación universitaria.</w:t>
      </w:r>
      <w:r w:rsidRPr="0044707A">
        <w:rPr>
          <w:rFonts w:ascii="Arial" w:hAnsi="Arial" w:cs="Arial"/>
          <w:noProof/>
          <w:sz w:val="24"/>
          <w:szCs w:val="24"/>
        </w:rPr>
        <w:t xml:space="preserve"> Caracas: Ediciones Universitarias.</w:t>
      </w:r>
    </w:p>
    <w:p w14:paraId="34BF401C"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López,J. (2019). </w:t>
      </w:r>
      <w:r w:rsidRPr="0044707A">
        <w:rPr>
          <w:rFonts w:ascii="Arial" w:hAnsi="Arial" w:cs="Arial"/>
          <w:i/>
          <w:iCs/>
          <w:noProof/>
          <w:sz w:val="24"/>
          <w:szCs w:val="24"/>
        </w:rPr>
        <w:t>La digitalización en la educación superior y su impacto en la administración académica.</w:t>
      </w:r>
      <w:r w:rsidRPr="0044707A">
        <w:rPr>
          <w:rFonts w:ascii="Arial" w:hAnsi="Arial" w:cs="Arial"/>
          <w:noProof/>
          <w:sz w:val="24"/>
          <w:szCs w:val="24"/>
        </w:rPr>
        <w:t xml:space="preserve"> Bilbao: Ciencias y Tecnología en la Educación.</w:t>
      </w:r>
    </w:p>
    <w:p w14:paraId="280B4BF0"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Mahmoud,Q.H. (2021). </w:t>
      </w:r>
      <w:r w:rsidRPr="0044707A">
        <w:rPr>
          <w:rFonts w:ascii="Arial" w:hAnsi="Arial" w:cs="Arial"/>
          <w:i/>
          <w:iCs/>
          <w:noProof/>
          <w:sz w:val="24"/>
          <w:szCs w:val="24"/>
        </w:rPr>
        <w:t>Ionic for Web Developers:Build Cross-plataform Apps with JavaScript.</w:t>
      </w:r>
      <w:r w:rsidRPr="0044707A">
        <w:rPr>
          <w:rFonts w:ascii="Arial" w:hAnsi="Arial" w:cs="Arial"/>
          <w:noProof/>
          <w:sz w:val="24"/>
          <w:szCs w:val="24"/>
        </w:rPr>
        <w:t xml:space="preserve"> Springer.</w:t>
      </w:r>
    </w:p>
    <w:p w14:paraId="546D00E4"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Martínez. (2021). </w:t>
      </w:r>
      <w:r w:rsidRPr="0044707A">
        <w:rPr>
          <w:rFonts w:ascii="Arial" w:hAnsi="Arial" w:cs="Arial"/>
          <w:i/>
          <w:iCs/>
          <w:noProof/>
          <w:sz w:val="24"/>
          <w:szCs w:val="24"/>
        </w:rPr>
        <w:t>Software educativo y su impacto en la enseñanza .</w:t>
      </w:r>
      <w:r w:rsidRPr="0044707A">
        <w:rPr>
          <w:rFonts w:ascii="Arial" w:hAnsi="Arial" w:cs="Arial"/>
          <w:noProof/>
          <w:sz w:val="24"/>
          <w:szCs w:val="24"/>
        </w:rPr>
        <w:t xml:space="preserve"> Caracas: Editorial Universitaria.</w:t>
      </w:r>
    </w:p>
    <w:p w14:paraId="74C80856"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Martínez&amp;Díaz. (2020). </w:t>
      </w:r>
      <w:r w:rsidRPr="0044707A">
        <w:rPr>
          <w:rFonts w:ascii="Arial" w:hAnsi="Arial" w:cs="Arial"/>
          <w:i/>
          <w:iCs/>
          <w:noProof/>
          <w:sz w:val="24"/>
          <w:szCs w:val="24"/>
        </w:rPr>
        <w:t>Estrategias de comunicación en entornos digitales de Educación superior.</w:t>
      </w:r>
      <w:r w:rsidRPr="0044707A">
        <w:rPr>
          <w:rFonts w:ascii="Arial" w:hAnsi="Arial" w:cs="Arial"/>
          <w:noProof/>
          <w:sz w:val="24"/>
          <w:szCs w:val="24"/>
        </w:rPr>
        <w:t xml:space="preserve"> Revista Tecnología y Educación.</w:t>
      </w:r>
    </w:p>
    <w:p w14:paraId="38F4BF75"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Martínez, S. (2020). </w:t>
      </w:r>
      <w:r w:rsidRPr="0044707A">
        <w:rPr>
          <w:rFonts w:ascii="Arial" w:hAnsi="Arial" w:cs="Arial"/>
          <w:i/>
          <w:iCs/>
          <w:noProof/>
          <w:sz w:val="24"/>
          <w:szCs w:val="24"/>
        </w:rPr>
        <w:t>Automatización de procesos académicos: Un estudio de caso en universidades latinoamericanas.</w:t>
      </w:r>
      <w:r w:rsidRPr="0044707A">
        <w:rPr>
          <w:rFonts w:ascii="Arial" w:hAnsi="Arial" w:cs="Arial"/>
          <w:noProof/>
          <w:sz w:val="24"/>
          <w:szCs w:val="24"/>
        </w:rPr>
        <w:t xml:space="preserve"> Lima: Revista de Educación y Tecnología ,12(1).</w:t>
      </w:r>
    </w:p>
    <w:p w14:paraId="2061BADB"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Martínez, S., Castillo,R.,&amp; Vargas, T. (2020). </w:t>
      </w:r>
      <w:r w:rsidRPr="0044707A">
        <w:rPr>
          <w:rFonts w:ascii="Arial" w:hAnsi="Arial" w:cs="Arial"/>
          <w:i/>
          <w:iCs/>
          <w:noProof/>
          <w:sz w:val="24"/>
          <w:szCs w:val="24"/>
        </w:rPr>
        <w:t>Monitoreo y evaluación de prácticas profesionales en el sector educativo.</w:t>
      </w:r>
      <w:r w:rsidRPr="0044707A">
        <w:rPr>
          <w:rFonts w:ascii="Arial" w:hAnsi="Arial" w:cs="Arial"/>
          <w:noProof/>
          <w:sz w:val="24"/>
          <w:szCs w:val="24"/>
        </w:rPr>
        <w:t xml:space="preserve"> Madrid: Educación y Sociedad.</w:t>
      </w:r>
    </w:p>
    <w:p w14:paraId="604A24B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Mendoza &amp; Pérez. (2019). </w:t>
      </w:r>
      <w:r w:rsidRPr="0044707A">
        <w:rPr>
          <w:rFonts w:ascii="Arial" w:hAnsi="Arial" w:cs="Arial"/>
          <w:i/>
          <w:iCs/>
          <w:noProof/>
          <w:sz w:val="24"/>
          <w:szCs w:val="24"/>
        </w:rPr>
        <w:t>El uso de plataformas digitales en la Supervisión de prácticas Profesionales: Un estudio en América Latina.</w:t>
      </w:r>
      <w:r w:rsidRPr="0044707A">
        <w:rPr>
          <w:rFonts w:ascii="Arial" w:hAnsi="Arial" w:cs="Arial"/>
          <w:noProof/>
          <w:sz w:val="24"/>
          <w:szCs w:val="24"/>
        </w:rPr>
        <w:t xml:space="preserve"> Revista de Educación y Tecnología.</w:t>
      </w:r>
    </w:p>
    <w:p w14:paraId="17708E47"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Mendoza &amp; Torres. (2023). </w:t>
      </w:r>
      <w:r w:rsidRPr="0044707A">
        <w:rPr>
          <w:rFonts w:ascii="Arial" w:hAnsi="Arial" w:cs="Arial"/>
          <w:i/>
          <w:iCs/>
          <w:noProof/>
          <w:sz w:val="24"/>
          <w:szCs w:val="24"/>
        </w:rPr>
        <w:t>Optimizing Hybrid Applications: The Case of Ionic.</w:t>
      </w:r>
      <w:r w:rsidRPr="0044707A">
        <w:rPr>
          <w:rFonts w:ascii="Arial" w:hAnsi="Arial" w:cs="Arial"/>
          <w:noProof/>
          <w:sz w:val="24"/>
          <w:szCs w:val="24"/>
        </w:rPr>
        <w:t xml:space="preserve"> Academic Press.</w:t>
      </w:r>
    </w:p>
    <w:p w14:paraId="540EF9EE"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Microsoft. (6 de marzo de 2023). </w:t>
      </w:r>
      <w:r w:rsidRPr="0044707A">
        <w:rPr>
          <w:rFonts w:ascii="Arial" w:hAnsi="Arial" w:cs="Arial"/>
          <w:i/>
          <w:iCs/>
          <w:noProof/>
          <w:sz w:val="24"/>
          <w:szCs w:val="24"/>
        </w:rPr>
        <w:t>SQL Server Documentation</w:t>
      </w:r>
      <w:r w:rsidRPr="0044707A">
        <w:rPr>
          <w:rFonts w:ascii="Arial" w:hAnsi="Arial" w:cs="Arial"/>
          <w:noProof/>
          <w:sz w:val="24"/>
          <w:szCs w:val="24"/>
        </w:rPr>
        <w:t>. Obtenido de Microsoft.com: https://docs.microsoft.com</w:t>
      </w:r>
    </w:p>
    <w:p w14:paraId="5D970BE1"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Morales,R. (2021). </w:t>
      </w:r>
      <w:r w:rsidRPr="0044707A">
        <w:rPr>
          <w:rFonts w:ascii="Arial" w:hAnsi="Arial" w:cs="Arial"/>
          <w:i/>
          <w:iCs/>
          <w:noProof/>
          <w:sz w:val="24"/>
          <w:szCs w:val="24"/>
        </w:rPr>
        <w:t>Desarrollo de plataformas digitales para la gestión de estudiantes en prácticas profesionales.</w:t>
      </w:r>
      <w:r w:rsidRPr="0044707A">
        <w:rPr>
          <w:rFonts w:ascii="Arial" w:hAnsi="Arial" w:cs="Arial"/>
          <w:noProof/>
          <w:sz w:val="24"/>
          <w:szCs w:val="24"/>
        </w:rPr>
        <w:t xml:space="preserve"> Lima: Revista de Tecnología Aplicada.</w:t>
      </w:r>
    </w:p>
    <w:p w14:paraId="06AFB09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Nair,S. (2022). </w:t>
      </w:r>
      <w:r w:rsidRPr="0044707A">
        <w:rPr>
          <w:rFonts w:ascii="Arial" w:hAnsi="Arial" w:cs="Arial"/>
          <w:i/>
          <w:iCs/>
          <w:noProof/>
          <w:sz w:val="24"/>
          <w:szCs w:val="24"/>
        </w:rPr>
        <w:t>Mastering Angular: Building Modern Web Applications with TypeScript and Angular.</w:t>
      </w:r>
      <w:r w:rsidRPr="0044707A">
        <w:rPr>
          <w:rFonts w:ascii="Arial" w:hAnsi="Arial" w:cs="Arial"/>
          <w:noProof/>
          <w:sz w:val="24"/>
          <w:szCs w:val="24"/>
        </w:rPr>
        <w:t xml:space="preserve"> Packt Publishing.</w:t>
      </w:r>
    </w:p>
    <w:p w14:paraId="1D15B838"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lastRenderedPageBreak/>
        <w:t xml:space="preserve">Osmani. (2021). </w:t>
      </w:r>
      <w:r w:rsidRPr="0044707A">
        <w:rPr>
          <w:rFonts w:ascii="Arial" w:hAnsi="Arial" w:cs="Arial"/>
          <w:i/>
          <w:iCs/>
          <w:noProof/>
          <w:sz w:val="24"/>
          <w:szCs w:val="24"/>
        </w:rPr>
        <w:t>Learning JavaScript Design Patterns.</w:t>
      </w:r>
      <w:r w:rsidRPr="0044707A">
        <w:rPr>
          <w:rFonts w:ascii="Arial" w:hAnsi="Arial" w:cs="Arial"/>
          <w:noProof/>
          <w:sz w:val="24"/>
          <w:szCs w:val="24"/>
        </w:rPr>
        <w:t xml:space="preserve"> O' Reilly Media.</w:t>
      </w:r>
    </w:p>
    <w:p w14:paraId="6548F46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Pike, R. (2012). </w:t>
      </w:r>
      <w:r w:rsidRPr="0044707A">
        <w:rPr>
          <w:rFonts w:ascii="Arial" w:hAnsi="Arial" w:cs="Arial"/>
          <w:i/>
          <w:iCs/>
          <w:noProof/>
          <w:sz w:val="24"/>
          <w:szCs w:val="24"/>
        </w:rPr>
        <w:t>Cocurrency is not Parallelism.</w:t>
      </w:r>
      <w:r w:rsidRPr="0044707A">
        <w:rPr>
          <w:rFonts w:ascii="Arial" w:hAnsi="Arial" w:cs="Arial"/>
          <w:noProof/>
          <w:sz w:val="24"/>
          <w:szCs w:val="24"/>
        </w:rPr>
        <w:t xml:space="preserve"> Google Tech Talsk.</w:t>
      </w:r>
    </w:p>
    <w:p w14:paraId="3AD47513" w14:textId="77777777" w:rsidR="0044707A" w:rsidRPr="0044707A" w:rsidRDefault="0044707A" w:rsidP="0044707A">
      <w:pPr>
        <w:pStyle w:val="Bibliografa"/>
        <w:spacing w:line="276" w:lineRule="auto"/>
        <w:ind w:left="720" w:hanging="720"/>
        <w:rPr>
          <w:rFonts w:ascii="Arial" w:hAnsi="Arial" w:cs="Arial"/>
          <w:noProof/>
          <w:sz w:val="24"/>
          <w:szCs w:val="24"/>
        </w:rPr>
      </w:pPr>
      <w:r w:rsidRPr="0044707A">
        <w:rPr>
          <w:rFonts w:ascii="Arial" w:hAnsi="Arial" w:cs="Arial"/>
          <w:noProof/>
          <w:sz w:val="24"/>
          <w:szCs w:val="24"/>
        </w:rPr>
        <w:t xml:space="preserve">Pressman,R,S. (2020). </w:t>
      </w:r>
      <w:r w:rsidRPr="0044707A">
        <w:rPr>
          <w:rFonts w:ascii="Arial" w:hAnsi="Arial" w:cs="Arial"/>
          <w:i/>
          <w:iCs/>
          <w:noProof/>
          <w:sz w:val="24"/>
          <w:szCs w:val="24"/>
        </w:rPr>
        <w:t>Software Engineering: A Practtioner `s Approach .</w:t>
      </w:r>
      <w:r w:rsidRPr="0044707A">
        <w:rPr>
          <w:rFonts w:ascii="Arial" w:hAnsi="Arial" w:cs="Arial"/>
          <w:noProof/>
          <w:sz w:val="24"/>
          <w:szCs w:val="24"/>
        </w:rPr>
        <w:t xml:space="preserve"> New York: McGraw-Hill.</w:t>
      </w:r>
    </w:p>
    <w:p w14:paraId="039C1E17"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Ramírez, C. (2019). </w:t>
      </w:r>
      <w:r w:rsidRPr="0044707A">
        <w:rPr>
          <w:rFonts w:ascii="Arial" w:hAnsi="Arial" w:cs="Arial"/>
          <w:i/>
          <w:iCs/>
          <w:noProof/>
          <w:sz w:val="24"/>
          <w:szCs w:val="24"/>
        </w:rPr>
        <w:t>Prácticas Profesionales :Un puente entre la academia y el mercado laboral .</w:t>
      </w:r>
      <w:r w:rsidRPr="0044707A">
        <w:rPr>
          <w:rFonts w:ascii="Arial" w:hAnsi="Arial" w:cs="Arial"/>
          <w:noProof/>
          <w:sz w:val="24"/>
          <w:szCs w:val="24"/>
        </w:rPr>
        <w:t xml:space="preserve"> La paz: Fondo Editorial Univesitario.</w:t>
      </w:r>
    </w:p>
    <w:p w14:paraId="173B1713"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Ramírez,S., Rodríguez, F.,&amp;Herrera,V. (2021). </w:t>
      </w:r>
      <w:r w:rsidRPr="0044707A">
        <w:rPr>
          <w:rFonts w:ascii="Arial" w:hAnsi="Arial" w:cs="Arial"/>
          <w:i/>
          <w:iCs/>
          <w:noProof/>
          <w:sz w:val="24"/>
          <w:szCs w:val="24"/>
        </w:rPr>
        <w:t>Beneficios del monitoreo digital en la supervisión de estudiantes universitarios. .</w:t>
      </w:r>
      <w:r w:rsidRPr="0044707A">
        <w:rPr>
          <w:rFonts w:ascii="Arial" w:hAnsi="Arial" w:cs="Arial"/>
          <w:noProof/>
          <w:sz w:val="24"/>
          <w:szCs w:val="24"/>
        </w:rPr>
        <w:t xml:space="preserve"> La paz: Avances en Educación .</w:t>
      </w:r>
    </w:p>
    <w:p w14:paraId="50F0E8A7"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Redgate. (2020). </w:t>
      </w:r>
      <w:r w:rsidRPr="0044707A">
        <w:rPr>
          <w:rFonts w:ascii="Arial" w:hAnsi="Arial" w:cs="Arial"/>
          <w:i/>
          <w:iCs/>
          <w:noProof/>
          <w:sz w:val="24"/>
          <w:szCs w:val="24"/>
        </w:rPr>
        <w:t>SQL Server Perfomance Tuning Guide .</w:t>
      </w:r>
      <w:r w:rsidRPr="0044707A">
        <w:rPr>
          <w:rFonts w:ascii="Arial" w:hAnsi="Arial" w:cs="Arial"/>
          <w:noProof/>
          <w:sz w:val="24"/>
          <w:szCs w:val="24"/>
        </w:rPr>
        <w:t xml:space="preserve"> Redgate Publishing.</w:t>
      </w:r>
    </w:p>
    <w:p w14:paraId="451A23B6"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Rodriguez. (2021). </w:t>
      </w:r>
      <w:r w:rsidRPr="0044707A">
        <w:rPr>
          <w:rFonts w:ascii="Arial" w:hAnsi="Arial" w:cs="Arial"/>
          <w:i/>
          <w:iCs/>
          <w:noProof/>
          <w:sz w:val="24"/>
          <w:szCs w:val="24"/>
        </w:rPr>
        <w:t>Implementación de base de datos en la nube para la gestión educativa.</w:t>
      </w:r>
      <w:r w:rsidRPr="0044707A">
        <w:rPr>
          <w:rFonts w:ascii="Arial" w:hAnsi="Arial" w:cs="Arial"/>
          <w:noProof/>
          <w:sz w:val="24"/>
          <w:szCs w:val="24"/>
        </w:rPr>
        <w:t xml:space="preserve"> Caracas: Revista de Ingeniería de Software.</w:t>
      </w:r>
    </w:p>
    <w:p w14:paraId="16D8DD2E"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Ruíz &amp; Sánchez. (2022). </w:t>
      </w:r>
      <w:r w:rsidRPr="0044707A">
        <w:rPr>
          <w:rFonts w:ascii="Arial" w:hAnsi="Arial" w:cs="Arial"/>
          <w:i/>
          <w:iCs/>
          <w:noProof/>
          <w:sz w:val="24"/>
          <w:szCs w:val="24"/>
        </w:rPr>
        <w:t>Desafíos de la digitalización en la educación superior en Nicaragua: Infraestructura y Conectividad.</w:t>
      </w:r>
      <w:r w:rsidRPr="0044707A">
        <w:rPr>
          <w:rFonts w:ascii="Arial" w:hAnsi="Arial" w:cs="Arial"/>
          <w:noProof/>
          <w:sz w:val="24"/>
          <w:szCs w:val="24"/>
        </w:rPr>
        <w:t xml:space="preserve"> Managua: Editorial Académica Universitaria.</w:t>
      </w:r>
    </w:p>
    <w:p w14:paraId="18A9DBF2"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Ruíz,M. (2019). </w:t>
      </w:r>
      <w:r w:rsidRPr="0044707A">
        <w:rPr>
          <w:rFonts w:ascii="Arial" w:hAnsi="Arial" w:cs="Arial"/>
          <w:i/>
          <w:iCs/>
          <w:noProof/>
          <w:sz w:val="24"/>
          <w:szCs w:val="24"/>
        </w:rPr>
        <w:t>Herramientas digitales para la supervisión académica.</w:t>
      </w:r>
      <w:r w:rsidRPr="0044707A">
        <w:rPr>
          <w:rFonts w:ascii="Arial" w:hAnsi="Arial" w:cs="Arial"/>
          <w:noProof/>
          <w:sz w:val="24"/>
          <w:szCs w:val="24"/>
        </w:rPr>
        <w:t xml:space="preserve"> Revista de Innovación Educativa.</w:t>
      </w:r>
    </w:p>
    <w:p w14:paraId="47678929"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Sánchez, F. y Rodriguez, J. . (2020). </w:t>
      </w:r>
      <w:r w:rsidRPr="0044707A">
        <w:rPr>
          <w:rFonts w:ascii="Arial" w:hAnsi="Arial" w:cs="Arial"/>
          <w:i/>
          <w:iCs/>
          <w:noProof/>
          <w:sz w:val="24"/>
          <w:szCs w:val="24"/>
        </w:rPr>
        <w:t>Optimización de la gestión universitaria mediante plataformas digitales.</w:t>
      </w:r>
      <w:r w:rsidRPr="0044707A">
        <w:rPr>
          <w:rFonts w:ascii="Arial" w:hAnsi="Arial" w:cs="Arial"/>
          <w:noProof/>
          <w:sz w:val="24"/>
          <w:szCs w:val="24"/>
        </w:rPr>
        <w:t xml:space="preserve"> Medellín: Publicaciones Cíentificas.</w:t>
      </w:r>
    </w:p>
    <w:p w14:paraId="6A05D736"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Smith &amp; Johnson. (2022). </w:t>
      </w:r>
      <w:r w:rsidRPr="0044707A">
        <w:rPr>
          <w:rFonts w:ascii="Arial" w:hAnsi="Arial" w:cs="Arial"/>
          <w:i/>
          <w:iCs/>
          <w:noProof/>
          <w:sz w:val="24"/>
          <w:szCs w:val="24"/>
        </w:rPr>
        <w:t>Mobile App Development With Ionic and Capacitor.</w:t>
      </w:r>
      <w:r w:rsidRPr="0044707A">
        <w:rPr>
          <w:rFonts w:ascii="Arial" w:hAnsi="Arial" w:cs="Arial"/>
          <w:noProof/>
          <w:sz w:val="24"/>
          <w:szCs w:val="24"/>
        </w:rPr>
        <w:t xml:space="preserve"> TechBooks Publishing.</w:t>
      </w:r>
    </w:p>
    <w:p w14:paraId="7D1E3357"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TechReview. (2022). </w:t>
      </w:r>
      <w:r w:rsidRPr="0044707A">
        <w:rPr>
          <w:rFonts w:ascii="Arial" w:hAnsi="Arial" w:cs="Arial"/>
          <w:i/>
          <w:iCs/>
          <w:noProof/>
          <w:sz w:val="24"/>
          <w:szCs w:val="24"/>
        </w:rPr>
        <w:t>Top Companies Using Ionic for Their Mobile Applications.</w:t>
      </w:r>
      <w:r w:rsidRPr="0044707A">
        <w:rPr>
          <w:rFonts w:ascii="Arial" w:hAnsi="Arial" w:cs="Arial"/>
          <w:noProof/>
          <w:sz w:val="24"/>
          <w:szCs w:val="24"/>
        </w:rPr>
        <w:t xml:space="preserve"> TechReview Journal.</w:t>
      </w:r>
    </w:p>
    <w:p w14:paraId="0AA4930F" w14:textId="77777777" w:rsidR="0044707A" w:rsidRPr="0044707A" w:rsidRDefault="0044707A" w:rsidP="0044707A">
      <w:pPr>
        <w:pStyle w:val="Bibliografa"/>
        <w:ind w:left="720" w:hanging="720"/>
        <w:rPr>
          <w:rFonts w:ascii="Arial" w:hAnsi="Arial" w:cs="Arial"/>
          <w:noProof/>
          <w:sz w:val="24"/>
          <w:szCs w:val="24"/>
        </w:rPr>
      </w:pPr>
      <w:r w:rsidRPr="0044707A">
        <w:rPr>
          <w:rFonts w:ascii="Arial" w:hAnsi="Arial" w:cs="Arial"/>
          <w:noProof/>
          <w:sz w:val="24"/>
          <w:szCs w:val="24"/>
        </w:rPr>
        <w:t xml:space="preserve">Torres,M. (2021). </w:t>
      </w:r>
      <w:r w:rsidRPr="0044707A">
        <w:rPr>
          <w:rFonts w:ascii="Arial" w:hAnsi="Arial" w:cs="Arial"/>
          <w:i/>
          <w:iCs/>
          <w:noProof/>
          <w:sz w:val="24"/>
          <w:szCs w:val="24"/>
        </w:rPr>
        <w:t>Sistemas de Información para la gestión educativa.</w:t>
      </w:r>
      <w:r w:rsidRPr="0044707A">
        <w:rPr>
          <w:rFonts w:ascii="Arial" w:hAnsi="Arial" w:cs="Arial"/>
          <w:noProof/>
          <w:sz w:val="24"/>
          <w:szCs w:val="24"/>
        </w:rPr>
        <w:t xml:space="preserve"> Medellin: Universidad Nacional de Colombia.</w:t>
      </w:r>
    </w:p>
    <w:p w14:paraId="7EF9A35F" w14:textId="66AA6310" w:rsidR="0046177E" w:rsidRPr="0044707A" w:rsidRDefault="0044707A" w:rsidP="0044707A">
      <w:pPr>
        <w:spacing w:line="276" w:lineRule="auto"/>
        <w:jc w:val="both"/>
        <w:rPr>
          <w:rFonts w:ascii="Arial" w:hAnsi="Arial" w:cs="Arial"/>
          <w:sz w:val="24"/>
          <w:szCs w:val="24"/>
        </w:rPr>
      </w:pPr>
      <w:r w:rsidRPr="0044707A">
        <w:rPr>
          <w:rFonts w:ascii="Arial" w:hAnsi="Arial" w:cs="Arial"/>
          <w:sz w:val="24"/>
          <w:szCs w:val="24"/>
        </w:rPr>
        <w:fldChar w:fldCharType="end"/>
      </w:r>
    </w:p>
    <w:p w14:paraId="37B0ECD3" w14:textId="77777777" w:rsidR="00C36233" w:rsidRPr="0044707A" w:rsidRDefault="00C36233" w:rsidP="00C36233">
      <w:pPr>
        <w:spacing w:line="276" w:lineRule="auto"/>
        <w:jc w:val="both"/>
        <w:rPr>
          <w:rFonts w:ascii="Arial" w:hAnsi="Arial" w:cs="Arial"/>
          <w:b/>
          <w:bCs/>
          <w:sz w:val="24"/>
          <w:szCs w:val="24"/>
        </w:rPr>
      </w:pPr>
    </w:p>
    <w:p w14:paraId="7DDB32DC" w14:textId="77777777" w:rsidR="00C36233" w:rsidRPr="00C36233" w:rsidRDefault="00C36233" w:rsidP="00C36233">
      <w:pPr>
        <w:spacing w:line="276" w:lineRule="auto"/>
        <w:jc w:val="both"/>
        <w:rPr>
          <w:rFonts w:ascii="Arial" w:hAnsi="Arial" w:cs="Arial"/>
          <w:b/>
          <w:bCs/>
          <w:sz w:val="24"/>
          <w:szCs w:val="24"/>
        </w:rPr>
      </w:pPr>
    </w:p>
    <w:p w14:paraId="520CCE50" w14:textId="21ECABD0" w:rsidR="00AA0344" w:rsidRPr="00AA0344" w:rsidRDefault="00AA0344" w:rsidP="00AA0344">
      <w:r>
        <w:t xml:space="preserve">             </w:t>
      </w:r>
    </w:p>
    <w:p w14:paraId="68DCF735" w14:textId="65745834" w:rsidR="00FC3C0F" w:rsidRPr="00FC3C0F" w:rsidRDefault="00FC3C0F" w:rsidP="0007086E">
      <w:pPr>
        <w:pStyle w:val="Ttulo2"/>
        <w:numPr>
          <w:ilvl w:val="0"/>
          <w:numId w:val="0"/>
        </w:numPr>
        <w:ind w:left="1001" w:hanging="576"/>
        <w:rPr>
          <w:rFonts w:ascii="Arial" w:hAnsi="Arial" w:cs="Arial"/>
        </w:rPr>
      </w:pPr>
    </w:p>
    <w:p w14:paraId="37C62121" w14:textId="58ADF58C" w:rsidR="00D00B6F" w:rsidRPr="0007086E" w:rsidRDefault="00D00B6F" w:rsidP="0007086E">
      <w:pPr>
        <w:pStyle w:val="Prrafodelista"/>
        <w:spacing w:line="276" w:lineRule="auto"/>
        <w:jc w:val="both"/>
        <w:rPr>
          <w:rFonts w:ascii="Arial" w:hAnsi="Arial" w:cs="Arial"/>
          <w:sz w:val="24"/>
          <w:szCs w:val="24"/>
        </w:rPr>
      </w:pPr>
    </w:p>
    <w:p w14:paraId="03209365" w14:textId="3DC8BEDE" w:rsidR="003F08A0" w:rsidRDefault="003F08A0" w:rsidP="0044707A">
      <w:pPr>
        <w:spacing w:line="276" w:lineRule="auto"/>
        <w:rPr>
          <w:rFonts w:ascii="Arial" w:hAnsi="Arial" w:cs="Arial"/>
          <w:b/>
          <w:bCs/>
          <w:sz w:val="24"/>
          <w:szCs w:val="24"/>
        </w:rPr>
      </w:pPr>
    </w:p>
    <w:p w14:paraId="4170AA6E" w14:textId="77777777" w:rsidR="003F08A0" w:rsidRDefault="003F08A0" w:rsidP="00A52262">
      <w:pPr>
        <w:spacing w:line="276" w:lineRule="auto"/>
        <w:jc w:val="both"/>
        <w:rPr>
          <w:rFonts w:ascii="Arial" w:hAnsi="Arial" w:cs="Arial"/>
          <w:b/>
          <w:bCs/>
          <w:sz w:val="24"/>
          <w:szCs w:val="24"/>
        </w:rPr>
      </w:pPr>
    </w:p>
    <w:p w14:paraId="32357E7E" w14:textId="77777777" w:rsidR="003F08A0" w:rsidRDefault="003F08A0" w:rsidP="00A52262">
      <w:pPr>
        <w:spacing w:line="276" w:lineRule="auto"/>
        <w:jc w:val="both"/>
        <w:rPr>
          <w:rFonts w:ascii="Arial" w:hAnsi="Arial" w:cs="Arial"/>
          <w:b/>
          <w:bCs/>
          <w:sz w:val="24"/>
          <w:szCs w:val="24"/>
        </w:rPr>
      </w:pPr>
    </w:p>
    <w:p w14:paraId="17B272DD" w14:textId="77777777" w:rsidR="003F08A0" w:rsidRDefault="003F08A0" w:rsidP="00A52262">
      <w:pPr>
        <w:spacing w:line="276" w:lineRule="auto"/>
        <w:jc w:val="both"/>
        <w:rPr>
          <w:rFonts w:ascii="Arial" w:hAnsi="Arial" w:cs="Arial"/>
          <w:b/>
          <w:bCs/>
          <w:sz w:val="24"/>
          <w:szCs w:val="24"/>
        </w:rPr>
      </w:pPr>
    </w:p>
    <w:p w14:paraId="32B25021" w14:textId="35432FAB" w:rsidR="003F08A0" w:rsidRPr="0044707A" w:rsidRDefault="0044707A" w:rsidP="0044707A">
      <w:pPr>
        <w:pStyle w:val="Ttulo1"/>
        <w:rPr>
          <w:rFonts w:ascii="Arial" w:hAnsi="Arial" w:cs="Arial"/>
          <w:b/>
          <w:bCs/>
          <w:color w:val="auto"/>
          <w:sz w:val="28"/>
          <w:szCs w:val="28"/>
        </w:rPr>
      </w:pPr>
      <w:bookmarkStart w:id="64" w:name="_Toc192702036"/>
      <w:r w:rsidRPr="0044707A">
        <w:rPr>
          <w:rFonts w:ascii="Arial" w:hAnsi="Arial" w:cs="Arial"/>
          <w:b/>
          <w:bCs/>
          <w:color w:val="auto"/>
          <w:sz w:val="28"/>
          <w:szCs w:val="28"/>
        </w:rPr>
        <w:lastRenderedPageBreak/>
        <w:t>Anexos</w:t>
      </w:r>
      <w:bookmarkEnd w:id="64"/>
    </w:p>
    <w:p w14:paraId="359CFF4C" w14:textId="77777777" w:rsidR="003F08A0" w:rsidRDefault="003F08A0" w:rsidP="00A52262">
      <w:pPr>
        <w:spacing w:line="276" w:lineRule="auto"/>
        <w:jc w:val="both"/>
        <w:rPr>
          <w:rFonts w:ascii="Arial" w:hAnsi="Arial" w:cs="Arial"/>
          <w:b/>
          <w:bCs/>
          <w:sz w:val="24"/>
          <w:szCs w:val="24"/>
        </w:rPr>
      </w:pPr>
    </w:p>
    <w:p w14:paraId="493D1E98" w14:textId="77777777" w:rsidR="003F08A0" w:rsidRDefault="003F08A0" w:rsidP="00A52262">
      <w:pPr>
        <w:spacing w:line="276" w:lineRule="auto"/>
        <w:jc w:val="both"/>
        <w:rPr>
          <w:rFonts w:ascii="Arial" w:hAnsi="Arial" w:cs="Arial"/>
          <w:b/>
          <w:bCs/>
          <w:sz w:val="24"/>
          <w:szCs w:val="24"/>
        </w:rPr>
      </w:pPr>
    </w:p>
    <w:p w14:paraId="41EF68CC" w14:textId="0DA1D60C" w:rsidR="003F08A0" w:rsidRDefault="00E80468" w:rsidP="00E80468">
      <w:pPr>
        <w:pStyle w:val="Ttulo2"/>
        <w:rPr>
          <w:rFonts w:ascii="Arial" w:hAnsi="Arial" w:cs="Arial"/>
          <w:b/>
          <w:bCs/>
          <w:color w:val="auto"/>
          <w:sz w:val="24"/>
          <w:szCs w:val="24"/>
        </w:rPr>
      </w:pPr>
      <w:bookmarkStart w:id="65" w:name="_Toc192702037"/>
      <w:r w:rsidRPr="00E80468">
        <w:rPr>
          <w:rFonts w:ascii="Arial" w:hAnsi="Arial" w:cs="Arial"/>
          <w:b/>
          <w:bCs/>
          <w:color w:val="auto"/>
          <w:sz w:val="24"/>
          <w:szCs w:val="24"/>
        </w:rPr>
        <w:t>Presupuesto</w:t>
      </w:r>
      <w:bookmarkEnd w:id="65"/>
    </w:p>
    <w:p w14:paraId="249BCD08" w14:textId="77777777" w:rsidR="00E80468" w:rsidRDefault="00E80468" w:rsidP="00E80468"/>
    <w:p w14:paraId="2B00A718" w14:textId="291E0D33" w:rsidR="00E80468" w:rsidRDefault="00155D50" w:rsidP="00E80468">
      <w:pPr>
        <w:spacing w:line="276" w:lineRule="auto"/>
        <w:jc w:val="both"/>
        <w:rPr>
          <w:rFonts w:ascii="Arial" w:hAnsi="Arial" w:cs="Arial"/>
          <w:sz w:val="24"/>
          <w:szCs w:val="24"/>
        </w:rPr>
      </w:pPr>
      <w:r>
        <w:rPr>
          <w:rFonts w:ascii="Arial" w:hAnsi="Arial" w:cs="Arial"/>
          <w:sz w:val="24"/>
          <w:szCs w:val="24"/>
        </w:rPr>
        <w:t>El desarrollo de esta investigación requiere la inversión en materiales, transporte, servicios de impresión y digitalización, así como otros insumos esenciales para garantizar la calidad y validez del estudio. Este presupuesto está estructurado para garantizar que se realicen todas las actividades necesarias sin comprometer la viabilidad del proyecto.</w:t>
      </w:r>
    </w:p>
    <w:p w14:paraId="248C4430" w14:textId="6C356653" w:rsidR="00155D50" w:rsidRDefault="00155D50" w:rsidP="00E80468">
      <w:pPr>
        <w:spacing w:line="276" w:lineRule="auto"/>
        <w:jc w:val="both"/>
        <w:rPr>
          <w:rFonts w:ascii="Arial" w:hAnsi="Arial" w:cs="Arial"/>
          <w:b/>
          <w:bCs/>
          <w:sz w:val="24"/>
          <w:szCs w:val="24"/>
        </w:rPr>
      </w:pPr>
      <w:r>
        <w:rPr>
          <w:rFonts w:ascii="Arial" w:hAnsi="Arial" w:cs="Arial"/>
          <w:b/>
          <w:bCs/>
          <w:sz w:val="24"/>
          <w:szCs w:val="24"/>
        </w:rPr>
        <w:t>Detalles de costo</w:t>
      </w:r>
    </w:p>
    <w:p w14:paraId="42A284A8" w14:textId="2EFC9080" w:rsidR="00124C15" w:rsidRPr="00155D50" w:rsidRDefault="00124C15" w:rsidP="00E80468">
      <w:pPr>
        <w:spacing w:line="276" w:lineRule="auto"/>
        <w:jc w:val="both"/>
        <w:rPr>
          <w:rFonts w:ascii="Arial" w:hAnsi="Arial" w:cs="Arial"/>
          <w:b/>
          <w:bCs/>
          <w:sz w:val="24"/>
          <w:szCs w:val="24"/>
        </w:rPr>
      </w:pPr>
      <w:r>
        <w:rPr>
          <w:rFonts w:ascii="Arial" w:hAnsi="Arial" w:cs="Arial"/>
          <w:b/>
          <w:bCs/>
          <w:sz w:val="24"/>
          <w:szCs w:val="24"/>
        </w:rPr>
        <w:object w:dxaOrig="12023" w:dyaOrig="2648" w14:anchorId="011D9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49.25pt" o:ole="">
            <v:imagedata r:id="rId7" o:title=""/>
          </v:shape>
          <o:OLEObject Type="Embed" ProgID="Excel.Sheet.12" ShapeID="_x0000_i1025" DrawAspect="Content" ObjectID="_1803315104" r:id="rId8"/>
        </w:object>
      </w:r>
    </w:p>
    <w:p w14:paraId="05D0E307" w14:textId="77777777" w:rsidR="003F08A0" w:rsidRDefault="003F08A0" w:rsidP="00A52262">
      <w:pPr>
        <w:spacing w:line="276" w:lineRule="auto"/>
        <w:jc w:val="both"/>
        <w:rPr>
          <w:rFonts w:ascii="Arial" w:hAnsi="Arial" w:cs="Arial"/>
          <w:b/>
          <w:bCs/>
          <w:sz w:val="24"/>
          <w:szCs w:val="24"/>
        </w:rPr>
      </w:pPr>
    </w:p>
    <w:p w14:paraId="40A63DF0" w14:textId="3902ED9B" w:rsidR="00B01F13" w:rsidRPr="00B01F13" w:rsidRDefault="00B01F13" w:rsidP="00B01F13">
      <w:pPr>
        <w:pStyle w:val="Ttulo2"/>
        <w:rPr>
          <w:rFonts w:ascii="Arial" w:hAnsi="Arial" w:cs="Arial"/>
          <w:b/>
          <w:bCs/>
          <w:color w:val="auto"/>
        </w:rPr>
      </w:pPr>
      <w:bookmarkStart w:id="66" w:name="_Toc192702038"/>
      <w:r w:rsidRPr="00B01F13">
        <w:rPr>
          <w:rFonts w:ascii="Arial" w:hAnsi="Arial" w:cs="Arial"/>
          <w:b/>
          <w:bCs/>
          <w:color w:val="auto"/>
        </w:rPr>
        <w:t>Cronograma de Actividades</w:t>
      </w:r>
      <w:bookmarkEnd w:id="66"/>
    </w:p>
    <w:p w14:paraId="0EF838AC" w14:textId="77777777" w:rsidR="00B01F13" w:rsidRDefault="00B01F13" w:rsidP="00B01F13"/>
    <w:p w14:paraId="2B148239" w14:textId="48DFA8B3" w:rsidR="00B01F13" w:rsidRDefault="00B01F13" w:rsidP="00B01F13">
      <w:pPr>
        <w:spacing w:line="276" w:lineRule="auto"/>
        <w:jc w:val="both"/>
        <w:rPr>
          <w:rFonts w:ascii="Arial" w:hAnsi="Arial" w:cs="Arial"/>
          <w:sz w:val="24"/>
          <w:szCs w:val="24"/>
        </w:rPr>
      </w:pPr>
      <w:r>
        <w:rPr>
          <w:rFonts w:ascii="Arial" w:hAnsi="Arial" w:cs="Arial"/>
          <w:sz w:val="24"/>
          <w:szCs w:val="24"/>
        </w:rPr>
        <w:t>Para una correcta planificación y ejecución de esta investigación, se ha diseñado un cronograma de actividades. Este cronograma refleja las tareas clave a realizar, asegurando que cada fase del proyecto se lleve a cabo de manera organizada y eficiente. La estructura del cronograma permite visualizar la duración de cada actividad y su interdependencia, lo que facilita la gestión del tiempo y los recursos.</w:t>
      </w:r>
    </w:p>
    <w:p w14:paraId="0B46B460" w14:textId="77777777" w:rsidR="00B01F13" w:rsidRDefault="00B01F13" w:rsidP="00B01F13">
      <w:pPr>
        <w:spacing w:line="276" w:lineRule="auto"/>
        <w:jc w:val="both"/>
        <w:rPr>
          <w:rFonts w:ascii="Arial" w:hAnsi="Arial" w:cs="Arial"/>
          <w:sz w:val="24"/>
          <w:szCs w:val="24"/>
        </w:rPr>
      </w:pPr>
    </w:p>
    <w:p w14:paraId="52E19D43" w14:textId="77777777" w:rsidR="00B01F13" w:rsidRDefault="00B01F13" w:rsidP="00B01F13">
      <w:pPr>
        <w:spacing w:line="276" w:lineRule="auto"/>
        <w:jc w:val="both"/>
        <w:rPr>
          <w:rFonts w:ascii="Arial" w:hAnsi="Arial" w:cs="Arial"/>
          <w:sz w:val="24"/>
          <w:szCs w:val="24"/>
        </w:rPr>
      </w:pPr>
    </w:p>
    <w:p w14:paraId="21A5743A" w14:textId="77777777" w:rsidR="00B01F13" w:rsidRDefault="00B01F13" w:rsidP="00B01F13">
      <w:pPr>
        <w:spacing w:line="276" w:lineRule="auto"/>
        <w:jc w:val="both"/>
        <w:rPr>
          <w:rFonts w:ascii="Arial" w:hAnsi="Arial" w:cs="Arial"/>
          <w:sz w:val="24"/>
          <w:szCs w:val="24"/>
        </w:rPr>
      </w:pPr>
    </w:p>
    <w:p w14:paraId="3EC39814" w14:textId="77777777" w:rsidR="00B01F13" w:rsidRDefault="00B01F13" w:rsidP="00B01F13">
      <w:pPr>
        <w:spacing w:line="276" w:lineRule="auto"/>
        <w:jc w:val="both"/>
        <w:rPr>
          <w:rFonts w:ascii="Arial" w:hAnsi="Arial" w:cs="Arial"/>
          <w:sz w:val="24"/>
          <w:szCs w:val="24"/>
        </w:rPr>
      </w:pPr>
    </w:p>
    <w:p w14:paraId="62DE32F1" w14:textId="77777777" w:rsidR="00B01F13" w:rsidRDefault="00B01F13" w:rsidP="00B01F13">
      <w:pPr>
        <w:spacing w:line="276" w:lineRule="auto"/>
        <w:jc w:val="both"/>
        <w:rPr>
          <w:rFonts w:ascii="Arial" w:hAnsi="Arial" w:cs="Arial"/>
          <w:sz w:val="24"/>
          <w:szCs w:val="24"/>
        </w:rPr>
      </w:pPr>
    </w:p>
    <w:p w14:paraId="3C72AE08" w14:textId="77777777" w:rsidR="00B01F13" w:rsidRDefault="00B01F13" w:rsidP="00B01F13">
      <w:pPr>
        <w:spacing w:line="276" w:lineRule="auto"/>
        <w:jc w:val="both"/>
        <w:rPr>
          <w:rFonts w:ascii="Arial" w:hAnsi="Arial" w:cs="Arial"/>
          <w:sz w:val="24"/>
          <w:szCs w:val="24"/>
        </w:rPr>
      </w:pPr>
    </w:p>
    <w:p w14:paraId="771F3B6F" w14:textId="77777777" w:rsidR="00B01F13" w:rsidRDefault="00B01F13" w:rsidP="00B01F13">
      <w:pPr>
        <w:spacing w:line="276" w:lineRule="auto"/>
        <w:jc w:val="both"/>
        <w:rPr>
          <w:rFonts w:ascii="Arial" w:hAnsi="Arial" w:cs="Arial"/>
          <w:sz w:val="24"/>
          <w:szCs w:val="24"/>
        </w:rPr>
      </w:pPr>
    </w:p>
    <w:p w14:paraId="753922E5" w14:textId="420D11ED" w:rsidR="00B01F13" w:rsidRPr="00B01F13" w:rsidRDefault="00627D94" w:rsidP="00B01F13">
      <w:pPr>
        <w:spacing w:line="276" w:lineRule="auto"/>
        <w:jc w:val="both"/>
        <w:rPr>
          <w:rFonts w:ascii="Arial" w:hAnsi="Arial" w:cs="Arial"/>
          <w:sz w:val="24"/>
          <w:szCs w:val="24"/>
        </w:rPr>
      </w:pPr>
      <w:r>
        <w:rPr>
          <w:rFonts w:ascii="Arial" w:hAnsi="Arial" w:cs="Arial"/>
          <w:sz w:val="24"/>
          <w:szCs w:val="24"/>
        </w:rPr>
        <w:object w:dxaOrig="15616" w:dyaOrig="3677" w14:anchorId="704F4A9D">
          <v:shape id="_x0000_i1026" type="#_x0000_t75" style="width:486pt;height:176.25pt" o:ole="">
            <v:imagedata r:id="rId9" o:title=""/>
          </v:shape>
          <o:OLEObject Type="Embed" ProgID="Excel.Sheet.12" ShapeID="_x0000_i1026" DrawAspect="Content" ObjectID="_1803315105" r:id="rId10"/>
        </w:object>
      </w:r>
    </w:p>
    <w:p w14:paraId="1D036510" w14:textId="77777777" w:rsidR="003F08A0" w:rsidRDefault="003F08A0" w:rsidP="00A52262">
      <w:pPr>
        <w:spacing w:line="276" w:lineRule="auto"/>
        <w:jc w:val="both"/>
        <w:rPr>
          <w:rFonts w:ascii="Arial" w:hAnsi="Arial" w:cs="Arial"/>
          <w:b/>
          <w:bCs/>
          <w:sz w:val="24"/>
          <w:szCs w:val="24"/>
        </w:rPr>
      </w:pPr>
    </w:p>
    <w:p w14:paraId="53CFB02C" w14:textId="14B8DA86" w:rsidR="003F08A0" w:rsidRDefault="00F56032" w:rsidP="00A52262">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1C6C70A7" wp14:editId="3CB4A13D">
            <wp:simplePos x="0" y="0"/>
            <wp:positionH relativeFrom="margin">
              <wp:posOffset>-280035</wp:posOffset>
            </wp:positionH>
            <wp:positionV relativeFrom="paragraph">
              <wp:posOffset>906780</wp:posOffset>
            </wp:positionV>
            <wp:extent cx="6477000" cy="4273550"/>
            <wp:effectExtent l="0" t="0" r="0" b="0"/>
            <wp:wrapTopAndBottom/>
            <wp:docPr id="1289876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6890" name="Imagen 1289876890"/>
                    <pic:cNvPicPr/>
                  </pic:nvPicPr>
                  <pic:blipFill>
                    <a:blip r:embed="rId11">
                      <a:extLst>
                        <a:ext uri="{28A0092B-C50C-407E-A947-70E740481C1C}">
                          <a14:useLocalDpi xmlns:a14="http://schemas.microsoft.com/office/drawing/2010/main" val="0"/>
                        </a:ext>
                      </a:extLst>
                    </a:blip>
                    <a:stretch>
                      <a:fillRect/>
                    </a:stretch>
                  </pic:blipFill>
                  <pic:spPr>
                    <a:xfrm>
                      <a:off x="0" y="0"/>
                      <a:ext cx="6477000" cy="4273550"/>
                    </a:xfrm>
                    <a:prstGeom prst="rect">
                      <a:avLst/>
                    </a:prstGeom>
                  </pic:spPr>
                </pic:pic>
              </a:graphicData>
            </a:graphic>
            <wp14:sizeRelH relativeFrom="margin">
              <wp14:pctWidth>0</wp14:pctWidth>
            </wp14:sizeRelH>
            <wp14:sizeRelV relativeFrom="margin">
              <wp14:pctHeight>0</wp14:pctHeight>
            </wp14:sizeRelV>
          </wp:anchor>
        </w:drawing>
      </w:r>
      <w:r w:rsidR="00627D94">
        <w:rPr>
          <w:rFonts w:ascii="Arial" w:hAnsi="Arial" w:cs="Arial"/>
          <w:sz w:val="24"/>
          <w:szCs w:val="24"/>
        </w:rPr>
        <w:t>Se ha diseñado un Diagrama de Gantt en Microsoft Project donde se puede visualizar la secuencia de actividades, la duración de cada tarea y las dependencias entre ellas. Este diagrama facilita el seguimiento del progreso de la investigación y permite realizar ajustes en cada caso de ser necesario.</w:t>
      </w:r>
    </w:p>
    <w:p w14:paraId="126DD84D" w14:textId="223635C0" w:rsidR="00627D94" w:rsidRPr="00627D94" w:rsidRDefault="00627D94" w:rsidP="00A52262">
      <w:pPr>
        <w:spacing w:line="276" w:lineRule="auto"/>
        <w:jc w:val="both"/>
        <w:rPr>
          <w:rFonts w:ascii="Arial" w:hAnsi="Arial" w:cs="Arial"/>
          <w:sz w:val="24"/>
          <w:szCs w:val="24"/>
        </w:rPr>
      </w:pPr>
    </w:p>
    <w:p w14:paraId="4770E869" w14:textId="77777777" w:rsidR="003F08A0" w:rsidRDefault="003F08A0" w:rsidP="00A52262">
      <w:pPr>
        <w:spacing w:line="276" w:lineRule="auto"/>
        <w:jc w:val="both"/>
        <w:rPr>
          <w:rFonts w:ascii="Arial" w:hAnsi="Arial" w:cs="Arial"/>
          <w:b/>
          <w:bCs/>
          <w:sz w:val="24"/>
          <w:szCs w:val="24"/>
        </w:rPr>
      </w:pPr>
    </w:p>
    <w:p w14:paraId="3D16E46D" w14:textId="77777777" w:rsidR="003F08A0" w:rsidRDefault="003F08A0" w:rsidP="00A52262">
      <w:pPr>
        <w:spacing w:line="276" w:lineRule="auto"/>
        <w:jc w:val="both"/>
        <w:rPr>
          <w:rFonts w:ascii="Arial" w:hAnsi="Arial" w:cs="Arial"/>
          <w:b/>
          <w:bCs/>
          <w:sz w:val="24"/>
          <w:szCs w:val="24"/>
        </w:rPr>
      </w:pPr>
    </w:p>
    <w:p w14:paraId="43D367CA" w14:textId="3D9190CE" w:rsidR="003F08A0" w:rsidRPr="00A1114F" w:rsidRDefault="00CE0500" w:rsidP="00A1114F">
      <w:pPr>
        <w:pStyle w:val="Ttulo2"/>
        <w:rPr>
          <w:rFonts w:ascii="Arial" w:hAnsi="Arial" w:cs="Arial"/>
          <w:b/>
          <w:bCs/>
          <w:color w:val="auto"/>
        </w:rPr>
      </w:pPr>
      <w:bookmarkStart w:id="67" w:name="_Toc192702039"/>
      <w:r w:rsidRPr="00A1114F">
        <w:rPr>
          <w:rFonts w:ascii="Arial" w:hAnsi="Arial" w:cs="Arial"/>
          <w:b/>
          <w:bCs/>
          <w:color w:val="auto"/>
        </w:rPr>
        <w:lastRenderedPageBreak/>
        <w:t>Instrumentos de Recolección de Datos</w:t>
      </w:r>
      <w:bookmarkEnd w:id="67"/>
    </w:p>
    <w:p w14:paraId="0D99FBCC" w14:textId="77777777" w:rsidR="003F08A0" w:rsidRPr="00A1114F" w:rsidRDefault="003F08A0" w:rsidP="00A52262">
      <w:pPr>
        <w:spacing w:line="276" w:lineRule="auto"/>
        <w:jc w:val="both"/>
        <w:rPr>
          <w:rFonts w:ascii="Arial" w:hAnsi="Arial" w:cs="Arial"/>
          <w:b/>
          <w:bCs/>
          <w:sz w:val="24"/>
          <w:szCs w:val="24"/>
        </w:rPr>
      </w:pPr>
    </w:p>
    <w:p w14:paraId="316373F2" w14:textId="3161FF74" w:rsidR="00CE0500" w:rsidRDefault="00CE0500" w:rsidP="00A52262">
      <w:pPr>
        <w:spacing w:line="276" w:lineRule="auto"/>
        <w:jc w:val="both"/>
        <w:rPr>
          <w:rFonts w:ascii="Arial" w:hAnsi="Arial" w:cs="Arial"/>
          <w:sz w:val="24"/>
          <w:szCs w:val="24"/>
        </w:rPr>
      </w:pPr>
      <w:r>
        <w:rPr>
          <w:rFonts w:ascii="Arial" w:hAnsi="Arial" w:cs="Arial"/>
          <w:sz w:val="24"/>
          <w:szCs w:val="24"/>
        </w:rPr>
        <w:t>Para asegurar una recopilación de datos eficiente, se utilizarán encuestas digitalizadas y entrevistas semiestructuradas,</w:t>
      </w:r>
      <w:r w:rsidR="0095590C">
        <w:rPr>
          <w:rFonts w:ascii="Arial" w:hAnsi="Arial" w:cs="Arial"/>
          <w:sz w:val="24"/>
          <w:szCs w:val="24"/>
        </w:rPr>
        <w:t xml:space="preserve"> por lo cual estos instrumentos de recolección de datos son de propósito académico</w:t>
      </w:r>
      <w:r>
        <w:rPr>
          <w:rFonts w:ascii="Arial" w:hAnsi="Arial" w:cs="Arial"/>
          <w:sz w:val="24"/>
          <w:szCs w:val="24"/>
        </w:rPr>
        <w:t>, lo que garantiza un análisis completo y equilibrado.</w:t>
      </w:r>
    </w:p>
    <w:p w14:paraId="45BD0736" w14:textId="77777777" w:rsidR="0095590C" w:rsidRDefault="0095590C" w:rsidP="0095590C">
      <w:pPr>
        <w:spacing w:line="276" w:lineRule="auto"/>
        <w:ind w:firstLine="708"/>
        <w:jc w:val="both"/>
        <w:rPr>
          <w:rFonts w:ascii="Arial" w:hAnsi="Arial" w:cs="Arial"/>
          <w:b/>
          <w:bCs/>
          <w:sz w:val="24"/>
          <w:szCs w:val="24"/>
        </w:rPr>
      </w:pPr>
      <w:r>
        <w:rPr>
          <w:rFonts w:ascii="Arial" w:hAnsi="Arial" w:cs="Arial"/>
          <w:b/>
          <w:bCs/>
          <w:sz w:val="24"/>
          <w:szCs w:val="24"/>
        </w:rPr>
        <w:t>Entrevista Semiestructurada dirigida a docentes y responsables de área de diferentes instituciones</w:t>
      </w:r>
    </w:p>
    <w:p w14:paraId="7FCA7915" w14:textId="77777777" w:rsidR="0095590C" w:rsidRPr="009210A6" w:rsidRDefault="0095590C" w:rsidP="0095590C">
      <w:pPr>
        <w:spacing w:line="276" w:lineRule="auto"/>
        <w:ind w:firstLine="708"/>
        <w:jc w:val="both"/>
        <w:rPr>
          <w:rFonts w:ascii="Arial" w:hAnsi="Arial" w:cs="Arial"/>
          <w:b/>
          <w:bCs/>
          <w:sz w:val="24"/>
          <w:szCs w:val="24"/>
        </w:rPr>
      </w:pPr>
      <w:r w:rsidRPr="009210A6">
        <w:rPr>
          <w:rFonts w:ascii="Arial" w:hAnsi="Arial" w:cs="Arial"/>
          <w:b/>
          <w:bCs/>
          <w:sz w:val="24"/>
          <w:szCs w:val="24"/>
        </w:rPr>
        <w:t>Sección 1: Datos Generales</w:t>
      </w:r>
    </w:p>
    <w:p w14:paraId="15940C00" w14:textId="77777777" w:rsidR="0095590C" w:rsidRPr="009210A6" w:rsidRDefault="0095590C" w:rsidP="0095590C">
      <w:pPr>
        <w:numPr>
          <w:ilvl w:val="0"/>
          <w:numId w:val="46"/>
        </w:numPr>
        <w:spacing w:line="276" w:lineRule="auto"/>
        <w:jc w:val="both"/>
        <w:rPr>
          <w:rFonts w:ascii="Arial" w:hAnsi="Arial" w:cs="Arial"/>
          <w:sz w:val="24"/>
          <w:szCs w:val="24"/>
        </w:rPr>
      </w:pPr>
      <w:r w:rsidRPr="009210A6">
        <w:rPr>
          <w:rFonts w:ascii="Arial" w:hAnsi="Arial" w:cs="Arial"/>
          <w:sz w:val="24"/>
          <w:szCs w:val="24"/>
        </w:rPr>
        <w:t>¿Podría indicarnos su nombre y el cargo que desempeña en la institución?</w:t>
      </w:r>
    </w:p>
    <w:p w14:paraId="6B9D08BB" w14:textId="77777777" w:rsidR="0095590C" w:rsidRPr="009210A6" w:rsidRDefault="0095590C" w:rsidP="0095590C">
      <w:pPr>
        <w:numPr>
          <w:ilvl w:val="0"/>
          <w:numId w:val="46"/>
        </w:numPr>
        <w:spacing w:line="276" w:lineRule="auto"/>
        <w:jc w:val="both"/>
        <w:rPr>
          <w:rFonts w:ascii="Arial" w:hAnsi="Arial" w:cs="Arial"/>
          <w:sz w:val="24"/>
          <w:szCs w:val="24"/>
        </w:rPr>
      </w:pPr>
      <w:r w:rsidRPr="009210A6">
        <w:rPr>
          <w:rFonts w:ascii="Arial" w:hAnsi="Arial" w:cs="Arial"/>
          <w:sz w:val="24"/>
          <w:szCs w:val="24"/>
        </w:rPr>
        <w:t>¿Cuántos años de experiencia tiene en la supervisión o coordinación de prácticas profesionales?</w:t>
      </w:r>
    </w:p>
    <w:p w14:paraId="0264D8A3" w14:textId="77777777" w:rsidR="0095590C" w:rsidRPr="009210A6" w:rsidRDefault="0095590C" w:rsidP="0095590C">
      <w:pPr>
        <w:numPr>
          <w:ilvl w:val="0"/>
          <w:numId w:val="46"/>
        </w:numPr>
        <w:spacing w:line="276" w:lineRule="auto"/>
        <w:jc w:val="both"/>
        <w:rPr>
          <w:rFonts w:ascii="Arial" w:hAnsi="Arial" w:cs="Arial"/>
          <w:sz w:val="24"/>
          <w:szCs w:val="24"/>
        </w:rPr>
      </w:pPr>
      <w:r w:rsidRPr="009210A6">
        <w:rPr>
          <w:rFonts w:ascii="Arial" w:hAnsi="Arial" w:cs="Arial"/>
          <w:sz w:val="24"/>
          <w:szCs w:val="24"/>
        </w:rPr>
        <w:t>¿Cuál es el proceso actual que utiliza su institución para gestionar y monitorear las prácticas profesionales de los estudiantes?</w:t>
      </w:r>
    </w:p>
    <w:p w14:paraId="71D78B80" w14:textId="77777777" w:rsidR="0095590C" w:rsidRPr="009210A6" w:rsidRDefault="0095590C" w:rsidP="0095590C">
      <w:pPr>
        <w:spacing w:line="276" w:lineRule="auto"/>
        <w:ind w:firstLine="708"/>
        <w:jc w:val="both"/>
        <w:rPr>
          <w:rFonts w:ascii="Arial" w:hAnsi="Arial" w:cs="Arial"/>
          <w:b/>
          <w:bCs/>
          <w:sz w:val="24"/>
          <w:szCs w:val="24"/>
        </w:rPr>
      </w:pPr>
      <w:r w:rsidRPr="009210A6">
        <w:rPr>
          <w:rFonts w:ascii="Arial" w:hAnsi="Arial" w:cs="Arial"/>
          <w:b/>
          <w:bCs/>
          <w:sz w:val="24"/>
          <w:szCs w:val="24"/>
        </w:rPr>
        <w:t>Sección 2: Necesidades y Desafíos del Monitoreo de Prácticas</w:t>
      </w:r>
    </w:p>
    <w:p w14:paraId="750FA6BC" w14:textId="77777777" w:rsidR="0095590C" w:rsidRPr="009210A6" w:rsidRDefault="0095590C" w:rsidP="0095590C">
      <w:pPr>
        <w:numPr>
          <w:ilvl w:val="0"/>
          <w:numId w:val="47"/>
        </w:numPr>
        <w:spacing w:line="276" w:lineRule="auto"/>
        <w:jc w:val="both"/>
        <w:rPr>
          <w:rFonts w:ascii="Arial" w:hAnsi="Arial" w:cs="Arial"/>
          <w:sz w:val="24"/>
          <w:szCs w:val="24"/>
        </w:rPr>
      </w:pPr>
      <w:r w:rsidRPr="009210A6">
        <w:rPr>
          <w:rFonts w:ascii="Arial" w:hAnsi="Arial" w:cs="Arial"/>
          <w:sz w:val="24"/>
          <w:szCs w:val="24"/>
        </w:rPr>
        <w:t>¿Cuáles considera que son los principales desafíos en la supervisión y seguimiento de los estudiantes en sus prácticas profesionales?</w:t>
      </w:r>
    </w:p>
    <w:p w14:paraId="747C672A" w14:textId="77777777" w:rsidR="0095590C" w:rsidRPr="009210A6" w:rsidRDefault="0095590C" w:rsidP="0095590C">
      <w:pPr>
        <w:numPr>
          <w:ilvl w:val="0"/>
          <w:numId w:val="47"/>
        </w:numPr>
        <w:spacing w:line="276" w:lineRule="auto"/>
        <w:jc w:val="both"/>
        <w:rPr>
          <w:rFonts w:ascii="Arial" w:hAnsi="Arial" w:cs="Arial"/>
          <w:sz w:val="24"/>
          <w:szCs w:val="24"/>
        </w:rPr>
      </w:pPr>
      <w:r w:rsidRPr="009210A6">
        <w:rPr>
          <w:rFonts w:ascii="Arial" w:hAnsi="Arial" w:cs="Arial"/>
          <w:sz w:val="24"/>
          <w:szCs w:val="24"/>
        </w:rPr>
        <w:t>¿Existen problemas recurrentes en la comunicación entre estudiantes, tutores académicos y supervisores de las instituciones donde realizan la práctica?</w:t>
      </w:r>
    </w:p>
    <w:p w14:paraId="638EB39C" w14:textId="77777777" w:rsidR="0095590C" w:rsidRPr="009210A6" w:rsidRDefault="0095590C" w:rsidP="0095590C">
      <w:pPr>
        <w:numPr>
          <w:ilvl w:val="0"/>
          <w:numId w:val="47"/>
        </w:numPr>
        <w:spacing w:line="276" w:lineRule="auto"/>
        <w:jc w:val="both"/>
        <w:rPr>
          <w:rFonts w:ascii="Arial" w:hAnsi="Arial" w:cs="Arial"/>
          <w:sz w:val="24"/>
          <w:szCs w:val="24"/>
        </w:rPr>
      </w:pPr>
      <w:r w:rsidRPr="009210A6">
        <w:rPr>
          <w:rFonts w:ascii="Arial" w:hAnsi="Arial" w:cs="Arial"/>
          <w:sz w:val="24"/>
          <w:szCs w:val="24"/>
        </w:rPr>
        <w:t>¿Cómo se lleva actualmente el registro del desempeño y cumplimiento de los estudiantes en sus prácticas profesionales?</w:t>
      </w:r>
    </w:p>
    <w:p w14:paraId="748D6387" w14:textId="77777777" w:rsidR="0095590C" w:rsidRPr="009210A6" w:rsidRDefault="0095590C" w:rsidP="0095590C">
      <w:pPr>
        <w:numPr>
          <w:ilvl w:val="0"/>
          <w:numId w:val="47"/>
        </w:numPr>
        <w:spacing w:line="276" w:lineRule="auto"/>
        <w:jc w:val="both"/>
        <w:rPr>
          <w:rFonts w:ascii="Arial" w:hAnsi="Arial" w:cs="Arial"/>
          <w:sz w:val="24"/>
          <w:szCs w:val="24"/>
        </w:rPr>
      </w:pPr>
      <w:r w:rsidRPr="009210A6">
        <w:rPr>
          <w:rFonts w:ascii="Arial" w:hAnsi="Arial" w:cs="Arial"/>
          <w:sz w:val="24"/>
          <w:szCs w:val="24"/>
        </w:rPr>
        <w:t>¿Considera que los métodos actuales de seguimiento son eficientes? ¿Por qué?</w:t>
      </w:r>
    </w:p>
    <w:p w14:paraId="6F30158C" w14:textId="77777777" w:rsidR="0095590C" w:rsidRPr="009210A6" w:rsidRDefault="0095590C" w:rsidP="0095590C">
      <w:pPr>
        <w:spacing w:line="276" w:lineRule="auto"/>
        <w:ind w:firstLine="708"/>
        <w:jc w:val="both"/>
        <w:rPr>
          <w:rFonts w:ascii="Arial" w:hAnsi="Arial" w:cs="Arial"/>
          <w:b/>
          <w:bCs/>
          <w:sz w:val="24"/>
          <w:szCs w:val="24"/>
        </w:rPr>
      </w:pPr>
      <w:r w:rsidRPr="009210A6">
        <w:rPr>
          <w:rFonts w:ascii="Arial" w:hAnsi="Arial" w:cs="Arial"/>
          <w:b/>
          <w:bCs/>
          <w:sz w:val="24"/>
          <w:szCs w:val="24"/>
        </w:rPr>
        <w:t>Sección 3: Uso de Tecnología y Posible Implementación del Software</w:t>
      </w:r>
    </w:p>
    <w:p w14:paraId="22B77E18" w14:textId="77777777" w:rsidR="0095590C" w:rsidRPr="009210A6" w:rsidRDefault="0095590C" w:rsidP="0095590C">
      <w:pPr>
        <w:numPr>
          <w:ilvl w:val="0"/>
          <w:numId w:val="48"/>
        </w:numPr>
        <w:spacing w:line="276" w:lineRule="auto"/>
        <w:jc w:val="both"/>
        <w:rPr>
          <w:rFonts w:ascii="Arial" w:hAnsi="Arial" w:cs="Arial"/>
          <w:sz w:val="24"/>
          <w:szCs w:val="24"/>
        </w:rPr>
      </w:pPr>
      <w:r w:rsidRPr="009210A6">
        <w:rPr>
          <w:rFonts w:ascii="Arial" w:hAnsi="Arial" w:cs="Arial"/>
          <w:sz w:val="24"/>
          <w:szCs w:val="24"/>
        </w:rPr>
        <w:t>¿Ha utilizado o conoce algún sistema digital para el seguimiento de prácticas profesionales?</w:t>
      </w:r>
    </w:p>
    <w:p w14:paraId="746D1749" w14:textId="77777777" w:rsidR="0095590C" w:rsidRPr="009210A6" w:rsidRDefault="0095590C" w:rsidP="0095590C">
      <w:pPr>
        <w:numPr>
          <w:ilvl w:val="0"/>
          <w:numId w:val="48"/>
        </w:numPr>
        <w:spacing w:line="276" w:lineRule="auto"/>
        <w:jc w:val="both"/>
        <w:rPr>
          <w:rFonts w:ascii="Arial" w:hAnsi="Arial" w:cs="Arial"/>
          <w:sz w:val="24"/>
          <w:szCs w:val="24"/>
        </w:rPr>
      </w:pPr>
      <w:r w:rsidRPr="009210A6">
        <w:rPr>
          <w:rFonts w:ascii="Arial" w:hAnsi="Arial" w:cs="Arial"/>
          <w:sz w:val="24"/>
          <w:szCs w:val="24"/>
        </w:rPr>
        <w:t>¿Cree que la implementación de un software especializado ayudaría a mejorar la supervisión de las prácticas? ¿De qué manera?</w:t>
      </w:r>
    </w:p>
    <w:p w14:paraId="1823510B" w14:textId="77777777" w:rsidR="0095590C" w:rsidRPr="009210A6" w:rsidRDefault="0095590C" w:rsidP="0095590C">
      <w:pPr>
        <w:numPr>
          <w:ilvl w:val="0"/>
          <w:numId w:val="48"/>
        </w:numPr>
        <w:spacing w:line="276" w:lineRule="auto"/>
        <w:jc w:val="both"/>
        <w:rPr>
          <w:rFonts w:ascii="Arial" w:hAnsi="Arial" w:cs="Arial"/>
          <w:sz w:val="24"/>
          <w:szCs w:val="24"/>
        </w:rPr>
      </w:pPr>
      <w:r w:rsidRPr="009210A6">
        <w:rPr>
          <w:rFonts w:ascii="Arial" w:hAnsi="Arial" w:cs="Arial"/>
          <w:sz w:val="24"/>
          <w:szCs w:val="24"/>
        </w:rPr>
        <w:t>¿Qué funcionalidades considera esenciales en un software de monitoreo de prácticas profesionales? (Ejemplo: registro de estudiantes, reportes de avance, comunicación en tiempo real, generación de informes, etc.)</w:t>
      </w:r>
    </w:p>
    <w:p w14:paraId="1DE8E0D9" w14:textId="77777777" w:rsidR="0095590C" w:rsidRDefault="0095590C" w:rsidP="0095590C">
      <w:pPr>
        <w:numPr>
          <w:ilvl w:val="0"/>
          <w:numId w:val="48"/>
        </w:numPr>
        <w:spacing w:line="276" w:lineRule="auto"/>
        <w:jc w:val="both"/>
        <w:rPr>
          <w:rFonts w:ascii="Arial" w:hAnsi="Arial" w:cs="Arial"/>
          <w:sz w:val="24"/>
          <w:szCs w:val="24"/>
        </w:rPr>
      </w:pPr>
      <w:r w:rsidRPr="009210A6">
        <w:rPr>
          <w:rFonts w:ascii="Arial" w:hAnsi="Arial" w:cs="Arial"/>
          <w:sz w:val="24"/>
          <w:szCs w:val="24"/>
        </w:rPr>
        <w:t>¿Cómo cree que debería ser el acceso y uso del software para docentes, tutores y estudiantes?</w:t>
      </w:r>
    </w:p>
    <w:p w14:paraId="7060F15E" w14:textId="77777777" w:rsidR="0095590C" w:rsidRPr="009210A6" w:rsidRDefault="0095590C" w:rsidP="0095590C">
      <w:pPr>
        <w:spacing w:line="276" w:lineRule="auto"/>
        <w:ind w:left="720"/>
        <w:jc w:val="both"/>
        <w:rPr>
          <w:rFonts w:ascii="Arial" w:hAnsi="Arial" w:cs="Arial"/>
          <w:sz w:val="24"/>
          <w:szCs w:val="24"/>
        </w:rPr>
      </w:pPr>
    </w:p>
    <w:p w14:paraId="0A06B41C" w14:textId="77777777" w:rsidR="0095590C" w:rsidRPr="009210A6" w:rsidRDefault="0095590C" w:rsidP="0095590C">
      <w:pPr>
        <w:spacing w:line="276" w:lineRule="auto"/>
        <w:ind w:firstLine="708"/>
        <w:jc w:val="both"/>
        <w:rPr>
          <w:rFonts w:ascii="Arial" w:hAnsi="Arial" w:cs="Arial"/>
          <w:b/>
          <w:bCs/>
          <w:sz w:val="24"/>
          <w:szCs w:val="24"/>
        </w:rPr>
      </w:pPr>
      <w:r w:rsidRPr="009210A6">
        <w:rPr>
          <w:rFonts w:ascii="Arial" w:hAnsi="Arial" w:cs="Arial"/>
          <w:b/>
          <w:bCs/>
          <w:sz w:val="24"/>
          <w:szCs w:val="24"/>
        </w:rPr>
        <w:lastRenderedPageBreak/>
        <w:t>Sección 4: Factores de Éxito y Posibles Limitaciones</w:t>
      </w:r>
    </w:p>
    <w:p w14:paraId="3E385064" w14:textId="77777777" w:rsidR="0095590C" w:rsidRPr="009210A6" w:rsidRDefault="0095590C" w:rsidP="0095590C">
      <w:pPr>
        <w:numPr>
          <w:ilvl w:val="0"/>
          <w:numId w:val="49"/>
        </w:numPr>
        <w:spacing w:line="276" w:lineRule="auto"/>
        <w:jc w:val="both"/>
        <w:rPr>
          <w:rFonts w:ascii="Arial" w:hAnsi="Arial" w:cs="Arial"/>
          <w:sz w:val="24"/>
          <w:szCs w:val="24"/>
        </w:rPr>
      </w:pPr>
      <w:r w:rsidRPr="009210A6">
        <w:rPr>
          <w:rFonts w:ascii="Arial" w:hAnsi="Arial" w:cs="Arial"/>
          <w:sz w:val="24"/>
          <w:szCs w:val="24"/>
        </w:rPr>
        <w:t>¿Cuáles cree que podrían ser las principales dificultades para la implementación de un software de este tipo en su institución?</w:t>
      </w:r>
    </w:p>
    <w:p w14:paraId="1170EB57" w14:textId="77777777" w:rsidR="0095590C" w:rsidRPr="009210A6" w:rsidRDefault="0095590C" w:rsidP="0095590C">
      <w:pPr>
        <w:numPr>
          <w:ilvl w:val="0"/>
          <w:numId w:val="49"/>
        </w:numPr>
        <w:spacing w:line="276" w:lineRule="auto"/>
        <w:jc w:val="both"/>
        <w:rPr>
          <w:rFonts w:ascii="Arial" w:hAnsi="Arial" w:cs="Arial"/>
          <w:sz w:val="24"/>
          <w:szCs w:val="24"/>
        </w:rPr>
      </w:pPr>
      <w:r w:rsidRPr="009210A6">
        <w:rPr>
          <w:rFonts w:ascii="Arial" w:hAnsi="Arial" w:cs="Arial"/>
          <w:sz w:val="24"/>
          <w:szCs w:val="24"/>
        </w:rPr>
        <w:t>¿Qué tipo de capacitación considera necesaria para que docentes y estudiantes puedan utilizar correctamente esta herramienta?</w:t>
      </w:r>
    </w:p>
    <w:p w14:paraId="3401285F" w14:textId="77777777" w:rsidR="0095590C" w:rsidRPr="009210A6" w:rsidRDefault="0095590C" w:rsidP="0095590C">
      <w:pPr>
        <w:numPr>
          <w:ilvl w:val="0"/>
          <w:numId w:val="49"/>
        </w:numPr>
        <w:spacing w:line="276" w:lineRule="auto"/>
        <w:jc w:val="both"/>
        <w:rPr>
          <w:rFonts w:ascii="Arial" w:hAnsi="Arial" w:cs="Arial"/>
          <w:sz w:val="24"/>
          <w:szCs w:val="24"/>
        </w:rPr>
      </w:pPr>
      <w:r w:rsidRPr="009210A6">
        <w:rPr>
          <w:rFonts w:ascii="Arial" w:hAnsi="Arial" w:cs="Arial"/>
          <w:sz w:val="24"/>
          <w:szCs w:val="24"/>
        </w:rPr>
        <w:t>¿Cree que la infraestructura tecnológica de su institución permitiría la implementación de un software de este tipo?</w:t>
      </w:r>
    </w:p>
    <w:p w14:paraId="1F3681AC" w14:textId="77777777" w:rsidR="0095590C" w:rsidRPr="0095590C" w:rsidRDefault="0095590C" w:rsidP="00A52262">
      <w:pPr>
        <w:spacing w:line="276" w:lineRule="auto"/>
        <w:jc w:val="both"/>
        <w:rPr>
          <w:rFonts w:ascii="Arial" w:hAnsi="Arial" w:cs="Arial"/>
          <w:b/>
          <w:bCs/>
          <w:sz w:val="24"/>
          <w:szCs w:val="24"/>
        </w:rPr>
      </w:pPr>
    </w:p>
    <w:p w14:paraId="4FFB81C8" w14:textId="3591344B" w:rsidR="00CE0500" w:rsidRDefault="00734C74" w:rsidP="00A52262">
      <w:pPr>
        <w:spacing w:line="276"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4384" behindDoc="0" locked="0" layoutInCell="1" allowOverlap="1" wp14:anchorId="513B3801" wp14:editId="10FD5FDA">
            <wp:simplePos x="0" y="0"/>
            <wp:positionH relativeFrom="column">
              <wp:posOffset>100965</wp:posOffset>
            </wp:positionH>
            <wp:positionV relativeFrom="paragraph">
              <wp:posOffset>405130</wp:posOffset>
            </wp:positionV>
            <wp:extent cx="4791075" cy="6364411"/>
            <wp:effectExtent l="0" t="0" r="0" b="0"/>
            <wp:wrapTopAndBottom/>
            <wp:docPr id="214318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80782" name="Imagen 2143180782"/>
                    <pic:cNvPicPr/>
                  </pic:nvPicPr>
                  <pic:blipFill>
                    <a:blip r:embed="rId12">
                      <a:extLst>
                        <a:ext uri="{28A0092B-C50C-407E-A947-70E740481C1C}">
                          <a14:useLocalDpi xmlns:a14="http://schemas.microsoft.com/office/drawing/2010/main" val="0"/>
                        </a:ext>
                      </a:extLst>
                    </a:blip>
                    <a:stretch>
                      <a:fillRect/>
                    </a:stretch>
                  </pic:blipFill>
                  <pic:spPr>
                    <a:xfrm>
                      <a:off x="0" y="0"/>
                      <a:ext cx="4791407" cy="6364852"/>
                    </a:xfrm>
                    <a:prstGeom prst="rect">
                      <a:avLst/>
                    </a:prstGeom>
                  </pic:spPr>
                </pic:pic>
              </a:graphicData>
            </a:graphic>
            <wp14:sizeRelH relativeFrom="margin">
              <wp14:pctWidth>0</wp14:pctWidth>
            </wp14:sizeRelH>
            <wp14:sizeRelV relativeFrom="margin">
              <wp14:pctHeight>0</wp14:pctHeight>
            </wp14:sizeRelV>
          </wp:anchor>
        </w:drawing>
      </w:r>
      <w:r w:rsidR="0095590C">
        <w:rPr>
          <w:rFonts w:ascii="Arial" w:hAnsi="Arial" w:cs="Arial"/>
          <w:b/>
          <w:bCs/>
          <w:sz w:val="24"/>
          <w:szCs w:val="24"/>
        </w:rPr>
        <w:t>Encuesta digitalizada dirigida a Estudiantes</w:t>
      </w:r>
    </w:p>
    <w:p w14:paraId="70FC595C" w14:textId="6761FF6F" w:rsidR="0095590C" w:rsidRPr="0095590C" w:rsidRDefault="0095590C" w:rsidP="00A52262">
      <w:pPr>
        <w:spacing w:line="276" w:lineRule="auto"/>
        <w:jc w:val="both"/>
        <w:rPr>
          <w:rFonts w:ascii="Arial" w:hAnsi="Arial" w:cs="Arial"/>
          <w:b/>
          <w:bCs/>
          <w:sz w:val="24"/>
          <w:szCs w:val="24"/>
        </w:rPr>
      </w:pPr>
    </w:p>
    <w:p w14:paraId="57241D70" w14:textId="4BC3BCF1" w:rsidR="006B343A" w:rsidRDefault="0084365E" w:rsidP="00A52262">
      <w:pPr>
        <w:spacing w:line="276"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63360" behindDoc="0" locked="0" layoutInCell="1" allowOverlap="1" wp14:anchorId="2F343CA6" wp14:editId="0C04E5F5">
            <wp:simplePos x="0" y="0"/>
            <wp:positionH relativeFrom="column">
              <wp:posOffset>177165</wp:posOffset>
            </wp:positionH>
            <wp:positionV relativeFrom="paragraph">
              <wp:posOffset>0</wp:posOffset>
            </wp:positionV>
            <wp:extent cx="4886325" cy="6109970"/>
            <wp:effectExtent l="0" t="0" r="9525" b="5080"/>
            <wp:wrapTopAndBottom/>
            <wp:docPr id="10422535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3517" name="Imagen 1042253517"/>
                    <pic:cNvPicPr/>
                  </pic:nvPicPr>
                  <pic:blipFill>
                    <a:blip r:embed="rId13">
                      <a:extLst>
                        <a:ext uri="{28A0092B-C50C-407E-A947-70E740481C1C}">
                          <a14:useLocalDpi xmlns:a14="http://schemas.microsoft.com/office/drawing/2010/main" val="0"/>
                        </a:ext>
                      </a:extLst>
                    </a:blip>
                    <a:stretch>
                      <a:fillRect/>
                    </a:stretch>
                  </pic:blipFill>
                  <pic:spPr>
                    <a:xfrm>
                      <a:off x="0" y="0"/>
                      <a:ext cx="4886325" cy="6109970"/>
                    </a:xfrm>
                    <a:prstGeom prst="rect">
                      <a:avLst/>
                    </a:prstGeom>
                  </pic:spPr>
                </pic:pic>
              </a:graphicData>
            </a:graphic>
            <wp14:sizeRelH relativeFrom="margin">
              <wp14:pctWidth>0</wp14:pctWidth>
            </wp14:sizeRelH>
            <wp14:sizeRelV relativeFrom="margin">
              <wp14:pctHeight>0</wp14:pctHeight>
            </wp14:sizeRelV>
          </wp:anchor>
        </w:drawing>
      </w:r>
    </w:p>
    <w:p w14:paraId="1549CDF9" w14:textId="415EDA05" w:rsidR="006B343A" w:rsidRDefault="006B343A" w:rsidP="00A52262">
      <w:pPr>
        <w:spacing w:line="276" w:lineRule="auto"/>
        <w:jc w:val="both"/>
        <w:rPr>
          <w:rFonts w:ascii="Arial" w:hAnsi="Arial" w:cs="Arial"/>
          <w:b/>
          <w:bCs/>
          <w:sz w:val="24"/>
          <w:szCs w:val="24"/>
        </w:rPr>
      </w:pPr>
    </w:p>
    <w:p w14:paraId="10B69BE0" w14:textId="77777777" w:rsidR="006B343A" w:rsidRDefault="006B343A" w:rsidP="00A52262">
      <w:pPr>
        <w:spacing w:line="276" w:lineRule="auto"/>
        <w:jc w:val="both"/>
        <w:rPr>
          <w:rFonts w:ascii="Arial" w:hAnsi="Arial" w:cs="Arial"/>
          <w:b/>
          <w:bCs/>
          <w:sz w:val="24"/>
          <w:szCs w:val="24"/>
        </w:rPr>
      </w:pPr>
    </w:p>
    <w:p w14:paraId="70DF8177" w14:textId="1FF4065C" w:rsidR="006B343A" w:rsidRDefault="006B343A" w:rsidP="00A52262">
      <w:pPr>
        <w:spacing w:line="276" w:lineRule="auto"/>
        <w:jc w:val="both"/>
        <w:rPr>
          <w:rFonts w:ascii="Arial" w:hAnsi="Arial" w:cs="Arial"/>
          <w:b/>
          <w:bCs/>
          <w:sz w:val="24"/>
          <w:szCs w:val="24"/>
        </w:rPr>
      </w:pPr>
    </w:p>
    <w:p w14:paraId="08D93070" w14:textId="77777777" w:rsidR="005B6836" w:rsidRDefault="005B6836" w:rsidP="00A52262">
      <w:pPr>
        <w:spacing w:line="276" w:lineRule="auto"/>
        <w:jc w:val="both"/>
        <w:rPr>
          <w:rFonts w:ascii="Arial" w:hAnsi="Arial" w:cs="Arial"/>
          <w:b/>
          <w:bCs/>
          <w:sz w:val="24"/>
          <w:szCs w:val="24"/>
        </w:rPr>
      </w:pPr>
    </w:p>
    <w:p w14:paraId="3DA917F3" w14:textId="77777777" w:rsidR="005B6836" w:rsidRDefault="005B6836" w:rsidP="00A52262">
      <w:pPr>
        <w:spacing w:line="276" w:lineRule="auto"/>
        <w:jc w:val="both"/>
        <w:rPr>
          <w:rFonts w:ascii="Arial" w:hAnsi="Arial" w:cs="Arial"/>
          <w:b/>
          <w:bCs/>
          <w:sz w:val="24"/>
          <w:szCs w:val="24"/>
        </w:rPr>
      </w:pPr>
    </w:p>
    <w:p w14:paraId="34D8930E" w14:textId="77777777" w:rsidR="005B6836" w:rsidRDefault="005B6836" w:rsidP="00A52262">
      <w:pPr>
        <w:spacing w:line="276" w:lineRule="auto"/>
        <w:jc w:val="both"/>
        <w:rPr>
          <w:rFonts w:ascii="Arial" w:hAnsi="Arial" w:cs="Arial"/>
          <w:b/>
          <w:bCs/>
          <w:sz w:val="24"/>
          <w:szCs w:val="24"/>
        </w:rPr>
      </w:pPr>
    </w:p>
    <w:p w14:paraId="43FE308F" w14:textId="77777777" w:rsidR="005B6836" w:rsidRDefault="005B6836" w:rsidP="00A52262">
      <w:pPr>
        <w:spacing w:line="276" w:lineRule="auto"/>
        <w:jc w:val="both"/>
        <w:rPr>
          <w:rFonts w:ascii="Arial" w:hAnsi="Arial" w:cs="Arial"/>
          <w:b/>
          <w:bCs/>
          <w:sz w:val="24"/>
          <w:szCs w:val="24"/>
        </w:rPr>
      </w:pPr>
    </w:p>
    <w:p w14:paraId="6A070839" w14:textId="14B2B7BD" w:rsidR="005B6836" w:rsidRDefault="005B6836" w:rsidP="005B6836">
      <w:pPr>
        <w:pStyle w:val="Ttulo2"/>
        <w:rPr>
          <w:rFonts w:ascii="Arial" w:hAnsi="Arial" w:cs="Arial"/>
          <w:b/>
          <w:bCs/>
          <w:color w:val="auto"/>
        </w:rPr>
      </w:pPr>
      <w:bookmarkStart w:id="68" w:name="_Toc192702040"/>
      <w:r w:rsidRPr="005B6836">
        <w:rPr>
          <w:rFonts w:ascii="Arial" w:hAnsi="Arial" w:cs="Arial"/>
          <w:b/>
          <w:bCs/>
          <w:color w:val="auto"/>
        </w:rPr>
        <w:lastRenderedPageBreak/>
        <w:t>Mapas</w:t>
      </w:r>
      <w:bookmarkEnd w:id="68"/>
    </w:p>
    <w:p w14:paraId="7D1C4B43" w14:textId="77777777" w:rsidR="005B6836" w:rsidRDefault="005B6836" w:rsidP="005B6836"/>
    <w:p w14:paraId="6649C4DE" w14:textId="17D55C0C" w:rsidR="006B343A" w:rsidRDefault="003935A5" w:rsidP="00A52262">
      <w:pPr>
        <w:spacing w:line="276" w:lineRule="auto"/>
        <w:jc w:val="both"/>
        <w:rPr>
          <w:rFonts w:ascii="Arial" w:hAnsi="Arial" w:cs="Arial"/>
          <w:b/>
          <w:bCs/>
          <w:sz w:val="24"/>
          <w:szCs w:val="24"/>
        </w:rPr>
      </w:pPr>
      <w:r>
        <w:rPr>
          <w:rFonts w:ascii="Arial" w:hAnsi="Arial" w:cs="Arial"/>
          <w:sz w:val="24"/>
          <w:szCs w:val="24"/>
        </w:rPr>
        <w:t xml:space="preserve">La incorporación del mapa en el desarrollo del software para el monitoreo y control de prácticas profesionales a </w:t>
      </w:r>
      <w:r w:rsidR="00273B4F">
        <w:rPr>
          <w:rFonts w:ascii="Arial" w:hAnsi="Arial" w:cs="Arial"/>
          <w:sz w:val="24"/>
          <w:szCs w:val="24"/>
        </w:rPr>
        <w:t>estudiantes de</w:t>
      </w:r>
      <w:r>
        <w:rPr>
          <w:rFonts w:ascii="Arial" w:hAnsi="Arial" w:cs="Arial"/>
          <w:sz w:val="24"/>
          <w:szCs w:val="24"/>
        </w:rPr>
        <w:t xml:space="preserve"> educación superior en el municipio de Somoto permite tener una mejor visualización georreferenciadas del lugar donde se aplicarán </w:t>
      </w:r>
      <w:r w:rsidR="00273B4F">
        <w:rPr>
          <w:rFonts w:ascii="Arial" w:hAnsi="Arial" w:cs="Arial"/>
          <w:sz w:val="24"/>
          <w:szCs w:val="24"/>
        </w:rPr>
        <w:t>los instrumentos</w:t>
      </w:r>
      <w:r>
        <w:rPr>
          <w:rFonts w:ascii="Arial" w:hAnsi="Arial" w:cs="Arial"/>
          <w:sz w:val="24"/>
          <w:szCs w:val="24"/>
        </w:rPr>
        <w:t xml:space="preserve"> para la recopilación de datos, facilitando el seguimiento en tiempo real su ubicación y distribución.</w:t>
      </w:r>
    </w:p>
    <w:p w14:paraId="573ADCD4" w14:textId="0097E8AE" w:rsidR="006B343A" w:rsidRDefault="002B3CBD" w:rsidP="00A52262">
      <w:pPr>
        <w:spacing w:line="276" w:lineRule="auto"/>
        <w:jc w:val="both"/>
        <w:rPr>
          <w:rFonts w:ascii="Arial" w:hAnsi="Arial" w:cs="Arial"/>
          <w:b/>
          <w:bCs/>
          <w:noProof/>
          <w:sz w:val="24"/>
          <w:szCs w:val="24"/>
        </w:rPr>
      </w:pPr>
      <w:r>
        <w:rPr>
          <w:rFonts w:ascii="Arial" w:hAnsi="Arial" w:cs="Arial"/>
          <w:b/>
          <w:bCs/>
          <w:noProof/>
          <w:sz w:val="24"/>
          <w:szCs w:val="24"/>
        </w:rPr>
        <w:drawing>
          <wp:inline distT="0" distB="0" distL="0" distR="0" wp14:anchorId="5EC5FD14" wp14:editId="413F31AD">
            <wp:extent cx="5400040" cy="2922270"/>
            <wp:effectExtent l="0" t="0" r="0" b="0"/>
            <wp:docPr id="1200761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1642" name="Imagen 1200761642"/>
                    <pic:cNvPicPr/>
                  </pic:nvPicPr>
                  <pic:blipFill>
                    <a:blip r:embed="rId14">
                      <a:extLst>
                        <a:ext uri="{28A0092B-C50C-407E-A947-70E740481C1C}">
                          <a14:useLocalDpi xmlns:a14="http://schemas.microsoft.com/office/drawing/2010/main" val="0"/>
                        </a:ext>
                      </a:extLst>
                    </a:blip>
                    <a:stretch>
                      <a:fillRect/>
                    </a:stretch>
                  </pic:blipFill>
                  <pic:spPr>
                    <a:xfrm>
                      <a:off x="0" y="0"/>
                      <a:ext cx="5400040" cy="2922270"/>
                    </a:xfrm>
                    <a:prstGeom prst="rect">
                      <a:avLst/>
                    </a:prstGeom>
                  </pic:spPr>
                </pic:pic>
              </a:graphicData>
            </a:graphic>
          </wp:inline>
        </w:drawing>
      </w:r>
    </w:p>
    <w:p w14:paraId="7EA464E7" w14:textId="77777777" w:rsidR="002B3CBD" w:rsidRPr="002B3CBD" w:rsidRDefault="002B3CBD" w:rsidP="002B3CBD">
      <w:pPr>
        <w:rPr>
          <w:rFonts w:ascii="Arial" w:hAnsi="Arial" w:cs="Arial"/>
          <w:sz w:val="24"/>
          <w:szCs w:val="24"/>
        </w:rPr>
      </w:pPr>
    </w:p>
    <w:p w14:paraId="77A3EAF7" w14:textId="77777777" w:rsidR="002B3CBD" w:rsidRDefault="002B3CBD" w:rsidP="002B3CBD">
      <w:pPr>
        <w:rPr>
          <w:rFonts w:ascii="Arial" w:hAnsi="Arial" w:cs="Arial"/>
          <w:b/>
          <w:bCs/>
          <w:noProof/>
          <w:sz w:val="24"/>
          <w:szCs w:val="24"/>
        </w:rPr>
      </w:pPr>
    </w:p>
    <w:p w14:paraId="722894CF" w14:textId="020D1361" w:rsidR="002B3CBD" w:rsidRPr="002B3CBD" w:rsidRDefault="002B3CBD" w:rsidP="002B3CBD">
      <w:pPr>
        <w:rPr>
          <w:rFonts w:ascii="Arial" w:hAnsi="Arial" w:cs="Arial"/>
          <w:sz w:val="24"/>
          <w:szCs w:val="24"/>
        </w:rPr>
      </w:pPr>
      <w:r>
        <w:rPr>
          <w:rFonts w:ascii="Arial" w:hAnsi="Arial" w:cs="Arial"/>
          <w:noProof/>
          <w:sz w:val="24"/>
          <w:szCs w:val="24"/>
        </w:rPr>
        <w:drawing>
          <wp:inline distT="0" distB="0" distL="0" distR="0" wp14:anchorId="4AAD1DA5" wp14:editId="0B97FE20">
            <wp:extent cx="5400040" cy="3243580"/>
            <wp:effectExtent l="0" t="0" r="0" b="0"/>
            <wp:docPr id="11744587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58758" name="Imagen 1174458758"/>
                    <pic:cNvPicPr/>
                  </pic:nvPicPr>
                  <pic:blipFill>
                    <a:blip r:embed="rId15">
                      <a:extLst>
                        <a:ext uri="{28A0092B-C50C-407E-A947-70E740481C1C}">
                          <a14:useLocalDpi xmlns:a14="http://schemas.microsoft.com/office/drawing/2010/main" val="0"/>
                        </a:ext>
                      </a:extLst>
                    </a:blip>
                    <a:stretch>
                      <a:fillRect/>
                    </a:stretch>
                  </pic:blipFill>
                  <pic:spPr>
                    <a:xfrm>
                      <a:off x="0" y="0"/>
                      <a:ext cx="5400040" cy="3243580"/>
                    </a:xfrm>
                    <a:prstGeom prst="rect">
                      <a:avLst/>
                    </a:prstGeom>
                  </pic:spPr>
                </pic:pic>
              </a:graphicData>
            </a:graphic>
          </wp:inline>
        </w:drawing>
      </w:r>
    </w:p>
    <w:sectPr w:rsidR="002B3CBD" w:rsidRPr="002B3C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0762"/>
    <w:multiLevelType w:val="hybridMultilevel"/>
    <w:tmpl w:val="B976933A"/>
    <w:lvl w:ilvl="0" w:tplc="0C0A0015">
      <w:start w:val="1"/>
      <w:numFmt w:val="upperLetter"/>
      <w:lvlText w:val="%1."/>
      <w:lvlJc w:val="left"/>
      <w:pPr>
        <w:ind w:left="1121" w:hanging="360"/>
      </w:pPr>
    </w:lvl>
    <w:lvl w:ilvl="1" w:tplc="0C0A0019" w:tentative="1">
      <w:start w:val="1"/>
      <w:numFmt w:val="lowerLetter"/>
      <w:lvlText w:val="%2."/>
      <w:lvlJc w:val="left"/>
      <w:pPr>
        <w:ind w:left="1841" w:hanging="360"/>
      </w:pPr>
    </w:lvl>
    <w:lvl w:ilvl="2" w:tplc="0C0A001B" w:tentative="1">
      <w:start w:val="1"/>
      <w:numFmt w:val="lowerRoman"/>
      <w:lvlText w:val="%3."/>
      <w:lvlJc w:val="right"/>
      <w:pPr>
        <w:ind w:left="2561" w:hanging="180"/>
      </w:pPr>
    </w:lvl>
    <w:lvl w:ilvl="3" w:tplc="0C0A000F" w:tentative="1">
      <w:start w:val="1"/>
      <w:numFmt w:val="decimal"/>
      <w:lvlText w:val="%4."/>
      <w:lvlJc w:val="left"/>
      <w:pPr>
        <w:ind w:left="3281" w:hanging="360"/>
      </w:pPr>
    </w:lvl>
    <w:lvl w:ilvl="4" w:tplc="0C0A0019" w:tentative="1">
      <w:start w:val="1"/>
      <w:numFmt w:val="lowerLetter"/>
      <w:lvlText w:val="%5."/>
      <w:lvlJc w:val="left"/>
      <w:pPr>
        <w:ind w:left="4001" w:hanging="360"/>
      </w:pPr>
    </w:lvl>
    <w:lvl w:ilvl="5" w:tplc="0C0A001B" w:tentative="1">
      <w:start w:val="1"/>
      <w:numFmt w:val="lowerRoman"/>
      <w:lvlText w:val="%6."/>
      <w:lvlJc w:val="right"/>
      <w:pPr>
        <w:ind w:left="4721" w:hanging="180"/>
      </w:pPr>
    </w:lvl>
    <w:lvl w:ilvl="6" w:tplc="0C0A000F" w:tentative="1">
      <w:start w:val="1"/>
      <w:numFmt w:val="decimal"/>
      <w:lvlText w:val="%7."/>
      <w:lvlJc w:val="left"/>
      <w:pPr>
        <w:ind w:left="5441" w:hanging="360"/>
      </w:pPr>
    </w:lvl>
    <w:lvl w:ilvl="7" w:tplc="0C0A0019" w:tentative="1">
      <w:start w:val="1"/>
      <w:numFmt w:val="lowerLetter"/>
      <w:lvlText w:val="%8."/>
      <w:lvlJc w:val="left"/>
      <w:pPr>
        <w:ind w:left="6161" w:hanging="360"/>
      </w:pPr>
    </w:lvl>
    <w:lvl w:ilvl="8" w:tplc="0C0A001B" w:tentative="1">
      <w:start w:val="1"/>
      <w:numFmt w:val="lowerRoman"/>
      <w:lvlText w:val="%9."/>
      <w:lvlJc w:val="right"/>
      <w:pPr>
        <w:ind w:left="6881" w:hanging="180"/>
      </w:pPr>
    </w:lvl>
  </w:abstractNum>
  <w:abstractNum w:abstractNumId="1" w15:restartNumberingAfterBreak="0">
    <w:nsid w:val="026E7637"/>
    <w:multiLevelType w:val="hybridMultilevel"/>
    <w:tmpl w:val="9DB6D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9D60F3"/>
    <w:multiLevelType w:val="hybridMultilevel"/>
    <w:tmpl w:val="E3887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8E0918"/>
    <w:multiLevelType w:val="hybridMultilevel"/>
    <w:tmpl w:val="11F68CCC"/>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051944B9"/>
    <w:multiLevelType w:val="hybridMultilevel"/>
    <w:tmpl w:val="65E22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0A6192"/>
    <w:multiLevelType w:val="hybridMultilevel"/>
    <w:tmpl w:val="6534E9A0"/>
    <w:lvl w:ilvl="0" w:tplc="005041B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603D0C"/>
    <w:multiLevelType w:val="hybridMultilevel"/>
    <w:tmpl w:val="FE7ED1E2"/>
    <w:lvl w:ilvl="0" w:tplc="0C0A000F">
      <w:start w:val="1"/>
      <w:numFmt w:val="decimal"/>
      <w:lvlText w:val="%1."/>
      <w:lvlJc w:val="left"/>
      <w:pPr>
        <w:ind w:left="1125" w:hanging="360"/>
      </w:pPr>
    </w:lvl>
    <w:lvl w:ilvl="1" w:tplc="0C0A0019">
      <w:start w:val="1"/>
      <w:numFmt w:val="lowerLetter"/>
      <w:lvlText w:val="%2."/>
      <w:lvlJc w:val="left"/>
      <w:pPr>
        <w:ind w:left="1845" w:hanging="360"/>
      </w:pPr>
    </w:lvl>
    <w:lvl w:ilvl="2" w:tplc="0C0A001B" w:tentative="1">
      <w:start w:val="1"/>
      <w:numFmt w:val="lowerRoman"/>
      <w:lvlText w:val="%3."/>
      <w:lvlJc w:val="right"/>
      <w:pPr>
        <w:ind w:left="2565" w:hanging="180"/>
      </w:pPr>
    </w:lvl>
    <w:lvl w:ilvl="3" w:tplc="0C0A000F" w:tentative="1">
      <w:start w:val="1"/>
      <w:numFmt w:val="decimal"/>
      <w:lvlText w:val="%4."/>
      <w:lvlJc w:val="left"/>
      <w:pPr>
        <w:ind w:left="3285" w:hanging="360"/>
      </w:pPr>
    </w:lvl>
    <w:lvl w:ilvl="4" w:tplc="0C0A0019" w:tentative="1">
      <w:start w:val="1"/>
      <w:numFmt w:val="lowerLetter"/>
      <w:lvlText w:val="%5."/>
      <w:lvlJc w:val="left"/>
      <w:pPr>
        <w:ind w:left="4005" w:hanging="360"/>
      </w:pPr>
    </w:lvl>
    <w:lvl w:ilvl="5" w:tplc="0C0A001B" w:tentative="1">
      <w:start w:val="1"/>
      <w:numFmt w:val="lowerRoman"/>
      <w:lvlText w:val="%6."/>
      <w:lvlJc w:val="right"/>
      <w:pPr>
        <w:ind w:left="4725" w:hanging="180"/>
      </w:pPr>
    </w:lvl>
    <w:lvl w:ilvl="6" w:tplc="0C0A000F" w:tentative="1">
      <w:start w:val="1"/>
      <w:numFmt w:val="decimal"/>
      <w:lvlText w:val="%7."/>
      <w:lvlJc w:val="left"/>
      <w:pPr>
        <w:ind w:left="5445" w:hanging="360"/>
      </w:pPr>
    </w:lvl>
    <w:lvl w:ilvl="7" w:tplc="0C0A0019" w:tentative="1">
      <w:start w:val="1"/>
      <w:numFmt w:val="lowerLetter"/>
      <w:lvlText w:val="%8."/>
      <w:lvlJc w:val="left"/>
      <w:pPr>
        <w:ind w:left="6165" w:hanging="360"/>
      </w:pPr>
    </w:lvl>
    <w:lvl w:ilvl="8" w:tplc="0C0A001B" w:tentative="1">
      <w:start w:val="1"/>
      <w:numFmt w:val="lowerRoman"/>
      <w:lvlText w:val="%9."/>
      <w:lvlJc w:val="right"/>
      <w:pPr>
        <w:ind w:left="6885" w:hanging="180"/>
      </w:pPr>
    </w:lvl>
  </w:abstractNum>
  <w:abstractNum w:abstractNumId="7" w15:restartNumberingAfterBreak="0">
    <w:nsid w:val="079345F8"/>
    <w:multiLevelType w:val="hybridMultilevel"/>
    <w:tmpl w:val="D71CC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7D3226"/>
    <w:multiLevelType w:val="hybridMultilevel"/>
    <w:tmpl w:val="45786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0C5F62"/>
    <w:multiLevelType w:val="hybridMultilevel"/>
    <w:tmpl w:val="D7684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AF1691"/>
    <w:multiLevelType w:val="hybridMultilevel"/>
    <w:tmpl w:val="F5F68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DE5C56"/>
    <w:multiLevelType w:val="hybridMultilevel"/>
    <w:tmpl w:val="07627682"/>
    <w:lvl w:ilvl="0" w:tplc="FFFFFFFF">
      <w:start w:val="1"/>
      <w:numFmt w:val="lowerLetter"/>
      <w:lvlText w:val="%1."/>
      <w:lvlJc w:val="left"/>
      <w:pPr>
        <w:ind w:left="927"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2" w15:restartNumberingAfterBreak="0">
    <w:nsid w:val="15563513"/>
    <w:multiLevelType w:val="hybridMultilevel"/>
    <w:tmpl w:val="BC00F47E"/>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14743D"/>
    <w:multiLevelType w:val="hybridMultilevel"/>
    <w:tmpl w:val="1DE069CE"/>
    <w:lvl w:ilvl="0" w:tplc="0C0A0001">
      <w:start w:val="1"/>
      <w:numFmt w:val="bullet"/>
      <w:lvlText w:val=""/>
      <w:lvlJc w:val="left"/>
      <w:pPr>
        <w:ind w:left="1905" w:hanging="360"/>
      </w:pPr>
      <w:rPr>
        <w:rFonts w:ascii="Symbol" w:hAnsi="Symbol" w:hint="default"/>
      </w:rPr>
    </w:lvl>
    <w:lvl w:ilvl="1" w:tplc="0C0A0003" w:tentative="1">
      <w:start w:val="1"/>
      <w:numFmt w:val="bullet"/>
      <w:lvlText w:val="o"/>
      <w:lvlJc w:val="left"/>
      <w:pPr>
        <w:ind w:left="2625" w:hanging="360"/>
      </w:pPr>
      <w:rPr>
        <w:rFonts w:ascii="Courier New" w:hAnsi="Courier New" w:cs="Courier New" w:hint="default"/>
      </w:rPr>
    </w:lvl>
    <w:lvl w:ilvl="2" w:tplc="0C0A0005" w:tentative="1">
      <w:start w:val="1"/>
      <w:numFmt w:val="bullet"/>
      <w:lvlText w:val=""/>
      <w:lvlJc w:val="left"/>
      <w:pPr>
        <w:ind w:left="3345" w:hanging="360"/>
      </w:pPr>
      <w:rPr>
        <w:rFonts w:ascii="Wingdings" w:hAnsi="Wingdings" w:hint="default"/>
      </w:rPr>
    </w:lvl>
    <w:lvl w:ilvl="3" w:tplc="0C0A0001" w:tentative="1">
      <w:start w:val="1"/>
      <w:numFmt w:val="bullet"/>
      <w:lvlText w:val=""/>
      <w:lvlJc w:val="left"/>
      <w:pPr>
        <w:ind w:left="4065" w:hanging="360"/>
      </w:pPr>
      <w:rPr>
        <w:rFonts w:ascii="Symbol" w:hAnsi="Symbol" w:hint="default"/>
      </w:rPr>
    </w:lvl>
    <w:lvl w:ilvl="4" w:tplc="0C0A0003" w:tentative="1">
      <w:start w:val="1"/>
      <w:numFmt w:val="bullet"/>
      <w:lvlText w:val="o"/>
      <w:lvlJc w:val="left"/>
      <w:pPr>
        <w:ind w:left="4785" w:hanging="360"/>
      </w:pPr>
      <w:rPr>
        <w:rFonts w:ascii="Courier New" w:hAnsi="Courier New" w:cs="Courier New" w:hint="default"/>
      </w:rPr>
    </w:lvl>
    <w:lvl w:ilvl="5" w:tplc="0C0A0005" w:tentative="1">
      <w:start w:val="1"/>
      <w:numFmt w:val="bullet"/>
      <w:lvlText w:val=""/>
      <w:lvlJc w:val="left"/>
      <w:pPr>
        <w:ind w:left="5505" w:hanging="360"/>
      </w:pPr>
      <w:rPr>
        <w:rFonts w:ascii="Wingdings" w:hAnsi="Wingdings" w:hint="default"/>
      </w:rPr>
    </w:lvl>
    <w:lvl w:ilvl="6" w:tplc="0C0A0001" w:tentative="1">
      <w:start w:val="1"/>
      <w:numFmt w:val="bullet"/>
      <w:lvlText w:val=""/>
      <w:lvlJc w:val="left"/>
      <w:pPr>
        <w:ind w:left="6225" w:hanging="360"/>
      </w:pPr>
      <w:rPr>
        <w:rFonts w:ascii="Symbol" w:hAnsi="Symbol" w:hint="default"/>
      </w:rPr>
    </w:lvl>
    <w:lvl w:ilvl="7" w:tplc="0C0A0003" w:tentative="1">
      <w:start w:val="1"/>
      <w:numFmt w:val="bullet"/>
      <w:lvlText w:val="o"/>
      <w:lvlJc w:val="left"/>
      <w:pPr>
        <w:ind w:left="6945" w:hanging="360"/>
      </w:pPr>
      <w:rPr>
        <w:rFonts w:ascii="Courier New" w:hAnsi="Courier New" w:cs="Courier New" w:hint="default"/>
      </w:rPr>
    </w:lvl>
    <w:lvl w:ilvl="8" w:tplc="0C0A0005" w:tentative="1">
      <w:start w:val="1"/>
      <w:numFmt w:val="bullet"/>
      <w:lvlText w:val=""/>
      <w:lvlJc w:val="left"/>
      <w:pPr>
        <w:ind w:left="7665" w:hanging="360"/>
      </w:pPr>
      <w:rPr>
        <w:rFonts w:ascii="Wingdings" w:hAnsi="Wingdings" w:hint="default"/>
      </w:rPr>
    </w:lvl>
  </w:abstractNum>
  <w:abstractNum w:abstractNumId="14" w15:restartNumberingAfterBreak="0">
    <w:nsid w:val="1C9526A1"/>
    <w:multiLevelType w:val="hybridMultilevel"/>
    <w:tmpl w:val="70A61B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02269D8"/>
    <w:multiLevelType w:val="hybridMultilevel"/>
    <w:tmpl w:val="CBE235F8"/>
    <w:lvl w:ilvl="0" w:tplc="0C0A0001">
      <w:start w:val="1"/>
      <w:numFmt w:val="bullet"/>
      <w:lvlText w:val=""/>
      <w:lvlJc w:val="left"/>
      <w:pPr>
        <w:ind w:left="2051" w:hanging="360"/>
      </w:pPr>
      <w:rPr>
        <w:rFonts w:ascii="Symbol" w:hAnsi="Symbol" w:hint="default"/>
      </w:rPr>
    </w:lvl>
    <w:lvl w:ilvl="1" w:tplc="0C0A0003" w:tentative="1">
      <w:start w:val="1"/>
      <w:numFmt w:val="bullet"/>
      <w:lvlText w:val="o"/>
      <w:lvlJc w:val="left"/>
      <w:pPr>
        <w:ind w:left="2771" w:hanging="360"/>
      </w:pPr>
      <w:rPr>
        <w:rFonts w:ascii="Courier New" w:hAnsi="Courier New" w:cs="Courier New" w:hint="default"/>
      </w:rPr>
    </w:lvl>
    <w:lvl w:ilvl="2" w:tplc="0C0A0005" w:tentative="1">
      <w:start w:val="1"/>
      <w:numFmt w:val="bullet"/>
      <w:lvlText w:val=""/>
      <w:lvlJc w:val="left"/>
      <w:pPr>
        <w:ind w:left="3491" w:hanging="360"/>
      </w:pPr>
      <w:rPr>
        <w:rFonts w:ascii="Wingdings" w:hAnsi="Wingdings" w:hint="default"/>
      </w:rPr>
    </w:lvl>
    <w:lvl w:ilvl="3" w:tplc="0C0A0001" w:tentative="1">
      <w:start w:val="1"/>
      <w:numFmt w:val="bullet"/>
      <w:lvlText w:val=""/>
      <w:lvlJc w:val="left"/>
      <w:pPr>
        <w:ind w:left="4211" w:hanging="360"/>
      </w:pPr>
      <w:rPr>
        <w:rFonts w:ascii="Symbol" w:hAnsi="Symbol" w:hint="default"/>
      </w:rPr>
    </w:lvl>
    <w:lvl w:ilvl="4" w:tplc="0C0A0003" w:tentative="1">
      <w:start w:val="1"/>
      <w:numFmt w:val="bullet"/>
      <w:lvlText w:val="o"/>
      <w:lvlJc w:val="left"/>
      <w:pPr>
        <w:ind w:left="4931" w:hanging="360"/>
      </w:pPr>
      <w:rPr>
        <w:rFonts w:ascii="Courier New" w:hAnsi="Courier New" w:cs="Courier New" w:hint="default"/>
      </w:rPr>
    </w:lvl>
    <w:lvl w:ilvl="5" w:tplc="0C0A0005" w:tentative="1">
      <w:start w:val="1"/>
      <w:numFmt w:val="bullet"/>
      <w:lvlText w:val=""/>
      <w:lvlJc w:val="left"/>
      <w:pPr>
        <w:ind w:left="5651" w:hanging="360"/>
      </w:pPr>
      <w:rPr>
        <w:rFonts w:ascii="Wingdings" w:hAnsi="Wingdings" w:hint="default"/>
      </w:rPr>
    </w:lvl>
    <w:lvl w:ilvl="6" w:tplc="0C0A0001" w:tentative="1">
      <w:start w:val="1"/>
      <w:numFmt w:val="bullet"/>
      <w:lvlText w:val=""/>
      <w:lvlJc w:val="left"/>
      <w:pPr>
        <w:ind w:left="6371" w:hanging="360"/>
      </w:pPr>
      <w:rPr>
        <w:rFonts w:ascii="Symbol" w:hAnsi="Symbol" w:hint="default"/>
      </w:rPr>
    </w:lvl>
    <w:lvl w:ilvl="7" w:tplc="0C0A0003" w:tentative="1">
      <w:start w:val="1"/>
      <w:numFmt w:val="bullet"/>
      <w:lvlText w:val="o"/>
      <w:lvlJc w:val="left"/>
      <w:pPr>
        <w:ind w:left="7091" w:hanging="360"/>
      </w:pPr>
      <w:rPr>
        <w:rFonts w:ascii="Courier New" w:hAnsi="Courier New" w:cs="Courier New" w:hint="default"/>
      </w:rPr>
    </w:lvl>
    <w:lvl w:ilvl="8" w:tplc="0C0A0005" w:tentative="1">
      <w:start w:val="1"/>
      <w:numFmt w:val="bullet"/>
      <w:lvlText w:val=""/>
      <w:lvlJc w:val="left"/>
      <w:pPr>
        <w:ind w:left="7811" w:hanging="360"/>
      </w:pPr>
      <w:rPr>
        <w:rFonts w:ascii="Wingdings" w:hAnsi="Wingdings" w:hint="default"/>
      </w:rPr>
    </w:lvl>
  </w:abstractNum>
  <w:abstractNum w:abstractNumId="16" w15:restartNumberingAfterBreak="0">
    <w:nsid w:val="21197822"/>
    <w:multiLevelType w:val="multilevel"/>
    <w:tmpl w:val="E6FC027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344785"/>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4B0F60"/>
    <w:multiLevelType w:val="multilevel"/>
    <w:tmpl w:val="877ACC26"/>
    <w:lvl w:ilvl="0">
      <w:start w:val="1"/>
      <w:numFmt w:val="upperRoman"/>
      <w:pStyle w:val="Ttulo1"/>
      <w:lvlText w:val="%1."/>
      <w:lvlJc w:val="left"/>
      <w:pPr>
        <w:ind w:left="432" w:hanging="432"/>
      </w:pPr>
      <w:rPr>
        <w:rFonts w:hint="default"/>
        <w:b/>
        <w:bCs/>
        <w:color w:val="auto"/>
        <w:sz w:val="28"/>
        <w:szCs w:val="28"/>
      </w:rPr>
    </w:lvl>
    <w:lvl w:ilvl="1">
      <w:start w:val="1"/>
      <w:numFmt w:val="decimal"/>
      <w:pStyle w:val="Ttulo2"/>
      <w:isLgl/>
      <w:lvlText w:val="%1.%2"/>
      <w:lvlJc w:val="left"/>
      <w:pPr>
        <w:ind w:left="1001" w:hanging="576"/>
      </w:pPr>
      <w:rPr>
        <w:rFonts w:ascii="Arial" w:hAnsi="Arial" w:cs="Arial" w:hint="default"/>
        <w:b/>
        <w:bCs/>
        <w:color w:val="auto"/>
      </w:rPr>
    </w:lvl>
    <w:lvl w:ilvl="2">
      <w:start w:val="1"/>
      <w:numFmt w:val="decimal"/>
      <w:pStyle w:val="Ttulo3"/>
      <w:isLg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2CB26354"/>
    <w:multiLevelType w:val="hybridMultilevel"/>
    <w:tmpl w:val="D03C0B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01E2BE3"/>
    <w:multiLevelType w:val="hybridMultilevel"/>
    <w:tmpl w:val="4A064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17E5FA7"/>
    <w:multiLevelType w:val="hybridMultilevel"/>
    <w:tmpl w:val="BF0261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7225234"/>
    <w:multiLevelType w:val="hybridMultilevel"/>
    <w:tmpl w:val="6D5CB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70243"/>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83A3762"/>
    <w:multiLevelType w:val="hybridMultilevel"/>
    <w:tmpl w:val="73EEF0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C100416"/>
    <w:multiLevelType w:val="hybridMultilevel"/>
    <w:tmpl w:val="07627682"/>
    <w:lvl w:ilvl="0" w:tplc="FFFFFFFF">
      <w:start w:val="1"/>
      <w:numFmt w:val="lowerLetter"/>
      <w:lvlText w:val="%1."/>
      <w:lvlJc w:val="left"/>
      <w:pPr>
        <w:ind w:left="927"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26" w15:restartNumberingAfterBreak="0">
    <w:nsid w:val="3C4F6764"/>
    <w:multiLevelType w:val="hybridMultilevel"/>
    <w:tmpl w:val="7702FF9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F8B04DF"/>
    <w:multiLevelType w:val="hybridMultilevel"/>
    <w:tmpl w:val="BD26D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9B2D30"/>
    <w:multiLevelType w:val="hybridMultilevel"/>
    <w:tmpl w:val="ACB082AE"/>
    <w:lvl w:ilvl="0" w:tplc="0C0A0001">
      <w:start w:val="1"/>
      <w:numFmt w:val="bullet"/>
      <w:lvlText w:val=""/>
      <w:lvlJc w:val="left"/>
      <w:pPr>
        <w:ind w:left="2051" w:hanging="360"/>
      </w:pPr>
      <w:rPr>
        <w:rFonts w:ascii="Symbol" w:hAnsi="Symbol" w:hint="default"/>
      </w:rPr>
    </w:lvl>
    <w:lvl w:ilvl="1" w:tplc="0C0A0003" w:tentative="1">
      <w:start w:val="1"/>
      <w:numFmt w:val="bullet"/>
      <w:lvlText w:val="o"/>
      <w:lvlJc w:val="left"/>
      <w:pPr>
        <w:ind w:left="2771" w:hanging="360"/>
      </w:pPr>
      <w:rPr>
        <w:rFonts w:ascii="Courier New" w:hAnsi="Courier New" w:cs="Courier New" w:hint="default"/>
      </w:rPr>
    </w:lvl>
    <w:lvl w:ilvl="2" w:tplc="0C0A0005" w:tentative="1">
      <w:start w:val="1"/>
      <w:numFmt w:val="bullet"/>
      <w:lvlText w:val=""/>
      <w:lvlJc w:val="left"/>
      <w:pPr>
        <w:ind w:left="3491" w:hanging="360"/>
      </w:pPr>
      <w:rPr>
        <w:rFonts w:ascii="Wingdings" w:hAnsi="Wingdings" w:hint="default"/>
      </w:rPr>
    </w:lvl>
    <w:lvl w:ilvl="3" w:tplc="0C0A0001" w:tentative="1">
      <w:start w:val="1"/>
      <w:numFmt w:val="bullet"/>
      <w:lvlText w:val=""/>
      <w:lvlJc w:val="left"/>
      <w:pPr>
        <w:ind w:left="4211" w:hanging="360"/>
      </w:pPr>
      <w:rPr>
        <w:rFonts w:ascii="Symbol" w:hAnsi="Symbol" w:hint="default"/>
      </w:rPr>
    </w:lvl>
    <w:lvl w:ilvl="4" w:tplc="0C0A0003" w:tentative="1">
      <w:start w:val="1"/>
      <w:numFmt w:val="bullet"/>
      <w:lvlText w:val="o"/>
      <w:lvlJc w:val="left"/>
      <w:pPr>
        <w:ind w:left="4931" w:hanging="360"/>
      </w:pPr>
      <w:rPr>
        <w:rFonts w:ascii="Courier New" w:hAnsi="Courier New" w:cs="Courier New" w:hint="default"/>
      </w:rPr>
    </w:lvl>
    <w:lvl w:ilvl="5" w:tplc="0C0A0005" w:tentative="1">
      <w:start w:val="1"/>
      <w:numFmt w:val="bullet"/>
      <w:lvlText w:val=""/>
      <w:lvlJc w:val="left"/>
      <w:pPr>
        <w:ind w:left="5651" w:hanging="360"/>
      </w:pPr>
      <w:rPr>
        <w:rFonts w:ascii="Wingdings" w:hAnsi="Wingdings" w:hint="default"/>
      </w:rPr>
    </w:lvl>
    <w:lvl w:ilvl="6" w:tplc="0C0A0001" w:tentative="1">
      <w:start w:val="1"/>
      <w:numFmt w:val="bullet"/>
      <w:lvlText w:val=""/>
      <w:lvlJc w:val="left"/>
      <w:pPr>
        <w:ind w:left="6371" w:hanging="360"/>
      </w:pPr>
      <w:rPr>
        <w:rFonts w:ascii="Symbol" w:hAnsi="Symbol" w:hint="default"/>
      </w:rPr>
    </w:lvl>
    <w:lvl w:ilvl="7" w:tplc="0C0A0003" w:tentative="1">
      <w:start w:val="1"/>
      <w:numFmt w:val="bullet"/>
      <w:lvlText w:val="o"/>
      <w:lvlJc w:val="left"/>
      <w:pPr>
        <w:ind w:left="7091" w:hanging="360"/>
      </w:pPr>
      <w:rPr>
        <w:rFonts w:ascii="Courier New" w:hAnsi="Courier New" w:cs="Courier New" w:hint="default"/>
      </w:rPr>
    </w:lvl>
    <w:lvl w:ilvl="8" w:tplc="0C0A0005" w:tentative="1">
      <w:start w:val="1"/>
      <w:numFmt w:val="bullet"/>
      <w:lvlText w:val=""/>
      <w:lvlJc w:val="left"/>
      <w:pPr>
        <w:ind w:left="7811" w:hanging="360"/>
      </w:pPr>
      <w:rPr>
        <w:rFonts w:ascii="Wingdings" w:hAnsi="Wingdings" w:hint="default"/>
      </w:rPr>
    </w:lvl>
  </w:abstractNum>
  <w:abstractNum w:abstractNumId="29" w15:restartNumberingAfterBreak="0">
    <w:nsid w:val="45353D74"/>
    <w:multiLevelType w:val="hybridMultilevel"/>
    <w:tmpl w:val="3D707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E353BA"/>
    <w:multiLevelType w:val="hybridMultilevel"/>
    <w:tmpl w:val="7BE69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E5B3AE9"/>
    <w:multiLevelType w:val="hybridMultilevel"/>
    <w:tmpl w:val="D95C49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4F3E4D97"/>
    <w:multiLevelType w:val="hybridMultilevel"/>
    <w:tmpl w:val="07627682"/>
    <w:lvl w:ilvl="0" w:tplc="FFFFFFFF">
      <w:start w:val="1"/>
      <w:numFmt w:val="lowerLetter"/>
      <w:lvlText w:val="%1."/>
      <w:lvlJc w:val="left"/>
      <w:pPr>
        <w:ind w:left="927"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3" w15:restartNumberingAfterBreak="0">
    <w:nsid w:val="55974A3B"/>
    <w:multiLevelType w:val="hybridMultilevel"/>
    <w:tmpl w:val="07627682"/>
    <w:lvl w:ilvl="0" w:tplc="0C0A0019">
      <w:start w:val="1"/>
      <w:numFmt w:val="lowerLetter"/>
      <w:lvlText w:val="%1."/>
      <w:lvlJc w:val="left"/>
      <w:pPr>
        <w:ind w:left="78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4" w15:restartNumberingAfterBreak="0">
    <w:nsid w:val="5ABB7FD3"/>
    <w:multiLevelType w:val="hybridMultilevel"/>
    <w:tmpl w:val="223CD5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C49"/>
    <w:multiLevelType w:val="hybridMultilevel"/>
    <w:tmpl w:val="2D6CD5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15:restartNumberingAfterBreak="0">
    <w:nsid w:val="5CC5324D"/>
    <w:multiLevelType w:val="hybridMultilevel"/>
    <w:tmpl w:val="C4FA6234"/>
    <w:lvl w:ilvl="0" w:tplc="0C0A0015">
      <w:start w:val="1"/>
      <w:numFmt w:val="upperLetter"/>
      <w:lvlText w:val="%1."/>
      <w:lvlJc w:val="left"/>
      <w:pPr>
        <w:ind w:left="2379" w:hanging="360"/>
      </w:pPr>
    </w:lvl>
    <w:lvl w:ilvl="1" w:tplc="0C0A0019" w:tentative="1">
      <w:start w:val="1"/>
      <w:numFmt w:val="lowerLetter"/>
      <w:lvlText w:val="%2."/>
      <w:lvlJc w:val="left"/>
      <w:pPr>
        <w:ind w:left="3099" w:hanging="360"/>
      </w:pPr>
    </w:lvl>
    <w:lvl w:ilvl="2" w:tplc="0C0A001B" w:tentative="1">
      <w:start w:val="1"/>
      <w:numFmt w:val="lowerRoman"/>
      <w:lvlText w:val="%3."/>
      <w:lvlJc w:val="right"/>
      <w:pPr>
        <w:ind w:left="3819" w:hanging="180"/>
      </w:pPr>
    </w:lvl>
    <w:lvl w:ilvl="3" w:tplc="0C0A000F" w:tentative="1">
      <w:start w:val="1"/>
      <w:numFmt w:val="decimal"/>
      <w:lvlText w:val="%4."/>
      <w:lvlJc w:val="left"/>
      <w:pPr>
        <w:ind w:left="4539" w:hanging="360"/>
      </w:pPr>
    </w:lvl>
    <w:lvl w:ilvl="4" w:tplc="0C0A0019" w:tentative="1">
      <w:start w:val="1"/>
      <w:numFmt w:val="lowerLetter"/>
      <w:lvlText w:val="%5."/>
      <w:lvlJc w:val="left"/>
      <w:pPr>
        <w:ind w:left="5259" w:hanging="360"/>
      </w:pPr>
    </w:lvl>
    <w:lvl w:ilvl="5" w:tplc="0C0A001B" w:tentative="1">
      <w:start w:val="1"/>
      <w:numFmt w:val="lowerRoman"/>
      <w:lvlText w:val="%6."/>
      <w:lvlJc w:val="right"/>
      <w:pPr>
        <w:ind w:left="5979" w:hanging="180"/>
      </w:pPr>
    </w:lvl>
    <w:lvl w:ilvl="6" w:tplc="0C0A000F" w:tentative="1">
      <w:start w:val="1"/>
      <w:numFmt w:val="decimal"/>
      <w:lvlText w:val="%7."/>
      <w:lvlJc w:val="left"/>
      <w:pPr>
        <w:ind w:left="6699" w:hanging="360"/>
      </w:pPr>
    </w:lvl>
    <w:lvl w:ilvl="7" w:tplc="0C0A0019" w:tentative="1">
      <w:start w:val="1"/>
      <w:numFmt w:val="lowerLetter"/>
      <w:lvlText w:val="%8."/>
      <w:lvlJc w:val="left"/>
      <w:pPr>
        <w:ind w:left="7419" w:hanging="360"/>
      </w:pPr>
    </w:lvl>
    <w:lvl w:ilvl="8" w:tplc="0C0A001B" w:tentative="1">
      <w:start w:val="1"/>
      <w:numFmt w:val="lowerRoman"/>
      <w:lvlText w:val="%9."/>
      <w:lvlJc w:val="right"/>
      <w:pPr>
        <w:ind w:left="8139" w:hanging="180"/>
      </w:pPr>
    </w:lvl>
  </w:abstractNum>
  <w:abstractNum w:abstractNumId="37" w15:restartNumberingAfterBreak="0">
    <w:nsid w:val="60712D3B"/>
    <w:multiLevelType w:val="hybridMultilevel"/>
    <w:tmpl w:val="25FA73B6"/>
    <w:lvl w:ilvl="0" w:tplc="0C0A000D">
      <w:start w:val="1"/>
      <w:numFmt w:val="bullet"/>
      <w:lvlText w:val=""/>
      <w:lvlJc w:val="left"/>
      <w:pPr>
        <w:ind w:left="2775" w:hanging="360"/>
      </w:pPr>
      <w:rPr>
        <w:rFonts w:ascii="Wingdings" w:hAnsi="Wingdings" w:hint="default"/>
      </w:rPr>
    </w:lvl>
    <w:lvl w:ilvl="1" w:tplc="0C0A0003" w:tentative="1">
      <w:start w:val="1"/>
      <w:numFmt w:val="bullet"/>
      <w:lvlText w:val="o"/>
      <w:lvlJc w:val="left"/>
      <w:pPr>
        <w:ind w:left="3495" w:hanging="360"/>
      </w:pPr>
      <w:rPr>
        <w:rFonts w:ascii="Courier New" w:hAnsi="Courier New" w:cs="Courier New" w:hint="default"/>
      </w:rPr>
    </w:lvl>
    <w:lvl w:ilvl="2" w:tplc="0C0A0005" w:tentative="1">
      <w:start w:val="1"/>
      <w:numFmt w:val="bullet"/>
      <w:lvlText w:val=""/>
      <w:lvlJc w:val="left"/>
      <w:pPr>
        <w:ind w:left="4215" w:hanging="360"/>
      </w:pPr>
      <w:rPr>
        <w:rFonts w:ascii="Wingdings" w:hAnsi="Wingdings" w:hint="default"/>
      </w:rPr>
    </w:lvl>
    <w:lvl w:ilvl="3" w:tplc="0C0A0001" w:tentative="1">
      <w:start w:val="1"/>
      <w:numFmt w:val="bullet"/>
      <w:lvlText w:val=""/>
      <w:lvlJc w:val="left"/>
      <w:pPr>
        <w:ind w:left="4935" w:hanging="360"/>
      </w:pPr>
      <w:rPr>
        <w:rFonts w:ascii="Symbol" w:hAnsi="Symbol" w:hint="default"/>
      </w:rPr>
    </w:lvl>
    <w:lvl w:ilvl="4" w:tplc="0C0A0003" w:tentative="1">
      <w:start w:val="1"/>
      <w:numFmt w:val="bullet"/>
      <w:lvlText w:val="o"/>
      <w:lvlJc w:val="left"/>
      <w:pPr>
        <w:ind w:left="5655" w:hanging="360"/>
      </w:pPr>
      <w:rPr>
        <w:rFonts w:ascii="Courier New" w:hAnsi="Courier New" w:cs="Courier New" w:hint="default"/>
      </w:rPr>
    </w:lvl>
    <w:lvl w:ilvl="5" w:tplc="0C0A0005" w:tentative="1">
      <w:start w:val="1"/>
      <w:numFmt w:val="bullet"/>
      <w:lvlText w:val=""/>
      <w:lvlJc w:val="left"/>
      <w:pPr>
        <w:ind w:left="6375" w:hanging="360"/>
      </w:pPr>
      <w:rPr>
        <w:rFonts w:ascii="Wingdings" w:hAnsi="Wingdings" w:hint="default"/>
      </w:rPr>
    </w:lvl>
    <w:lvl w:ilvl="6" w:tplc="0C0A0001" w:tentative="1">
      <w:start w:val="1"/>
      <w:numFmt w:val="bullet"/>
      <w:lvlText w:val=""/>
      <w:lvlJc w:val="left"/>
      <w:pPr>
        <w:ind w:left="7095" w:hanging="360"/>
      </w:pPr>
      <w:rPr>
        <w:rFonts w:ascii="Symbol" w:hAnsi="Symbol" w:hint="default"/>
      </w:rPr>
    </w:lvl>
    <w:lvl w:ilvl="7" w:tplc="0C0A0003" w:tentative="1">
      <w:start w:val="1"/>
      <w:numFmt w:val="bullet"/>
      <w:lvlText w:val="o"/>
      <w:lvlJc w:val="left"/>
      <w:pPr>
        <w:ind w:left="7815" w:hanging="360"/>
      </w:pPr>
      <w:rPr>
        <w:rFonts w:ascii="Courier New" w:hAnsi="Courier New" w:cs="Courier New" w:hint="default"/>
      </w:rPr>
    </w:lvl>
    <w:lvl w:ilvl="8" w:tplc="0C0A0005" w:tentative="1">
      <w:start w:val="1"/>
      <w:numFmt w:val="bullet"/>
      <w:lvlText w:val=""/>
      <w:lvlJc w:val="left"/>
      <w:pPr>
        <w:ind w:left="8535" w:hanging="360"/>
      </w:pPr>
      <w:rPr>
        <w:rFonts w:ascii="Wingdings" w:hAnsi="Wingdings" w:hint="default"/>
      </w:rPr>
    </w:lvl>
  </w:abstractNum>
  <w:abstractNum w:abstractNumId="38" w15:restartNumberingAfterBreak="0">
    <w:nsid w:val="623A28D0"/>
    <w:multiLevelType w:val="multilevel"/>
    <w:tmpl w:val="EA3230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1A1CC9"/>
    <w:multiLevelType w:val="hybridMultilevel"/>
    <w:tmpl w:val="92344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1F2F23"/>
    <w:multiLevelType w:val="hybridMultilevel"/>
    <w:tmpl w:val="FE6AB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9AD538B"/>
    <w:multiLevelType w:val="hybridMultilevel"/>
    <w:tmpl w:val="35824E26"/>
    <w:lvl w:ilvl="0" w:tplc="0C0A0001">
      <w:start w:val="1"/>
      <w:numFmt w:val="bullet"/>
      <w:lvlText w:val=""/>
      <w:lvlJc w:val="left"/>
      <w:pPr>
        <w:ind w:left="2310" w:hanging="360"/>
      </w:pPr>
      <w:rPr>
        <w:rFonts w:ascii="Symbol" w:hAnsi="Symbol" w:hint="default"/>
      </w:rPr>
    </w:lvl>
    <w:lvl w:ilvl="1" w:tplc="0C0A0003" w:tentative="1">
      <w:start w:val="1"/>
      <w:numFmt w:val="bullet"/>
      <w:lvlText w:val="o"/>
      <w:lvlJc w:val="left"/>
      <w:pPr>
        <w:ind w:left="3030" w:hanging="360"/>
      </w:pPr>
      <w:rPr>
        <w:rFonts w:ascii="Courier New" w:hAnsi="Courier New" w:cs="Courier New" w:hint="default"/>
      </w:rPr>
    </w:lvl>
    <w:lvl w:ilvl="2" w:tplc="0C0A0005" w:tentative="1">
      <w:start w:val="1"/>
      <w:numFmt w:val="bullet"/>
      <w:lvlText w:val=""/>
      <w:lvlJc w:val="left"/>
      <w:pPr>
        <w:ind w:left="3750" w:hanging="360"/>
      </w:pPr>
      <w:rPr>
        <w:rFonts w:ascii="Wingdings" w:hAnsi="Wingdings" w:hint="default"/>
      </w:rPr>
    </w:lvl>
    <w:lvl w:ilvl="3" w:tplc="0C0A0001" w:tentative="1">
      <w:start w:val="1"/>
      <w:numFmt w:val="bullet"/>
      <w:lvlText w:val=""/>
      <w:lvlJc w:val="left"/>
      <w:pPr>
        <w:ind w:left="4470" w:hanging="360"/>
      </w:pPr>
      <w:rPr>
        <w:rFonts w:ascii="Symbol" w:hAnsi="Symbol" w:hint="default"/>
      </w:rPr>
    </w:lvl>
    <w:lvl w:ilvl="4" w:tplc="0C0A0003" w:tentative="1">
      <w:start w:val="1"/>
      <w:numFmt w:val="bullet"/>
      <w:lvlText w:val="o"/>
      <w:lvlJc w:val="left"/>
      <w:pPr>
        <w:ind w:left="5190" w:hanging="360"/>
      </w:pPr>
      <w:rPr>
        <w:rFonts w:ascii="Courier New" w:hAnsi="Courier New" w:cs="Courier New" w:hint="default"/>
      </w:rPr>
    </w:lvl>
    <w:lvl w:ilvl="5" w:tplc="0C0A0005" w:tentative="1">
      <w:start w:val="1"/>
      <w:numFmt w:val="bullet"/>
      <w:lvlText w:val=""/>
      <w:lvlJc w:val="left"/>
      <w:pPr>
        <w:ind w:left="5910" w:hanging="360"/>
      </w:pPr>
      <w:rPr>
        <w:rFonts w:ascii="Wingdings" w:hAnsi="Wingdings" w:hint="default"/>
      </w:rPr>
    </w:lvl>
    <w:lvl w:ilvl="6" w:tplc="0C0A0001" w:tentative="1">
      <w:start w:val="1"/>
      <w:numFmt w:val="bullet"/>
      <w:lvlText w:val=""/>
      <w:lvlJc w:val="left"/>
      <w:pPr>
        <w:ind w:left="6630" w:hanging="360"/>
      </w:pPr>
      <w:rPr>
        <w:rFonts w:ascii="Symbol" w:hAnsi="Symbol" w:hint="default"/>
      </w:rPr>
    </w:lvl>
    <w:lvl w:ilvl="7" w:tplc="0C0A0003" w:tentative="1">
      <w:start w:val="1"/>
      <w:numFmt w:val="bullet"/>
      <w:lvlText w:val="o"/>
      <w:lvlJc w:val="left"/>
      <w:pPr>
        <w:ind w:left="7350" w:hanging="360"/>
      </w:pPr>
      <w:rPr>
        <w:rFonts w:ascii="Courier New" w:hAnsi="Courier New" w:cs="Courier New" w:hint="default"/>
      </w:rPr>
    </w:lvl>
    <w:lvl w:ilvl="8" w:tplc="0C0A0005" w:tentative="1">
      <w:start w:val="1"/>
      <w:numFmt w:val="bullet"/>
      <w:lvlText w:val=""/>
      <w:lvlJc w:val="left"/>
      <w:pPr>
        <w:ind w:left="8070" w:hanging="360"/>
      </w:pPr>
      <w:rPr>
        <w:rFonts w:ascii="Wingdings" w:hAnsi="Wingdings" w:hint="default"/>
      </w:rPr>
    </w:lvl>
  </w:abstractNum>
  <w:abstractNum w:abstractNumId="42" w15:restartNumberingAfterBreak="0">
    <w:nsid w:val="6B7D605C"/>
    <w:multiLevelType w:val="hybridMultilevel"/>
    <w:tmpl w:val="FB14B422"/>
    <w:lvl w:ilvl="0" w:tplc="0C0A000F">
      <w:start w:val="1"/>
      <w:numFmt w:val="decimal"/>
      <w:lvlText w:val="%1."/>
      <w:lvlJc w:val="left"/>
      <w:pPr>
        <w:ind w:left="2370" w:hanging="360"/>
      </w:pPr>
    </w:lvl>
    <w:lvl w:ilvl="1" w:tplc="0C0A0019" w:tentative="1">
      <w:start w:val="1"/>
      <w:numFmt w:val="lowerLetter"/>
      <w:lvlText w:val="%2."/>
      <w:lvlJc w:val="left"/>
      <w:pPr>
        <w:ind w:left="3090" w:hanging="360"/>
      </w:pPr>
    </w:lvl>
    <w:lvl w:ilvl="2" w:tplc="0C0A001B" w:tentative="1">
      <w:start w:val="1"/>
      <w:numFmt w:val="lowerRoman"/>
      <w:lvlText w:val="%3."/>
      <w:lvlJc w:val="right"/>
      <w:pPr>
        <w:ind w:left="3810" w:hanging="180"/>
      </w:pPr>
    </w:lvl>
    <w:lvl w:ilvl="3" w:tplc="0C0A000F" w:tentative="1">
      <w:start w:val="1"/>
      <w:numFmt w:val="decimal"/>
      <w:lvlText w:val="%4."/>
      <w:lvlJc w:val="left"/>
      <w:pPr>
        <w:ind w:left="4530" w:hanging="360"/>
      </w:pPr>
    </w:lvl>
    <w:lvl w:ilvl="4" w:tplc="0C0A0019" w:tentative="1">
      <w:start w:val="1"/>
      <w:numFmt w:val="lowerLetter"/>
      <w:lvlText w:val="%5."/>
      <w:lvlJc w:val="left"/>
      <w:pPr>
        <w:ind w:left="5250" w:hanging="360"/>
      </w:pPr>
    </w:lvl>
    <w:lvl w:ilvl="5" w:tplc="0C0A001B" w:tentative="1">
      <w:start w:val="1"/>
      <w:numFmt w:val="lowerRoman"/>
      <w:lvlText w:val="%6."/>
      <w:lvlJc w:val="right"/>
      <w:pPr>
        <w:ind w:left="5970" w:hanging="180"/>
      </w:pPr>
    </w:lvl>
    <w:lvl w:ilvl="6" w:tplc="0C0A000F" w:tentative="1">
      <w:start w:val="1"/>
      <w:numFmt w:val="decimal"/>
      <w:lvlText w:val="%7."/>
      <w:lvlJc w:val="left"/>
      <w:pPr>
        <w:ind w:left="6690" w:hanging="360"/>
      </w:pPr>
    </w:lvl>
    <w:lvl w:ilvl="7" w:tplc="0C0A0019" w:tentative="1">
      <w:start w:val="1"/>
      <w:numFmt w:val="lowerLetter"/>
      <w:lvlText w:val="%8."/>
      <w:lvlJc w:val="left"/>
      <w:pPr>
        <w:ind w:left="7410" w:hanging="360"/>
      </w:pPr>
    </w:lvl>
    <w:lvl w:ilvl="8" w:tplc="0C0A001B" w:tentative="1">
      <w:start w:val="1"/>
      <w:numFmt w:val="lowerRoman"/>
      <w:lvlText w:val="%9."/>
      <w:lvlJc w:val="right"/>
      <w:pPr>
        <w:ind w:left="8130" w:hanging="180"/>
      </w:pPr>
    </w:lvl>
  </w:abstractNum>
  <w:abstractNum w:abstractNumId="43" w15:restartNumberingAfterBreak="0">
    <w:nsid w:val="706F2060"/>
    <w:multiLevelType w:val="hybridMultilevel"/>
    <w:tmpl w:val="C532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252332"/>
    <w:multiLevelType w:val="multilevel"/>
    <w:tmpl w:val="E44E48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DE738E"/>
    <w:multiLevelType w:val="hybridMultilevel"/>
    <w:tmpl w:val="4D9605C0"/>
    <w:lvl w:ilvl="0" w:tplc="0C0A0001">
      <w:start w:val="1"/>
      <w:numFmt w:val="bullet"/>
      <w:lvlText w:val=""/>
      <w:lvlJc w:val="left"/>
      <w:pPr>
        <w:ind w:left="1647" w:hanging="360"/>
      </w:pPr>
      <w:rPr>
        <w:rFonts w:ascii="Symbol" w:hAnsi="Symbo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46" w15:restartNumberingAfterBreak="0">
    <w:nsid w:val="7D36535A"/>
    <w:multiLevelType w:val="hybridMultilevel"/>
    <w:tmpl w:val="B4FEF1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EC35746"/>
    <w:multiLevelType w:val="hybridMultilevel"/>
    <w:tmpl w:val="BBE86466"/>
    <w:lvl w:ilvl="0" w:tplc="0C0A000D">
      <w:start w:val="1"/>
      <w:numFmt w:val="bullet"/>
      <w:lvlText w:val=""/>
      <w:lvlJc w:val="left"/>
      <w:pPr>
        <w:ind w:left="2370" w:hanging="360"/>
      </w:pPr>
      <w:rPr>
        <w:rFonts w:ascii="Wingdings" w:hAnsi="Wingdings" w:hint="default"/>
      </w:rPr>
    </w:lvl>
    <w:lvl w:ilvl="1" w:tplc="0C0A0003" w:tentative="1">
      <w:start w:val="1"/>
      <w:numFmt w:val="bullet"/>
      <w:lvlText w:val="o"/>
      <w:lvlJc w:val="left"/>
      <w:pPr>
        <w:ind w:left="3090" w:hanging="360"/>
      </w:pPr>
      <w:rPr>
        <w:rFonts w:ascii="Courier New" w:hAnsi="Courier New" w:cs="Courier New" w:hint="default"/>
      </w:rPr>
    </w:lvl>
    <w:lvl w:ilvl="2" w:tplc="0C0A0005" w:tentative="1">
      <w:start w:val="1"/>
      <w:numFmt w:val="bullet"/>
      <w:lvlText w:val=""/>
      <w:lvlJc w:val="left"/>
      <w:pPr>
        <w:ind w:left="3810" w:hanging="360"/>
      </w:pPr>
      <w:rPr>
        <w:rFonts w:ascii="Wingdings" w:hAnsi="Wingdings" w:hint="default"/>
      </w:rPr>
    </w:lvl>
    <w:lvl w:ilvl="3" w:tplc="0C0A0001" w:tentative="1">
      <w:start w:val="1"/>
      <w:numFmt w:val="bullet"/>
      <w:lvlText w:val=""/>
      <w:lvlJc w:val="left"/>
      <w:pPr>
        <w:ind w:left="4530" w:hanging="360"/>
      </w:pPr>
      <w:rPr>
        <w:rFonts w:ascii="Symbol" w:hAnsi="Symbol" w:hint="default"/>
      </w:rPr>
    </w:lvl>
    <w:lvl w:ilvl="4" w:tplc="0C0A0003" w:tentative="1">
      <w:start w:val="1"/>
      <w:numFmt w:val="bullet"/>
      <w:lvlText w:val="o"/>
      <w:lvlJc w:val="left"/>
      <w:pPr>
        <w:ind w:left="5250" w:hanging="360"/>
      </w:pPr>
      <w:rPr>
        <w:rFonts w:ascii="Courier New" w:hAnsi="Courier New" w:cs="Courier New" w:hint="default"/>
      </w:rPr>
    </w:lvl>
    <w:lvl w:ilvl="5" w:tplc="0C0A0005" w:tentative="1">
      <w:start w:val="1"/>
      <w:numFmt w:val="bullet"/>
      <w:lvlText w:val=""/>
      <w:lvlJc w:val="left"/>
      <w:pPr>
        <w:ind w:left="5970" w:hanging="360"/>
      </w:pPr>
      <w:rPr>
        <w:rFonts w:ascii="Wingdings" w:hAnsi="Wingdings" w:hint="default"/>
      </w:rPr>
    </w:lvl>
    <w:lvl w:ilvl="6" w:tplc="0C0A0001" w:tentative="1">
      <w:start w:val="1"/>
      <w:numFmt w:val="bullet"/>
      <w:lvlText w:val=""/>
      <w:lvlJc w:val="left"/>
      <w:pPr>
        <w:ind w:left="6690" w:hanging="360"/>
      </w:pPr>
      <w:rPr>
        <w:rFonts w:ascii="Symbol" w:hAnsi="Symbol" w:hint="default"/>
      </w:rPr>
    </w:lvl>
    <w:lvl w:ilvl="7" w:tplc="0C0A0003" w:tentative="1">
      <w:start w:val="1"/>
      <w:numFmt w:val="bullet"/>
      <w:lvlText w:val="o"/>
      <w:lvlJc w:val="left"/>
      <w:pPr>
        <w:ind w:left="7410" w:hanging="360"/>
      </w:pPr>
      <w:rPr>
        <w:rFonts w:ascii="Courier New" w:hAnsi="Courier New" w:cs="Courier New" w:hint="default"/>
      </w:rPr>
    </w:lvl>
    <w:lvl w:ilvl="8" w:tplc="0C0A0005" w:tentative="1">
      <w:start w:val="1"/>
      <w:numFmt w:val="bullet"/>
      <w:lvlText w:val=""/>
      <w:lvlJc w:val="left"/>
      <w:pPr>
        <w:ind w:left="8130" w:hanging="360"/>
      </w:pPr>
      <w:rPr>
        <w:rFonts w:ascii="Wingdings" w:hAnsi="Wingdings" w:hint="default"/>
      </w:rPr>
    </w:lvl>
  </w:abstractNum>
  <w:abstractNum w:abstractNumId="48" w15:restartNumberingAfterBreak="0">
    <w:nsid w:val="7EDE68C0"/>
    <w:multiLevelType w:val="multilevel"/>
    <w:tmpl w:val="9C9E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1619465">
    <w:abstractNumId w:val="1"/>
  </w:num>
  <w:num w:numId="2" w16cid:durableId="161436675">
    <w:abstractNumId w:val="20"/>
  </w:num>
  <w:num w:numId="3" w16cid:durableId="1300763476">
    <w:abstractNumId w:val="24"/>
  </w:num>
  <w:num w:numId="4" w16cid:durableId="416631932">
    <w:abstractNumId w:val="4"/>
  </w:num>
  <w:num w:numId="5" w16cid:durableId="1240335637">
    <w:abstractNumId w:val="14"/>
  </w:num>
  <w:num w:numId="6" w16cid:durableId="848177771">
    <w:abstractNumId w:val="46"/>
  </w:num>
  <w:num w:numId="7" w16cid:durableId="1632247460">
    <w:abstractNumId w:val="19"/>
  </w:num>
  <w:num w:numId="8" w16cid:durableId="1966151457">
    <w:abstractNumId w:val="5"/>
  </w:num>
  <w:num w:numId="9" w16cid:durableId="638069973">
    <w:abstractNumId w:val="18"/>
  </w:num>
  <w:num w:numId="10" w16cid:durableId="1705401454">
    <w:abstractNumId w:val="26"/>
  </w:num>
  <w:num w:numId="11" w16cid:durableId="2126191689">
    <w:abstractNumId w:val="33"/>
  </w:num>
  <w:num w:numId="12" w16cid:durableId="1391031367">
    <w:abstractNumId w:val="7"/>
  </w:num>
  <w:num w:numId="13" w16cid:durableId="1297418967">
    <w:abstractNumId w:val="2"/>
  </w:num>
  <w:num w:numId="14" w16cid:durableId="133496995">
    <w:abstractNumId w:val="8"/>
  </w:num>
  <w:num w:numId="15" w16cid:durableId="920022788">
    <w:abstractNumId w:val="21"/>
  </w:num>
  <w:num w:numId="16" w16cid:durableId="2083604846">
    <w:abstractNumId w:val="27"/>
  </w:num>
  <w:num w:numId="17" w16cid:durableId="36510907">
    <w:abstractNumId w:val="39"/>
  </w:num>
  <w:num w:numId="18" w16cid:durableId="2099213336">
    <w:abstractNumId w:val="10"/>
  </w:num>
  <w:num w:numId="19" w16cid:durableId="1082070584">
    <w:abstractNumId w:val="13"/>
  </w:num>
  <w:num w:numId="20" w16cid:durableId="1892766344">
    <w:abstractNumId w:val="41"/>
  </w:num>
  <w:num w:numId="21" w16cid:durableId="168910336">
    <w:abstractNumId w:val="0"/>
  </w:num>
  <w:num w:numId="22" w16cid:durableId="1912276477">
    <w:abstractNumId w:val="36"/>
  </w:num>
  <w:num w:numId="23" w16cid:durableId="1119035964">
    <w:abstractNumId w:val="12"/>
  </w:num>
  <w:num w:numId="24" w16cid:durableId="956064907">
    <w:abstractNumId w:val="45"/>
  </w:num>
  <w:num w:numId="25" w16cid:durableId="1695229748">
    <w:abstractNumId w:val="15"/>
  </w:num>
  <w:num w:numId="26" w16cid:durableId="523518331">
    <w:abstractNumId w:val="28"/>
  </w:num>
  <w:num w:numId="27" w16cid:durableId="2120489297">
    <w:abstractNumId w:val="40"/>
  </w:num>
  <w:num w:numId="28" w16cid:durableId="1252423342">
    <w:abstractNumId w:val="31"/>
  </w:num>
  <w:num w:numId="29" w16cid:durableId="1522431158">
    <w:abstractNumId w:val="30"/>
  </w:num>
  <w:num w:numId="30" w16cid:durableId="806775307">
    <w:abstractNumId w:val="43"/>
  </w:num>
  <w:num w:numId="31" w16cid:durableId="1326936506">
    <w:abstractNumId w:val="22"/>
  </w:num>
  <w:num w:numId="32" w16cid:durableId="368148043">
    <w:abstractNumId w:val="29"/>
  </w:num>
  <w:num w:numId="33" w16cid:durableId="2040155673">
    <w:abstractNumId w:val="34"/>
  </w:num>
  <w:num w:numId="34" w16cid:durableId="721683706">
    <w:abstractNumId w:val="9"/>
  </w:num>
  <w:num w:numId="35" w16cid:durableId="1515609636">
    <w:abstractNumId w:val="35"/>
  </w:num>
  <w:num w:numId="36" w16cid:durableId="1338725489">
    <w:abstractNumId w:val="32"/>
  </w:num>
  <w:num w:numId="37" w16cid:durableId="878785955">
    <w:abstractNumId w:val="42"/>
  </w:num>
  <w:num w:numId="38" w16cid:durableId="8214757">
    <w:abstractNumId w:val="17"/>
  </w:num>
  <w:num w:numId="39" w16cid:durableId="379285481">
    <w:abstractNumId w:val="47"/>
  </w:num>
  <w:num w:numId="40" w16cid:durableId="1005010583">
    <w:abstractNumId w:val="37"/>
  </w:num>
  <w:num w:numId="41" w16cid:durableId="1167599441">
    <w:abstractNumId w:val="3"/>
  </w:num>
  <w:num w:numId="42" w16cid:durableId="1417743970">
    <w:abstractNumId w:val="6"/>
  </w:num>
  <w:num w:numId="43" w16cid:durableId="2093354847">
    <w:abstractNumId w:val="25"/>
  </w:num>
  <w:num w:numId="44" w16cid:durableId="151260998">
    <w:abstractNumId w:val="11"/>
  </w:num>
  <w:num w:numId="45" w16cid:durableId="1076898646">
    <w:abstractNumId w:val="23"/>
  </w:num>
  <w:num w:numId="46" w16cid:durableId="1005789414">
    <w:abstractNumId w:val="48"/>
  </w:num>
  <w:num w:numId="47" w16cid:durableId="384986572">
    <w:abstractNumId w:val="38"/>
  </w:num>
  <w:num w:numId="48" w16cid:durableId="26569478">
    <w:abstractNumId w:val="44"/>
  </w:num>
  <w:num w:numId="49" w16cid:durableId="4234585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C24"/>
    <w:rsid w:val="0000028C"/>
    <w:rsid w:val="00044B1A"/>
    <w:rsid w:val="000535D4"/>
    <w:rsid w:val="00061C14"/>
    <w:rsid w:val="0007086E"/>
    <w:rsid w:val="000714D1"/>
    <w:rsid w:val="0007269D"/>
    <w:rsid w:val="0008330D"/>
    <w:rsid w:val="00084196"/>
    <w:rsid w:val="00086C4B"/>
    <w:rsid w:val="00086F61"/>
    <w:rsid w:val="000D2824"/>
    <w:rsid w:val="001178B3"/>
    <w:rsid w:val="001249BE"/>
    <w:rsid w:val="00124C15"/>
    <w:rsid w:val="00125735"/>
    <w:rsid w:val="001270F5"/>
    <w:rsid w:val="00155D50"/>
    <w:rsid w:val="00164625"/>
    <w:rsid w:val="00175646"/>
    <w:rsid w:val="00177C99"/>
    <w:rsid w:val="00177E73"/>
    <w:rsid w:val="001841FF"/>
    <w:rsid w:val="00196F34"/>
    <w:rsid w:val="001C092D"/>
    <w:rsid w:val="001C6C8B"/>
    <w:rsid w:val="001D3634"/>
    <w:rsid w:val="001D678E"/>
    <w:rsid w:val="001F06BB"/>
    <w:rsid w:val="00201443"/>
    <w:rsid w:val="00231B3E"/>
    <w:rsid w:val="00233A4C"/>
    <w:rsid w:val="0023677A"/>
    <w:rsid w:val="002645E0"/>
    <w:rsid w:val="00267619"/>
    <w:rsid w:val="00273B4F"/>
    <w:rsid w:val="002837DE"/>
    <w:rsid w:val="002A5F60"/>
    <w:rsid w:val="002B3CBD"/>
    <w:rsid w:val="002B4FFA"/>
    <w:rsid w:val="002D1D4B"/>
    <w:rsid w:val="002F3148"/>
    <w:rsid w:val="002F3594"/>
    <w:rsid w:val="003054D5"/>
    <w:rsid w:val="0031316E"/>
    <w:rsid w:val="003165C8"/>
    <w:rsid w:val="003270EF"/>
    <w:rsid w:val="00371C50"/>
    <w:rsid w:val="00374BA5"/>
    <w:rsid w:val="00381041"/>
    <w:rsid w:val="00392414"/>
    <w:rsid w:val="003935A5"/>
    <w:rsid w:val="003944F9"/>
    <w:rsid w:val="003B2D0E"/>
    <w:rsid w:val="003C5FA6"/>
    <w:rsid w:val="003D2ABB"/>
    <w:rsid w:val="003D7CDB"/>
    <w:rsid w:val="003E1CD3"/>
    <w:rsid w:val="003F08A0"/>
    <w:rsid w:val="003F7D90"/>
    <w:rsid w:val="0041438A"/>
    <w:rsid w:val="004147F2"/>
    <w:rsid w:val="00416145"/>
    <w:rsid w:val="0044220B"/>
    <w:rsid w:val="0044707A"/>
    <w:rsid w:val="0046177E"/>
    <w:rsid w:val="0047126E"/>
    <w:rsid w:val="004868B5"/>
    <w:rsid w:val="004942D6"/>
    <w:rsid w:val="004A50B7"/>
    <w:rsid w:val="004A7CC6"/>
    <w:rsid w:val="004C57A8"/>
    <w:rsid w:val="004D20C9"/>
    <w:rsid w:val="004F0AE8"/>
    <w:rsid w:val="004F3F9A"/>
    <w:rsid w:val="005036AE"/>
    <w:rsid w:val="00515037"/>
    <w:rsid w:val="005178BA"/>
    <w:rsid w:val="005240BD"/>
    <w:rsid w:val="00531F46"/>
    <w:rsid w:val="005517D6"/>
    <w:rsid w:val="00574B96"/>
    <w:rsid w:val="005764CD"/>
    <w:rsid w:val="0057725C"/>
    <w:rsid w:val="00577487"/>
    <w:rsid w:val="00580CBB"/>
    <w:rsid w:val="00580FA3"/>
    <w:rsid w:val="005839D2"/>
    <w:rsid w:val="00594C0B"/>
    <w:rsid w:val="005A56A9"/>
    <w:rsid w:val="005A5A2D"/>
    <w:rsid w:val="005B6836"/>
    <w:rsid w:val="005B6A80"/>
    <w:rsid w:val="005C3E0E"/>
    <w:rsid w:val="005C4123"/>
    <w:rsid w:val="005E2BF9"/>
    <w:rsid w:val="005F0A13"/>
    <w:rsid w:val="005F2E09"/>
    <w:rsid w:val="005F7E10"/>
    <w:rsid w:val="0060070B"/>
    <w:rsid w:val="006167CD"/>
    <w:rsid w:val="00623F68"/>
    <w:rsid w:val="00627D94"/>
    <w:rsid w:val="00633294"/>
    <w:rsid w:val="00640D61"/>
    <w:rsid w:val="006558A9"/>
    <w:rsid w:val="0067418A"/>
    <w:rsid w:val="00680993"/>
    <w:rsid w:val="006B343A"/>
    <w:rsid w:val="00700EED"/>
    <w:rsid w:val="00705702"/>
    <w:rsid w:val="00720A96"/>
    <w:rsid w:val="00734C74"/>
    <w:rsid w:val="007357E8"/>
    <w:rsid w:val="00791114"/>
    <w:rsid w:val="007A04B0"/>
    <w:rsid w:val="007A31E0"/>
    <w:rsid w:val="007B447E"/>
    <w:rsid w:val="007B59C3"/>
    <w:rsid w:val="007F56DD"/>
    <w:rsid w:val="00805D77"/>
    <w:rsid w:val="00810591"/>
    <w:rsid w:val="008115BF"/>
    <w:rsid w:val="00817CB8"/>
    <w:rsid w:val="00822461"/>
    <w:rsid w:val="0084365E"/>
    <w:rsid w:val="00845173"/>
    <w:rsid w:val="008457A9"/>
    <w:rsid w:val="008471DF"/>
    <w:rsid w:val="00874FB4"/>
    <w:rsid w:val="008C01A6"/>
    <w:rsid w:val="008D17FF"/>
    <w:rsid w:val="008D3A0F"/>
    <w:rsid w:val="008E4248"/>
    <w:rsid w:val="009134B7"/>
    <w:rsid w:val="009348C3"/>
    <w:rsid w:val="00953910"/>
    <w:rsid w:val="0095590C"/>
    <w:rsid w:val="00961ED6"/>
    <w:rsid w:val="00963DCE"/>
    <w:rsid w:val="009776F0"/>
    <w:rsid w:val="009C0DC7"/>
    <w:rsid w:val="009E4E57"/>
    <w:rsid w:val="009F766B"/>
    <w:rsid w:val="00A06915"/>
    <w:rsid w:val="00A1114F"/>
    <w:rsid w:val="00A12E09"/>
    <w:rsid w:val="00A141AE"/>
    <w:rsid w:val="00A240F2"/>
    <w:rsid w:val="00A34E5C"/>
    <w:rsid w:val="00A4141D"/>
    <w:rsid w:val="00A4183B"/>
    <w:rsid w:val="00A52262"/>
    <w:rsid w:val="00A55E5D"/>
    <w:rsid w:val="00A638B3"/>
    <w:rsid w:val="00A666A1"/>
    <w:rsid w:val="00A71DA4"/>
    <w:rsid w:val="00A75EF9"/>
    <w:rsid w:val="00A87526"/>
    <w:rsid w:val="00A87ACE"/>
    <w:rsid w:val="00A93781"/>
    <w:rsid w:val="00AA0344"/>
    <w:rsid w:val="00AA39D8"/>
    <w:rsid w:val="00AB5434"/>
    <w:rsid w:val="00AE7C24"/>
    <w:rsid w:val="00AF0A52"/>
    <w:rsid w:val="00B00F46"/>
    <w:rsid w:val="00B010AC"/>
    <w:rsid w:val="00B01F13"/>
    <w:rsid w:val="00B05FF7"/>
    <w:rsid w:val="00B07DCA"/>
    <w:rsid w:val="00B14379"/>
    <w:rsid w:val="00B2467A"/>
    <w:rsid w:val="00B27A7B"/>
    <w:rsid w:val="00B40F7F"/>
    <w:rsid w:val="00B7177B"/>
    <w:rsid w:val="00B92BC4"/>
    <w:rsid w:val="00B97E3E"/>
    <w:rsid w:val="00BA6FD3"/>
    <w:rsid w:val="00BB6F19"/>
    <w:rsid w:val="00BE30C6"/>
    <w:rsid w:val="00BE3331"/>
    <w:rsid w:val="00BE365C"/>
    <w:rsid w:val="00C23850"/>
    <w:rsid w:val="00C36233"/>
    <w:rsid w:val="00C52F07"/>
    <w:rsid w:val="00C53F2A"/>
    <w:rsid w:val="00C7228E"/>
    <w:rsid w:val="00C76E13"/>
    <w:rsid w:val="00C819C8"/>
    <w:rsid w:val="00C975E6"/>
    <w:rsid w:val="00CA0FFF"/>
    <w:rsid w:val="00CA43E6"/>
    <w:rsid w:val="00CB2C8A"/>
    <w:rsid w:val="00CB5A54"/>
    <w:rsid w:val="00CC5A18"/>
    <w:rsid w:val="00CD224E"/>
    <w:rsid w:val="00CD5ABE"/>
    <w:rsid w:val="00CD7EA7"/>
    <w:rsid w:val="00CE02F4"/>
    <w:rsid w:val="00CE0500"/>
    <w:rsid w:val="00CE2368"/>
    <w:rsid w:val="00CE44BF"/>
    <w:rsid w:val="00D00B6F"/>
    <w:rsid w:val="00D136DF"/>
    <w:rsid w:val="00D21032"/>
    <w:rsid w:val="00D559BC"/>
    <w:rsid w:val="00D91C34"/>
    <w:rsid w:val="00DA5553"/>
    <w:rsid w:val="00DA6B97"/>
    <w:rsid w:val="00DC3CF9"/>
    <w:rsid w:val="00DC3D00"/>
    <w:rsid w:val="00DF3674"/>
    <w:rsid w:val="00E13560"/>
    <w:rsid w:val="00E201FA"/>
    <w:rsid w:val="00E33896"/>
    <w:rsid w:val="00E36722"/>
    <w:rsid w:val="00E5195D"/>
    <w:rsid w:val="00E65E66"/>
    <w:rsid w:val="00E665C1"/>
    <w:rsid w:val="00E75941"/>
    <w:rsid w:val="00E80468"/>
    <w:rsid w:val="00E83916"/>
    <w:rsid w:val="00E8577C"/>
    <w:rsid w:val="00E90F14"/>
    <w:rsid w:val="00EA1A83"/>
    <w:rsid w:val="00EA272B"/>
    <w:rsid w:val="00EA5DE7"/>
    <w:rsid w:val="00EC31CD"/>
    <w:rsid w:val="00EC688E"/>
    <w:rsid w:val="00EE4496"/>
    <w:rsid w:val="00F10125"/>
    <w:rsid w:val="00F16E25"/>
    <w:rsid w:val="00F330F3"/>
    <w:rsid w:val="00F55FF4"/>
    <w:rsid w:val="00F56032"/>
    <w:rsid w:val="00F6361A"/>
    <w:rsid w:val="00F7099B"/>
    <w:rsid w:val="00F768E1"/>
    <w:rsid w:val="00F7766F"/>
    <w:rsid w:val="00F9496D"/>
    <w:rsid w:val="00F96DEB"/>
    <w:rsid w:val="00FB1921"/>
    <w:rsid w:val="00FC3C0F"/>
    <w:rsid w:val="00FC68EA"/>
    <w:rsid w:val="00FD1F3C"/>
    <w:rsid w:val="00FD5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46C5D"/>
  <w15:chartTrackingRefBased/>
  <w15:docId w15:val="{896F604A-7938-46C7-8930-A0E495C8B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6145"/>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A5553"/>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5FA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A7CC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A7CC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A7CC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A7CC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A7CC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A7CC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5A2D"/>
    <w:pPr>
      <w:ind w:left="720"/>
      <w:contextualSpacing/>
    </w:pPr>
  </w:style>
  <w:style w:type="paragraph" w:styleId="Sinespaciado">
    <w:name w:val="No Spacing"/>
    <w:uiPriority w:val="1"/>
    <w:qFormat/>
    <w:rsid w:val="003D2ABB"/>
    <w:pPr>
      <w:spacing w:after="0" w:line="240" w:lineRule="auto"/>
    </w:pPr>
  </w:style>
  <w:style w:type="character" w:customStyle="1" w:styleId="Ttulo1Car">
    <w:name w:val="Título 1 Car"/>
    <w:basedOn w:val="Fuentedeprrafopredeter"/>
    <w:link w:val="Ttulo1"/>
    <w:uiPriority w:val="9"/>
    <w:rsid w:val="0041614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16145"/>
    <w:pPr>
      <w:outlineLvl w:val="9"/>
    </w:pPr>
    <w:rPr>
      <w:kern w:val="0"/>
      <w:lang w:eastAsia="es-ES"/>
      <w14:ligatures w14:val="none"/>
    </w:rPr>
  </w:style>
  <w:style w:type="paragraph" w:styleId="TDC1">
    <w:name w:val="toc 1"/>
    <w:basedOn w:val="Normal"/>
    <w:next w:val="Normal"/>
    <w:autoRedefine/>
    <w:uiPriority w:val="39"/>
    <w:unhideWhenUsed/>
    <w:rsid w:val="0000028C"/>
    <w:pPr>
      <w:tabs>
        <w:tab w:val="left" w:pos="440"/>
        <w:tab w:val="right" w:leader="dot" w:pos="8494"/>
      </w:tabs>
      <w:spacing w:after="100"/>
    </w:pPr>
  </w:style>
  <w:style w:type="character" w:styleId="Hipervnculo">
    <w:name w:val="Hyperlink"/>
    <w:basedOn w:val="Fuentedeprrafopredeter"/>
    <w:uiPriority w:val="99"/>
    <w:unhideWhenUsed/>
    <w:rsid w:val="00416145"/>
    <w:rPr>
      <w:color w:val="0563C1" w:themeColor="hyperlink"/>
      <w:u w:val="single"/>
    </w:rPr>
  </w:style>
  <w:style w:type="character" w:customStyle="1" w:styleId="Ttulo2Car">
    <w:name w:val="Título 2 Car"/>
    <w:basedOn w:val="Fuentedeprrafopredeter"/>
    <w:link w:val="Ttulo2"/>
    <w:uiPriority w:val="9"/>
    <w:rsid w:val="00DA555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A5553"/>
    <w:pPr>
      <w:spacing w:after="100"/>
      <w:ind w:left="220"/>
    </w:pPr>
  </w:style>
  <w:style w:type="character" w:customStyle="1" w:styleId="Ttulo3Car">
    <w:name w:val="Título 3 Car"/>
    <w:basedOn w:val="Fuentedeprrafopredeter"/>
    <w:link w:val="Ttulo3"/>
    <w:uiPriority w:val="9"/>
    <w:rsid w:val="003C5FA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3F08A0"/>
    <w:pPr>
      <w:spacing w:after="100"/>
      <w:ind w:left="440"/>
    </w:pPr>
  </w:style>
  <w:style w:type="table" w:styleId="Tablaconcuadrcula">
    <w:name w:val="Table Grid"/>
    <w:basedOn w:val="Tablanormal"/>
    <w:uiPriority w:val="39"/>
    <w:rsid w:val="001C6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4A7CC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A7CC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A7C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A7C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A7C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A7CC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CE2368"/>
    <w:rPr>
      <w:rFonts w:ascii="Times New Roman" w:hAnsi="Times New Roman" w:cs="Times New Roman"/>
      <w:sz w:val="24"/>
      <w:szCs w:val="24"/>
    </w:rPr>
  </w:style>
  <w:style w:type="paragraph" w:styleId="Bibliografa">
    <w:name w:val="Bibliography"/>
    <w:basedOn w:val="Normal"/>
    <w:next w:val="Normal"/>
    <w:uiPriority w:val="37"/>
    <w:unhideWhenUsed/>
    <w:rsid w:val="00447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58487">
      <w:bodyDiv w:val="1"/>
      <w:marLeft w:val="0"/>
      <w:marRight w:val="0"/>
      <w:marTop w:val="0"/>
      <w:marBottom w:val="0"/>
      <w:divBdr>
        <w:top w:val="none" w:sz="0" w:space="0" w:color="auto"/>
        <w:left w:val="none" w:sz="0" w:space="0" w:color="auto"/>
        <w:bottom w:val="none" w:sz="0" w:space="0" w:color="auto"/>
        <w:right w:val="none" w:sz="0" w:space="0" w:color="auto"/>
      </w:divBdr>
    </w:div>
    <w:div w:id="89161173">
      <w:bodyDiv w:val="1"/>
      <w:marLeft w:val="0"/>
      <w:marRight w:val="0"/>
      <w:marTop w:val="0"/>
      <w:marBottom w:val="0"/>
      <w:divBdr>
        <w:top w:val="none" w:sz="0" w:space="0" w:color="auto"/>
        <w:left w:val="none" w:sz="0" w:space="0" w:color="auto"/>
        <w:bottom w:val="none" w:sz="0" w:space="0" w:color="auto"/>
        <w:right w:val="none" w:sz="0" w:space="0" w:color="auto"/>
      </w:divBdr>
    </w:div>
    <w:div w:id="98529665">
      <w:bodyDiv w:val="1"/>
      <w:marLeft w:val="0"/>
      <w:marRight w:val="0"/>
      <w:marTop w:val="0"/>
      <w:marBottom w:val="0"/>
      <w:divBdr>
        <w:top w:val="none" w:sz="0" w:space="0" w:color="auto"/>
        <w:left w:val="none" w:sz="0" w:space="0" w:color="auto"/>
        <w:bottom w:val="none" w:sz="0" w:space="0" w:color="auto"/>
        <w:right w:val="none" w:sz="0" w:space="0" w:color="auto"/>
      </w:divBdr>
    </w:div>
    <w:div w:id="116804272">
      <w:bodyDiv w:val="1"/>
      <w:marLeft w:val="0"/>
      <w:marRight w:val="0"/>
      <w:marTop w:val="0"/>
      <w:marBottom w:val="0"/>
      <w:divBdr>
        <w:top w:val="none" w:sz="0" w:space="0" w:color="auto"/>
        <w:left w:val="none" w:sz="0" w:space="0" w:color="auto"/>
        <w:bottom w:val="none" w:sz="0" w:space="0" w:color="auto"/>
        <w:right w:val="none" w:sz="0" w:space="0" w:color="auto"/>
      </w:divBdr>
    </w:div>
    <w:div w:id="127404487">
      <w:bodyDiv w:val="1"/>
      <w:marLeft w:val="0"/>
      <w:marRight w:val="0"/>
      <w:marTop w:val="0"/>
      <w:marBottom w:val="0"/>
      <w:divBdr>
        <w:top w:val="none" w:sz="0" w:space="0" w:color="auto"/>
        <w:left w:val="none" w:sz="0" w:space="0" w:color="auto"/>
        <w:bottom w:val="none" w:sz="0" w:space="0" w:color="auto"/>
        <w:right w:val="none" w:sz="0" w:space="0" w:color="auto"/>
      </w:divBdr>
    </w:div>
    <w:div w:id="135337861">
      <w:bodyDiv w:val="1"/>
      <w:marLeft w:val="0"/>
      <w:marRight w:val="0"/>
      <w:marTop w:val="0"/>
      <w:marBottom w:val="0"/>
      <w:divBdr>
        <w:top w:val="none" w:sz="0" w:space="0" w:color="auto"/>
        <w:left w:val="none" w:sz="0" w:space="0" w:color="auto"/>
        <w:bottom w:val="none" w:sz="0" w:space="0" w:color="auto"/>
        <w:right w:val="none" w:sz="0" w:space="0" w:color="auto"/>
      </w:divBdr>
    </w:div>
    <w:div w:id="160046023">
      <w:bodyDiv w:val="1"/>
      <w:marLeft w:val="0"/>
      <w:marRight w:val="0"/>
      <w:marTop w:val="0"/>
      <w:marBottom w:val="0"/>
      <w:divBdr>
        <w:top w:val="none" w:sz="0" w:space="0" w:color="auto"/>
        <w:left w:val="none" w:sz="0" w:space="0" w:color="auto"/>
        <w:bottom w:val="none" w:sz="0" w:space="0" w:color="auto"/>
        <w:right w:val="none" w:sz="0" w:space="0" w:color="auto"/>
      </w:divBdr>
    </w:div>
    <w:div w:id="173152073">
      <w:bodyDiv w:val="1"/>
      <w:marLeft w:val="0"/>
      <w:marRight w:val="0"/>
      <w:marTop w:val="0"/>
      <w:marBottom w:val="0"/>
      <w:divBdr>
        <w:top w:val="none" w:sz="0" w:space="0" w:color="auto"/>
        <w:left w:val="none" w:sz="0" w:space="0" w:color="auto"/>
        <w:bottom w:val="none" w:sz="0" w:space="0" w:color="auto"/>
        <w:right w:val="none" w:sz="0" w:space="0" w:color="auto"/>
      </w:divBdr>
    </w:div>
    <w:div w:id="180168651">
      <w:bodyDiv w:val="1"/>
      <w:marLeft w:val="0"/>
      <w:marRight w:val="0"/>
      <w:marTop w:val="0"/>
      <w:marBottom w:val="0"/>
      <w:divBdr>
        <w:top w:val="none" w:sz="0" w:space="0" w:color="auto"/>
        <w:left w:val="none" w:sz="0" w:space="0" w:color="auto"/>
        <w:bottom w:val="none" w:sz="0" w:space="0" w:color="auto"/>
        <w:right w:val="none" w:sz="0" w:space="0" w:color="auto"/>
      </w:divBdr>
    </w:div>
    <w:div w:id="199435875">
      <w:bodyDiv w:val="1"/>
      <w:marLeft w:val="0"/>
      <w:marRight w:val="0"/>
      <w:marTop w:val="0"/>
      <w:marBottom w:val="0"/>
      <w:divBdr>
        <w:top w:val="none" w:sz="0" w:space="0" w:color="auto"/>
        <w:left w:val="none" w:sz="0" w:space="0" w:color="auto"/>
        <w:bottom w:val="none" w:sz="0" w:space="0" w:color="auto"/>
        <w:right w:val="none" w:sz="0" w:space="0" w:color="auto"/>
      </w:divBdr>
    </w:div>
    <w:div w:id="222524596">
      <w:bodyDiv w:val="1"/>
      <w:marLeft w:val="0"/>
      <w:marRight w:val="0"/>
      <w:marTop w:val="0"/>
      <w:marBottom w:val="0"/>
      <w:divBdr>
        <w:top w:val="none" w:sz="0" w:space="0" w:color="auto"/>
        <w:left w:val="none" w:sz="0" w:space="0" w:color="auto"/>
        <w:bottom w:val="none" w:sz="0" w:space="0" w:color="auto"/>
        <w:right w:val="none" w:sz="0" w:space="0" w:color="auto"/>
      </w:divBdr>
    </w:div>
    <w:div w:id="225772571">
      <w:bodyDiv w:val="1"/>
      <w:marLeft w:val="0"/>
      <w:marRight w:val="0"/>
      <w:marTop w:val="0"/>
      <w:marBottom w:val="0"/>
      <w:divBdr>
        <w:top w:val="none" w:sz="0" w:space="0" w:color="auto"/>
        <w:left w:val="none" w:sz="0" w:space="0" w:color="auto"/>
        <w:bottom w:val="none" w:sz="0" w:space="0" w:color="auto"/>
        <w:right w:val="none" w:sz="0" w:space="0" w:color="auto"/>
      </w:divBdr>
    </w:div>
    <w:div w:id="246548330">
      <w:bodyDiv w:val="1"/>
      <w:marLeft w:val="0"/>
      <w:marRight w:val="0"/>
      <w:marTop w:val="0"/>
      <w:marBottom w:val="0"/>
      <w:divBdr>
        <w:top w:val="none" w:sz="0" w:space="0" w:color="auto"/>
        <w:left w:val="none" w:sz="0" w:space="0" w:color="auto"/>
        <w:bottom w:val="none" w:sz="0" w:space="0" w:color="auto"/>
        <w:right w:val="none" w:sz="0" w:space="0" w:color="auto"/>
      </w:divBdr>
    </w:div>
    <w:div w:id="259879060">
      <w:bodyDiv w:val="1"/>
      <w:marLeft w:val="0"/>
      <w:marRight w:val="0"/>
      <w:marTop w:val="0"/>
      <w:marBottom w:val="0"/>
      <w:divBdr>
        <w:top w:val="none" w:sz="0" w:space="0" w:color="auto"/>
        <w:left w:val="none" w:sz="0" w:space="0" w:color="auto"/>
        <w:bottom w:val="none" w:sz="0" w:space="0" w:color="auto"/>
        <w:right w:val="none" w:sz="0" w:space="0" w:color="auto"/>
      </w:divBdr>
    </w:div>
    <w:div w:id="282688922">
      <w:bodyDiv w:val="1"/>
      <w:marLeft w:val="0"/>
      <w:marRight w:val="0"/>
      <w:marTop w:val="0"/>
      <w:marBottom w:val="0"/>
      <w:divBdr>
        <w:top w:val="none" w:sz="0" w:space="0" w:color="auto"/>
        <w:left w:val="none" w:sz="0" w:space="0" w:color="auto"/>
        <w:bottom w:val="none" w:sz="0" w:space="0" w:color="auto"/>
        <w:right w:val="none" w:sz="0" w:space="0" w:color="auto"/>
      </w:divBdr>
    </w:div>
    <w:div w:id="297994296">
      <w:bodyDiv w:val="1"/>
      <w:marLeft w:val="0"/>
      <w:marRight w:val="0"/>
      <w:marTop w:val="0"/>
      <w:marBottom w:val="0"/>
      <w:divBdr>
        <w:top w:val="none" w:sz="0" w:space="0" w:color="auto"/>
        <w:left w:val="none" w:sz="0" w:space="0" w:color="auto"/>
        <w:bottom w:val="none" w:sz="0" w:space="0" w:color="auto"/>
        <w:right w:val="none" w:sz="0" w:space="0" w:color="auto"/>
      </w:divBdr>
    </w:div>
    <w:div w:id="355548288">
      <w:bodyDiv w:val="1"/>
      <w:marLeft w:val="0"/>
      <w:marRight w:val="0"/>
      <w:marTop w:val="0"/>
      <w:marBottom w:val="0"/>
      <w:divBdr>
        <w:top w:val="none" w:sz="0" w:space="0" w:color="auto"/>
        <w:left w:val="none" w:sz="0" w:space="0" w:color="auto"/>
        <w:bottom w:val="none" w:sz="0" w:space="0" w:color="auto"/>
        <w:right w:val="none" w:sz="0" w:space="0" w:color="auto"/>
      </w:divBdr>
    </w:div>
    <w:div w:id="357899140">
      <w:bodyDiv w:val="1"/>
      <w:marLeft w:val="0"/>
      <w:marRight w:val="0"/>
      <w:marTop w:val="0"/>
      <w:marBottom w:val="0"/>
      <w:divBdr>
        <w:top w:val="none" w:sz="0" w:space="0" w:color="auto"/>
        <w:left w:val="none" w:sz="0" w:space="0" w:color="auto"/>
        <w:bottom w:val="none" w:sz="0" w:space="0" w:color="auto"/>
        <w:right w:val="none" w:sz="0" w:space="0" w:color="auto"/>
      </w:divBdr>
    </w:div>
    <w:div w:id="404568940">
      <w:bodyDiv w:val="1"/>
      <w:marLeft w:val="0"/>
      <w:marRight w:val="0"/>
      <w:marTop w:val="0"/>
      <w:marBottom w:val="0"/>
      <w:divBdr>
        <w:top w:val="none" w:sz="0" w:space="0" w:color="auto"/>
        <w:left w:val="none" w:sz="0" w:space="0" w:color="auto"/>
        <w:bottom w:val="none" w:sz="0" w:space="0" w:color="auto"/>
        <w:right w:val="none" w:sz="0" w:space="0" w:color="auto"/>
      </w:divBdr>
    </w:div>
    <w:div w:id="459688006">
      <w:bodyDiv w:val="1"/>
      <w:marLeft w:val="0"/>
      <w:marRight w:val="0"/>
      <w:marTop w:val="0"/>
      <w:marBottom w:val="0"/>
      <w:divBdr>
        <w:top w:val="none" w:sz="0" w:space="0" w:color="auto"/>
        <w:left w:val="none" w:sz="0" w:space="0" w:color="auto"/>
        <w:bottom w:val="none" w:sz="0" w:space="0" w:color="auto"/>
        <w:right w:val="none" w:sz="0" w:space="0" w:color="auto"/>
      </w:divBdr>
    </w:div>
    <w:div w:id="506481616">
      <w:bodyDiv w:val="1"/>
      <w:marLeft w:val="0"/>
      <w:marRight w:val="0"/>
      <w:marTop w:val="0"/>
      <w:marBottom w:val="0"/>
      <w:divBdr>
        <w:top w:val="none" w:sz="0" w:space="0" w:color="auto"/>
        <w:left w:val="none" w:sz="0" w:space="0" w:color="auto"/>
        <w:bottom w:val="none" w:sz="0" w:space="0" w:color="auto"/>
        <w:right w:val="none" w:sz="0" w:space="0" w:color="auto"/>
      </w:divBdr>
    </w:div>
    <w:div w:id="511334339">
      <w:bodyDiv w:val="1"/>
      <w:marLeft w:val="0"/>
      <w:marRight w:val="0"/>
      <w:marTop w:val="0"/>
      <w:marBottom w:val="0"/>
      <w:divBdr>
        <w:top w:val="none" w:sz="0" w:space="0" w:color="auto"/>
        <w:left w:val="none" w:sz="0" w:space="0" w:color="auto"/>
        <w:bottom w:val="none" w:sz="0" w:space="0" w:color="auto"/>
        <w:right w:val="none" w:sz="0" w:space="0" w:color="auto"/>
      </w:divBdr>
    </w:div>
    <w:div w:id="563756509">
      <w:bodyDiv w:val="1"/>
      <w:marLeft w:val="0"/>
      <w:marRight w:val="0"/>
      <w:marTop w:val="0"/>
      <w:marBottom w:val="0"/>
      <w:divBdr>
        <w:top w:val="none" w:sz="0" w:space="0" w:color="auto"/>
        <w:left w:val="none" w:sz="0" w:space="0" w:color="auto"/>
        <w:bottom w:val="none" w:sz="0" w:space="0" w:color="auto"/>
        <w:right w:val="none" w:sz="0" w:space="0" w:color="auto"/>
      </w:divBdr>
    </w:div>
    <w:div w:id="624696841">
      <w:bodyDiv w:val="1"/>
      <w:marLeft w:val="0"/>
      <w:marRight w:val="0"/>
      <w:marTop w:val="0"/>
      <w:marBottom w:val="0"/>
      <w:divBdr>
        <w:top w:val="none" w:sz="0" w:space="0" w:color="auto"/>
        <w:left w:val="none" w:sz="0" w:space="0" w:color="auto"/>
        <w:bottom w:val="none" w:sz="0" w:space="0" w:color="auto"/>
        <w:right w:val="none" w:sz="0" w:space="0" w:color="auto"/>
      </w:divBdr>
    </w:div>
    <w:div w:id="635332016">
      <w:bodyDiv w:val="1"/>
      <w:marLeft w:val="0"/>
      <w:marRight w:val="0"/>
      <w:marTop w:val="0"/>
      <w:marBottom w:val="0"/>
      <w:divBdr>
        <w:top w:val="none" w:sz="0" w:space="0" w:color="auto"/>
        <w:left w:val="none" w:sz="0" w:space="0" w:color="auto"/>
        <w:bottom w:val="none" w:sz="0" w:space="0" w:color="auto"/>
        <w:right w:val="none" w:sz="0" w:space="0" w:color="auto"/>
      </w:divBdr>
    </w:div>
    <w:div w:id="711273501">
      <w:bodyDiv w:val="1"/>
      <w:marLeft w:val="0"/>
      <w:marRight w:val="0"/>
      <w:marTop w:val="0"/>
      <w:marBottom w:val="0"/>
      <w:divBdr>
        <w:top w:val="none" w:sz="0" w:space="0" w:color="auto"/>
        <w:left w:val="none" w:sz="0" w:space="0" w:color="auto"/>
        <w:bottom w:val="none" w:sz="0" w:space="0" w:color="auto"/>
        <w:right w:val="none" w:sz="0" w:space="0" w:color="auto"/>
      </w:divBdr>
    </w:div>
    <w:div w:id="851607059">
      <w:bodyDiv w:val="1"/>
      <w:marLeft w:val="0"/>
      <w:marRight w:val="0"/>
      <w:marTop w:val="0"/>
      <w:marBottom w:val="0"/>
      <w:divBdr>
        <w:top w:val="none" w:sz="0" w:space="0" w:color="auto"/>
        <w:left w:val="none" w:sz="0" w:space="0" w:color="auto"/>
        <w:bottom w:val="none" w:sz="0" w:space="0" w:color="auto"/>
        <w:right w:val="none" w:sz="0" w:space="0" w:color="auto"/>
      </w:divBdr>
    </w:div>
    <w:div w:id="851728393">
      <w:bodyDiv w:val="1"/>
      <w:marLeft w:val="0"/>
      <w:marRight w:val="0"/>
      <w:marTop w:val="0"/>
      <w:marBottom w:val="0"/>
      <w:divBdr>
        <w:top w:val="none" w:sz="0" w:space="0" w:color="auto"/>
        <w:left w:val="none" w:sz="0" w:space="0" w:color="auto"/>
        <w:bottom w:val="none" w:sz="0" w:space="0" w:color="auto"/>
        <w:right w:val="none" w:sz="0" w:space="0" w:color="auto"/>
      </w:divBdr>
    </w:div>
    <w:div w:id="856970536">
      <w:bodyDiv w:val="1"/>
      <w:marLeft w:val="0"/>
      <w:marRight w:val="0"/>
      <w:marTop w:val="0"/>
      <w:marBottom w:val="0"/>
      <w:divBdr>
        <w:top w:val="none" w:sz="0" w:space="0" w:color="auto"/>
        <w:left w:val="none" w:sz="0" w:space="0" w:color="auto"/>
        <w:bottom w:val="none" w:sz="0" w:space="0" w:color="auto"/>
        <w:right w:val="none" w:sz="0" w:space="0" w:color="auto"/>
      </w:divBdr>
    </w:div>
    <w:div w:id="861633204">
      <w:bodyDiv w:val="1"/>
      <w:marLeft w:val="0"/>
      <w:marRight w:val="0"/>
      <w:marTop w:val="0"/>
      <w:marBottom w:val="0"/>
      <w:divBdr>
        <w:top w:val="none" w:sz="0" w:space="0" w:color="auto"/>
        <w:left w:val="none" w:sz="0" w:space="0" w:color="auto"/>
        <w:bottom w:val="none" w:sz="0" w:space="0" w:color="auto"/>
        <w:right w:val="none" w:sz="0" w:space="0" w:color="auto"/>
      </w:divBdr>
    </w:div>
    <w:div w:id="884878874">
      <w:bodyDiv w:val="1"/>
      <w:marLeft w:val="0"/>
      <w:marRight w:val="0"/>
      <w:marTop w:val="0"/>
      <w:marBottom w:val="0"/>
      <w:divBdr>
        <w:top w:val="none" w:sz="0" w:space="0" w:color="auto"/>
        <w:left w:val="none" w:sz="0" w:space="0" w:color="auto"/>
        <w:bottom w:val="none" w:sz="0" w:space="0" w:color="auto"/>
        <w:right w:val="none" w:sz="0" w:space="0" w:color="auto"/>
      </w:divBdr>
    </w:div>
    <w:div w:id="889003240">
      <w:bodyDiv w:val="1"/>
      <w:marLeft w:val="0"/>
      <w:marRight w:val="0"/>
      <w:marTop w:val="0"/>
      <w:marBottom w:val="0"/>
      <w:divBdr>
        <w:top w:val="none" w:sz="0" w:space="0" w:color="auto"/>
        <w:left w:val="none" w:sz="0" w:space="0" w:color="auto"/>
        <w:bottom w:val="none" w:sz="0" w:space="0" w:color="auto"/>
        <w:right w:val="none" w:sz="0" w:space="0" w:color="auto"/>
      </w:divBdr>
    </w:div>
    <w:div w:id="891305863">
      <w:bodyDiv w:val="1"/>
      <w:marLeft w:val="0"/>
      <w:marRight w:val="0"/>
      <w:marTop w:val="0"/>
      <w:marBottom w:val="0"/>
      <w:divBdr>
        <w:top w:val="none" w:sz="0" w:space="0" w:color="auto"/>
        <w:left w:val="none" w:sz="0" w:space="0" w:color="auto"/>
        <w:bottom w:val="none" w:sz="0" w:space="0" w:color="auto"/>
        <w:right w:val="none" w:sz="0" w:space="0" w:color="auto"/>
      </w:divBdr>
    </w:div>
    <w:div w:id="896208070">
      <w:bodyDiv w:val="1"/>
      <w:marLeft w:val="0"/>
      <w:marRight w:val="0"/>
      <w:marTop w:val="0"/>
      <w:marBottom w:val="0"/>
      <w:divBdr>
        <w:top w:val="none" w:sz="0" w:space="0" w:color="auto"/>
        <w:left w:val="none" w:sz="0" w:space="0" w:color="auto"/>
        <w:bottom w:val="none" w:sz="0" w:space="0" w:color="auto"/>
        <w:right w:val="none" w:sz="0" w:space="0" w:color="auto"/>
      </w:divBdr>
    </w:div>
    <w:div w:id="936132324">
      <w:bodyDiv w:val="1"/>
      <w:marLeft w:val="0"/>
      <w:marRight w:val="0"/>
      <w:marTop w:val="0"/>
      <w:marBottom w:val="0"/>
      <w:divBdr>
        <w:top w:val="none" w:sz="0" w:space="0" w:color="auto"/>
        <w:left w:val="none" w:sz="0" w:space="0" w:color="auto"/>
        <w:bottom w:val="none" w:sz="0" w:space="0" w:color="auto"/>
        <w:right w:val="none" w:sz="0" w:space="0" w:color="auto"/>
      </w:divBdr>
    </w:div>
    <w:div w:id="947086447">
      <w:bodyDiv w:val="1"/>
      <w:marLeft w:val="0"/>
      <w:marRight w:val="0"/>
      <w:marTop w:val="0"/>
      <w:marBottom w:val="0"/>
      <w:divBdr>
        <w:top w:val="none" w:sz="0" w:space="0" w:color="auto"/>
        <w:left w:val="none" w:sz="0" w:space="0" w:color="auto"/>
        <w:bottom w:val="none" w:sz="0" w:space="0" w:color="auto"/>
        <w:right w:val="none" w:sz="0" w:space="0" w:color="auto"/>
      </w:divBdr>
    </w:div>
    <w:div w:id="954558847">
      <w:bodyDiv w:val="1"/>
      <w:marLeft w:val="0"/>
      <w:marRight w:val="0"/>
      <w:marTop w:val="0"/>
      <w:marBottom w:val="0"/>
      <w:divBdr>
        <w:top w:val="none" w:sz="0" w:space="0" w:color="auto"/>
        <w:left w:val="none" w:sz="0" w:space="0" w:color="auto"/>
        <w:bottom w:val="none" w:sz="0" w:space="0" w:color="auto"/>
        <w:right w:val="none" w:sz="0" w:space="0" w:color="auto"/>
      </w:divBdr>
    </w:div>
    <w:div w:id="956451088">
      <w:bodyDiv w:val="1"/>
      <w:marLeft w:val="0"/>
      <w:marRight w:val="0"/>
      <w:marTop w:val="0"/>
      <w:marBottom w:val="0"/>
      <w:divBdr>
        <w:top w:val="none" w:sz="0" w:space="0" w:color="auto"/>
        <w:left w:val="none" w:sz="0" w:space="0" w:color="auto"/>
        <w:bottom w:val="none" w:sz="0" w:space="0" w:color="auto"/>
        <w:right w:val="none" w:sz="0" w:space="0" w:color="auto"/>
      </w:divBdr>
    </w:div>
    <w:div w:id="968241913">
      <w:bodyDiv w:val="1"/>
      <w:marLeft w:val="0"/>
      <w:marRight w:val="0"/>
      <w:marTop w:val="0"/>
      <w:marBottom w:val="0"/>
      <w:divBdr>
        <w:top w:val="none" w:sz="0" w:space="0" w:color="auto"/>
        <w:left w:val="none" w:sz="0" w:space="0" w:color="auto"/>
        <w:bottom w:val="none" w:sz="0" w:space="0" w:color="auto"/>
        <w:right w:val="none" w:sz="0" w:space="0" w:color="auto"/>
      </w:divBdr>
    </w:div>
    <w:div w:id="978996279">
      <w:bodyDiv w:val="1"/>
      <w:marLeft w:val="0"/>
      <w:marRight w:val="0"/>
      <w:marTop w:val="0"/>
      <w:marBottom w:val="0"/>
      <w:divBdr>
        <w:top w:val="none" w:sz="0" w:space="0" w:color="auto"/>
        <w:left w:val="none" w:sz="0" w:space="0" w:color="auto"/>
        <w:bottom w:val="none" w:sz="0" w:space="0" w:color="auto"/>
        <w:right w:val="none" w:sz="0" w:space="0" w:color="auto"/>
      </w:divBdr>
    </w:div>
    <w:div w:id="1046294074">
      <w:bodyDiv w:val="1"/>
      <w:marLeft w:val="0"/>
      <w:marRight w:val="0"/>
      <w:marTop w:val="0"/>
      <w:marBottom w:val="0"/>
      <w:divBdr>
        <w:top w:val="none" w:sz="0" w:space="0" w:color="auto"/>
        <w:left w:val="none" w:sz="0" w:space="0" w:color="auto"/>
        <w:bottom w:val="none" w:sz="0" w:space="0" w:color="auto"/>
        <w:right w:val="none" w:sz="0" w:space="0" w:color="auto"/>
      </w:divBdr>
    </w:div>
    <w:div w:id="1056859535">
      <w:bodyDiv w:val="1"/>
      <w:marLeft w:val="0"/>
      <w:marRight w:val="0"/>
      <w:marTop w:val="0"/>
      <w:marBottom w:val="0"/>
      <w:divBdr>
        <w:top w:val="none" w:sz="0" w:space="0" w:color="auto"/>
        <w:left w:val="none" w:sz="0" w:space="0" w:color="auto"/>
        <w:bottom w:val="none" w:sz="0" w:space="0" w:color="auto"/>
        <w:right w:val="none" w:sz="0" w:space="0" w:color="auto"/>
      </w:divBdr>
    </w:div>
    <w:div w:id="1061712624">
      <w:bodyDiv w:val="1"/>
      <w:marLeft w:val="0"/>
      <w:marRight w:val="0"/>
      <w:marTop w:val="0"/>
      <w:marBottom w:val="0"/>
      <w:divBdr>
        <w:top w:val="none" w:sz="0" w:space="0" w:color="auto"/>
        <w:left w:val="none" w:sz="0" w:space="0" w:color="auto"/>
        <w:bottom w:val="none" w:sz="0" w:space="0" w:color="auto"/>
        <w:right w:val="none" w:sz="0" w:space="0" w:color="auto"/>
      </w:divBdr>
    </w:div>
    <w:div w:id="1077216332">
      <w:bodyDiv w:val="1"/>
      <w:marLeft w:val="0"/>
      <w:marRight w:val="0"/>
      <w:marTop w:val="0"/>
      <w:marBottom w:val="0"/>
      <w:divBdr>
        <w:top w:val="none" w:sz="0" w:space="0" w:color="auto"/>
        <w:left w:val="none" w:sz="0" w:space="0" w:color="auto"/>
        <w:bottom w:val="none" w:sz="0" w:space="0" w:color="auto"/>
        <w:right w:val="none" w:sz="0" w:space="0" w:color="auto"/>
      </w:divBdr>
    </w:div>
    <w:div w:id="1089890339">
      <w:bodyDiv w:val="1"/>
      <w:marLeft w:val="0"/>
      <w:marRight w:val="0"/>
      <w:marTop w:val="0"/>
      <w:marBottom w:val="0"/>
      <w:divBdr>
        <w:top w:val="none" w:sz="0" w:space="0" w:color="auto"/>
        <w:left w:val="none" w:sz="0" w:space="0" w:color="auto"/>
        <w:bottom w:val="none" w:sz="0" w:space="0" w:color="auto"/>
        <w:right w:val="none" w:sz="0" w:space="0" w:color="auto"/>
      </w:divBdr>
    </w:div>
    <w:div w:id="1094939093">
      <w:bodyDiv w:val="1"/>
      <w:marLeft w:val="0"/>
      <w:marRight w:val="0"/>
      <w:marTop w:val="0"/>
      <w:marBottom w:val="0"/>
      <w:divBdr>
        <w:top w:val="none" w:sz="0" w:space="0" w:color="auto"/>
        <w:left w:val="none" w:sz="0" w:space="0" w:color="auto"/>
        <w:bottom w:val="none" w:sz="0" w:space="0" w:color="auto"/>
        <w:right w:val="none" w:sz="0" w:space="0" w:color="auto"/>
      </w:divBdr>
    </w:div>
    <w:div w:id="1166438187">
      <w:bodyDiv w:val="1"/>
      <w:marLeft w:val="0"/>
      <w:marRight w:val="0"/>
      <w:marTop w:val="0"/>
      <w:marBottom w:val="0"/>
      <w:divBdr>
        <w:top w:val="none" w:sz="0" w:space="0" w:color="auto"/>
        <w:left w:val="none" w:sz="0" w:space="0" w:color="auto"/>
        <w:bottom w:val="none" w:sz="0" w:space="0" w:color="auto"/>
        <w:right w:val="none" w:sz="0" w:space="0" w:color="auto"/>
      </w:divBdr>
    </w:div>
    <w:div w:id="1201552275">
      <w:bodyDiv w:val="1"/>
      <w:marLeft w:val="0"/>
      <w:marRight w:val="0"/>
      <w:marTop w:val="0"/>
      <w:marBottom w:val="0"/>
      <w:divBdr>
        <w:top w:val="none" w:sz="0" w:space="0" w:color="auto"/>
        <w:left w:val="none" w:sz="0" w:space="0" w:color="auto"/>
        <w:bottom w:val="none" w:sz="0" w:space="0" w:color="auto"/>
        <w:right w:val="none" w:sz="0" w:space="0" w:color="auto"/>
      </w:divBdr>
    </w:div>
    <w:div w:id="1221598648">
      <w:bodyDiv w:val="1"/>
      <w:marLeft w:val="0"/>
      <w:marRight w:val="0"/>
      <w:marTop w:val="0"/>
      <w:marBottom w:val="0"/>
      <w:divBdr>
        <w:top w:val="none" w:sz="0" w:space="0" w:color="auto"/>
        <w:left w:val="none" w:sz="0" w:space="0" w:color="auto"/>
        <w:bottom w:val="none" w:sz="0" w:space="0" w:color="auto"/>
        <w:right w:val="none" w:sz="0" w:space="0" w:color="auto"/>
      </w:divBdr>
    </w:div>
    <w:div w:id="1262294913">
      <w:bodyDiv w:val="1"/>
      <w:marLeft w:val="0"/>
      <w:marRight w:val="0"/>
      <w:marTop w:val="0"/>
      <w:marBottom w:val="0"/>
      <w:divBdr>
        <w:top w:val="none" w:sz="0" w:space="0" w:color="auto"/>
        <w:left w:val="none" w:sz="0" w:space="0" w:color="auto"/>
        <w:bottom w:val="none" w:sz="0" w:space="0" w:color="auto"/>
        <w:right w:val="none" w:sz="0" w:space="0" w:color="auto"/>
      </w:divBdr>
    </w:div>
    <w:div w:id="1289822865">
      <w:bodyDiv w:val="1"/>
      <w:marLeft w:val="0"/>
      <w:marRight w:val="0"/>
      <w:marTop w:val="0"/>
      <w:marBottom w:val="0"/>
      <w:divBdr>
        <w:top w:val="none" w:sz="0" w:space="0" w:color="auto"/>
        <w:left w:val="none" w:sz="0" w:space="0" w:color="auto"/>
        <w:bottom w:val="none" w:sz="0" w:space="0" w:color="auto"/>
        <w:right w:val="none" w:sz="0" w:space="0" w:color="auto"/>
      </w:divBdr>
    </w:div>
    <w:div w:id="1295715044">
      <w:bodyDiv w:val="1"/>
      <w:marLeft w:val="0"/>
      <w:marRight w:val="0"/>
      <w:marTop w:val="0"/>
      <w:marBottom w:val="0"/>
      <w:divBdr>
        <w:top w:val="none" w:sz="0" w:space="0" w:color="auto"/>
        <w:left w:val="none" w:sz="0" w:space="0" w:color="auto"/>
        <w:bottom w:val="none" w:sz="0" w:space="0" w:color="auto"/>
        <w:right w:val="none" w:sz="0" w:space="0" w:color="auto"/>
      </w:divBdr>
    </w:div>
    <w:div w:id="1324622350">
      <w:bodyDiv w:val="1"/>
      <w:marLeft w:val="0"/>
      <w:marRight w:val="0"/>
      <w:marTop w:val="0"/>
      <w:marBottom w:val="0"/>
      <w:divBdr>
        <w:top w:val="none" w:sz="0" w:space="0" w:color="auto"/>
        <w:left w:val="none" w:sz="0" w:space="0" w:color="auto"/>
        <w:bottom w:val="none" w:sz="0" w:space="0" w:color="auto"/>
        <w:right w:val="none" w:sz="0" w:space="0" w:color="auto"/>
      </w:divBdr>
    </w:div>
    <w:div w:id="1341271084">
      <w:bodyDiv w:val="1"/>
      <w:marLeft w:val="0"/>
      <w:marRight w:val="0"/>
      <w:marTop w:val="0"/>
      <w:marBottom w:val="0"/>
      <w:divBdr>
        <w:top w:val="none" w:sz="0" w:space="0" w:color="auto"/>
        <w:left w:val="none" w:sz="0" w:space="0" w:color="auto"/>
        <w:bottom w:val="none" w:sz="0" w:space="0" w:color="auto"/>
        <w:right w:val="none" w:sz="0" w:space="0" w:color="auto"/>
      </w:divBdr>
    </w:div>
    <w:div w:id="1345864938">
      <w:bodyDiv w:val="1"/>
      <w:marLeft w:val="0"/>
      <w:marRight w:val="0"/>
      <w:marTop w:val="0"/>
      <w:marBottom w:val="0"/>
      <w:divBdr>
        <w:top w:val="none" w:sz="0" w:space="0" w:color="auto"/>
        <w:left w:val="none" w:sz="0" w:space="0" w:color="auto"/>
        <w:bottom w:val="none" w:sz="0" w:space="0" w:color="auto"/>
        <w:right w:val="none" w:sz="0" w:space="0" w:color="auto"/>
      </w:divBdr>
    </w:div>
    <w:div w:id="1348797120">
      <w:bodyDiv w:val="1"/>
      <w:marLeft w:val="0"/>
      <w:marRight w:val="0"/>
      <w:marTop w:val="0"/>
      <w:marBottom w:val="0"/>
      <w:divBdr>
        <w:top w:val="none" w:sz="0" w:space="0" w:color="auto"/>
        <w:left w:val="none" w:sz="0" w:space="0" w:color="auto"/>
        <w:bottom w:val="none" w:sz="0" w:space="0" w:color="auto"/>
        <w:right w:val="none" w:sz="0" w:space="0" w:color="auto"/>
      </w:divBdr>
    </w:div>
    <w:div w:id="1360350285">
      <w:bodyDiv w:val="1"/>
      <w:marLeft w:val="0"/>
      <w:marRight w:val="0"/>
      <w:marTop w:val="0"/>
      <w:marBottom w:val="0"/>
      <w:divBdr>
        <w:top w:val="none" w:sz="0" w:space="0" w:color="auto"/>
        <w:left w:val="none" w:sz="0" w:space="0" w:color="auto"/>
        <w:bottom w:val="none" w:sz="0" w:space="0" w:color="auto"/>
        <w:right w:val="none" w:sz="0" w:space="0" w:color="auto"/>
      </w:divBdr>
    </w:div>
    <w:div w:id="1363244138">
      <w:bodyDiv w:val="1"/>
      <w:marLeft w:val="0"/>
      <w:marRight w:val="0"/>
      <w:marTop w:val="0"/>
      <w:marBottom w:val="0"/>
      <w:divBdr>
        <w:top w:val="none" w:sz="0" w:space="0" w:color="auto"/>
        <w:left w:val="none" w:sz="0" w:space="0" w:color="auto"/>
        <w:bottom w:val="none" w:sz="0" w:space="0" w:color="auto"/>
        <w:right w:val="none" w:sz="0" w:space="0" w:color="auto"/>
      </w:divBdr>
    </w:div>
    <w:div w:id="1364092251">
      <w:bodyDiv w:val="1"/>
      <w:marLeft w:val="0"/>
      <w:marRight w:val="0"/>
      <w:marTop w:val="0"/>
      <w:marBottom w:val="0"/>
      <w:divBdr>
        <w:top w:val="none" w:sz="0" w:space="0" w:color="auto"/>
        <w:left w:val="none" w:sz="0" w:space="0" w:color="auto"/>
        <w:bottom w:val="none" w:sz="0" w:space="0" w:color="auto"/>
        <w:right w:val="none" w:sz="0" w:space="0" w:color="auto"/>
      </w:divBdr>
    </w:div>
    <w:div w:id="1426225735">
      <w:bodyDiv w:val="1"/>
      <w:marLeft w:val="0"/>
      <w:marRight w:val="0"/>
      <w:marTop w:val="0"/>
      <w:marBottom w:val="0"/>
      <w:divBdr>
        <w:top w:val="none" w:sz="0" w:space="0" w:color="auto"/>
        <w:left w:val="none" w:sz="0" w:space="0" w:color="auto"/>
        <w:bottom w:val="none" w:sz="0" w:space="0" w:color="auto"/>
        <w:right w:val="none" w:sz="0" w:space="0" w:color="auto"/>
      </w:divBdr>
    </w:div>
    <w:div w:id="1450247659">
      <w:bodyDiv w:val="1"/>
      <w:marLeft w:val="0"/>
      <w:marRight w:val="0"/>
      <w:marTop w:val="0"/>
      <w:marBottom w:val="0"/>
      <w:divBdr>
        <w:top w:val="none" w:sz="0" w:space="0" w:color="auto"/>
        <w:left w:val="none" w:sz="0" w:space="0" w:color="auto"/>
        <w:bottom w:val="none" w:sz="0" w:space="0" w:color="auto"/>
        <w:right w:val="none" w:sz="0" w:space="0" w:color="auto"/>
      </w:divBdr>
    </w:div>
    <w:div w:id="1453674314">
      <w:bodyDiv w:val="1"/>
      <w:marLeft w:val="0"/>
      <w:marRight w:val="0"/>
      <w:marTop w:val="0"/>
      <w:marBottom w:val="0"/>
      <w:divBdr>
        <w:top w:val="none" w:sz="0" w:space="0" w:color="auto"/>
        <w:left w:val="none" w:sz="0" w:space="0" w:color="auto"/>
        <w:bottom w:val="none" w:sz="0" w:space="0" w:color="auto"/>
        <w:right w:val="none" w:sz="0" w:space="0" w:color="auto"/>
      </w:divBdr>
    </w:div>
    <w:div w:id="1460493412">
      <w:bodyDiv w:val="1"/>
      <w:marLeft w:val="0"/>
      <w:marRight w:val="0"/>
      <w:marTop w:val="0"/>
      <w:marBottom w:val="0"/>
      <w:divBdr>
        <w:top w:val="none" w:sz="0" w:space="0" w:color="auto"/>
        <w:left w:val="none" w:sz="0" w:space="0" w:color="auto"/>
        <w:bottom w:val="none" w:sz="0" w:space="0" w:color="auto"/>
        <w:right w:val="none" w:sz="0" w:space="0" w:color="auto"/>
      </w:divBdr>
    </w:div>
    <w:div w:id="1466240458">
      <w:bodyDiv w:val="1"/>
      <w:marLeft w:val="0"/>
      <w:marRight w:val="0"/>
      <w:marTop w:val="0"/>
      <w:marBottom w:val="0"/>
      <w:divBdr>
        <w:top w:val="none" w:sz="0" w:space="0" w:color="auto"/>
        <w:left w:val="none" w:sz="0" w:space="0" w:color="auto"/>
        <w:bottom w:val="none" w:sz="0" w:space="0" w:color="auto"/>
        <w:right w:val="none" w:sz="0" w:space="0" w:color="auto"/>
      </w:divBdr>
    </w:div>
    <w:div w:id="1488983997">
      <w:bodyDiv w:val="1"/>
      <w:marLeft w:val="0"/>
      <w:marRight w:val="0"/>
      <w:marTop w:val="0"/>
      <w:marBottom w:val="0"/>
      <w:divBdr>
        <w:top w:val="none" w:sz="0" w:space="0" w:color="auto"/>
        <w:left w:val="none" w:sz="0" w:space="0" w:color="auto"/>
        <w:bottom w:val="none" w:sz="0" w:space="0" w:color="auto"/>
        <w:right w:val="none" w:sz="0" w:space="0" w:color="auto"/>
      </w:divBdr>
    </w:div>
    <w:div w:id="1547108388">
      <w:bodyDiv w:val="1"/>
      <w:marLeft w:val="0"/>
      <w:marRight w:val="0"/>
      <w:marTop w:val="0"/>
      <w:marBottom w:val="0"/>
      <w:divBdr>
        <w:top w:val="none" w:sz="0" w:space="0" w:color="auto"/>
        <w:left w:val="none" w:sz="0" w:space="0" w:color="auto"/>
        <w:bottom w:val="none" w:sz="0" w:space="0" w:color="auto"/>
        <w:right w:val="none" w:sz="0" w:space="0" w:color="auto"/>
      </w:divBdr>
    </w:div>
    <w:div w:id="1560481488">
      <w:bodyDiv w:val="1"/>
      <w:marLeft w:val="0"/>
      <w:marRight w:val="0"/>
      <w:marTop w:val="0"/>
      <w:marBottom w:val="0"/>
      <w:divBdr>
        <w:top w:val="none" w:sz="0" w:space="0" w:color="auto"/>
        <w:left w:val="none" w:sz="0" w:space="0" w:color="auto"/>
        <w:bottom w:val="none" w:sz="0" w:space="0" w:color="auto"/>
        <w:right w:val="none" w:sz="0" w:space="0" w:color="auto"/>
      </w:divBdr>
    </w:div>
    <w:div w:id="1615399349">
      <w:bodyDiv w:val="1"/>
      <w:marLeft w:val="0"/>
      <w:marRight w:val="0"/>
      <w:marTop w:val="0"/>
      <w:marBottom w:val="0"/>
      <w:divBdr>
        <w:top w:val="none" w:sz="0" w:space="0" w:color="auto"/>
        <w:left w:val="none" w:sz="0" w:space="0" w:color="auto"/>
        <w:bottom w:val="none" w:sz="0" w:space="0" w:color="auto"/>
        <w:right w:val="none" w:sz="0" w:space="0" w:color="auto"/>
      </w:divBdr>
    </w:div>
    <w:div w:id="1623070512">
      <w:bodyDiv w:val="1"/>
      <w:marLeft w:val="0"/>
      <w:marRight w:val="0"/>
      <w:marTop w:val="0"/>
      <w:marBottom w:val="0"/>
      <w:divBdr>
        <w:top w:val="none" w:sz="0" w:space="0" w:color="auto"/>
        <w:left w:val="none" w:sz="0" w:space="0" w:color="auto"/>
        <w:bottom w:val="none" w:sz="0" w:space="0" w:color="auto"/>
        <w:right w:val="none" w:sz="0" w:space="0" w:color="auto"/>
      </w:divBdr>
    </w:div>
    <w:div w:id="1696618220">
      <w:bodyDiv w:val="1"/>
      <w:marLeft w:val="0"/>
      <w:marRight w:val="0"/>
      <w:marTop w:val="0"/>
      <w:marBottom w:val="0"/>
      <w:divBdr>
        <w:top w:val="none" w:sz="0" w:space="0" w:color="auto"/>
        <w:left w:val="none" w:sz="0" w:space="0" w:color="auto"/>
        <w:bottom w:val="none" w:sz="0" w:space="0" w:color="auto"/>
        <w:right w:val="none" w:sz="0" w:space="0" w:color="auto"/>
      </w:divBdr>
    </w:div>
    <w:div w:id="1704860106">
      <w:bodyDiv w:val="1"/>
      <w:marLeft w:val="0"/>
      <w:marRight w:val="0"/>
      <w:marTop w:val="0"/>
      <w:marBottom w:val="0"/>
      <w:divBdr>
        <w:top w:val="none" w:sz="0" w:space="0" w:color="auto"/>
        <w:left w:val="none" w:sz="0" w:space="0" w:color="auto"/>
        <w:bottom w:val="none" w:sz="0" w:space="0" w:color="auto"/>
        <w:right w:val="none" w:sz="0" w:space="0" w:color="auto"/>
      </w:divBdr>
    </w:div>
    <w:div w:id="1707943981">
      <w:bodyDiv w:val="1"/>
      <w:marLeft w:val="0"/>
      <w:marRight w:val="0"/>
      <w:marTop w:val="0"/>
      <w:marBottom w:val="0"/>
      <w:divBdr>
        <w:top w:val="none" w:sz="0" w:space="0" w:color="auto"/>
        <w:left w:val="none" w:sz="0" w:space="0" w:color="auto"/>
        <w:bottom w:val="none" w:sz="0" w:space="0" w:color="auto"/>
        <w:right w:val="none" w:sz="0" w:space="0" w:color="auto"/>
      </w:divBdr>
    </w:div>
    <w:div w:id="1784959990">
      <w:bodyDiv w:val="1"/>
      <w:marLeft w:val="0"/>
      <w:marRight w:val="0"/>
      <w:marTop w:val="0"/>
      <w:marBottom w:val="0"/>
      <w:divBdr>
        <w:top w:val="none" w:sz="0" w:space="0" w:color="auto"/>
        <w:left w:val="none" w:sz="0" w:space="0" w:color="auto"/>
        <w:bottom w:val="none" w:sz="0" w:space="0" w:color="auto"/>
        <w:right w:val="none" w:sz="0" w:space="0" w:color="auto"/>
      </w:divBdr>
    </w:div>
    <w:div w:id="1852068405">
      <w:bodyDiv w:val="1"/>
      <w:marLeft w:val="0"/>
      <w:marRight w:val="0"/>
      <w:marTop w:val="0"/>
      <w:marBottom w:val="0"/>
      <w:divBdr>
        <w:top w:val="none" w:sz="0" w:space="0" w:color="auto"/>
        <w:left w:val="none" w:sz="0" w:space="0" w:color="auto"/>
        <w:bottom w:val="none" w:sz="0" w:space="0" w:color="auto"/>
        <w:right w:val="none" w:sz="0" w:space="0" w:color="auto"/>
      </w:divBdr>
    </w:div>
    <w:div w:id="1864399230">
      <w:bodyDiv w:val="1"/>
      <w:marLeft w:val="0"/>
      <w:marRight w:val="0"/>
      <w:marTop w:val="0"/>
      <w:marBottom w:val="0"/>
      <w:divBdr>
        <w:top w:val="none" w:sz="0" w:space="0" w:color="auto"/>
        <w:left w:val="none" w:sz="0" w:space="0" w:color="auto"/>
        <w:bottom w:val="none" w:sz="0" w:space="0" w:color="auto"/>
        <w:right w:val="none" w:sz="0" w:space="0" w:color="auto"/>
      </w:divBdr>
    </w:div>
    <w:div w:id="1883639235">
      <w:bodyDiv w:val="1"/>
      <w:marLeft w:val="0"/>
      <w:marRight w:val="0"/>
      <w:marTop w:val="0"/>
      <w:marBottom w:val="0"/>
      <w:divBdr>
        <w:top w:val="none" w:sz="0" w:space="0" w:color="auto"/>
        <w:left w:val="none" w:sz="0" w:space="0" w:color="auto"/>
        <w:bottom w:val="none" w:sz="0" w:space="0" w:color="auto"/>
        <w:right w:val="none" w:sz="0" w:space="0" w:color="auto"/>
      </w:divBdr>
    </w:div>
    <w:div w:id="1912884502">
      <w:bodyDiv w:val="1"/>
      <w:marLeft w:val="0"/>
      <w:marRight w:val="0"/>
      <w:marTop w:val="0"/>
      <w:marBottom w:val="0"/>
      <w:divBdr>
        <w:top w:val="none" w:sz="0" w:space="0" w:color="auto"/>
        <w:left w:val="none" w:sz="0" w:space="0" w:color="auto"/>
        <w:bottom w:val="none" w:sz="0" w:space="0" w:color="auto"/>
        <w:right w:val="none" w:sz="0" w:space="0" w:color="auto"/>
      </w:divBdr>
    </w:div>
    <w:div w:id="1913663379">
      <w:bodyDiv w:val="1"/>
      <w:marLeft w:val="0"/>
      <w:marRight w:val="0"/>
      <w:marTop w:val="0"/>
      <w:marBottom w:val="0"/>
      <w:divBdr>
        <w:top w:val="none" w:sz="0" w:space="0" w:color="auto"/>
        <w:left w:val="none" w:sz="0" w:space="0" w:color="auto"/>
        <w:bottom w:val="none" w:sz="0" w:space="0" w:color="auto"/>
        <w:right w:val="none" w:sz="0" w:space="0" w:color="auto"/>
      </w:divBdr>
    </w:div>
    <w:div w:id="1915310325">
      <w:bodyDiv w:val="1"/>
      <w:marLeft w:val="0"/>
      <w:marRight w:val="0"/>
      <w:marTop w:val="0"/>
      <w:marBottom w:val="0"/>
      <w:divBdr>
        <w:top w:val="none" w:sz="0" w:space="0" w:color="auto"/>
        <w:left w:val="none" w:sz="0" w:space="0" w:color="auto"/>
        <w:bottom w:val="none" w:sz="0" w:space="0" w:color="auto"/>
        <w:right w:val="none" w:sz="0" w:space="0" w:color="auto"/>
      </w:divBdr>
    </w:div>
    <w:div w:id="1942956786">
      <w:bodyDiv w:val="1"/>
      <w:marLeft w:val="0"/>
      <w:marRight w:val="0"/>
      <w:marTop w:val="0"/>
      <w:marBottom w:val="0"/>
      <w:divBdr>
        <w:top w:val="none" w:sz="0" w:space="0" w:color="auto"/>
        <w:left w:val="none" w:sz="0" w:space="0" w:color="auto"/>
        <w:bottom w:val="none" w:sz="0" w:space="0" w:color="auto"/>
        <w:right w:val="none" w:sz="0" w:space="0" w:color="auto"/>
      </w:divBdr>
    </w:div>
    <w:div w:id="1991060952">
      <w:bodyDiv w:val="1"/>
      <w:marLeft w:val="0"/>
      <w:marRight w:val="0"/>
      <w:marTop w:val="0"/>
      <w:marBottom w:val="0"/>
      <w:divBdr>
        <w:top w:val="none" w:sz="0" w:space="0" w:color="auto"/>
        <w:left w:val="none" w:sz="0" w:space="0" w:color="auto"/>
        <w:bottom w:val="none" w:sz="0" w:space="0" w:color="auto"/>
        <w:right w:val="none" w:sz="0" w:space="0" w:color="auto"/>
      </w:divBdr>
    </w:div>
    <w:div w:id="2027829296">
      <w:bodyDiv w:val="1"/>
      <w:marLeft w:val="0"/>
      <w:marRight w:val="0"/>
      <w:marTop w:val="0"/>
      <w:marBottom w:val="0"/>
      <w:divBdr>
        <w:top w:val="none" w:sz="0" w:space="0" w:color="auto"/>
        <w:left w:val="none" w:sz="0" w:space="0" w:color="auto"/>
        <w:bottom w:val="none" w:sz="0" w:space="0" w:color="auto"/>
        <w:right w:val="none" w:sz="0" w:space="0" w:color="auto"/>
      </w:divBdr>
    </w:div>
    <w:div w:id="2035692693">
      <w:bodyDiv w:val="1"/>
      <w:marLeft w:val="0"/>
      <w:marRight w:val="0"/>
      <w:marTop w:val="0"/>
      <w:marBottom w:val="0"/>
      <w:divBdr>
        <w:top w:val="none" w:sz="0" w:space="0" w:color="auto"/>
        <w:left w:val="none" w:sz="0" w:space="0" w:color="auto"/>
        <w:bottom w:val="none" w:sz="0" w:space="0" w:color="auto"/>
        <w:right w:val="none" w:sz="0" w:space="0" w:color="auto"/>
      </w:divBdr>
    </w:div>
    <w:div w:id="2038845542">
      <w:bodyDiv w:val="1"/>
      <w:marLeft w:val="0"/>
      <w:marRight w:val="0"/>
      <w:marTop w:val="0"/>
      <w:marBottom w:val="0"/>
      <w:divBdr>
        <w:top w:val="none" w:sz="0" w:space="0" w:color="auto"/>
        <w:left w:val="none" w:sz="0" w:space="0" w:color="auto"/>
        <w:bottom w:val="none" w:sz="0" w:space="0" w:color="auto"/>
        <w:right w:val="none" w:sz="0" w:space="0" w:color="auto"/>
      </w:divBdr>
    </w:div>
    <w:div w:id="2054189986">
      <w:bodyDiv w:val="1"/>
      <w:marLeft w:val="0"/>
      <w:marRight w:val="0"/>
      <w:marTop w:val="0"/>
      <w:marBottom w:val="0"/>
      <w:divBdr>
        <w:top w:val="none" w:sz="0" w:space="0" w:color="auto"/>
        <w:left w:val="none" w:sz="0" w:space="0" w:color="auto"/>
        <w:bottom w:val="none" w:sz="0" w:space="0" w:color="auto"/>
        <w:right w:val="none" w:sz="0" w:space="0" w:color="auto"/>
      </w:divBdr>
    </w:div>
    <w:div w:id="213020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b:Tag>
    <b:SourceType>Report</b:SourceType>
    <b:Guid>{B9F07C00-276D-4C75-9BC8-F0DF96132555}</b:Guid>
    <b:Author>
      <b:Author>
        <b:Corporate>González, A. y Pérez,D.</b:Corporate>
      </b:Author>
    </b:Author>
    <b:Title>Innovación en la Supervición académica TIC</b:Title>
    <b:Year>2020</b:Year>
    <b:Publisher>Revista de Tecnología Educativa, 18(2), 45-60</b:Publisher>
    <b:RefOrder>8</b:RefOrder>
  </b:Source>
  <b:Source>
    <b:Tag>Ram19</b:Tag>
    <b:SourceType>Report</b:SourceType>
    <b:Guid>{3F943EDB-082D-4775-8ED9-BE7E976D2D63}</b:Guid>
    <b:Author>
      <b:Author>
        <b:NameList>
          <b:Person>
            <b:Last>Ramírez</b:Last>
            <b:First>C.</b:First>
          </b:Person>
        </b:NameList>
      </b:Author>
    </b:Author>
    <b:Title>Prácticas Profesionales :Un puente entre la academia y el mercado laboral </b:Title>
    <b:Year>2019</b:Year>
    <b:Publisher>Fondo Editorial Univesitario</b:Publisher>
    <b:City>La paz</b:City>
    <b:RefOrder>9</b:RefOrder>
  </b:Source>
  <b:Source>
    <b:Tag>Lóp22</b:Tag>
    <b:SourceType>Report</b:SourceType>
    <b:Guid>{BA8B479D-1D06-4012-BB48-3933E5D8B585}</b:Guid>
    <b:Author>
      <b:Author>
        <b:Corporate>López, R. y Herrera, P.</b:Corporate>
      </b:Author>
    </b:Author>
    <b:Title>El impacto de la tecnología en la educación universitaria.</b:Title>
    <b:Year>2022</b:Year>
    <b:Publisher>Ediciones Universitarias</b:Publisher>
    <b:City>Caracas</b:City>
    <b:RefOrder>10</b:RefOrder>
  </b:Source>
  <b:Source>
    <b:Tag>Mar20</b:Tag>
    <b:SourceType>Report</b:SourceType>
    <b:Guid>{9DDE50B8-42CE-42D6-8B3B-DE18A460E8BB}</b:Guid>
    <b:Author>
      <b:Author>
        <b:NameList>
          <b:Person>
            <b:Last>Martínez</b:Last>
            <b:First>S.</b:First>
          </b:Person>
        </b:NameList>
      </b:Author>
    </b:Author>
    <b:Title>Automatización de procesos académicos: Un estudio de caso en universidades latinoamericanas.</b:Title>
    <b:Year>2020</b:Year>
    <b:Publisher>Revista de Educación y Tecnología ,12(1)</b:Publisher>
    <b:City>Lima</b:City>
    <b:Pages>98-113</b:Pages>
    <b:RefOrder>11</b:RefOrder>
  </b:Source>
  <b:Source>
    <b:Tag>Fer21</b:Tag>
    <b:SourceType>Report</b:SourceType>
    <b:Guid>{8BC0F448-1E09-4C98-8226-FFF7DA48DA54}</b:Guid>
    <b:Author>
      <b:Author>
        <b:Corporate>Fernández, J.,Pérez,M. y Gómez,L.</b:Corporate>
      </b:Author>
    </b:Author>
    <b:Title>Gestión Digital de Prácticas Profesionales en Educación Superior</b:Title>
    <b:Year>2021</b:Year>
    <b:Publisher>Editorial Académica</b:Publisher>
    <b:RefOrder>12</b:RefOrder>
  </b:Source>
  <b:Source>
    <b:Tag>Sán20</b:Tag>
    <b:SourceType>Report</b:SourceType>
    <b:Guid>{E061912A-0E0E-4A79-B478-4C8477C86F4F}</b:Guid>
    <b:Author>
      <b:Author>
        <b:Corporate>Sánchez, F. y Rodriguez, J. </b:Corporate>
      </b:Author>
    </b:Author>
    <b:Title>Optimización de la gestión universitaria mediante plataformas digitales.</b:Title>
    <b:Year>2020</b:Year>
    <b:Publisher>Publicaciones Cíentificas</b:Publisher>
    <b:City>Medellín</b:City>
    <b:RefOrder>13</b:RefOrder>
  </b:Source>
  <b:Source>
    <b:Tag>Mar201</b:Tag>
    <b:SourceType>Report</b:SourceType>
    <b:Guid>{72C479AC-9B17-42D0-A0F3-6F7485430DE8}</b:Guid>
    <b:Author>
      <b:Author>
        <b:Corporate>Martínez, S., Castillo,R.,&amp; Vargas, T</b:Corporate>
      </b:Author>
    </b:Author>
    <b:Title>Monitoreo y evaluación de prácticas profesionales en el sector educativo</b:Title>
    <b:Year>2020</b:Year>
    <b:Publisher>Educación y Sociedad</b:Publisher>
    <b:City>Madrid</b:City>
    <b:Pages>29(3)</b:Pages>
    <b:RefOrder>18</b:RefOrder>
  </b:Source>
  <b:Source>
    <b:Tag>Lóp19</b:Tag>
    <b:SourceType>Report</b:SourceType>
    <b:Guid>{99ABC7B1-64C8-428C-B29C-0EA6BB71AD12}</b:Guid>
    <b:Author>
      <b:Author>
        <b:Corporate>López,J.</b:Corporate>
      </b:Author>
    </b:Author>
    <b:Title>La digitalización en la educación superior y su impacto en la administración académica</b:Title>
    <b:Year>2019</b:Year>
    <b:Publisher>Ciencias y Tecnología en la Educación</b:Publisher>
    <b:City>Bilbao</b:City>
    <b:Pages>98-115</b:Pages>
    <b:RefOrder>19</b:RefOrder>
  </b:Source>
  <b:Source>
    <b:Tag>Mor21</b:Tag>
    <b:SourceType>Book</b:SourceType>
    <b:Guid>{60B90DA0-B50C-4009-BE20-F1777F002044}</b:Guid>
    <b:Author>
      <b:Author>
        <b:Corporate>Morales,R.</b:Corporate>
      </b:Author>
    </b:Author>
    <b:Title>Desarrollo de plataformas digitales para la gestión de estudiantes en prácticas profesionales.</b:Title>
    <b:Year>2021</b:Year>
    <b:Publisher>Revista de Tecnología Aplicada.</b:Publisher>
    <b:City>Lima</b:City>
    <b:Pages>27(1)</b:Pages>
    <b:RefOrder>20</b:RefOrder>
  </b:Source>
  <b:Source>
    <b:Tag>Góm20</b:Tag>
    <b:SourceType>Report</b:SourceType>
    <b:Guid>{74EBDB78-684C-4579-98CF-8EFF0F1C65DC}</b:Guid>
    <b:Title>Sistemas de Información en la gestión universitaria:Retos y oportunidades.</b:Title>
    <b:Year>2020</b:Year>
    <b:Publisher>Tecnología y Educación</b:Publisher>
    <b:Author>
      <b:Author>
        <b:Corporate>Gómez,F.,&amp;Salazar, D.</b:Corporate>
      </b:Author>
    </b:Author>
    <b:Pages>112-127</b:Pages>
    <b:RefOrder>21</b:RefOrder>
  </b:Source>
  <b:Source>
    <b:Tag>ISO19</b:Tag>
    <b:SourceType>Report</b:SourceType>
    <b:Guid>{02C4DA8C-2DF8-4005-A683-7F4563203C59}</b:Guid>
    <b:Author>
      <b:Author>
        <b:NameList>
          <b:Person>
            <b:Last>25010</b:Last>
            <b:First>ISO</b:First>
          </b:Person>
        </b:NameList>
      </b:Author>
    </b:Author>
    <b:Title>International Standard for Software Quality</b:Title>
    <b:Year>2019</b:Year>
    <b:Publisher>Organization for Standarzation</b:Publisher>
    <b:City>New York</b:City>
    <b:RefOrder>22</b:RefOrder>
  </b:Source>
  <b:Source>
    <b:Tag>Rod21</b:Tag>
    <b:SourceType>Report</b:SourceType>
    <b:Guid>{23C7A5A8-CBEA-45D0-8606-86DD8FC82043}</b:Guid>
    <b:Author>
      <b:Author>
        <b:NameList>
          <b:Person>
            <b:Last>Rodriguez</b:Last>
          </b:Person>
        </b:NameList>
      </b:Author>
    </b:Author>
    <b:Title>Implementación de base de datos en la nube para la gestión educativa.</b:Title>
    <b:Year>2021</b:Year>
    <b:Publisher>Revista de Ingeniería de Software.</b:Publisher>
    <b:City>Caracas</b:City>
    <b:Pages>25-39</b:Pages>
    <b:RefOrder>24</b:RefOrder>
  </b:Source>
  <b:Source>
    <b:Tag>Pre20</b:Tag>
    <b:SourceType>Report</b:SourceType>
    <b:Guid>{59418470-9337-48C8-ADDD-B0245F499F40}</b:Guid>
    <b:Author>
      <b:Author>
        <b:Corporate>Pressman,R,S.</b:Corporate>
      </b:Author>
    </b:Author>
    <b:Title>Software Engineering: A Practtioner `s Approach </b:Title>
    <b:Year>2020</b:Year>
    <b:Publisher>McGraw-Hill</b:Publisher>
    <b:City>New York</b:City>
    <b:RefOrder>25</b:RefOrder>
  </b:Source>
  <b:Source>
    <b:Tag>Mah21</b:Tag>
    <b:SourceType>Report</b:SourceType>
    <b:Guid>{3C9AE2C3-7804-4DE3-8ED3-84468FAF4B72}</b:Guid>
    <b:Author>
      <b:Author>
        <b:Corporate>Mahmoud,Q.H.</b:Corporate>
      </b:Author>
    </b:Author>
    <b:Title>Ionic for Web Developers:Build Cross-plataform Apps with JavaScript</b:Title>
    <b:Year>2021</b:Year>
    <b:Publisher>Springer</b:Publisher>
    <b:RefOrder>27</b:RefOrder>
  </b:Source>
  <b:Source>
    <b:Tag>Fre22</b:Tag>
    <b:SourceType>Report</b:SourceType>
    <b:Guid>{D2BEC1CA-33F4-469C-BBA3-AEDC2B7919C5}</b:Guid>
    <b:Author>
      <b:Author>
        <b:NameList>
          <b:Person>
            <b:Last>Freeman</b:Last>
          </b:Person>
        </b:NameList>
      </b:Author>
    </b:Author>
    <b:Title>Pro Angular 11</b:Title>
    <b:Year>2022</b:Year>
    <b:Publisher>Apress</b:Publisher>
    <b:RefOrder>30</b:RefOrder>
  </b:Source>
  <b:Source>
    <b:Tag>Don19</b:Tag>
    <b:SourceType>Report</b:SourceType>
    <b:Guid>{EDF522BA-E9DB-46BD-B6E9-739A05F6C694}</b:Guid>
    <b:Author>
      <b:Author>
        <b:Corporate>Donovan &amp; Kernighan</b:Corporate>
      </b:Author>
    </b:Author>
    <b:Title>The Go Programming Language</b:Title>
    <b:Year>2019</b:Year>
    <b:Publisher>Addison-Wesley</b:Publisher>
    <b:RefOrder>36</b:RefOrder>
  </b:Source>
  <b:Source>
    <b:Tag>Dat20</b:Tag>
    <b:SourceType>Report</b:SourceType>
    <b:Guid>{53FE0B56-A8A4-4265-8AEA-4BBED59A5D56}</b:Guid>
    <b:Author>
      <b:Author>
        <b:Corporate>Date,C.,J.</b:Corporate>
      </b:Author>
    </b:Author>
    <b:Title>An Introduction to Database Sytem </b:Title>
    <b:Year>2020</b:Year>
    <b:Publisher>Pearson</b:Publisher>
    <b:RefOrder>40</b:RefOrder>
  </b:Source>
  <b:Source>
    <b:Tag>Gon20</b:Tag>
    <b:SourceType>Report</b:SourceType>
    <b:Guid>{21B58FED-5047-4F75-A7B2-61D9E795F351}</b:Guid>
    <b:Author>
      <b:Author>
        <b:Corporate>González &amp; Martínez </b:Corporate>
      </b:Author>
    </b:Author>
    <b:Title>Impacto del seguimiento tecnológico en la formación profesional Universitaria.</b:Title>
    <b:Year>2020</b:Year>
    <b:Publisher>Revista de Innovación Educativa</b:Publisher>
    <b:RefOrder>1</b:RefOrder>
  </b:Source>
  <b:Source>
    <b:Tag>Men19</b:Tag>
    <b:SourceType>Report</b:SourceType>
    <b:Guid>{F953793D-DDC2-4254-B441-D331955C7D0C}</b:Guid>
    <b:Author>
      <b:Author>
        <b:Corporate>Mendoza &amp; Pérez</b:Corporate>
      </b:Author>
    </b:Author>
    <b:Title>El uso de plataformas digitales en la Supervisión de prácticas Profesionales: Un estudio en América Latina</b:Title>
    <b:Year>2019</b:Year>
    <b:Publisher>Revista de Educación y Tecnología</b:Publisher>
    <b:Pages>112-128</b:Pages>
    <b:RefOrder>2</b:RefOrder>
  </b:Source>
  <b:Source>
    <b:Tag>Ram21</b:Tag>
    <b:SourceType>Report</b:SourceType>
    <b:Guid>{99A1C1EF-E16A-439B-9E66-4F9E4D256762}</b:Guid>
    <b:Author>
      <b:Author>
        <b:Corporate>Ramírez,S., Rodríguez, F.,&amp;Herrera,V.</b:Corporate>
      </b:Author>
    </b:Author>
    <b:Title>Beneficios del monitoreo digital en la supervisión de estudiantes universitarios. </b:Title>
    <b:Year>2021</b:Year>
    <b:Publisher>Avances en Educación </b:Publisher>
    <b:City>La paz</b:City>
    <b:RefOrder>3</b:RefOrder>
  </b:Source>
  <b:Source>
    <b:Tag>Ruí22</b:Tag>
    <b:SourceType>Report</b:SourceType>
    <b:Guid>{C45F7071-3D29-4838-8BE6-1F0B7C06A867}</b:Guid>
    <b:Author>
      <b:Author>
        <b:Corporate>Ruíz &amp; Sánchez</b:Corporate>
      </b:Author>
    </b:Author>
    <b:Title>Desafíos de la digitalización en la educación superior en Nicaragua: Infraestructura y Conectividad</b:Title>
    <b:Year>2022</b:Year>
    <b:Publisher>Editorial Académica Universitaria</b:Publisher>
    <b:City>Managua</b:City>
    <b:RefOrder>4</b:RefOrder>
  </b:Source>
  <b:Source>
    <b:Tag>Fer23</b:Tag>
    <b:SourceType>Report</b:SourceType>
    <b:Guid>{C2D33838-81C8-4C77-A1A6-C16110B50C6A}</b:Guid>
    <b:Author>
      <b:Author>
        <b:Corporate>Fernández &amp; Torres</b:Corporate>
      </b:Author>
    </b:Author>
    <b:Title>Digitalización y mejora de la gestión académica en universidades latinoamericanas.</b:Title>
    <b:Year>2023</b:Year>
    <b:Publisher>Editorial Universitaria</b:Publisher>
    <b:RefOrder>5</b:RefOrder>
  </b:Source>
  <b:Source>
    <b:Tag>Lóp21</b:Tag>
    <b:SourceType>Report</b:SourceType>
    <b:Guid>{33CB9071-B592-4704-AF8A-CC9300DA8881}</b:Guid>
    <b:Author>
      <b:Author>
        <b:Corporate>López &amp; Vargas </b:Corporate>
      </b:Author>
    </b:Author>
    <b:Title>Optimización del Control de prácticas profesionales mediante software educativo. </b:Title>
    <b:Year>2021</b:Year>
    <b:Publisher>Tecnologías en la Educación</b:Publisher>
    <b:RefOrder>6</b:RefOrder>
  </b:Source>
  <b:Source>
    <b:Tag>Bec18</b:Tag>
    <b:SourceType>Report</b:SourceType>
    <b:Guid>{D99C6E29-2849-45F1-94C2-5A838716BCD9}</b:Guid>
    <b:Author>
      <b:Author>
        <b:Corporate>Beck &amp;Thomas.</b:Corporate>
      </b:Author>
    </b:Author>
    <b:Title>Innovaciones tecnológicas en la educación Superior: Un análisis de tendencias</b:Title>
    <b:Year>2018</b:Year>
    <b:Publisher>Editorial Universitaria</b:Publisher>
    <b:City>Madrid</b:City>
    <b:RefOrder>23</b:RefOrder>
  </b:Source>
  <b:Source>
    <b:Tag>Fer211</b:Tag>
    <b:SourceType>Report</b:SourceType>
    <b:Guid>{3091CB2D-43A6-4592-B5A3-756CC3F7D0A7}</b:Guid>
    <b:Author>
      <b:Author>
        <b:Corporate>Fernández &amp; Castro</b:Corporate>
      </b:Author>
    </b:Author>
    <b:Title>Impacto de la digitalización de prácticas profesionales</b:Title>
    <b:Year>2021</b:Year>
    <b:Publisher>Universidad de Buenos Aires</b:Publisher>
    <b:City>Buenos Aires</b:City>
    <b:RefOrder>49</b:RefOrder>
  </b:Source>
  <b:Source>
    <b:Tag>Mar202</b:Tag>
    <b:SourceType>Report</b:SourceType>
    <b:Guid>{E7714706-CF7C-4228-B9C7-FF979A4AD0D6}</b:Guid>
    <b:Author>
      <b:Author>
        <b:Corporate>Martínez&amp;Díaz</b:Corporate>
      </b:Author>
    </b:Author>
    <b:Title>Estrategias de comunicación en entornos digitales de Educación superior</b:Title>
    <b:Year>2020</b:Year>
    <b:Publisher>Revista Tecnología y Educación</b:Publisher>
    <b:RefOrder>50</b:RefOrder>
  </b:Source>
  <b:Source>
    <b:Tag>Tor21</b:Tag>
    <b:SourceType>Report</b:SourceType>
    <b:Guid>{835907FD-756E-465B-B3DB-093E46C13443}</b:Guid>
    <b:Author>
      <b:Author>
        <b:Corporate>Torres,M.</b:Corporate>
      </b:Author>
    </b:Author>
    <b:Title>Sistemas de Información para la gestión educativa</b:Title>
    <b:Year>2021</b:Year>
    <b:Publisher>Universidad Nacional de Colombia</b:Publisher>
    <b:City>Medellin</b:City>
    <b:RefOrder>51</b:RefOrder>
  </b:Source>
  <b:Source>
    <b:Tag>Mar21</b:Tag>
    <b:SourceType>Report</b:SourceType>
    <b:Guid>{C9E2ADFE-A5B7-41C2-8338-D1A89279C5F3}</b:Guid>
    <b:Author>
      <b:Author>
        <b:NameList>
          <b:Person>
            <b:Last>Martínez</b:Last>
          </b:Person>
        </b:NameList>
      </b:Author>
    </b:Author>
    <b:Title>Software educativo y su impacto en la enseñanza </b:Title>
    <b:Year>2021</b:Year>
    <b:Publisher>Editorial Universitaria</b:Publisher>
    <b:City>Caracas</b:City>
    <b:RefOrder>14</b:RefOrder>
  </b:Source>
  <b:Source>
    <b:Tag>Ruí19</b:Tag>
    <b:SourceType>Report</b:SourceType>
    <b:Guid>{C9314F8E-E5C0-47EA-B5E3-B71CE6AF42F1}</b:Guid>
    <b:Author>
      <b:Author>
        <b:Corporate>Ruíz,M.</b:Corporate>
      </b:Author>
    </b:Author>
    <b:Title>Herramientas digitales para la supervisión académica</b:Title>
    <b:Year>2019</b:Year>
    <b:Publisher>Revista de Innovación Educativa</b:Publisher>
    <b:Pages>15-30</b:Pages>
    <b:RefOrder>15</b:RefOrder>
  </b:Source>
  <b:Source>
    <b:Tag>Lóp221</b:Tag>
    <b:SourceType>Report</b:SourceType>
    <b:Guid>{56D0D796-1834-4E86-876C-18D1B8416B11}</b:Guid>
    <b:Author>
      <b:Author>
        <b:Corporate>López &amp; Herrera</b:Corporate>
      </b:Author>
    </b:Author>
    <b:Title>Automatización de reportes académicos</b:Title>
    <b:Year>2022</b:Year>
    <b:Publisher>Editorial Universitaria</b:Publisher>
    <b:RefOrder>16</b:RefOrder>
  </b:Source>
  <b:Source>
    <b:Tag>Fer20</b:Tag>
    <b:SourceType>Report</b:SourceType>
    <b:Guid>{F0C4250D-C7B4-4010-A044-F797609886DC}</b:Guid>
    <b:Author>
      <b:Author>
        <b:NameList>
          <b:Person>
            <b:Last>Fernández</b:Last>
          </b:Person>
        </b:NameList>
      </b:Author>
    </b:Author>
    <b:Title>Innovación tecnológica en educación Superior</b:Title>
    <b:Year>2020</b:Year>
    <b:Publisher>Editorial Académica</b:Publisher>
    <b:RefOrder>17</b:RefOrder>
  </b:Source>
  <b:Source>
    <b:Tag>Cox12</b:Tag>
    <b:SourceType>Report</b:SourceType>
    <b:Guid>{D243AF9C-2BC8-4284-B2FE-A85BB8CE3F18}</b:Guid>
    <b:Author>
      <b:Author>
        <b:NameList>
          <b:Person>
            <b:Last>Cox</b:Last>
          </b:Person>
        </b:NameList>
      </b:Author>
    </b:Author>
    <b:Title>The Go Programming Language</b:Title>
    <b:Year>2012</b:Year>
    <b:Publisher>Google Research</b:Publisher>
    <b:RefOrder>37</b:RefOrder>
  </b:Source>
  <b:Source>
    <b:Tag>Gri11</b:Tag>
    <b:SourceType>Report</b:SourceType>
    <b:Guid>{3FD78369-2830-4897-A2BA-C77107E3B047}</b:Guid>
    <b:Author>
      <b:Author>
        <b:Corporate>Griesmmer,R.</b:Corporate>
      </b:Author>
    </b:Author>
    <b:Title>Go at Google:Language Design in the Service of Software Engineering</b:Title>
    <b:Year>2011</b:Year>
    <b:RefOrder>38</b:RefOrder>
  </b:Source>
  <b:Source>
    <b:Tag>Pik12</b:Tag>
    <b:SourceType>Report</b:SourceType>
    <b:Guid>{D84C34AC-0DD6-4A42-B4E3-ACA0F9C08CAF}</b:Guid>
    <b:Author>
      <b:Author>
        <b:Corporate>Pike, R.</b:Corporate>
      </b:Author>
    </b:Author>
    <b:Title>Cocurrency is not Parallelism</b:Title>
    <b:Year>2012</b:Year>
    <b:Publisher>Google Tech Talsk</b:Publisher>
    <b:RefOrder>39</b:RefOrder>
  </b:Source>
  <b:Source>
    <b:Tag>Alv21</b:Tag>
    <b:SourceType>Report</b:SourceType>
    <b:Guid>{FACB8A91-B960-43C7-A4E3-B6CB3A972492}</b:Guid>
    <b:Author>
      <b:Author>
        <b:Corporate>Alvárez &amp; Martínez</b:Corporate>
      </b:Author>
    </b:Author>
    <b:Title>Desarrollo de aplicaciones con Ionic</b:Title>
    <b:Year>2021</b:Year>
    <b:Publisher>Editorial TecnoPress</b:Publisher>
    <b:RefOrder>26</b:RefOrder>
  </b:Source>
  <b:Source>
    <b:Tag>Smi22</b:Tag>
    <b:SourceType>Report</b:SourceType>
    <b:Guid>{472C8B0D-3D39-4787-A0FB-7FF575730919}</b:Guid>
    <b:Author>
      <b:Author>
        <b:Corporate>Smith &amp; Johnson</b:Corporate>
      </b:Author>
    </b:Author>
    <b:Title>Mobile App Development With Ionic and Capacitor</b:Title>
    <b:Year>2022</b:Year>
    <b:Publisher>TechBooks Publishing</b:Publisher>
    <b:RefOrder>28</b:RefOrder>
  </b:Source>
  <b:Source>
    <b:Tag>Men23</b:Tag>
    <b:SourceType>Report</b:SourceType>
    <b:Guid>{E5FDA0E2-4855-4A05-A0DE-F11E992EFB8C}</b:Guid>
    <b:Author>
      <b:Author>
        <b:Corporate>Mendoza &amp; Torres</b:Corporate>
      </b:Author>
    </b:Author>
    <b:Title>Optimizing Hybrid Applications: The Case of Ionic</b:Title>
    <b:Year>2023</b:Year>
    <b:Publisher>Academic Press</b:Publisher>
    <b:RefOrder>35</b:RefOrder>
  </b:Source>
  <b:Source>
    <b:Tag>Tec22</b:Tag>
    <b:SourceType>Report</b:SourceType>
    <b:Guid>{48934678-9688-4EBF-8A2B-C2ADDE4AE04D}</b:Guid>
    <b:Author>
      <b:Author>
        <b:NameList>
          <b:Person>
            <b:Last>TechReview</b:Last>
          </b:Person>
        </b:NameList>
      </b:Author>
    </b:Author>
    <b:Title>Top Companies Using Ionic for Their Mobile Applications</b:Title>
    <b:Year>2022</b:Year>
    <b:Publisher>TechReview Journal</b:Publisher>
    <b:RefOrder>29</b:RefOrder>
  </b:Source>
  <b:Source>
    <b:Tag>Dat19</b:Tag>
    <b:SourceType>Report</b:SourceType>
    <b:Guid>{59A33FC4-1890-4E66-B1A2-BE354738452B}</b:Guid>
    <b:Author>
      <b:Author>
        <b:NameList>
          <b:Person>
            <b:Last>Date</b:Last>
          </b:Person>
        </b:NameList>
      </b:Author>
    </b:Author>
    <b:Title>An Introduction to Database System</b:Title>
    <b:Year>2019</b:Year>
    <b:Publisher>Addison-Wesley</b:Publisher>
    <b:RefOrder>41</b:RefOrder>
  </b:Source>
  <b:Source>
    <b:Tag>Gor21</b:Tag>
    <b:SourceType>Report</b:SourceType>
    <b:Guid>{02758F12-41B3-48E8-8EA7-807A754F36BD}</b:Guid>
    <b:Author>
      <b:Author>
        <b:NameList>
          <b:Person>
            <b:Last>Gorman</b:Last>
          </b:Person>
        </b:NameList>
      </b:Author>
    </b:Author>
    <b:Title>SQL Server Internals: Understanding Query Tuning and Optimization. </b:Title>
    <b:Year>2021</b:Year>
    <b:Publisher>O' Reilly Media</b:Publisher>
    <b:RefOrder>42</b:RefOrder>
  </b:Source>
  <b:Source>
    <b:Tag>Ben19</b:Tag>
    <b:SourceType>Report</b:SourceType>
    <b:Guid>{799B7D7B-E128-4E53-98CC-7B88E29FAC48}</b:Guid>
    <b:Author>
      <b:Author>
        <b:Corporate>Ben-Gan </b:Corporate>
      </b:Author>
    </b:Author>
    <b:Title>T-SQL Fundamentals</b:Title>
    <b:Year>2019</b:Year>
    <b:Publisher>Microsoft Press</b:Publisher>
    <b:RefOrder>43</b:RefOrder>
  </b:Source>
  <b:Source>
    <b:Tag>Red20</b:Tag>
    <b:SourceType>Report</b:SourceType>
    <b:Guid>{91AF86A5-D467-40F3-AD46-43A620C9540F}</b:Guid>
    <b:Author>
      <b:Author>
        <b:NameList>
          <b:Person>
            <b:Last>Redgate</b:Last>
          </b:Person>
        </b:NameList>
      </b:Author>
    </b:Author>
    <b:Title>SQL Server Perfomance Tuning Guide </b:Title>
    <b:Year>2020</b:Year>
    <b:Publisher>Redgate Publishing</b:Publisher>
    <b:RefOrder>44</b:RefOrder>
  </b:Source>
  <b:Source>
    <b:Tag>Hal20</b:Tag>
    <b:SourceType>Report</b:SourceType>
    <b:Guid>{87EEE1B5-244B-4AD3-B54A-A048D73D65AC}</b:Guid>
    <b:Author>
      <b:Author>
        <b:Corporate>Halvorsen, P.</b:Corporate>
      </b:Author>
    </b:Author>
    <b:Title>SQL Server Security Best Practice </b:Title>
    <b:Year>2020</b:Year>
    <b:Publisher>Apress</b:Publisher>
    <b:RefOrder>45</b:RefOrder>
  </b:Source>
  <b:Source>
    <b:Tag>Mic25</b:Tag>
    <b:SourceType>InternetSite</b:SourceType>
    <b:Guid>{1CF915DA-FB48-484F-9A04-55B5EA3E1DFA}</b:Guid>
    <b:Title>SQL Server Documentation</b:Title>
    <b:Year>2023</b:Year>
    <b:Author>
      <b:Author>
        <b:NameList>
          <b:Person>
            <b:Last>Microsoft</b:Last>
          </b:Person>
        </b:NameList>
      </b:Author>
    </b:Author>
    <b:InternetSiteTitle>Microsoft.com</b:InternetSiteTitle>
    <b:Month>marzo</b:Month>
    <b:Day>6</b:Day>
    <b:URL>https://docs.microsoft.com</b:URL>
    <b:RefOrder>46</b:RefOrder>
  </b:Source>
  <b:Source>
    <b:Tag>Kim18</b:Tag>
    <b:SourceType>Report</b:SourceType>
    <b:Guid>{07C1B98A-206A-44A4-990E-447895BD390C}</b:Guid>
    <b:Author>
      <b:Author>
        <b:Corporate>Kimball, Ross &amp; Becker</b:Corporate>
      </b:Author>
    </b:Author>
    <b:Title>The Date Warehouse Toolkit: The Definitive Guide to Dimensional Modeling</b:Title>
    <b:Year>2018</b:Year>
    <b:Publisher>Wiley</b:Publisher>
    <b:RefOrder>47</b:RefOrder>
  </b:Source>
  <b:Source>
    <b:Tag>Inm19</b:Tag>
    <b:SourceType>Report</b:SourceType>
    <b:Guid>{6A971F50-1A3C-45EA-9D63-E9E8A9CEACF5}</b:Guid>
    <b:Author>
      <b:Author>
        <b:NameList>
          <b:Person>
            <b:Last>Inmon</b:Last>
          </b:Person>
        </b:NameList>
      </b:Author>
    </b:Author>
    <b:Title>Building the Date Warehouse</b:Title>
    <b:Year>2019</b:Year>
    <b:Publisher>Wiley</b:Publisher>
    <b:RefOrder>48</b:RefOrder>
  </b:Source>
  <b:Source>
    <b:Tag>Nai22</b:Tag>
    <b:SourceType>Report</b:SourceType>
    <b:Guid>{5C3A8CFA-74D5-4C60-9D21-E747B59F52BD}</b:Guid>
    <b:Author>
      <b:Author>
        <b:Corporate>Nair,S.</b:Corporate>
      </b:Author>
    </b:Author>
    <b:Title>Mastering Angular: Building Modern Web Applications with TypeScript and Angular</b:Title>
    <b:Year>2022</b:Year>
    <b:Publisher>Packt Publishing</b:Publisher>
    <b:RefOrder>31</b:RefOrder>
  </b:Source>
  <b:Source>
    <b:Tag>Osm21</b:Tag>
    <b:SourceType>Report</b:SourceType>
    <b:Guid>{DEC403E6-A2DF-45B1-8E1C-54658315C83E}</b:Guid>
    <b:Author>
      <b:Author>
        <b:NameList>
          <b:Person>
            <b:Last>Osmani</b:Last>
          </b:Person>
        </b:NameList>
      </b:Author>
    </b:Author>
    <b:Title>Learning JavaScript Design Patterns</b:Title>
    <b:Year>2021</b:Year>
    <b:Publisher>O' Reilly Media</b:Publisher>
    <b:RefOrder>32</b:RefOrder>
  </b:Source>
  <b:Source>
    <b:Tag>Bat21</b:Tag>
    <b:SourceType>Report</b:SourceType>
    <b:Guid>{FAAD6874-1921-41BA-858F-EC69455A4EB7}</b:Guid>
    <b:Author>
      <b:Author>
        <b:NameList>
          <b:Person>
            <b:Last>Bates</b:Last>
          </b:Person>
        </b:NameList>
      </b:Author>
    </b:Author>
    <b:Title>Angular in Action</b:Title>
    <b:Year>2021</b:Year>
    <b:Publisher>Manning Publications</b:Publisher>
    <b:RefOrder>33</b:RefOrder>
  </b:Source>
  <b:Source>
    <b:Tag>Fla21</b:Tag>
    <b:SourceType>Report</b:SourceType>
    <b:Guid>{6E8EC6A6-E212-426A-9A21-EA4D8DD66F8F}</b:Guid>
    <b:Author>
      <b:Author>
        <b:NameList>
          <b:Person>
            <b:Last>Flanagan</b:Last>
          </b:Person>
        </b:NameList>
      </b:Author>
    </b:Author>
    <b:Title>JavaScript: The Definitive Guide</b:Title>
    <b:Year>2021</b:Year>
    <b:Publisher>O'Reilly Media</b:Publisher>
    <b:RefOrder>34</b:RefOrder>
  </b:Source>
  <b:Source>
    <b:Tag>MIN23</b:Tag>
    <b:SourceType>Report</b:SourceType>
    <b:Guid>{1F3292B5-4006-48D8-926C-52F4ECA43CA4}</b:Guid>
    <b:Author>
      <b:Author>
        <b:NameList>
          <b:Person>
            <b:Last>MINED</b:Last>
          </b:Person>
        </b:NameList>
      </b:Author>
    </b:Author>
    <b:Title>Diagnóstico sobre la gestión de prácticas profesionales en instituciones de educación superior en Nicaragua.</b:Title>
    <b:Year>2023</b:Year>
    <b:Publisher>Editorial Universitaria</b:Publisher>
    <b:City>Managua</b:City>
    <b:RefOrder>7</b:RefOrder>
  </b:Source>
</b:Sources>
</file>

<file path=customXml/itemProps1.xml><?xml version="1.0" encoding="utf-8"?>
<ds:datastoreItem xmlns:ds="http://schemas.openxmlformats.org/officeDocument/2006/customXml" ds:itemID="{4C3FF283-A91C-4763-90CA-6019089BF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42</Pages>
  <Words>10836</Words>
  <Characters>59600</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Palma</dc:creator>
  <cp:keywords/>
  <dc:description/>
  <cp:lastModifiedBy>Adrian Palma</cp:lastModifiedBy>
  <cp:revision>87</cp:revision>
  <dcterms:created xsi:type="dcterms:W3CDTF">2024-12-28T22:20:00Z</dcterms:created>
  <dcterms:modified xsi:type="dcterms:W3CDTF">2025-03-13T02:05:00Z</dcterms:modified>
</cp:coreProperties>
</file>