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B4A3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B880F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DFA628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28F60601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1140E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/2 -1;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1E7B1FB3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heapfiy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BDBDC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E775A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162593A3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3A9D82D2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7B08B61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DFE0F4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heapfiy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59C5CCE0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19E38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2F92F4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heapfiy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254E7E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4105EC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 2*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18D19E2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 2*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+2;</w:t>
      </w:r>
      <w:proofErr w:type="gramEnd"/>
    </w:p>
    <w:p w14:paraId="3D26C333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31B5C0A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A69D50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1EDC9F2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69387B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A8B248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FCC47B4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E78C2C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F94E46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heapfiy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CA88D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1AE9E3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8B79F1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2CD1C92D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F86C9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8292C7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45BA41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0720EA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86678F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F956B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53F3C0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{5, 22, 9, 76, 63, 81, 48, 92, 54, 28};</w:t>
      </w:r>
    </w:p>
    <w:p w14:paraId="4DBAEA56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CBA10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AC2F7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Sorted Array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65EB1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7B616C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55641F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EC4B7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D76F4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91348" w14:textId="77777777" w:rsidR="0038459C" w:rsidRDefault="0038459C" w:rsidP="0038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829FB7" w14:textId="61E76523" w:rsidR="00BF29FC" w:rsidRDefault="00BF29FC"/>
    <w:sectPr w:rsidR="00BF29FC" w:rsidSect="009629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sTS1MDI1Nzc1MDdS0lEKTi0uzszPAykwrAUAsJS/MiwAAAA="/>
  </w:docVars>
  <w:rsids>
    <w:rsidRoot w:val="00BF29FC"/>
    <w:rsid w:val="0038459C"/>
    <w:rsid w:val="00B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2228"/>
  <w15:chartTrackingRefBased/>
  <w15:docId w15:val="{E74D1ACA-D957-4037-A395-DDA85FDD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Enchalew Abebe</dc:creator>
  <cp:keywords/>
  <dc:description/>
  <cp:lastModifiedBy>Enchalew Abebe</cp:lastModifiedBy>
  <cp:revision>1</cp:revision>
  <dcterms:created xsi:type="dcterms:W3CDTF">2022-07-28T02:38:00Z</dcterms:created>
  <dcterms:modified xsi:type="dcterms:W3CDTF">2022-07-28T02:47:00Z</dcterms:modified>
</cp:coreProperties>
</file>