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F25E" w14:textId="2182066C" w:rsidR="00BC493E" w:rsidRDefault="00D52B39">
      <w:pPr>
        <w:rPr>
          <w:b/>
        </w:rPr>
      </w:pPr>
      <w:r>
        <w:rPr>
          <w:b/>
        </w:rPr>
        <w:t xml:space="preserve">Design / </w:t>
      </w:r>
      <w:r w:rsidR="00BD5CFE">
        <w:rPr>
          <w:b/>
        </w:rPr>
        <w:t xml:space="preserve">Pseudocode </w:t>
      </w:r>
      <w:r>
        <w:rPr>
          <w:b/>
        </w:rPr>
        <w:t xml:space="preserve">/ </w:t>
      </w:r>
      <w:r w:rsidRPr="00D52B39">
        <w:rPr>
          <w:b/>
          <w:highlight w:val="yellow"/>
        </w:rPr>
        <w:t xml:space="preserve">Student </w:t>
      </w:r>
      <w:proofErr w:type="gramStart"/>
      <w:r w:rsidRPr="00D52B39">
        <w:rPr>
          <w:b/>
          <w:highlight w:val="yellow"/>
        </w:rPr>
        <w:t>To</w:t>
      </w:r>
      <w:proofErr w:type="gramEnd"/>
      <w:r w:rsidRPr="00D52B39">
        <w:rPr>
          <w:b/>
          <w:highlight w:val="yellow"/>
        </w:rPr>
        <w:t xml:space="preserve"> Do</w:t>
      </w:r>
    </w:p>
    <w:p w14:paraId="17A5EC13" w14:textId="07F1AB5E" w:rsidR="00D52B39" w:rsidRDefault="00D52B39">
      <w:pPr>
        <w:numPr>
          <w:ilvl w:val="0"/>
          <w:numId w:val="2"/>
        </w:numPr>
      </w:pPr>
      <w:r w:rsidRPr="00D52B39">
        <w:t xml:space="preserve">Prior to </w:t>
      </w:r>
      <w:r>
        <w:t>coding, what did you think about</w:t>
      </w:r>
      <w:r w:rsidR="001771E2">
        <w:t>, and what did you</w:t>
      </w:r>
      <w:r>
        <w:t xml:space="preserve"> do?</w:t>
      </w:r>
    </w:p>
    <w:p w14:paraId="4BFF35F5" w14:textId="48061651" w:rsidR="00D52B39" w:rsidRDefault="001771E2" w:rsidP="00D52B39">
      <w:pPr>
        <w:numPr>
          <w:ilvl w:val="1"/>
          <w:numId w:val="2"/>
        </w:numPr>
      </w:pPr>
      <w:r>
        <w:t>In several paragraphs, c</w:t>
      </w:r>
      <w:r w:rsidR="00D52B39">
        <w:t>apture them here</w:t>
      </w:r>
    </w:p>
    <w:p w14:paraId="0FD8CF7D" w14:textId="7DB6DE83" w:rsidR="00D52B39" w:rsidRPr="00D52B39" w:rsidRDefault="00D52B39" w:rsidP="00D52B39">
      <w:pPr>
        <w:numPr>
          <w:ilvl w:val="1"/>
          <w:numId w:val="2"/>
        </w:numPr>
      </w:pPr>
      <w:r>
        <w:t>That’s all I am looking for</w:t>
      </w:r>
      <w:bookmarkStart w:id="0" w:name="_GoBack"/>
      <w:bookmarkEnd w:id="0"/>
    </w:p>
    <w:p w14:paraId="071877E3" w14:textId="77777777" w:rsidR="00D52B39" w:rsidRDefault="00D52B39">
      <w:pPr>
        <w:rPr>
          <w:b/>
        </w:rPr>
      </w:pPr>
    </w:p>
    <w:p w14:paraId="65EC6205" w14:textId="143D19EE" w:rsidR="00BC493E" w:rsidRDefault="00BD5CFE">
      <w:pPr>
        <w:rPr>
          <w:b/>
        </w:rPr>
      </w:pPr>
      <w:r w:rsidRPr="00D52B39">
        <w:rPr>
          <w:b/>
          <w:highlight w:val="yellow"/>
        </w:rPr>
        <w:t>Test Cases</w:t>
      </w:r>
    </w:p>
    <w:p w14:paraId="38794F3B" w14:textId="614583AD" w:rsidR="00BC493E" w:rsidRDefault="00BD5CFE">
      <w:pPr>
        <w:numPr>
          <w:ilvl w:val="0"/>
          <w:numId w:val="3"/>
        </w:numPr>
      </w:pPr>
      <w:r>
        <w:t>Test length</w:t>
      </w:r>
      <w:r w:rsidR="005746FE">
        <w:t xml:space="preserve">, </w:t>
      </w:r>
      <w:r>
        <w:t>upper/lower alphabetic requirements</w:t>
      </w:r>
      <w:r w:rsidR="005746FE">
        <w:t>, and starts with digit requirement</w:t>
      </w:r>
    </w:p>
    <w:tbl>
      <w:tblPr>
        <w:tblStyle w:val="a"/>
        <w:tblW w:w="96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0"/>
        <w:gridCol w:w="990"/>
        <w:gridCol w:w="1350"/>
        <w:gridCol w:w="1440"/>
        <w:gridCol w:w="4500"/>
      </w:tblGrid>
      <w:tr w:rsidR="00BC493E" w14:paraId="4DBDCC7E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61D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Prompt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5B8A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C880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Expected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AAA6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Actual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551A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Screenshots</w:t>
            </w:r>
          </w:p>
        </w:tc>
      </w:tr>
      <w:tr w:rsidR="00BC493E" w14:paraId="39B91D69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D5F8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368E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A68D" w14:textId="77777777" w:rsidR="00BC493E" w:rsidRDefault="00BC4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3535" w14:textId="77777777" w:rsidR="00BC493E" w:rsidRDefault="00BC4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FEC1" w14:textId="06356DC6" w:rsidR="00BC493E" w:rsidRDefault="00D60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05DE">
              <w:rPr>
                <w:noProof/>
              </w:rPr>
              <w:drawing>
                <wp:inline distT="0" distB="0" distL="0" distR="0" wp14:anchorId="4AC0F748" wp14:editId="308A3067">
                  <wp:extent cx="2760997" cy="1895475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434" cy="190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93E" w14:paraId="54425710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232F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Retype 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73FA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169C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Length must be greater than 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41E1" w14:textId="77777777" w:rsidR="00BC493E" w:rsidRDefault="00BD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Length must be greater than 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1B19" w14:textId="2D62AA56" w:rsidR="00BC493E" w:rsidRDefault="00D60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605DE">
              <w:rPr>
                <w:noProof/>
              </w:rPr>
              <w:drawing>
                <wp:inline distT="0" distB="0" distL="0" distR="0" wp14:anchorId="3D2D6D40" wp14:editId="48C506FF">
                  <wp:extent cx="2733675" cy="1332845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92" cy="133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93E" w14:paraId="3B1E0B8A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D782" w14:textId="77777777" w:rsidR="00BC493E" w:rsidRDefault="00BD5CFE">
            <w:pPr>
              <w:widowControl w:val="0"/>
              <w:spacing w:line="240" w:lineRule="auto"/>
            </w:pPr>
            <w:r>
              <w:t>Password?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4FC6" w14:textId="77777777" w:rsidR="00BC493E" w:rsidRDefault="00BD5CFE">
            <w:pPr>
              <w:widowControl w:val="0"/>
              <w:spacing w:line="240" w:lineRule="auto"/>
            </w:pPr>
            <w:r>
              <w:t>2short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2597" w14:textId="77777777" w:rsidR="00BC493E" w:rsidRDefault="00BC493E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D058" w14:textId="77777777" w:rsidR="00BC493E" w:rsidRDefault="00BC493E">
            <w:pPr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AC8B" w14:textId="2A97D3A0" w:rsidR="00BC493E" w:rsidRDefault="00D605DE">
            <w:pPr>
              <w:widowControl w:val="0"/>
              <w:spacing w:line="240" w:lineRule="auto"/>
            </w:pPr>
            <w:r w:rsidRPr="00D605DE">
              <w:rPr>
                <w:noProof/>
              </w:rPr>
              <w:drawing>
                <wp:inline distT="0" distB="0" distL="0" distR="0" wp14:anchorId="1D9E6430" wp14:editId="11E05F31">
                  <wp:extent cx="2714625" cy="18867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286" cy="189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93E" w14:paraId="60888B29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8C12" w14:textId="77777777" w:rsidR="00BC493E" w:rsidRDefault="00BD5CFE">
            <w:pPr>
              <w:widowControl w:val="0"/>
              <w:spacing w:line="240" w:lineRule="auto"/>
            </w:pPr>
            <w:r>
              <w:lastRenderedPageBreak/>
              <w:t>Retype 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4756" w14:textId="77777777" w:rsidR="00BC493E" w:rsidRDefault="00BD5CFE">
            <w:pPr>
              <w:widowControl w:val="0"/>
              <w:spacing w:line="240" w:lineRule="auto"/>
            </w:pPr>
            <w:r>
              <w:t>2short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7BF2" w14:textId="77777777" w:rsidR="00BC493E" w:rsidRDefault="00BD5CFE">
            <w:pPr>
              <w:widowControl w:val="0"/>
              <w:spacing w:line="240" w:lineRule="auto"/>
            </w:pPr>
            <w:r>
              <w:t>Must contain uppercase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B440" w14:textId="77777777" w:rsidR="00BC493E" w:rsidRDefault="00BD5CFE">
            <w:pPr>
              <w:widowControl w:val="0"/>
              <w:spacing w:line="240" w:lineRule="auto"/>
            </w:pPr>
            <w:r>
              <w:t>Must contain uppercase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E414" w14:textId="299AF82A" w:rsidR="00BC493E" w:rsidRDefault="00D605DE">
            <w:pPr>
              <w:widowControl w:val="0"/>
              <w:spacing w:line="240" w:lineRule="auto"/>
            </w:pPr>
            <w:r w:rsidRPr="00D605DE">
              <w:rPr>
                <w:noProof/>
              </w:rPr>
              <w:drawing>
                <wp:inline distT="0" distB="0" distL="0" distR="0" wp14:anchorId="392F28B8" wp14:editId="25E96D32">
                  <wp:extent cx="2705100" cy="134192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586" cy="1347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93E" w14:paraId="4D20D9FD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9110" w14:textId="77777777" w:rsidR="00BC493E" w:rsidRDefault="00BD5CFE">
            <w:pPr>
              <w:widowControl w:val="0"/>
              <w:spacing w:line="240" w:lineRule="auto"/>
            </w:pPr>
            <w:r>
              <w:t>Password?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059B" w14:textId="77777777" w:rsidR="00BC493E" w:rsidRDefault="00BD5CFE">
            <w:pPr>
              <w:widowControl w:val="0"/>
              <w:spacing w:line="240" w:lineRule="auto"/>
            </w:pPr>
            <w:r>
              <w:t>2SHORT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C947" w14:textId="77777777" w:rsidR="00BC493E" w:rsidRDefault="00BC493E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6495" w14:textId="77777777" w:rsidR="00BC493E" w:rsidRDefault="00BC493E">
            <w:pPr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A663" w14:textId="72C32379" w:rsidR="00BC493E" w:rsidRDefault="00D605DE">
            <w:pPr>
              <w:widowControl w:val="0"/>
              <w:spacing w:line="240" w:lineRule="auto"/>
            </w:pPr>
            <w:r w:rsidRPr="00D605DE">
              <w:rPr>
                <w:noProof/>
              </w:rPr>
              <w:drawing>
                <wp:inline distT="0" distB="0" distL="0" distR="0" wp14:anchorId="4334CED2" wp14:editId="72D2D891">
                  <wp:extent cx="2679952" cy="1857375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841" cy="186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93E" w14:paraId="607A89FF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9755" w14:textId="77777777" w:rsidR="00BC493E" w:rsidRDefault="00BD5CFE">
            <w:pPr>
              <w:widowControl w:val="0"/>
              <w:spacing w:line="240" w:lineRule="auto"/>
            </w:pPr>
            <w:r>
              <w:t>Retype 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3D58" w14:textId="77777777" w:rsidR="00BC493E" w:rsidRDefault="00BD5CFE">
            <w:pPr>
              <w:widowControl w:val="0"/>
              <w:spacing w:line="240" w:lineRule="auto"/>
            </w:pPr>
            <w:r>
              <w:t>2SHORT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2BEA" w14:textId="77777777" w:rsidR="00BC493E" w:rsidRDefault="00BD5CFE">
            <w:pPr>
              <w:widowControl w:val="0"/>
              <w:spacing w:line="240" w:lineRule="auto"/>
            </w:pPr>
            <w:r>
              <w:t>Must contain lowercase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9B27" w14:textId="77777777" w:rsidR="00BC493E" w:rsidRDefault="00BD5CFE">
            <w:pPr>
              <w:widowControl w:val="0"/>
              <w:spacing w:line="240" w:lineRule="auto"/>
            </w:pPr>
            <w:r>
              <w:t>Must contain lowercase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1DA2" w14:textId="7B56CD7B" w:rsidR="00BC493E" w:rsidRDefault="00D605DE">
            <w:pPr>
              <w:widowControl w:val="0"/>
              <w:spacing w:line="240" w:lineRule="auto"/>
            </w:pPr>
            <w:r w:rsidRPr="00D605DE">
              <w:rPr>
                <w:noProof/>
              </w:rPr>
              <w:drawing>
                <wp:inline distT="0" distB="0" distL="0" distR="0" wp14:anchorId="4C15D078" wp14:editId="2677FFE9">
                  <wp:extent cx="2730140" cy="13239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460" cy="132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07D" w14:paraId="1ED40AA6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6D51" w14:textId="7D04F80C" w:rsidR="00F8407D" w:rsidRDefault="00F8407D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B703" w14:textId="7F5C7B8F" w:rsidR="00F8407D" w:rsidRDefault="00F8407D">
            <w:pPr>
              <w:widowControl w:val="0"/>
              <w:spacing w:line="240" w:lineRule="auto"/>
            </w:pPr>
            <w:r>
              <w:t>2shorT123$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A7DD" w14:textId="77777777" w:rsidR="00F8407D" w:rsidRDefault="00F8407D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7E7C" w14:textId="77777777" w:rsidR="00F8407D" w:rsidRDefault="00F8407D">
            <w:pPr>
              <w:widowControl w:val="0"/>
              <w:spacing w:line="240" w:lineRule="auto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3F08" w14:textId="4E4216AD" w:rsidR="00F8407D" w:rsidRPr="00D605DE" w:rsidRDefault="00F8407D">
            <w:pPr>
              <w:widowControl w:val="0"/>
              <w:spacing w:line="240" w:lineRule="auto"/>
            </w:pPr>
            <w:r w:rsidRPr="00F8407D">
              <w:rPr>
                <w:noProof/>
              </w:rPr>
              <w:drawing>
                <wp:inline distT="0" distB="0" distL="0" distR="0" wp14:anchorId="586CD77E" wp14:editId="6293E526">
                  <wp:extent cx="2730500" cy="18859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07D" w14:paraId="45D731DE" w14:textId="77777777" w:rsidTr="00CB2083">
        <w:tc>
          <w:tcPr>
            <w:tcW w:w="1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9F29" w14:textId="009D274B" w:rsidR="00F8407D" w:rsidRDefault="00F8407D">
            <w:pPr>
              <w:widowControl w:val="0"/>
              <w:spacing w:line="240" w:lineRule="auto"/>
            </w:pPr>
            <w:r>
              <w:lastRenderedPageBreak/>
              <w:t>Retype 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C8C6" w14:textId="16EE2DFE" w:rsidR="00F8407D" w:rsidRDefault="00F8407D">
            <w:pPr>
              <w:widowControl w:val="0"/>
              <w:spacing w:line="240" w:lineRule="auto"/>
            </w:pPr>
            <w:r>
              <w:t>2shorT123$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4ED0" w14:textId="09AB5E72" w:rsidR="00F8407D" w:rsidRDefault="00F8407D">
            <w:pPr>
              <w:widowControl w:val="0"/>
              <w:spacing w:line="240" w:lineRule="auto"/>
            </w:pPr>
            <w:r>
              <w:t>Invalid password cannot start with digit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5735" w14:textId="212A37FA" w:rsidR="00F8407D" w:rsidRDefault="00F8407D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4BC4" w14:textId="23DDEA17" w:rsidR="00F8407D" w:rsidRDefault="00F8407D">
            <w:pPr>
              <w:widowControl w:val="0"/>
              <w:spacing w:line="240" w:lineRule="auto"/>
            </w:pPr>
            <w:r w:rsidRPr="00F8407D">
              <w:rPr>
                <w:noProof/>
              </w:rPr>
              <w:drawing>
                <wp:inline distT="0" distB="0" distL="0" distR="0" wp14:anchorId="136A47FA" wp14:editId="6F581091">
                  <wp:extent cx="2730500" cy="13347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72AAE" w14:textId="77777777" w:rsidR="00F8407D" w:rsidRDefault="00F8407D" w:rsidP="00F8407D"/>
          <w:p w14:paraId="51445755" w14:textId="2F838D79" w:rsidR="00F8407D" w:rsidRPr="00F8407D" w:rsidRDefault="00F8407D" w:rsidP="00F8407D">
            <w:pPr>
              <w:jc w:val="center"/>
            </w:pPr>
          </w:p>
        </w:tc>
      </w:tr>
    </w:tbl>
    <w:p w14:paraId="580CD3AD" w14:textId="77777777" w:rsidR="00BC493E" w:rsidRDefault="00BD5CFE">
      <w:pPr>
        <w:numPr>
          <w:ilvl w:val="0"/>
          <w:numId w:val="3"/>
        </w:numPr>
      </w:pPr>
      <w:r>
        <w:t xml:space="preserve">Test matching passwords + exception order priority </w:t>
      </w:r>
    </w:p>
    <w:p w14:paraId="6D3D2749" w14:textId="77777777" w:rsidR="00BC493E" w:rsidRDefault="00BD5CFE">
      <w:pPr>
        <w:numPr>
          <w:ilvl w:val="0"/>
          <w:numId w:val="3"/>
        </w:numPr>
      </w:pPr>
      <w:r>
        <w:t>Test numeric character requirement + special character requirement</w:t>
      </w:r>
    </w:p>
    <w:p w14:paraId="4BC7E7AD" w14:textId="766B1DD2" w:rsidR="00BC493E" w:rsidRDefault="00BD5CFE">
      <w:pPr>
        <w:numPr>
          <w:ilvl w:val="0"/>
          <w:numId w:val="3"/>
        </w:numPr>
      </w:pPr>
      <w:r>
        <w:t xml:space="preserve">Test no more than 2 </w:t>
      </w:r>
      <w:r w:rsidR="00E20CE8">
        <w:t xml:space="preserve">of the same </w:t>
      </w:r>
      <w:r>
        <w:t xml:space="preserve">character in sequence requirement + File passwords </w:t>
      </w:r>
    </w:p>
    <w:p w14:paraId="54194818" w14:textId="77777777" w:rsidR="00D52B39" w:rsidRDefault="00D52B39"/>
    <w:p w14:paraId="41B02BC9" w14:textId="50BBEA53" w:rsidR="00BC493E" w:rsidRDefault="00BD5CFE">
      <w:r>
        <w:t>JUnit Tests</w:t>
      </w:r>
    </w:p>
    <w:p w14:paraId="1E8CA127" w14:textId="77777777" w:rsidR="00BC493E" w:rsidRDefault="00BD5CFE">
      <w:pPr>
        <w:numPr>
          <w:ilvl w:val="0"/>
          <w:numId w:val="1"/>
        </w:numPr>
      </w:pPr>
      <w:r>
        <w:t>Public/GFA tests</w:t>
      </w:r>
    </w:p>
    <w:p w14:paraId="140F148F" w14:textId="77777777" w:rsidR="00BC493E" w:rsidRDefault="00BD5CFE">
      <w:pPr>
        <w:ind w:left="720"/>
      </w:pPr>
      <w:r>
        <w:rPr>
          <w:noProof/>
        </w:rPr>
        <w:drawing>
          <wp:inline distT="114300" distB="114300" distL="114300" distR="114300" wp14:anchorId="1ADD8E64" wp14:editId="40AC52EB">
            <wp:extent cx="4743450" cy="45910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47F0D" w14:textId="77777777" w:rsidR="00BC493E" w:rsidRDefault="00BD5CFE">
      <w:pPr>
        <w:numPr>
          <w:ilvl w:val="0"/>
          <w:numId w:val="1"/>
        </w:numPr>
      </w:pPr>
      <w:r>
        <w:t>Student tests</w:t>
      </w:r>
    </w:p>
    <w:p w14:paraId="58DAEC0A" w14:textId="77777777" w:rsidR="00BC493E" w:rsidRDefault="00BD5CFE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2DF5CAE1" wp14:editId="4974D47B">
            <wp:extent cx="4781550" cy="46005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E1F10" w14:textId="77777777" w:rsidR="00BC493E" w:rsidRDefault="00BC493E"/>
    <w:p w14:paraId="0A1A8414" w14:textId="77777777" w:rsidR="00BC493E" w:rsidRDefault="00BD5CFE">
      <w:pPr>
        <w:rPr>
          <w:b/>
        </w:rPr>
      </w:pPr>
      <w:r>
        <w:rPr>
          <w:b/>
        </w:rPr>
        <w:t>Learning Experience</w:t>
      </w:r>
    </w:p>
    <w:p w14:paraId="05717662" w14:textId="05238558" w:rsidR="00C54352" w:rsidRDefault="00BD5CFE">
      <w:r>
        <w:tab/>
      </w:r>
      <w:r w:rsidR="00C54352">
        <w:t xml:space="preserve">From this project, </w:t>
      </w:r>
      <w:r>
        <w:t xml:space="preserve">I learned about how to use lambda expressions in </w:t>
      </w:r>
      <w:proofErr w:type="spellStart"/>
      <w:proofErr w:type="gramStart"/>
      <w:r>
        <w:t>assertThrows</w:t>
      </w:r>
      <w:proofErr w:type="spellEnd"/>
      <w:r>
        <w:t>(</w:t>
      </w:r>
      <w:proofErr w:type="gramEnd"/>
      <w:r>
        <w:t>).</w:t>
      </w:r>
      <w:r w:rsidR="00C54352">
        <w:t xml:space="preserve"> That’s because </w:t>
      </w:r>
      <w:proofErr w:type="spellStart"/>
      <w:proofErr w:type="gramStart"/>
      <w:r w:rsidR="00C54352">
        <w:t>assertThrows</w:t>
      </w:r>
      <w:proofErr w:type="spellEnd"/>
      <w:r w:rsidR="00C54352">
        <w:t>(</w:t>
      </w:r>
      <w:proofErr w:type="gramEnd"/>
      <w:r w:rsidR="00C54352">
        <w:t>) takes an executable block which is a functional interface meaning it only has one abstract method. I’ve used lambda expressions before for JavaFX</w:t>
      </w:r>
      <w:r w:rsidR="00F01400">
        <w:t xml:space="preserve"> programs</w:t>
      </w:r>
      <w:r w:rsidR="00C54352">
        <w:t>, but this project allowed me to refresh my memory. Th</w:t>
      </w:r>
      <w:r w:rsidR="00F01400">
        <w:t>e test</w:t>
      </w:r>
      <w:r w:rsidR="00C54352">
        <w:t xml:space="preserve"> allowed me to use a lambda expression to simplify my code as shown below.</w:t>
      </w:r>
    </w:p>
    <w:p w14:paraId="5F204A42" w14:textId="4F758FF8" w:rsidR="00C54352" w:rsidRDefault="00C54352">
      <w:r w:rsidRPr="00C54352">
        <w:rPr>
          <w:noProof/>
        </w:rPr>
        <w:drawing>
          <wp:inline distT="0" distB="0" distL="0" distR="0" wp14:anchorId="6C21059E" wp14:editId="49E16726">
            <wp:extent cx="4763165" cy="60968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80F4" w14:textId="166858CD" w:rsidR="004351F2" w:rsidRDefault="00BD5CFE" w:rsidP="004351F2">
      <w:pPr>
        <w:ind w:firstLine="720"/>
      </w:pPr>
      <w:r>
        <w:t>I</w:t>
      </w:r>
      <w:r w:rsidR="00026FE0">
        <w:t xml:space="preserve"> also</w:t>
      </w:r>
      <w:r>
        <w:t xml:space="preserve"> refreshed my memory on how to use regex expressions in Java</w:t>
      </w:r>
      <w:r w:rsidR="00026FE0">
        <w:t xml:space="preserve"> because I thought it would be easier to use regex to check for special characters rather than</w:t>
      </w:r>
      <w:r w:rsidR="00F01400">
        <w:t xml:space="preserve"> through</w:t>
      </w:r>
      <w:r w:rsidR="00026FE0">
        <w:t xml:space="preserve"> a complex </w:t>
      </w:r>
      <w:proofErr w:type="gramStart"/>
      <w:r w:rsidR="00026FE0">
        <w:t>switch(</w:t>
      </w:r>
      <w:proofErr w:type="gramEnd"/>
      <w:r w:rsidR="00026FE0">
        <w:t>) or for-loop</w:t>
      </w:r>
      <w:r>
        <w:t xml:space="preserve">. I also got to practice using </w:t>
      </w:r>
      <w:proofErr w:type="spellStart"/>
      <w:r>
        <w:t>ArrayLists</w:t>
      </w:r>
      <w:proofErr w:type="spellEnd"/>
      <w:r>
        <w:t xml:space="preserve"> and instantiated them through the </w:t>
      </w:r>
      <w:proofErr w:type="spellStart"/>
      <w:r>
        <w:t>Arrays.asList</w:t>
      </w:r>
      <w:proofErr w:type="spellEnd"/>
      <w:r>
        <w:t>() buil</w:t>
      </w:r>
      <w:r w:rsidR="006437F1">
        <w:t>t</w:t>
      </w:r>
      <w:r>
        <w:t>-in method so that I didn’t have to add elements in one by one</w:t>
      </w:r>
      <w:r w:rsidR="004351F2">
        <w:t xml:space="preserve"> as shown below</w:t>
      </w:r>
      <w:r>
        <w:t xml:space="preserve">. </w:t>
      </w:r>
    </w:p>
    <w:p w14:paraId="2905A4C2" w14:textId="3E33FF8F" w:rsidR="004351F2" w:rsidRDefault="004351F2" w:rsidP="004351F2">
      <w:r w:rsidRPr="004351F2">
        <w:rPr>
          <w:noProof/>
        </w:rPr>
        <w:drawing>
          <wp:inline distT="0" distB="0" distL="0" distR="0" wp14:anchorId="6BDFE9E3" wp14:editId="04DCFEF8">
            <wp:extent cx="5943600" cy="4343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AFE2" w14:textId="39B4F3FC" w:rsidR="00BC493E" w:rsidRDefault="00BD5CFE" w:rsidP="004351F2">
      <w:pPr>
        <w:ind w:firstLine="720"/>
      </w:pPr>
      <w:r>
        <w:lastRenderedPageBreak/>
        <w:t>I also learned about how to properly extend Exception classes by giving users the option to either use the no-</w:t>
      </w:r>
      <w:proofErr w:type="spellStart"/>
      <w:r>
        <w:t>arg</w:t>
      </w:r>
      <w:proofErr w:type="spellEnd"/>
      <w:r>
        <w:t xml:space="preserve"> constructor with a default message, or a String </w:t>
      </w:r>
      <w:r w:rsidR="004351F2">
        <w:t xml:space="preserve">parameterized </w:t>
      </w:r>
      <w:r>
        <w:t>constructor to allow custom messages.</w:t>
      </w:r>
    </w:p>
    <w:p w14:paraId="43ED48EB" w14:textId="2B928A30" w:rsidR="00BC493E" w:rsidRDefault="00BD5CFE">
      <w:r>
        <w:tab/>
        <w:t>A challenge</w:t>
      </w:r>
      <w:r w:rsidR="004351F2">
        <w:t xml:space="preserve"> I faced was</w:t>
      </w:r>
      <w:r>
        <w:t xml:space="preserve"> with regex</w:t>
      </w:r>
      <w:r w:rsidR="004351F2">
        <w:t>.</w:t>
      </w:r>
      <w:r>
        <w:t xml:space="preserve"> I discovered that “/” is treated differently by both Java and regex. Hence, if I want to see if my password ha</w:t>
      </w:r>
      <w:r w:rsidR="00F01400">
        <w:t>s</w:t>
      </w:r>
      <w:r>
        <w:t xml:space="preserve"> a “/” (backslash), I would have to represent it as “////” because “/” is an escape character so “//” makes it a backslash in Java. However, “//” represents an escape character in regex, so “////” represents a single backslash</w:t>
      </w:r>
      <w:r w:rsidR="004351F2">
        <w:t xml:space="preserve"> </w:t>
      </w:r>
      <w:r w:rsidR="00F01400">
        <w:t>because</w:t>
      </w:r>
      <w:r w:rsidR="004351F2">
        <w:t xml:space="preserve"> you have to negate both the Java and regex escape characters</w:t>
      </w:r>
      <w:r>
        <w:t>.</w:t>
      </w:r>
    </w:p>
    <w:p w14:paraId="35AC4CF7" w14:textId="27B831A8" w:rsidR="004351F2" w:rsidRDefault="004351F2">
      <w:r>
        <w:tab/>
        <w:t xml:space="preserve">I think I did well on this project. Everything works well and matches the </w:t>
      </w:r>
      <w:r w:rsidR="00CA5AE1">
        <w:t>Javadoc</w:t>
      </w:r>
      <w:r>
        <w:t xml:space="preserve"> as best as possible. Both my custom JUnit tests and the GFA tests pass</w:t>
      </w:r>
      <w:r w:rsidR="00F01400">
        <w:t>ed</w:t>
      </w:r>
      <w:r w:rsidR="00CA5AE1">
        <w:t xml:space="preserve"> perfectly, and the output/feedback is as expected. Exceptions are tested in the correct order and there are no bugs that I could find. If I were to do this project again, something I would do differently is work in smaller increments throughout the week rather than cram the workload all into one day because when I did </w:t>
      </w:r>
      <w:r w:rsidR="00F01400">
        <w:t>that,</w:t>
      </w:r>
      <w:r w:rsidR="00CA5AE1">
        <w:t xml:space="preserve"> I had to remind myself </w:t>
      </w:r>
      <w:r w:rsidR="00F01400">
        <w:t>how</w:t>
      </w:r>
      <w:r w:rsidR="00CA5AE1">
        <w:t xml:space="preserve"> my progress on the project was because I hadn’t worked on it in a while.</w:t>
      </w:r>
    </w:p>
    <w:p w14:paraId="71B58049" w14:textId="00A8A505" w:rsidR="00636A89" w:rsidRDefault="00636A89">
      <w:r>
        <w:tab/>
        <w:t xml:space="preserve">One enhancement I would’ve made to this project, if I were the instructor, would </w:t>
      </w:r>
      <w:r w:rsidR="00F01400">
        <w:t xml:space="preserve">have </w:t>
      </w:r>
      <w:r>
        <w:t>be</w:t>
      </w:r>
      <w:r w:rsidR="00F01400">
        <w:t>e</w:t>
      </w:r>
      <w:r w:rsidR="005B20D3">
        <w:t>n</w:t>
      </w:r>
      <w:r>
        <w:t xml:space="preserve"> to have more updated and better documented </w:t>
      </w:r>
      <w:proofErr w:type="spellStart"/>
      <w:r>
        <w:t>Javadocs</w:t>
      </w:r>
      <w:proofErr w:type="spellEnd"/>
      <w:r>
        <w:t xml:space="preserve"> because some of the methods in the Javadoc don’t make sense or aren’t possible.</w:t>
      </w:r>
    </w:p>
    <w:p w14:paraId="011334B8" w14:textId="77777777" w:rsidR="00BC493E" w:rsidRDefault="00BD5CFE">
      <w:r>
        <w:tab/>
      </w:r>
    </w:p>
    <w:p w14:paraId="58DA260C" w14:textId="77777777" w:rsidR="00BC493E" w:rsidRDefault="00BD5CFE">
      <w:pPr>
        <w:rPr>
          <w:b/>
        </w:rPr>
      </w:pPr>
      <w:r>
        <w:rPr>
          <w:b/>
        </w:rPr>
        <w:t>Additional Enhancement</w:t>
      </w:r>
    </w:p>
    <w:p w14:paraId="43F284D5" w14:textId="2B3059EE" w:rsidR="00BC493E" w:rsidRDefault="00BD5CFE">
      <w:r>
        <w:tab/>
      </w:r>
      <w:r w:rsidR="008D5921">
        <w:t xml:space="preserve">My first additional enhancement was making sure that </w:t>
      </w:r>
      <w:proofErr w:type="spellStart"/>
      <w:proofErr w:type="gramStart"/>
      <w:r w:rsidR="008D5921">
        <w:t>isWeakPassword</w:t>
      </w:r>
      <w:proofErr w:type="spellEnd"/>
      <w:r w:rsidR="008D5921">
        <w:t>(</w:t>
      </w:r>
      <w:proofErr w:type="gramEnd"/>
      <w:r w:rsidR="008D5921">
        <w:t xml:space="preserve">) called </w:t>
      </w:r>
      <w:proofErr w:type="spellStart"/>
      <w:r w:rsidR="008D5921">
        <w:t>isValidPassword</w:t>
      </w:r>
      <w:proofErr w:type="spellEnd"/>
      <w:r w:rsidR="008D5921">
        <w:t xml:space="preserve">() first. This was unnecessary because the FX driver calls </w:t>
      </w:r>
      <w:proofErr w:type="spellStart"/>
      <w:proofErr w:type="gramStart"/>
      <w:r w:rsidR="008D5921">
        <w:t>isValidPassword</w:t>
      </w:r>
      <w:proofErr w:type="spellEnd"/>
      <w:r w:rsidR="008D5921">
        <w:t>(</w:t>
      </w:r>
      <w:proofErr w:type="gramEnd"/>
      <w:r w:rsidR="008D5921">
        <w:t xml:space="preserve">) before </w:t>
      </w:r>
      <w:proofErr w:type="spellStart"/>
      <w:r w:rsidR="008D5921">
        <w:t>isWeakPassword</w:t>
      </w:r>
      <w:proofErr w:type="spellEnd"/>
      <w:r w:rsidR="008D5921">
        <w:t xml:space="preserve">(); however, I thought it was a good addition because if someone else wanted to use the </w:t>
      </w:r>
      <w:proofErr w:type="spellStart"/>
      <w:r w:rsidR="008D5921">
        <w:t>PasswordUtilityChecker</w:t>
      </w:r>
      <w:proofErr w:type="spellEnd"/>
      <w:r w:rsidR="008D5921">
        <w:t xml:space="preserve"> class, it would seem more intuitive that </w:t>
      </w:r>
      <w:proofErr w:type="spellStart"/>
      <w:r w:rsidR="008D5921">
        <w:t>isWeakPassword</w:t>
      </w:r>
      <w:proofErr w:type="spellEnd"/>
      <w:r w:rsidR="008D5921">
        <w:t>() would check if a password was valid before declaring that it was weak. Hence, my additional code made the method more reliable for other driver classes.</w:t>
      </w:r>
    </w:p>
    <w:p w14:paraId="78F6CCC9" w14:textId="005B332F" w:rsidR="008D5921" w:rsidRDefault="008D5921">
      <w:r>
        <w:tab/>
        <w:t xml:space="preserve">My second enhancement was that I made the </w:t>
      </w:r>
      <w:proofErr w:type="spellStart"/>
      <w:r>
        <w:t>PasswordUtilityChecker</w:t>
      </w:r>
      <w:proofErr w:type="spellEnd"/>
      <w:r>
        <w:t xml:space="preserve"> constructor private. This serves two purposes. First, the constructor is private because I don’t want the user to waste memory by instantiating a </w:t>
      </w:r>
      <w:proofErr w:type="spellStart"/>
      <w:r>
        <w:t>PasswordUtilityChecker</w:t>
      </w:r>
      <w:proofErr w:type="spellEnd"/>
      <w:r>
        <w:t xml:space="preserve"> class; the class has all static methods so </w:t>
      </w:r>
      <w:proofErr w:type="spellStart"/>
      <w:r>
        <w:t>its</w:t>
      </w:r>
      <w:proofErr w:type="spellEnd"/>
      <w:r>
        <w:t xml:space="preserve"> better to call methods through the class</w:t>
      </w:r>
      <w:r w:rsidR="000D4D40">
        <w:t>’s</w:t>
      </w:r>
      <w:r>
        <w:t xml:space="preserve"> name. This is a technique I saw used by Java’s Math class. The other benefit of making </w:t>
      </w:r>
      <w:proofErr w:type="spellStart"/>
      <w:r>
        <w:t>PasswordUtilityChecker’s</w:t>
      </w:r>
      <w:proofErr w:type="spellEnd"/>
      <w:r>
        <w:t xml:space="preserve"> constructor private is that it prevents subclasses from extending it. That’s because the subclass’s constructor wouldn’t be able to call </w:t>
      </w:r>
      <w:proofErr w:type="gramStart"/>
      <w:r>
        <w:t>super(</w:t>
      </w:r>
      <w:proofErr w:type="gramEnd"/>
      <w:r>
        <w:t xml:space="preserve">) as the super constructor is private. I think this is beneficial because </w:t>
      </w:r>
      <w:proofErr w:type="spellStart"/>
      <w:r>
        <w:t>PasswordUtilityChecker</w:t>
      </w:r>
      <w:proofErr w:type="spellEnd"/>
      <w:r>
        <w:t xml:space="preserve"> is a class built specifically for the given FX driver</w:t>
      </w:r>
      <w:r w:rsidR="00142612">
        <w:t>; it is a class that should not be extended because it was built to work only for a specific driver class (if a user wanted similar functionality, it would be better for them to create a new class that fits the needs of their driver class).</w:t>
      </w:r>
    </w:p>
    <w:p w14:paraId="49DEC8F4" w14:textId="77777777" w:rsidR="00BC493E" w:rsidRDefault="00BD5CFE">
      <w:pPr>
        <w:rPr>
          <w:b/>
        </w:rPr>
      </w:pPr>
      <w:r>
        <w:rPr>
          <w:b/>
        </w:rPr>
        <w:t>Assumptions</w:t>
      </w:r>
    </w:p>
    <w:p w14:paraId="02D00FDC" w14:textId="77777777" w:rsidR="00BC493E" w:rsidRDefault="00BD5CFE">
      <w:pPr>
        <w:numPr>
          <w:ilvl w:val="0"/>
          <w:numId w:val="4"/>
        </w:numPr>
      </w:pPr>
      <w:r>
        <w:t>The user will be using JUnit 5.0 and can run JavaFX</w:t>
      </w:r>
    </w:p>
    <w:p w14:paraId="02FD2EE3" w14:textId="77777777" w:rsidR="00BC493E" w:rsidRDefault="00BD5CFE">
      <w:pPr>
        <w:numPr>
          <w:ilvl w:val="0"/>
          <w:numId w:val="4"/>
        </w:numPr>
      </w:pPr>
      <w:r>
        <w:t>The user will enter characters from the English alphabet</w:t>
      </w:r>
    </w:p>
    <w:p w14:paraId="45FC6447" w14:textId="743F5686" w:rsidR="00BC493E" w:rsidRDefault="00BD5CFE">
      <w:pPr>
        <w:numPr>
          <w:ilvl w:val="0"/>
          <w:numId w:val="4"/>
        </w:numPr>
      </w:pPr>
      <w:r>
        <w:t xml:space="preserve">Exceptions should all extend </w:t>
      </w:r>
      <w:proofErr w:type="spellStart"/>
      <w:r>
        <w:t>RuntimeException</w:t>
      </w:r>
      <w:proofErr w:type="spellEnd"/>
      <w:r>
        <w:t xml:space="preserve"> because the provided </w:t>
      </w:r>
      <w:proofErr w:type="spellStart"/>
      <w:r>
        <w:t>LengthException</w:t>
      </w:r>
      <w:proofErr w:type="spellEnd"/>
      <w:r>
        <w:t xml:space="preserve"> class extends </w:t>
      </w:r>
      <w:proofErr w:type="spellStart"/>
      <w:r>
        <w:t>RuntimeException</w:t>
      </w:r>
      <w:proofErr w:type="spellEnd"/>
    </w:p>
    <w:p w14:paraId="3CE7519C" w14:textId="4DF2BF43" w:rsidR="00AA3CB7" w:rsidRDefault="00AA3CB7">
      <w:pPr>
        <w:numPr>
          <w:ilvl w:val="0"/>
          <w:numId w:val="4"/>
        </w:numPr>
      </w:pPr>
      <w:proofErr w:type="spellStart"/>
      <w:proofErr w:type="gramStart"/>
      <w:r>
        <w:t>hasSameCharInSequence</w:t>
      </w:r>
      <w:proofErr w:type="spellEnd"/>
      <w:r>
        <w:t>(</w:t>
      </w:r>
      <w:proofErr w:type="gramEnd"/>
      <w:r>
        <w:t>) returns true if the password passes the requirement</w:t>
      </w:r>
      <w:r w:rsidR="00536945">
        <w:t>,</w:t>
      </w:r>
      <w:r>
        <w:t xml:space="preserve"> even though it’s counterintuitive</w:t>
      </w:r>
      <w:r w:rsidR="00536945">
        <w:t>,</w:t>
      </w:r>
      <w:r>
        <w:t xml:space="preserve"> since that’s what’s written in the </w:t>
      </w:r>
      <w:r w:rsidR="00CA5AE1">
        <w:t>Javadoc</w:t>
      </w:r>
    </w:p>
    <w:p w14:paraId="655A2A0B" w14:textId="436095A4" w:rsidR="00AA3CB7" w:rsidRDefault="00AA3CB7">
      <w:pPr>
        <w:numPr>
          <w:ilvl w:val="0"/>
          <w:numId w:val="4"/>
        </w:numPr>
      </w:pPr>
      <w:r>
        <w:lastRenderedPageBreak/>
        <w:t xml:space="preserve">Requirement checker methods such as </w:t>
      </w:r>
      <w:proofErr w:type="spellStart"/>
      <w:proofErr w:type="gramStart"/>
      <w:r>
        <w:t>hasUpperAlpha</w:t>
      </w:r>
      <w:proofErr w:type="spellEnd"/>
      <w:r>
        <w:t>(</w:t>
      </w:r>
      <w:proofErr w:type="gramEnd"/>
      <w:r>
        <w:t xml:space="preserve">) either return true (pass) or throw an exception (fail); the </w:t>
      </w:r>
      <w:r w:rsidR="00CA5AE1">
        <w:t>Javadoc</w:t>
      </w:r>
      <w:r>
        <w:t xml:space="preserve"> sometimes states that a method should return false when failing a password requirement </w:t>
      </w:r>
      <w:r w:rsidR="0010238E">
        <w:t xml:space="preserve">but also </w:t>
      </w:r>
      <w:r>
        <w:t>throw an exception</w:t>
      </w:r>
      <w:r w:rsidR="0010238E">
        <w:t>, which is</w:t>
      </w:r>
      <w:r>
        <w:t xml:space="preserve"> not possible as throwing an exception and returning a value </w:t>
      </w:r>
      <w:r w:rsidR="0010238E">
        <w:t>both end method execution so they’re mutually exclusive</w:t>
      </w:r>
    </w:p>
    <w:p w14:paraId="00B914D1" w14:textId="5ECABD9E" w:rsidR="00AF128E" w:rsidRDefault="00AF128E">
      <w:pPr>
        <w:numPr>
          <w:ilvl w:val="0"/>
          <w:numId w:val="4"/>
        </w:numPr>
      </w:pPr>
      <w:proofErr w:type="spellStart"/>
      <w:proofErr w:type="gramStart"/>
      <w:r>
        <w:t>isWeakPassword</w:t>
      </w:r>
      <w:proofErr w:type="spellEnd"/>
      <w:r>
        <w:t>(</w:t>
      </w:r>
      <w:proofErr w:type="gramEnd"/>
      <w:r>
        <w:t xml:space="preserve">) either returns false if </w:t>
      </w:r>
      <w:proofErr w:type="spellStart"/>
      <w:r>
        <w:t>its</w:t>
      </w:r>
      <w:proofErr w:type="spellEnd"/>
      <w:r>
        <w:t xml:space="preserve"> not weak or valid, or throws a </w:t>
      </w:r>
      <w:proofErr w:type="spellStart"/>
      <w:r>
        <w:t>WeakPasswordException</w:t>
      </w:r>
      <w:proofErr w:type="spellEnd"/>
      <w:r>
        <w:t xml:space="preserve"> if it’s weak and valid</w:t>
      </w:r>
    </w:p>
    <w:p w14:paraId="22D935EF" w14:textId="74A05483" w:rsidR="00F8407D" w:rsidRDefault="00F8407D">
      <w:pPr>
        <w:numPr>
          <w:ilvl w:val="0"/>
          <w:numId w:val="4"/>
        </w:numPr>
      </w:pPr>
      <w:r>
        <w:t xml:space="preserve">The requirement that the password doesn’t start with a digit doesn’t throw an exception as no such exception exists in the </w:t>
      </w:r>
      <w:r w:rsidR="00CA5AE1">
        <w:t>Javadoc</w:t>
      </w:r>
      <w:r w:rsidR="009D368A">
        <w:t xml:space="preserve">; it simply makes </w:t>
      </w:r>
      <w:proofErr w:type="spellStart"/>
      <w:proofErr w:type="gramStart"/>
      <w:r w:rsidR="009D368A">
        <w:t>isValidPassword</w:t>
      </w:r>
      <w:proofErr w:type="spellEnd"/>
      <w:r w:rsidR="009D368A">
        <w:t>(</w:t>
      </w:r>
      <w:proofErr w:type="gramEnd"/>
      <w:r w:rsidR="009D368A">
        <w:t>) return false if the password starts with a digit</w:t>
      </w:r>
      <w:r w:rsidR="00536945">
        <w:t>,</w:t>
      </w:r>
      <w:r w:rsidR="008D1383">
        <w:t xml:space="preserve"> and i</w:t>
      </w:r>
      <w:r w:rsidR="007D0B63">
        <w:t>t’</w:t>
      </w:r>
      <w:r w:rsidR="008D1383">
        <w:t>s checked last</w:t>
      </w:r>
    </w:p>
    <w:p w14:paraId="7E9FCFE7" w14:textId="77777777" w:rsidR="00BC493E" w:rsidRDefault="00BC493E"/>
    <w:p w14:paraId="53F7BA7E" w14:textId="77777777" w:rsidR="00BC493E" w:rsidRDefault="00BC493E"/>
    <w:sectPr w:rsidR="00BC493E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0B4A6" w14:textId="77777777" w:rsidR="005757DD" w:rsidRDefault="005757DD">
      <w:pPr>
        <w:spacing w:line="240" w:lineRule="auto"/>
      </w:pPr>
      <w:r>
        <w:separator/>
      </w:r>
    </w:p>
  </w:endnote>
  <w:endnote w:type="continuationSeparator" w:id="0">
    <w:p w14:paraId="5612A89E" w14:textId="77777777" w:rsidR="005757DD" w:rsidRDefault="00575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B6B5" w14:textId="77777777" w:rsidR="005757DD" w:rsidRDefault="005757DD">
      <w:pPr>
        <w:spacing w:line="240" w:lineRule="auto"/>
      </w:pPr>
      <w:r>
        <w:separator/>
      </w:r>
    </w:p>
  </w:footnote>
  <w:footnote w:type="continuationSeparator" w:id="0">
    <w:p w14:paraId="51422DC5" w14:textId="77777777" w:rsidR="005757DD" w:rsidRDefault="005757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AAA5" w14:textId="422FE852" w:rsidR="00BC493E" w:rsidRDefault="00BD5CFE">
    <w:pPr>
      <w:jc w:val="center"/>
      <w:rPr>
        <w:sz w:val="36"/>
        <w:szCs w:val="36"/>
      </w:rPr>
    </w:pPr>
    <w:r>
      <w:rPr>
        <w:sz w:val="36"/>
        <w:szCs w:val="36"/>
      </w:rP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4E21"/>
    <w:multiLevelType w:val="multilevel"/>
    <w:tmpl w:val="1D18A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263C5C"/>
    <w:multiLevelType w:val="multilevel"/>
    <w:tmpl w:val="9A68F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705A87"/>
    <w:multiLevelType w:val="multilevel"/>
    <w:tmpl w:val="6480F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811460"/>
    <w:multiLevelType w:val="multilevel"/>
    <w:tmpl w:val="C6006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3E"/>
    <w:rsid w:val="00026FE0"/>
    <w:rsid w:val="000D4D40"/>
    <w:rsid w:val="0010238E"/>
    <w:rsid w:val="00142612"/>
    <w:rsid w:val="001771E2"/>
    <w:rsid w:val="00191597"/>
    <w:rsid w:val="00363F12"/>
    <w:rsid w:val="004159FD"/>
    <w:rsid w:val="004351F2"/>
    <w:rsid w:val="004574A4"/>
    <w:rsid w:val="00536945"/>
    <w:rsid w:val="005746FE"/>
    <w:rsid w:val="005757DD"/>
    <w:rsid w:val="005B20D3"/>
    <w:rsid w:val="005E7257"/>
    <w:rsid w:val="006100A5"/>
    <w:rsid w:val="00636A89"/>
    <w:rsid w:val="006437F1"/>
    <w:rsid w:val="00707176"/>
    <w:rsid w:val="007352C8"/>
    <w:rsid w:val="007D0B63"/>
    <w:rsid w:val="0088031D"/>
    <w:rsid w:val="008D1383"/>
    <w:rsid w:val="008D5921"/>
    <w:rsid w:val="00980619"/>
    <w:rsid w:val="009D368A"/>
    <w:rsid w:val="00AA3CB7"/>
    <w:rsid w:val="00AF128E"/>
    <w:rsid w:val="00B01E4E"/>
    <w:rsid w:val="00BC493E"/>
    <w:rsid w:val="00BD5CFE"/>
    <w:rsid w:val="00C54352"/>
    <w:rsid w:val="00C774EF"/>
    <w:rsid w:val="00CA5AE1"/>
    <w:rsid w:val="00CB2083"/>
    <w:rsid w:val="00D52B39"/>
    <w:rsid w:val="00D605DE"/>
    <w:rsid w:val="00E20CE8"/>
    <w:rsid w:val="00F01400"/>
    <w:rsid w:val="00F8407D"/>
    <w:rsid w:val="00F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6E62"/>
  <w15:docId w15:val="{7A87AECB-FF4A-4364-97DC-0C06EDC9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71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5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597"/>
  </w:style>
  <w:style w:type="paragraph" w:styleId="Footer">
    <w:name w:val="footer"/>
    <w:basedOn w:val="Normal"/>
    <w:link w:val="FooterChar"/>
    <w:uiPriority w:val="99"/>
    <w:unhideWhenUsed/>
    <w:rsid w:val="001915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Gary Thai</cp:lastModifiedBy>
  <cp:revision>37</cp:revision>
  <dcterms:created xsi:type="dcterms:W3CDTF">2022-02-06T08:11:00Z</dcterms:created>
  <dcterms:modified xsi:type="dcterms:W3CDTF">2022-05-21T01:22:00Z</dcterms:modified>
</cp:coreProperties>
</file>