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D737" w14:textId="77777777" w:rsidR="00083600"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4A32AA7" w14:textId="77777777" w:rsidR="00083600" w:rsidRDefault="00000000">
      <w:pPr>
        <w:pStyle w:val="Heading2"/>
        <w:ind w:left="8"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42A8220F" w14:textId="77777777" w:rsidR="00083600" w:rsidRDefault="00000000">
      <w:pPr>
        <w:spacing w:before="2"/>
        <w:ind w:left="8" w:right="995"/>
        <w:jc w:val="center"/>
        <w:rPr>
          <w:b/>
          <w:sz w:val="24"/>
        </w:rPr>
      </w:pPr>
      <w:r>
        <w:rPr>
          <w:b/>
          <w:noProof/>
          <w:sz w:val="24"/>
        </w:rPr>
        <mc:AlternateContent>
          <mc:Choice Requires="wps">
            <w:drawing>
              <wp:anchor distT="0" distB="0" distL="0" distR="0" simplePos="0" relativeHeight="487587840" behindDoc="1" locked="0" layoutInCell="1" allowOverlap="1" wp14:anchorId="6A06A5F1" wp14:editId="1C190218">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D62A33E"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b/>
          <w:color w:val="C00000"/>
          <w:sz w:val="24"/>
        </w:rPr>
        <w:t>ASSESSMENT</w:t>
      </w:r>
      <w:r>
        <w:rPr>
          <w:b/>
          <w:color w:val="C00000"/>
          <w:spacing w:val="-4"/>
          <w:sz w:val="24"/>
        </w:rPr>
        <w:t xml:space="preserve"> </w:t>
      </w:r>
      <w:r>
        <w:rPr>
          <w:b/>
          <w:color w:val="C00000"/>
          <w:sz w:val="24"/>
        </w:rPr>
        <w:t>TOOL</w:t>
      </w:r>
      <w:r>
        <w:rPr>
          <w:b/>
          <w:color w:val="C00000"/>
          <w:spacing w:val="-7"/>
          <w:sz w:val="24"/>
        </w:rPr>
        <w:t xml:space="preserve"> </w:t>
      </w:r>
      <w:r>
        <w:rPr>
          <w:b/>
          <w:color w:val="C00000"/>
          <w:sz w:val="24"/>
        </w:rPr>
        <w:t>1</w:t>
      </w:r>
      <w:r>
        <w:rPr>
          <w:b/>
          <w:color w:val="C00000"/>
          <w:spacing w:val="66"/>
          <w:sz w:val="24"/>
        </w:rPr>
        <w:t xml:space="preserve"> </w:t>
      </w:r>
      <w:r>
        <w:rPr>
          <w:b/>
          <w:color w:val="C00000"/>
          <w:sz w:val="24"/>
        </w:rPr>
        <w:t>–</w:t>
      </w:r>
      <w:r>
        <w:rPr>
          <w:b/>
          <w:color w:val="C00000"/>
          <w:spacing w:val="62"/>
          <w:sz w:val="24"/>
        </w:rPr>
        <w:t xml:space="preserve"> </w:t>
      </w:r>
      <w:r>
        <w:rPr>
          <w:b/>
          <w:color w:val="C00000"/>
          <w:sz w:val="24"/>
        </w:rPr>
        <w:t>Constraint-Based</w:t>
      </w:r>
      <w:r>
        <w:rPr>
          <w:b/>
          <w:color w:val="C00000"/>
          <w:spacing w:val="-2"/>
          <w:sz w:val="24"/>
        </w:rPr>
        <w:t xml:space="preserve"> </w:t>
      </w:r>
      <w:r>
        <w:rPr>
          <w:b/>
          <w:color w:val="C00000"/>
          <w:sz w:val="24"/>
        </w:rPr>
        <w:t>Problem</w:t>
      </w:r>
      <w:r>
        <w:rPr>
          <w:b/>
          <w:color w:val="C00000"/>
          <w:spacing w:val="-3"/>
          <w:sz w:val="24"/>
        </w:rPr>
        <w:t xml:space="preserve"> </w:t>
      </w:r>
      <w:r>
        <w:rPr>
          <w:b/>
          <w:color w:val="C00000"/>
          <w:spacing w:val="-2"/>
          <w:sz w:val="24"/>
        </w:rPr>
        <w:t>Solving</w:t>
      </w:r>
    </w:p>
    <w:p w14:paraId="472F67AD" w14:textId="77777777" w:rsidR="00083600" w:rsidRDefault="00083600">
      <w:pPr>
        <w:pStyle w:val="BodyText"/>
        <w:spacing w:before="142"/>
        <w:rPr>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083600" w14:paraId="6F1311F7" w14:textId="77777777">
        <w:trPr>
          <w:trHeight w:val="347"/>
        </w:trPr>
        <w:tc>
          <w:tcPr>
            <w:tcW w:w="1800" w:type="dxa"/>
            <w:shd w:val="clear" w:color="auto" w:fill="D5E3EF"/>
          </w:tcPr>
          <w:p w14:paraId="00A9239B" w14:textId="77777777" w:rsidR="00083600" w:rsidRDefault="00000000">
            <w:pPr>
              <w:pStyle w:val="TableParagraph"/>
              <w:spacing w:before="71"/>
              <w:ind w:left="119"/>
              <w:rPr>
                <w:b/>
                <w:sz w:val="18"/>
              </w:rPr>
            </w:pPr>
            <w:r>
              <w:rPr>
                <w:b/>
                <w:color w:val="1F4E79"/>
                <w:sz w:val="18"/>
              </w:rPr>
              <w:t>Course</w:t>
            </w:r>
            <w:r>
              <w:rPr>
                <w:b/>
                <w:color w:val="1F4E79"/>
                <w:spacing w:val="-4"/>
                <w:sz w:val="18"/>
              </w:rPr>
              <w:t xml:space="preserve"> </w:t>
            </w:r>
            <w:r>
              <w:rPr>
                <w:b/>
                <w:color w:val="1F4E79"/>
                <w:spacing w:val="-2"/>
                <w:sz w:val="18"/>
              </w:rPr>
              <w:t>Code:</w:t>
            </w:r>
          </w:p>
        </w:tc>
        <w:tc>
          <w:tcPr>
            <w:tcW w:w="3241" w:type="dxa"/>
          </w:tcPr>
          <w:p w14:paraId="73C796EB" w14:textId="65F85D2D" w:rsidR="00083600" w:rsidRDefault="00000000">
            <w:pPr>
              <w:pStyle w:val="TableParagraph"/>
              <w:spacing w:before="71"/>
              <w:ind w:left="119"/>
              <w:rPr>
                <w:sz w:val="18"/>
              </w:rPr>
            </w:pPr>
            <w:r>
              <w:rPr>
                <w:spacing w:val="-2"/>
                <w:sz w:val="18"/>
              </w:rPr>
              <w:t>CSA06</w:t>
            </w:r>
            <w:r w:rsidR="00F13592">
              <w:rPr>
                <w:spacing w:val="-2"/>
                <w:sz w:val="18"/>
              </w:rPr>
              <w:t>12</w:t>
            </w:r>
          </w:p>
        </w:tc>
        <w:tc>
          <w:tcPr>
            <w:tcW w:w="1800" w:type="dxa"/>
            <w:shd w:val="clear" w:color="auto" w:fill="D5E3EF"/>
          </w:tcPr>
          <w:p w14:paraId="4AF5BC9E" w14:textId="77777777" w:rsidR="00083600" w:rsidRDefault="00000000">
            <w:pPr>
              <w:pStyle w:val="TableParagraph"/>
              <w:spacing w:before="71"/>
              <w:ind w:left="119"/>
              <w:rPr>
                <w:b/>
                <w:sz w:val="18"/>
              </w:rPr>
            </w:pPr>
            <w:r>
              <w:rPr>
                <w:b/>
                <w:color w:val="1F4E79"/>
                <w:sz w:val="18"/>
              </w:rPr>
              <w:t>Course</w:t>
            </w:r>
            <w:r>
              <w:rPr>
                <w:b/>
                <w:color w:val="1F4E79"/>
                <w:spacing w:val="-4"/>
                <w:sz w:val="18"/>
              </w:rPr>
              <w:t xml:space="preserve"> </w:t>
            </w:r>
            <w:r>
              <w:rPr>
                <w:b/>
                <w:color w:val="1F4E79"/>
                <w:spacing w:val="-2"/>
                <w:sz w:val="18"/>
              </w:rPr>
              <w:t>Title:</w:t>
            </w:r>
          </w:p>
        </w:tc>
        <w:tc>
          <w:tcPr>
            <w:tcW w:w="3241" w:type="dxa"/>
          </w:tcPr>
          <w:p w14:paraId="5051D988" w14:textId="77777777" w:rsidR="00083600" w:rsidRDefault="00000000">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083600" w14:paraId="403E9661" w14:textId="77777777">
        <w:trPr>
          <w:trHeight w:val="554"/>
        </w:trPr>
        <w:tc>
          <w:tcPr>
            <w:tcW w:w="1800" w:type="dxa"/>
            <w:shd w:val="clear" w:color="auto" w:fill="D5E3EF"/>
          </w:tcPr>
          <w:p w14:paraId="49A52F95" w14:textId="77777777" w:rsidR="00083600" w:rsidRDefault="00000000">
            <w:pPr>
              <w:pStyle w:val="TableParagraph"/>
              <w:spacing w:before="171"/>
              <w:ind w:left="119"/>
              <w:rPr>
                <w:b/>
                <w:sz w:val="18"/>
              </w:rPr>
            </w:pPr>
            <w:r>
              <w:rPr>
                <w:b/>
                <w:color w:val="1F4E79"/>
                <w:sz w:val="18"/>
              </w:rPr>
              <w:t>CO</w:t>
            </w:r>
            <w:r>
              <w:rPr>
                <w:b/>
                <w:color w:val="1F4E79"/>
                <w:spacing w:val="-2"/>
                <w:sz w:val="18"/>
              </w:rPr>
              <w:t xml:space="preserve"> Assessed:</w:t>
            </w:r>
          </w:p>
        </w:tc>
        <w:tc>
          <w:tcPr>
            <w:tcW w:w="3241" w:type="dxa"/>
          </w:tcPr>
          <w:p w14:paraId="611F54E6" w14:textId="77777777" w:rsidR="00083600" w:rsidRDefault="00000000">
            <w:pPr>
              <w:pStyle w:val="TableParagraph"/>
              <w:spacing w:before="171"/>
              <w:ind w:left="119"/>
              <w:rPr>
                <w:sz w:val="18"/>
              </w:rPr>
            </w:pPr>
            <w:r>
              <w:rPr>
                <w:sz w:val="18"/>
              </w:rPr>
              <w:t>CO5–</w:t>
            </w:r>
            <w:r>
              <w:rPr>
                <w:spacing w:val="-3"/>
                <w:sz w:val="18"/>
              </w:rPr>
              <w:t xml:space="preserve"> </w:t>
            </w:r>
            <w:r>
              <w:rPr>
                <w:sz w:val="18"/>
              </w:rPr>
              <w:t>Naturalization</w:t>
            </w:r>
            <w:r>
              <w:rPr>
                <w:spacing w:val="-2"/>
                <w:sz w:val="18"/>
              </w:rPr>
              <w:t xml:space="preserve"> (BL</w:t>
            </w:r>
            <w:proofErr w:type="gramStart"/>
            <w:r>
              <w:rPr>
                <w:spacing w:val="-2"/>
                <w:sz w:val="18"/>
              </w:rPr>
              <w:t>5,BL</w:t>
            </w:r>
            <w:proofErr w:type="gramEnd"/>
            <w:r>
              <w:rPr>
                <w:spacing w:val="-2"/>
                <w:sz w:val="18"/>
              </w:rPr>
              <w:t>6)</w:t>
            </w:r>
          </w:p>
        </w:tc>
        <w:tc>
          <w:tcPr>
            <w:tcW w:w="1800" w:type="dxa"/>
            <w:shd w:val="clear" w:color="auto" w:fill="D5E3EF"/>
          </w:tcPr>
          <w:p w14:paraId="0A08D95E" w14:textId="77777777" w:rsidR="00083600" w:rsidRDefault="00000000">
            <w:pPr>
              <w:pStyle w:val="TableParagraph"/>
              <w:spacing w:before="171"/>
              <w:ind w:left="119"/>
              <w:rPr>
                <w:b/>
                <w:sz w:val="18"/>
              </w:rPr>
            </w:pPr>
            <w:r>
              <w:rPr>
                <w:b/>
                <w:color w:val="1F4E79"/>
                <w:spacing w:val="-2"/>
                <w:sz w:val="18"/>
              </w:rPr>
              <w:t>Assessment:</w:t>
            </w:r>
          </w:p>
        </w:tc>
        <w:tc>
          <w:tcPr>
            <w:tcW w:w="3241" w:type="dxa"/>
          </w:tcPr>
          <w:p w14:paraId="1087AE83" w14:textId="77777777" w:rsidR="00083600" w:rsidRDefault="00000000">
            <w:pPr>
              <w:pStyle w:val="TableParagraph"/>
              <w:spacing w:before="68"/>
              <w:ind w:left="119" w:right="109"/>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Constraint Based Problem Solving</w:t>
            </w:r>
          </w:p>
        </w:tc>
      </w:tr>
      <w:tr w:rsidR="00083600" w14:paraId="5042A69D" w14:textId="77777777">
        <w:trPr>
          <w:trHeight w:val="347"/>
        </w:trPr>
        <w:tc>
          <w:tcPr>
            <w:tcW w:w="1800" w:type="dxa"/>
            <w:shd w:val="clear" w:color="auto" w:fill="D5E3EF"/>
          </w:tcPr>
          <w:p w14:paraId="3C1BE952" w14:textId="77777777" w:rsidR="00083600" w:rsidRDefault="00000000">
            <w:pPr>
              <w:pStyle w:val="TableParagraph"/>
              <w:spacing w:before="68"/>
              <w:ind w:left="119"/>
              <w:rPr>
                <w:b/>
                <w:sz w:val="18"/>
              </w:rPr>
            </w:pPr>
            <w:r>
              <w:rPr>
                <w:b/>
                <w:color w:val="1F4E79"/>
                <w:spacing w:val="-2"/>
                <w:sz w:val="18"/>
              </w:rPr>
              <w:t>Weightage:</w:t>
            </w:r>
          </w:p>
        </w:tc>
        <w:tc>
          <w:tcPr>
            <w:tcW w:w="3241" w:type="dxa"/>
          </w:tcPr>
          <w:p w14:paraId="15D2BFB7" w14:textId="77777777" w:rsidR="00083600" w:rsidRDefault="00000000">
            <w:pPr>
              <w:pStyle w:val="TableParagraph"/>
              <w:spacing w:before="68"/>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5111898D" w14:textId="77777777" w:rsidR="00083600" w:rsidRDefault="00000000">
            <w:pPr>
              <w:pStyle w:val="TableParagraph"/>
              <w:spacing w:before="68"/>
              <w:ind w:left="119"/>
              <w:rPr>
                <w:b/>
                <w:sz w:val="18"/>
              </w:rPr>
            </w:pPr>
            <w:r>
              <w:rPr>
                <w:b/>
                <w:color w:val="1F4E79"/>
                <w:sz w:val="18"/>
              </w:rPr>
              <w:t>Total</w:t>
            </w:r>
            <w:r>
              <w:rPr>
                <w:b/>
                <w:color w:val="1F4E79"/>
                <w:spacing w:val="-5"/>
                <w:sz w:val="18"/>
              </w:rPr>
              <w:t xml:space="preserve"> </w:t>
            </w:r>
            <w:r>
              <w:rPr>
                <w:b/>
                <w:color w:val="1F4E79"/>
                <w:spacing w:val="-2"/>
                <w:sz w:val="18"/>
              </w:rPr>
              <w:t>Marks:</w:t>
            </w:r>
          </w:p>
        </w:tc>
        <w:tc>
          <w:tcPr>
            <w:tcW w:w="3241" w:type="dxa"/>
          </w:tcPr>
          <w:p w14:paraId="28D6B74C" w14:textId="77777777" w:rsidR="00083600" w:rsidRDefault="00000000">
            <w:pPr>
              <w:pStyle w:val="TableParagraph"/>
              <w:spacing w:before="68"/>
              <w:ind w:left="119"/>
              <w:rPr>
                <w:sz w:val="18"/>
              </w:rPr>
            </w:pPr>
            <w:r>
              <w:rPr>
                <w:spacing w:val="-5"/>
                <w:sz w:val="18"/>
              </w:rPr>
              <w:t>100</w:t>
            </w:r>
          </w:p>
        </w:tc>
      </w:tr>
      <w:tr w:rsidR="00083600" w14:paraId="616B1D96" w14:textId="77777777">
        <w:trPr>
          <w:trHeight w:val="553"/>
        </w:trPr>
        <w:tc>
          <w:tcPr>
            <w:tcW w:w="1800" w:type="dxa"/>
            <w:shd w:val="clear" w:color="auto" w:fill="D5E3EF"/>
          </w:tcPr>
          <w:p w14:paraId="27FEC43B" w14:textId="77777777" w:rsidR="00083600" w:rsidRDefault="00000000">
            <w:pPr>
              <w:pStyle w:val="TableParagraph"/>
              <w:spacing w:before="171"/>
              <w:ind w:left="119"/>
              <w:rPr>
                <w:b/>
                <w:sz w:val="18"/>
              </w:rPr>
            </w:pPr>
            <w:r>
              <w:rPr>
                <w:b/>
                <w:color w:val="1F4E79"/>
                <w:sz w:val="18"/>
              </w:rPr>
              <w:t>CO5</w:t>
            </w:r>
            <w:r>
              <w:rPr>
                <w:b/>
                <w:color w:val="1F4E79"/>
                <w:spacing w:val="-1"/>
                <w:sz w:val="18"/>
              </w:rPr>
              <w:t xml:space="preserve"> </w:t>
            </w:r>
            <w:r>
              <w:rPr>
                <w:b/>
                <w:color w:val="1F4E79"/>
                <w:spacing w:val="-2"/>
                <w:sz w:val="18"/>
              </w:rPr>
              <w:t>Statement:</w:t>
            </w:r>
          </w:p>
        </w:tc>
        <w:tc>
          <w:tcPr>
            <w:tcW w:w="8282" w:type="dxa"/>
            <w:gridSpan w:val="3"/>
            <w:shd w:val="clear" w:color="auto" w:fill="EBF3FA"/>
          </w:tcPr>
          <w:p w14:paraId="73BAD430" w14:textId="77777777" w:rsidR="00083600" w:rsidRDefault="00000000">
            <w:pPr>
              <w:pStyle w:val="TableParagraph"/>
              <w:spacing w:before="68"/>
              <w:ind w:left="119" w:right="299"/>
              <w:rPr>
                <w:i/>
                <w:sz w:val="18"/>
              </w:rPr>
            </w:pPr>
            <w:r>
              <w:rPr>
                <w:i/>
                <w:sz w:val="18"/>
              </w:rPr>
              <w:t>Analyze</w:t>
            </w:r>
            <w:r>
              <w:rPr>
                <w:i/>
                <w:spacing w:val="-5"/>
                <w:sz w:val="18"/>
              </w:rPr>
              <w:t xml:space="preserve"> </w:t>
            </w:r>
            <w:r>
              <w:rPr>
                <w:i/>
                <w:sz w:val="18"/>
              </w:rPr>
              <w:t>computational</w:t>
            </w:r>
            <w:r>
              <w:rPr>
                <w:i/>
                <w:spacing w:val="-6"/>
                <w:sz w:val="18"/>
              </w:rPr>
              <w:t xml:space="preserve"> </w:t>
            </w:r>
            <w:r>
              <w:rPr>
                <w:i/>
                <w:sz w:val="18"/>
              </w:rPr>
              <w:t>problems</w:t>
            </w:r>
            <w:r>
              <w:rPr>
                <w:i/>
                <w:spacing w:val="-3"/>
                <w:sz w:val="18"/>
              </w:rPr>
              <w:t xml:space="preserve"> </w:t>
            </w:r>
            <w:r>
              <w:rPr>
                <w:i/>
                <w:sz w:val="18"/>
              </w:rPr>
              <w:t>using</w:t>
            </w:r>
            <w:r>
              <w:rPr>
                <w:i/>
                <w:spacing w:val="-4"/>
                <w:sz w:val="18"/>
              </w:rPr>
              <w:t xml:space="preserve"> </w:t>
            </w:r>
            <w:r>
              <w:rPr>
                <w:i/>
                <w:sz w:val="18"/>
              </w:rPr>
              <w:t>backtracking</w:t>
            </w:r>
            <w:r>
              <w:rPr>
                <w:i/>
                <w:spacing w:val="-4"/>
                <w:sz w:val="18"/>
              </w:rPr>
              <w:t xml:space="preserve"> </w:t>
            </w:r>
            <w:r>
              <w:rPr>
                <w:i/>
                <w:sz w:val="18"/>
              </w:rPr>
              <w:t>techniques</w:t>
            </w:r>
            <w:r>
              <w:rPr>
                <w:i/>
                <w:spacing w:val="-5"/>
                <w:sz w:val="18"/>
              </w:rPr>
              <w:t xml:space="preserve"> </w:t>
            </w:r>
            <w:r>
              <w:rPr>
                <w:i/>
                <w:sz w:val="18"/>
              </w:rPr>
              <w:t>and</w:t>
            </w:r>
            <w:r>
              <w:rPr>
                <w:i/>
                <w:spacing w:val="-6"/>
                <w:sz w:val="18"/>
              </w:rPr>
              <w:t xml:space="preserve"> </w:t>
            </w:r>
            <w:r>
              <w:rPr>
                <w:i/>
                <w:sz w:val="18"/>
              </w:rPr>
              <w:t>complexity</w:t>
            </w:r>
            <w:r>
              <w:rPr>
                <w:i/>
                <w:spacing w:val="-5"/>
                <w:sz w:val="18"/>
              </w:rPr>
              <w:t xml:space="preserve"> </w:t>
            </w:r>
            <w:r>
              <w:rPr>
                <w:i/>
                <w:sz w:val="18"/>
              </w:rPr>
              <w:t>classes</w:t>
            </w:r>
            <w:r>
              <w:rPr>
                <w:i/>
                <w:spacing w:val="-5"/>
                <w:sz w:val="18"/>
              </w:rPr>
              <w:t xml:space="preserve"> </w:t>
            </w:r>
            <w:r>
              <w:rPr>
                <w:i/>
                <w:sz w:val="18"/>
              </w:rPr>
              <w:t>such</w:t>
            </w:r>
            <w:r>
              <w:rPr>
                <w:i/>
                <w:spacing w:val="-4"/>
                <w:sz w:val="18"/>
              </w:rPr>
              <w:t xml:space="preserve"> </w:t>
            </w:r>
            <w:r>
              <w:rPr>
                <w:i/>
                <w:sz w:val="18"/>
              </w:rPr>
              <w:t>as</w:t>
            </w:r>
            <w:r>
              <w:rPr>
                <w:i/>
                <w:spacing w:val="-3"/>
                <w:sz w:val="18"/>
              </w:rPr>
              <w:t xml:space="preserve"> </w:t>
            </w:r>
            <w:r>
              <w:rPr>
                <w:i/>
                <w:sz w:val="18"/>
              </w:rPr>
              <w:t>P, NP, NP-Hard, and NP-Complete for combinatorial problem solving.</w:t>
            </w:r>
          </w:p>
        </w:tc>
      </w:tr>
      <w:tr w:rsidR="00083600" w14:paraId="2783B77A" w14:textId="77777777">
        <w:trPr>
          <w:trHeight w:val="369"/>
        </w:trPr>
        <w:tc>
          <w:tcPr>
            <w:tcW w:w="1800" w:type="dxa"/>
            <w:shd w:val="clear" w:color="auto" w:fill="D5E3EF"/>
          </w:tcPr>
          <w:p w14:paraId="655AEFE9" w14:textId="77777777" w:rsidR="00083600" w:rsidRDefault="00000000">
            <w:pPr>
              <w:pStyle w:val="TableParagraph"/>
              <w:spacing w:before="80"/>
              <w:ind w:left="119"/>
              <w:rPr>
                <w:b/>
                <w:sz w:val="18"/>
              </w:rPr>
            </w:pPr>
            <w:r>
              <w:rPr>
                <w:b/>
                <w:color w:val="1F4E79"/>
                <w:sz w:val="18"/>
              </w:rPr>
              <w:t xml:space="preserve">Student </w:t>
            </w:r>
            <w:r>
              <w:rPr>
                <w:b/>
                <w:color w:val="1F4E79"/>
                <w:spacing w:val="-2"/>
                <w:sz w:val="18"/>
              </w:rPr>
              <w:t>Name:</w:t>
            </w:r>
          </w:p>
        </w:tc>
        <w:tc>
          <w:tcPr>
            <w:tcW w:w="3241" w:type="dxa"/>
          </w:tcPr>
          <w:p w14:paraId="6CB2B77A" w14:textId="45F0AD71" w:rsidR="00083600" w:rsidRDefault="00A65614">
            <w:pPr>
              <w:pStyle w:val="TableParagraph"/>
              <w:rPr>
                <w:rFonts w:ascii="Times New Roman"/>
                <w:sz w:val="18"/>
              </w:rPr>
            </w:pPr>
            <w:r>
              <w:rPr>
                <w:rFonts w:ascii="Times New Roman"/>
                <w:sz w:val="18"/>
              </w:rPr>
              <w:t>DIVYASREE.P</w:t>
            </w:r>
          </w:p>
        </w:tc>
        <w:tc>
          <w:tcPr>
            <w:tcW w:w="1800" w:type="dxa"/>
            <w:shd w:val="clear" w:color="auto" w:fill="D5E3EF"/>
          </w:tcPr>
          <w:p w14:paraId="1F35AA80" w14:textId="77777777" w:rsidR="00083600" w:rsidRDefault="00000000">
            <w:pPr>
              <w:pStyle w:val="TableParagraph"/>
              <w:spacing w:before="80"/>
              <w:ind w:left="119"/>
              <w:rPr>
                <w:b/>
                <w:sz w:val="18"/>
              </w:rPr>
            </w:pPr>
            <w:r>
              <w:rPr>
                <w:b/>
                <w:color w:val="1F4E79"/>
                <w:sz w:val="18"/>
              </w:rPr>
              <w:t xml:space="preserve">Reg. </w:t>
            </w:r>
            <w:r>
              <w:rPr>
                <w:b/>
                <w:color w:val="1F4E79"/>
                <w:spacing w:val="-4"/>
                <w:sz w:val="18"/>
              </w:rPr>
              <w:t>No.:</w:t>
            </w:r>
          </w:p>
        </w:tc>
        <w:tc>
          <w:tcPr>
            <w:tcW w:w="3241" w:type="dxa"/>
          </w:tcPr>
          <w:p w14:paraId="68DAA89E" w14:textId="0E0D1156" w:rsidR="00083600" w:rsidRDefault="00F13592">
            <w:pPr>
              <w:pStyle w:val="TableParagraph"/>
              <w:rPr>
                <w:rFonts w:ascii="Times New Roman"/>
                <w:sz w:val="18"/>
              </w:rPr>
            </w:pPr>
            <w:r>
              <w:rPr>
                <w:rFonts w:ascii="Times New Roman"/>
                <w:sz w:val="18"/>
              </w:rPr>
              <w:t>1925</w:t>
            </w:r>
            <w:r w:rsidR="00A65614">
              <w:rPr>
                <w:rFonts w:ascii="Times New Roman"/>
                <w:sz w:val="18"/>
              </w:rPr>
              <w:t>65016</w:t>
            </w:r>
          </w:p>
        </w:tc>
      </w:tr>
      <w:tr w:rsidR="00083600" w14:paraId="49C32D88" w14:textId="77777777">
        <w:trPr>
          <w:trHeight w:val="372"/>
        </w:trPr>
        <w:tc>
          <w:tcPr>
            <w:tcW w:w="1800" w:type="dxa"/>
            <w:shd w:val="clear" w:color="auto" w:fill="D5E3EF"/>
          </w:tcPr>
          <w:p w14:paraId="03228363" w14:textId="77777777" w:rsidR="00083600" w:rsidRDefault="00000000">
            <w:pPr>
              <w:pStyle w:val="TableParagraph"/>
              <w:spacing w:before="80"/>
              <w:ind w:left="119"/>
              <w:rPr>
                <w:b/>
                <w:sz w:val="18"/>
              </w:rPr>
            </w:pPr>
            <w:r>
              <w:rPr>
                <w:b/>
                <w:color w:val="1F4E79"/>
                <w:sz w:val="18"/>
              </w:rPr>
              <w:t>Section</w:t>
            </w:r>
            <w:r>
              <w:rPr>
                <w:b/>
                <w:color w:val="1F4E79"/>
                <w:spacing w:val="-1"/>
                <w:sz w:val="18"/>
              </w:rPr>
              <w:t xml:space="preserve"> </w:t>
            </w:r>
            <w:r>
              <w:rPr>
                <w:b/>
                <w:color w:val="1F4E79"/>
                <w:sz w:val="18"/>
              </w:rPr>
              <w:t>/</w:t>
            </w:r>
            <w:r>
              <w:rPr>
                <w:b/>
                <w:color w:val="1F4E79"/>
                <w:spacing w:val="-2"/>
                <w:sz w:val="18"/>
              </w:rPr>
              <w:t xml:space="preserve"> Batch:</w:t>
            </w:r>
          </w:p>
        </w:tc>
        <w:tc>
          <w:tcPr>
            <w:tcW w:w="3241" w:type="dxa"/>
          </w:tcPr>
          <w:p w14:paraId="5E172C0E" w14:textId="4449FC47" w:rsidR="00083600" w:rsidRDefault="00F13592">
            <w:pPr>
              <w:pStyle w:val="TableParagraph"/>
              <w:rPr>
                <w:rFonts w:ascii="Times New Roman"/>
                <w:sz w:val="18"/>
              </w:rPr>
            </w:pPr>
            <w:r>
              <w:rPr>
                <w:rFonts w:ascii="Times New Roman"/>
                <w:sz w:val="18"/>
              </w:rPr>
              <w:t>2025</w:t>
            </w:r>
          </w:p>
        </w:tc>
        <w:tc>
          <w:tcPr>
            <w:tcW w:w="1800" w:type="dxa"/>
            <w:shd w:val="clear" w:color="auto" w:fill="D5E3EF"/>
          </w:tcPr>
          <w:p w14:paraId="3A01ECAE" w14:textId="77777777" w:rsidR="00083600" w:rsidRDefault="00000000">
            <w:pPr>
              <w:pStyle w:val="TableParagraph"/>
              <w:spacing w:before="80"/>
              <w:ind w:left="119"/>
              <w:rPr>
                <w:b/>
                <w:sz w:val="18"/>
              </w:rPr>
            </w:pPr>
            <w:r>
              <w:rPr>
                <w:b/>
                <w:color w:val="1F4E79"/>
                <w:spacing w:val="-2"/>
                <w:sz w:val="18"/>
              </w:rPr>
              <w:t>Date:</w:t>
            </w:r>
          </w:p>
        </w:tc>
        <w:tc>
          <w:tcPr>
            <w:tcW w:w="3241" w:type="dxa"/>
          </w:tcPr>
          <w:p w14:paraId="76E1A6A6" w14:textId="17D8028E" w:rsidR="00083600" w:rsidRDefault="00F13592">
            <w:pPr>
              <w:pStyle w:val="TableParagraph"/>
              <w:rPr>
                <w:rFonts w:ascii="Times New Roman"/>
                <w:sz w:val="18"/>
              </w:rPr>
            </w:pPr>
            <w:r>
              <w:rPr>
                <w:rFonts w:ascii="Times New Roman"/>
                <w:sz w:val="18"/>
              </w:rPr>
              <w:t>29/08/2026</w:t>
            </w:r>
          </w:p>
        </w:tc>
      </w:tr>
    </w:tbl>
    <w:p w14:paraId="5FB6A4BA" w14:textId="77777777" w:rsidR="00083600" w:rsidRDefault="00000000">
      <w:pPr>
        <w:pStyle w:val="BodyText"/>
        <w:spacing w:before="36"/>
        <w:rPr>
          <w:b/>
          <w:sz w:val="20"/>
        </w:rPr>
      </w:pPr>
      <w:r>
        <w:rPr>
          <w:b/>
          <w:noProof/>
          <w:sz w:val="20"/>
        </w:rPr>
        <mc:AlternateContent>
          <mc:Choice Requires="wps">
            <w:drawing>
              <wp:anchor distT="0" distB="0" distL="0" distR="0" simplePos="0" relativeHeight="487588352" behindDoc="1" locked="0" layoutInCell="1" allowOverlap="1" wp14:anchorId="067209A5" wp14:editId="5FE8B7E3">
                <wp:simplePos x="0" y="0"/>
                <wp:positionH relativeFrom="page">
                  <wp:posOffset>917752</wp:posOffset>
                </wp:positionH>
                <wp:positionV relativeFrom="paragraph">
                  <wp:posOffset>187325</wp:posOffset>
                </wp:positionV>
                <wp:extent cx="6402070"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3CD"/>
                        </a:solidFill>
                        <a:ln w="6095">
                          <a:solidFill>
                            <a:srgbClr val="1F4E79"/>
                          </a:solidFill>
                          <a:prstDash val="solid"/>
                        </a:ln>
                      </wps:spPr>
                      <wps:txbx>
                        <w:txbxContent>
                          <w:p w14:paraId="5452B341" w14:textId="77777777" w:rsidR="00083600" w:rsidRDefault="00000000">
                            <w:pPr>
                              <w:spacing w:before="100"/>
                              <w:ind w:left="194"/>
                              <w:rPr>
                                <w:b/>
                                <w:color w:val="000000"/>
                                <w:sz w:val="20"/>
                              </w:rPr>
                            </w:pPr>
                            <w:r>
                              <w:rPr>
                                <w:b/>
                                <w:color w:val="C00000"/>
                                <w:sz w:val="20"/>
                              </w:rPr>
                              <w:t>Instructions</w:t>
                            </w:r>
                            <w:r>
                              <w:rPr>
                                <w:b/>
                                <w:color w:val="C00000"/>
                                <w:spacing w:val="-9"/>
                                <w:sz w:val="20"/>
                              </w:rPr>
                              <w:t xml:space="preserve"> </w:t>
                            </w:r>
                            <w:r>
                              <w:rPr>
                                <w:b/>
                                <w:color w:val="C00000"/>
                                <w:sz w:val="20"/>
                              </w:rPr>
                              <w:t>to</w:t>
                            </w:r>
                            <w:r>
                              <w:rPr>
                                <w:b/>
                                <w:color w:val="C00000"/>
                                <w:spacing w:val="-7"/>
                                <w:sz w:val="20"/>
                              </w:rPr>
                              <w:t xml:space="preserve"> </w:t>
                            </w:r>
                            <w:r>
                              <w:rPr>
                                <w:b/>
                                <w:color w:val="C00000"/>
                                <w:spacing w:val="-2"/>
                                <w:sz w:val="20"/>
                              </w:rPr>
                              <w:t>Students</w:t>
                            </w:r>
                          </w:p>
                          <w:p w14:paraId="03B39889"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1BEF8408"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EA8EC97" w14:textId="77777777" w:rsidR="00083600"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418933D9" w14:textId="77777777" w:rsidR="00083600"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4796E140"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067209A5" id="_x0000_t202" coordsize="21600,21600" o:spt="202" path="m,l,21600r21600,l21600,xe">
                <v:stroke joinstyle="miter"/>
                <v:path gradientshapeok="t" o:connecttype="rect"/>
              </v:shapetype>
              <v:shape id="Textbox 2" o:spid="_x0000_s1026" type="#_x0000_t202" style="position:absolute;margin-left:72.25pt;margin-top:14.75pt;width:504.1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" fillcolor="#fff3cd" strokecolor="#1f4e79" strokeweight=".16931mm">
                <v:path arrowok="t"/>
                <v:textbox inset="0,0,0,0">
                  <w:txbxContent>
                    <w:p w14:paraId="5452B341" w14:textId="77777777" w:rsidR="00083600" w:rsidRDefault="00000000">
                      <w:pPr>
                        <w:spacing w:before="100"/>
                        <w:ind w:left="194"/>
                        <w:rPr>
                          <w:b/>
                          <w:color w:val="000000"/>
                          <w:sz w:val="20"/>
                        </w:rPr>
                      </w:pPr>
                      <w:r>
                        <w:rPr>
                          <w:b/>
                          <w:color w:val="C00000"/>
                          <w:sz w:val="20"/>
                        </w:rPr>
                        <w:t>Instructions</w:t>
                      </w:r>
                      <w:r>
                        <w:rPr>
                          <w:b/>
                          <w:color w:val="C00000"/>
                          <w:spacing w:val="-9"/>
                          <w:sz w:val="20"/>
                        </w:rPr>
                        <w:t xml:space="preserve"> </w:t>
                      </w:r>
                      <w:r>
                        <w:rPr>
                          <w:b/>
                          <w:color w:val="C00000"/>
                          <w:sz w:val="20"/>
                        </w:rPr>
                        <w:t>to</w:t>
                      </w:r>
                      <w:r>
                        <w:rPr>
                          <w:b/>
                          <w:color w:val="C00000"/>
                          <w:spacing w:val="-7"/>
                          <w:sz w:val="20"/>
                        </w:rPr>
                        <w:t xml:space="preserve"> </w:t>
                      </w:r>
                      <w:r>
                        <w:rPr>
                          <w:b/>
                          <w:color w:val="C00000"/>
                          <w:spacing w:val="-2"/>
                          <w:sz w:val="20"/>
                        </w:rPr>
                        <w:t>Students</w:t>
                      </w:r>
                    </w:p>
                    <w:p w14:paraId="03B39889"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1BEF8408"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EA8EC97" w14:textId="77777777" w:rsidR="00083600"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418933D9" w14:textId="77777777" w:rsidR="00083600"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4796E140" w14:textId="77777777" w:rsidR="00083600"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7CDA6A1A" w14:textId="77777777" w:rsidR="00083600" w:rsidRDefault="00083600">
      <w:pPr>
        <w:pStyle w:val="BodyText"/>
        <w:spacing w:before="60"/>
        <w:rPr>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083600" w14:paraId="763B60A2" w14:textId="77777777">
        <w:trPr>
          <w:trHeight w:val="393"/>
        </w:trPr>
        <w:tc>
          <w:tcPr>
            <w:tcW w:w="2547" w:type="dxa"/>
            <w:tcBorders>
              <w:top w:val="nil"/>
            </w:tcBorders>
            <w:shd w:val="clear" w:color="auto" w:fill="1F4E79"/>
          </w:tcPr>
          <w:p w14:paraId="62257548" w14:textId="77777777" w:rsidR="00083600" w:rsidRDefault="00000000">
            <w:pPr>
              <w:pStyle w:val="TableParagraph"/>
              <w:spacing w:before="88"/>
              <w:ind w:left="611"/>
              <w:rPr>
                <w:b/>
                <w:sz w:val="19"/>
              </w:rPr>
            </w:pPr>
            <w:r>
              <w:rPr>
                <w:b/>
                <w:color w:val="FFFFFF"/>
                <w:sz w:val="19"/>
              </w:rPr>
              <w:t>Question</w:t>
            </w:r>
            <w:r>
              <w:rPr>
                <w:b/>
                <w:color w:val="FFFFFF"/>
                <w:spacing w:val="-13"/>
                <w:sz w:val="19"/>
              </w:rPr>
              <w:t xml:space="preserve"> </w:t>
            </w:r>
            <w:r>
              <w:rPr>
                <w:b/>
                <w:color w:val="FFFFFF"/>
                <w:spacing w:val="-4"/>
                <w:sz w:val="19"/>
              </w:rPr>
              <w:t>Type</w:t>
            </w:r>
          </w:p>
        </w:tc>
        <w:tc>
          <w:tcPr>
            <w:tcW w:w="6239" w:type="dxa"/>
            <w:tcBorders>
              <w:top w:val="nil"/>
            </w:tcBorders>
            <w:shd w:val="clear" w:color="auto" w:fill="1F4E79"/>
          </w:tcPr>
          <w:p w14:paraId="52114583" w14:textId="77777777" w:rsidR="00083600" w:rsidRDefault="00000000">
            <w:pPr>
              <w:pStyle w:val="TableParagraph"/>
              <w:spacing w:before="88"/>
              <w:ind w:left="5"/>
              <w:jc w:val="center"/>
              <w:rPr>
                <w:b/>
                <w:sz w:val="19"/>
              </w:rPr>
            </w:pPr>
            <w:r>
              <w:rPr>
                <w:b/>
                <w:color w:val="FFFFFF"/>
                <w:sz w:val="19"/>
              </w:rPr>
              <w:t>Focus</w:t>
            </w:r>
            <w:r>
              <w:rPr>
                <w:b/>
                <w:color w:val="FFFFFF"/>
                <w:spacing w:val="-11"/>
                <w:sz w:val="19"/>
              </w:rPr>
              <w:t xml:space="preserve"> </w:t>
            </w:r>
            <w:r>
              <w:rPr>
                <w:b/>
                <w:color w:val="FFFFFF"/>
                <w:spacing w:val="-4"/>
                <w:sz w:val="19"/>
              </w:rPr>
              <w:t>Area</w:t>
            </w:r>
          </w:p>
        </w:tc>
        <w:tc>
          <w:tcPr>
            <w:tcW w:w="1278" w:type="dxa"/>
            <w:tcBorders>
              <w:top w:val="nil"/>
            </w:tcBorders>
            <w:shd w:val="clear" w:color="auto" w:fill="1F4E79"/>
          </w:tcPr>
          <w:p w14:paraId="7BA4A42E" w14:textId="77777777" w:rsidR="00083600" w:rsidRDefault="00000000">
            <w:pPr>
              <w:pStyle w:val="TableParagraph"/>
              <w:spacing w:before="88"/>
              <w:ind w:left="5" w:right="3"/>
              <w:jc w:val="center"/>
              <w:rPr>
                <w:b/>
                <w:sz w:val="19"/>
              </w:rPr>
            </w:pPr>
            <w:r>
              <w:rPr>
                <w:b/>
                <w:color w:val="FFFFFF"/>
                <w:spacing w:val="-2"/>
                <w:sz w:val="19"/>
              </w:rPr>
              <w:t>Questions</w:t>
            </w:r>
          </w:p>
        </w:tc>
      </w:tr>
      <w:tr w:rsidR="00083600" w14:paraId="00C3379A"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5EF724A8" w14:textId="77777777" w:rsidR="00083600" w:rsidRDefault="00000000">
            <w:pPr>
              <w:pStyle w:val="TableParagraph"/>
              <w:spacing w:before="204"/>
              <w:ind w:left="119" w:right="573"/>
              <w:rPr>
                <w:sz w:val="24"/>
              </w:rPr>
            </w:pPr>
            <w:r>
              <w:rPr>
                <w:sz w:val="24"/>
              </w:rPr>
              <w:t>Constraint</w:t>
            </w:r>
            <w:r>
              <w:rPr>
                <w:spacing w:val="-17"/>
                <w:sz w:val="24"/>
              </w:rPr>
              <w:t xml:space="preserve"> </w:t>
            </w:r>
            <w:r>
              <w:rPr>
                <w:sz w:val="24"/>
              </w:rPr>
              <w:t>Based Problem Solving</w:t>
            </w:r>
          </w:p>
        </w:tc>
        <w:tc>
          <w:tcPr>
            <w:tcW w:w="6239" w:type="dxa"/>
            <w:tcBorders>
              <w:left w:val="single" w:sz="4" w:space="0" w:color="9DC3E6"/>
              <w:bottom w:val="single" w:sz="4" w:space="0" w:color="9DC3E6"/>
              <w:right w:val="single" w:sz="4" w:space="0" w:color="9DC3E6"/>
            </w:tcBorders>
          </w:tcPr>
          <w:p w14:paraId="4A4619F9" w14:textId="77777777" w:rsidR="00083600" w:rsidRDefault="00000000">
            <w:pPr>
              <w:pStyle w:val="TableParagraph"/>
              <w:spacing w:before="65"/>
              <w:ind w:left="119"/>
              <w:rPr>
                <w:sz w:val="24"/>
              </w:rPr>
            </w:pPr>
            <w:r>
              <w:rPr>
                <w:sz w:val="24"/>
              </w:rPr>
              <w:t>Analyze</w:t>
            </w:r>
            <w:r>
              <w:rPr>
                <w:spacing w:val="-8"/>
                <w:sz w:val="24"/>
              </w:rPr>
              <w:t xml:space="preserve"> </w:t>
            </w:r>
            <w:r>
              <w:rPr>
                <w:sz w:val="24"/>
              </w:rPr>
              <w:t>combinatorial</w:t>
            </w:r>
            <w:r>
              <w:rPr>
                <w:spacing w:val="-11"/>
                <w:sz w:val="24"/>
              </w:rPr>
              <w:t xml:space="preserve"> </w:t>
            </w:r>
            <w:r>
              <w:rPr>
                <w:sz w:val="24"/>
              </w:rPr>
              <w:t>problems</w:t>
            </w:r>
            <w:r>
              <w:rPr>
                <w:spacing w:val="-8"/>
                <w:sz w:val="24"/>
              </w:rPr>
              <w:t xml:space="preserve"> </w:t>
            </w:r>
            <w:r>
              <w:rPr>
                <w:sz w:val="24"/>
              </w:rPr>
              <w:t>using</w:t>
            </w:r>
            <w:r>
              <w:rPr>
                <w:spacing w:val="-8"/>
                <w:sz w:val="24"/>
              </w:rPr>
              <w:t xml:space="preserve"> </w:t>
            </w:r>
            <w:r>
              <w:rPr>
                <w:sz w:val="24"/>
              </w:rPr>
              <w:t>backtracking</w:t>
            </w:r>
            <w:r>
              <w:rPr>
                <w:spacing w:val="-9"/>
                <w:sz w:val="24"/>
              </w:rPr>
              <w:t xml:space="preserve"> </w:t>
            </w:r>
            <w:r>
              <w:rPr>
                <w:sz w:val="24"/>
              </w:rPr>
              <w:t>and complexity classes such as P, NP, NP-Hard, and NP-</w:t>
            </w:r>
            <w:r>
              <w:rPr>
                <w:spacing w:val="-2"/>
                <w:sz w:val="24"/>
              </w:rPr>
              <w:t>Complete.</w:t>
            </w:r>
          </w:p>
        </w:tc>
        <w:tc>
          <w:tcPr>
            <w:tcW w:w="1278" w:type="dxa"/>
            <w:tcBorders>
              <w:left w:val="single" w:sz="4" w:space="0" w:color="9DC3E6"/>
              <w:bottom w:val="single" w:sz="4" w:space="0" w:color="9DC3E6"/>
              <w:right w:val="single" w:sz="4" w:space="0" w:color="9DC3E6"/>
            </w:tcBorders>
          </w:tcPr>
          <w:p w14:paraId="7E5F303B" w14:textId="77777777" w:rsidR="00083600" w:rsidRDefault="00083600">
            <w:pPr>
              <w:pStyle w:val="TableParagraph"/>
              <w:spacing w:before="134"/>
              <w:rPr>
                <w:b/>
                <w:sz w:val="20"/>
              </w:rPr>
            </w:pPr>
          </w:p>
          <w:p w14:paraId="24CA5247" w14:textId="77777777" w:rsidR="00083600" w:rsidRDefault="00000000">
            <w:pPr>
              <w:pStyle w:val="TableParagraph"/>
              <w:ind w:left="5"/>
              <w:jc w:val="center"/>
              <w:rPr>
                <w:sz w:val="20"/>
              </w:rPr>
            </w:pPr>
            <w:r>
              <w:rPr>
                <w:spacing w:val="-5"/>
                <w:sz w:val="20"/>
              </w:rPr>
              <w:t>Q1</w:t>
            </w:r>
          </w:p>
        </w:tc>
      </w:tr>
    </w:tbl>
    <w:p w14:paraId="5C38BF33" w14:textId="77777777" w:rsidR="00083600" w:rsidRDefault="00083600">
      <w:pPr>
        <w:pStyle w:val="BodyText"/>
        <w:spacing w:before="42"/>
        <w:rPr>
          <w:b/>
          <w:sz w:val="22"/>
        </w:rPr>
      </w:pPr>
    </w:p>
    <w:p w14:paraId="080BE079" w14:textId="77777777" w:rsidR="00083600" w:rsidRDefault="00000000">
      <w:pPr>
        <w:pStyle w:val="Heading2"/>
        <w:spacing w:before="1"/>
      </w:pPr>
      <w:r>
        <w:rPr>
          <w:color w:val="1F4E79"/>
        </w:rPr>
        <w:t>SECTION</w:t>
      </w:r>
      <w:r>
        <w:rPr>
          <w:color w:val="1F4E79"/>
          <w:spacing w:val="-9"/>
        </w:rPr>
        <w:t xml:space="preserve"> </w:t>
      </w:r>
      <w:r>
        <w:rPr>
          <w:color w:val="1F4E79"/>
        </w:rPr>
        <w:t>A</w:t>
      </w:r>
      <w:r>
        <w:rPr>
          <w:color w:val="1F4E79"/>
          <w:spacing w:val="-5"/>
        </w:rPr>
        <w:t xml:space="preserve"> </w:t>
      </w:r>
      <w:r>
        <w:rPr>
          <w:color w:val="1F4E79"/>
        </w:rPr>
        <w:t>–</w:t>
      </w:r>
      <w:r>
        <w:rPr>
          <w:color w:val="1F4E79"/>
          <w:spacing w:val="-8"/>
        </w:rPr>
        <w:t xml:space="preserve"> </w:t>
      </w:r>
      <w:r>
        <w:rPr>
          <w:color w:val="1F4E79"/>
        </w:rPr>
        <w:t>CONSTRAINT-BASED</w:t>
      </w:r>
      <w:r>
        <w:rPr>
          <w:color w:val="1F4E79"/>
          <w:spacing w:val="-6"/>
        </w:rPr>
        <w:t xml:space="preserve"> </w:t>
      </w:r>
      <w:r>
        <w:rPr>
          <w:color w:val="1F4E79"/>
        </w:rPr>
        <w:t>PROBLEM</w:t>
      </w:r>
      <w:r>
        <w:rPr>
          <w:color w:val="1F4E79"/>
          <w:spacing w:val="-5"/>
        </w:rPr>
        <w:t xml:space="preserve"> </w:t>
      </w:r>
      <w:r>
        <w:rPr>
          <w:color w:val="1F4E79"/>
          <w:spacing w:val="-2"/>
        </w:rPr>
        <w:t>SOLVING</w:t>
      </w:r>
    </w:p>
    <w:p w14:paraId="4AAF31D6" w14:textId="77777777" w:rsidR="00083600" w:rsidRDefault="00083600">
      <w:pPr>
        <w:pStyle w:val="BodyText"/>
        <w:rPr>
          <w:b/>
          <w:sz w:val="20"/>
        </w:rPr>
      </w:pPr>
    </w:p>
    <w:p w14:paraId="3E17BB34" w14:textId="77777777" w:rsidR="00083600" w:rsidRDefault="00083600">
      <w:pPr>
        <w:pStyle w:val="BodyText"/>
        <w:rPr>
          <w:b/>
          <w:sz w:val="20"/>
        </w:rPr>
      </w:pPr>
    </w:p>
    <w:p w14:paraId="2F759947" w14:textId="77777777" w:rsidR="00083600" w:rsidRDefault="00083600">
      <w:pPr>
        <w:pStyle w:val="BodyText"/>
        <w:rPr>
          <w:b/>
          <w:sz w:val="20"/>
        </w:rPr>
      </w:pPr>
    </w:p>
    <w:p w14:paraId="4D85F509" w14:textId="77777777" w:rsidR="00083600" w:rsidRDefault="00083600">
      <w:pPr>
        <w:pStyle w:val="BodyText"/>
        <w:rPr>
          <w:b/>
          <w:sz w:val="20"/>
        </w:rPr>
      </w:pPr>
    </w:p>
    <w:p w14:paraId="2716359C" w14:textId="77777777" w:rsidR="00083600" w:rsidRDefault="00083600">
      <w:pPr>
        <w:pStyle w:val="BodyText"/>
        <w:rPr>
          <w:b/>
          <w:sz w:val="20"/>
        </w:rPr>
      </w:pPr>
    </w:p>
    <w:p w14:paraId="1A136543" w14:textId="77777777" w:rsidR="00083600" w:rsidRDefault="00083600">
      <w:pPr>
        <w:pStyle w:val="BodyText"/>
        <w:rPr>
          <w:b/>
          <w:sz w:val="20"/>
        </w:rPr>
      </w:pPr>
    </w:p>
    <w:p w14:paraId="752068AB" w14:textId="77777777" w:rsidR="00083600" w:rsidRDefault="00083600">
      <w:pPr>
        <w:pStyle w:val="BodyText"/>
        <w:rPr>
          <w:b/>
          <w:sz w:val="20"/>
        </w:rPr>
      </w:pPr>
    </w:p>
    <w:p w14:paraId="775C6433" w14:textId="77777777" w:rsidR="00083600" w:rsidRDefault="00083600">
      <w:pPr>
        <w:pStyle w:val="BodyText"/>
        <w:rPr>
          <w:b/>
          <w:sz w:val="20"/>
        </w:rPr>
      </w:pPr>
    </w:p>
    <w:p w14:paraId="2E7CF0F0" w14:textId="77777777" w:rsidR="00083600" w:rsidRDefault="00083600">
      <w:pPr>
        <w:pStyle w:val="BodyText"/>
        <w:rPr>
          <w:b/>
          <w:sz w:val="20"/>
        </w:rPr>
      </w:pPr>
    </w:p>
    <w:p w14:paraId="0A33FD22" w14:textId="77777777" w:rsidR="00083600" w:rsidRDefault="00083600">
      <w:pPr>
        <w:pStyle w:val="BodyText"/>
        <w:rPr>
          <w:b/>
          <w:sz w:val="20"/>
        </w:rPr>
      </w:pPr>
    </w:p>
    <w:p w14:paraId="0782C1F2" w14:textId="77777777" w:rsidR="00083600" w:rsidRDefault="00083600">
      <w:pPr>
        <w:pStyle w:val="BodyText"/>
        <w:rPr>
          <w:b/>
          <w:sz w:val="20"/>
        </w:rPr>
      </w:pPr>
    </w:p>
    <w:p w14:paraId="3E57040E" w14:textId="77777777" w:rsidR="00083600" w:rsidRDefault="00083600">
      <w:pPr>
        <w:pStyle w:val="BodyText"/>
        <w:rPr>
          <w:b/>
          <w:sz w:val="20"/>
        </w:rPr>
      </w:pPr>
    </w:p>
    <w:p w14:paraId="2B436E32" w14:textId="77777777" w:rsidR="00083600" w:rsidRDefault="00083600">
      <w:pPr>
        <w:pStyle w:val="BodyText"/>
        <w:rPr>
          <w:b/>
          <w:sz w:val="20"/>
        </w:rPr>
      </w:pPr>
    </w:p>
    <w:p w14:paraId="54E73739" w14:textId="77777777" w:rsidR="00083600" w:rsidRDefault="00083600">
      <w:pPr>
        <w:pStyle w:val="BodyText"/>
        <w:rPr>
          <w:b/>
          <w:sz w:val="20"/>
        </w:rPr>
      </w:pPr>
    </w:p>
    <w:p w14:paraId="453E755A" w14:textId="77777777" w:rsidR="00083600" w:rsidRDefault="00083600">
      <w:pPr>
        <w:pStyle w:val="BodyText"/>
        <w:rPr>
          <w:b/>
          <w:sz w:val="20"/>
        </w:rPr>
      </w:pPr>
    </w:p>
    <w:p w14:paraId="0828C9E7" w14:textId="77777777" w:rsidR="00083600" w:rsidRDefault="00083600">
      <w:pPr>
        <w:pStyle w:val="BodyText"/>
        <w:rPr>
          <w:b/>
          <w:sz w:val="20"/>
        </w:rPr>
      </w:pPr>
    </w:p>
    <w:p w14:paraId="1FD64BFB" w14:textId="77777777" w:rsidR="00083600" w:rsidRDefault="00000000">
      <w:pPr>
        <w:pStyle w:val="BodyText"/>
        <w:spacing w:before="195"/>
        <w:rPr>
          <w:b/>
          <w:sz w:val="20"/>
        </w:rPr>
      </w:pPr>
      <w:r>
        <w:rPr>
          <w:b/>
          <w:noProof/>
          <w:sz w:val="20"/>
        </w:rPr>
        <mc:AlternateContent>
          <mc:Choice Requires="wpg">
            <w:drawing>
              <wp:anchor distT="0" distB="0" distL="0" distR="0" simplePos="0" relativeHeight="487588864" behindDoc="1" locked="0" layoutInCell="1" allowOverlap="1" wp14:anchorId="7DE35B19" wp14:editId="162AD3E8">
                <wp:simplePos x="0" y="0"/>
                <wp:positionH relativeFrom="page">
                  <wp:posOffset>914704</wp:posOffset>
                </wp:positionH>
                <wp:positionV relativeFrom="paragraph">
                  <wp:posOffset>285229</wp:posOffset>
                </wp:positionV>
                <wp:extent cx="6408420" cy="9944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4410"/>
                          <a:chOff x="0" y="0"/>
                          <a:chExt cx="6408420" cy="994410"/>
                        </a:xfrm>
                      </wpg:grpSpPr>
                      <wps:wsp>
                        <wps:cNvPr id="4" name="Graphic 4"/>
                        <wps:cNvSpPr/>
                        <wps:spPr>
                          <a:xfrm>
                            <a:off x="6095" y="6044"/>
                            <a:ext cx="6396355" cy="980440"/>
                          </a:xfrm>
                          <a:custGeom>
                            <a:avLst/>
                            <a:gdLst/>
                            <a:ahLst/>
                            <a:cxnLst/>
                            <a:rect l="l" t="t" r="r" b="b"/>
                            <a:pathLst>
                              <a:path w="6396355" h="980440">
                                <a:moveTo>
                                  <a:pt x="6395974" y="0"/>
                                </a:moveTo>
                                <a:lnTo>
                                  <a:pt x="0" y="0"/>
                                </a:lnTo>
                                <a:lnTo>
                                  <a:pt x="0" y="980236"/>
                                </a:lnTo>
                                <a:lnTo>
                                  <a:pt x="6395974" y="980236"/>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87818"/>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88060"/>
                          </a:xfrm>
                          <a:prstGeom prst="rect">
                            <a:avLst/>
                          </a:prstGeom>
                          <a:ln w="6095">
                            <a:solidFill>
                              <a:srgbClr val="1F4E79"/>
                            </a:solidFill>
                            <a:prstDash val="solid"/>
                          </a:ln>
                        </wps:spPr>
                        <wps:txbx>
                          <w:txbxContent>
                            <w:p w14:paraId="3FF8755F" w14:textId="77777777" w:rsidR="00083600" w:rsidRDefault="00000000">
                              <w:pPr>
                                <w:spacing w:before="120"/>
                                <w:ind w:left="194"/>
                                <w:rPr>
                                  <w:b/>
                                </w:rPr>
                              </w:pPr>
                              <w:r>
                                <w:rPr>
                                  <w:b/>
                                  <w:color w:val="C00000"/>
                                </w:rPr>
                                <w:t>Code</w:t>
                              </w:r>
                              <w:r>
                                <w:rPr>
                                  <w:b/>
                                  <w:color w:val="C00000"/>
                                  <w:spacing w:val="-2"/>
                                </w:rPr>
                                <w:t xml:space="preserve"> </w:t>
                              </w:r>
                              <w:r>
                                <w:rPr>
                                  <w:b/>
                                  <w:color w:val="C00000"/>
                                </w:rPr>
                                <w:t xml:space="preserve">of </w:t>
                              </w:r>
                              <w:r>
                                <w:rPr>
                                  <w:b/>
                                  <w:color w:val="C00000"/>
                                  <w:spacing w:val="-2"/>
                                </w:rPr>
                                <w:t>Conduct</w:t>
                              </w:r>
                            </w:p>
                            <w:p w14:paraId="39BB9C00" w14:textId="2C58A7A0" w:rsidR="00083600" w:rsidRDefault="00000000">
                              <w:pPr>
                                <w:tabs>
                                  <w:tab w:val="left" w:pos="2939"/>
                                </w:tabs>
                                <w:ind w:left="194" w:right="558"/>
                                <w:rPr>
                                  <w:i/>
                                  <w:sz w:val="18"/>
                                </w:rPr>
                              </w:pPr>
                              <w:r>
                                <w:rPr>
                                  <w:i/>
                                  <w:sz w:val="18"/>
                                </w:rPr>
                                <w:t xml:space="preserve">I </w:t>
                              </w:r>
                              <w:r w:rsidR="00A65614">
                                <w:rPr>
                                  <w:i/>
                                  <w:sz w:val="18"/>
                                </w:rPr>
                                <w:t>DIVYASREE.P</w:t>
                              </w:r>
                              <w:r w:rsidR="00F13592">
                                <w:rPr>
                                  <w:i/>
                                  <w:sz w:val="18"/>
                                </w:rPr>
                                <w:t xml:space="preserve"> (19</w:t>
                              </w:r>
                              <w:r w:rsidR="00A65614">
                                <w:rPr>
                                  <w:i/>
                                  <w:sz w:val="18"/>
                                </w:rPr>
                                <w:t>2565016</w:t>
                              </w:r>
                              <w:r w:rsidR="00F13592">
                                <w:rPr>
                                  <w:i/>
                                  <w:sz w:val="18"/>
                                </w:rPr>
                                <w:t>)</w:t>
                              </w:r>
                              <w:r>
                                <w:rPr>
                                  <w:i/>
                                  <w:sz w:val="18"/>
                                  <w:u w:val="single"/>
                                </w:rPr>
                                <w:tab/>
                              </w:r>
                              <w:r>
                                <w:rPr>
                                  <w:i/>
                                  <w:sz w:val="18"/>
                                </w:rPr>
                                <w:t>(Name / Reg No) certify that this submission is my original work and that I have adhered</w:t>
                              </w:r>
                              <w:r>
                                <w:rPr>
                                  <w:i/>
                                  <w:spacing w:val="-3"/>
                                  <w:sz w:val="18"/>
                                </w:rPr>
                                <w:t xml:space="preserve"> </w:t>
                              </w:r>
                              <w:r>
                                <w:rPr>
                                  <w:i/>
                                  <w:sz w:val="18"/>
                                </w:rPr>
                                <w:t>to</w:t>
                              </w:r>
                              <w:r>
                                <w:rPr>
                                  <w:i/>
                                  <w:spacing w:val="-5"/>
                                  <w:sz w:val="18"/>
                                </w:rPr>
                                <w:t xml:space="preserve"> </w:t>
                              </w:r>
                              <w:r>
                                <w:rPr>
                                  <w:i/>
                                  <w:sz w:val="18"/>
                                </w:rPr>
                                <w:t>the</w:t>
                              </w:r>
                              <w:r>
                                <w:rPr>
                                  <w:i/>
                                  <w:spacing w:val="-5"/>
                                  <w:sz w:val="18"/>
                                </w:rPr>
                                <w:t xml:space="preserve"> </w:t>
                              </w:r>
                              <w:r>
                                <w:rPr>
                                  <w:i/>
                                  <w:sz w:val="18"/>
                                </w:rPr>
                                <w:t>guidelines</w:t>
                              </w:r>
                              <w:r>
                                <w:rPr>
                                  <w:i/>
                                  <w:spacing w:val="-2"/>
                                  <w:sz w:val="18"/>
                                </w:rPr>
                                <w:t xml:space="preserve"> </w:t>
                              </w:r>
                              <w:r>
                                <w:rPr>
                                  <w:i/>
                                  <w:sz w:val="18"/>
                                </w:rPr>
                                <w:t>specified</w:t>
                              </w:r>
                              <w:r>
                                <w:rPr>
                                  <w:i/>
                                  <w:spacing w:val="-5"/>
                                  <w:sz w:val="18"/>
                                </w:rPr>
                                <w:t xml:space="preserve"> </w:t>
                              </w:r>
                              <w:r>
                                <w:rPr>
                                  <w:i/>
                                  <w:sz w:val="18"/>
                                </w:rPr>
                                <w:t>for</w:t>
                              </w:r>
                              <w:r>
                                <w:rPr>
                                  <w:i/>
                                  <w:spacing w:val="-3"/>
                                  <w:sz w:val="18"/>
                                </w:rPr>
                                <w:t xml:space="preserve"> </w:t>
                              </w:r>
                              <w:r>
                                <w:rPr>
                                  <w:i/>
                                  <w:sz w:val="18"/>
                                </w:rPr>
                                <w:t>this</w:t>
                              </w:r>
                              <w:r>
                                <w:rPr>
                                  <w:i/>
                                  <w:spacing w:val="-5"/>
                                  <w:sz w:val="18"/>
                                </w:rPr>
                                <w:t xml:space="preserve"> </w:t>
                              </w:r>
                              <w:r>
                                <w:rPr>
                                  <w:i/>
                                  <w:sz w:val="18"/>
                                </w:rPr>
                                <w:t>assessment.</w:t>
                              </w:r>
                              <w:r>
                                <w:rPr>
                                  <w:i/>
                                  <w:spacing w:val="-3"/>
                                  <w:sz w:val="18"/>
                                </w:rPr>
                                <w:t xml:space="preserve"> </w:t>
                              </w:r>
                              <w:r>
                                <w:rPr>
                                  <w:i/>
                                  <w:sz w:val="18"/>
                                </w:rPr>
                                <w:t>I</w:t>
                              </w:r>
                              <w:r>
                                <w:rPr>
                                  <w:i/>
                                  <w:spacing w:val="-3"/>
                                  <w:sz w:val="18"/>
                                </w:rPr>
                                <w:t xml:space="preserve"> </w:t>
                              </w:r>
                              <w:r>
                                <w:rPr>
                                  <w:i/>
                                  <w:sz w:val="18"/>
                                </w:rPr>
                                <w:t>understand</w:t>
                              </w:r>
                              <w:r>
                                <w:rPr>
                                  <w:i/>
                                  <w:spacing w:val="-3"/>
                                  <w:sz w:val="18"/>
                                </w:rPr>
                                <w:t xml:space="preserve"> </w:t>
                              </w:r>
                              <w:r>
                                <w:rPr>
                                  <w:i/>
                                  <w:sz w:val="18"/>
                                </w:rPr>
                                <w:t>that</w:t>
                              </w:r>
                              <w:r>
                                <w:rPr>
                                  <w:i/>
                                  <w:spacing w:val="-3"/>
                                  <w:sz w:val="18"/>
                                </w:rPr>
                                <w:t xml:space="preserve"> </w:t>
                              </w:r>
                              <w:r>
                                <w:rPr>
                                  <w:i/>
                                  <w:sz w:val="18"/>
                                </w:rPr>
                                <w:t>any</w:t>
                              </w:r>
                              <w:r>
                                <w:rPr>
                                  <w:i/>
                                  <w:spacing w:val="-4"/>
                                  <w:sz w:val="18"/>
                                </w:rPr>
                                <w:t xml:space="preserve"> </w:t>
                              </w:r>
                              <w:r>
                                <w:rPr>
                                  <w:i/>
                                  <w:sz w:val="18"/>
                                </w:rPr>
                                <w:t>violation</w:t>
                              </w:r>
                              <w:r>
                                <w:rPr>
                                  <w:i/>
                                  <w:spacing w:val="-5"/>
                                  <w:sz w:val="18"/>
                                </w:rPr>
                                <w:t xml:space="preserve"> </w:t>
                              </w:r>
                              <w:r>
                                <w:rPr>
                                  <w:i/>
                                  <w:sz w:val="18"/>
                                </w:rPr>
                                <w:t>of</w:t>
                              </w:r>
                              <w:r>
                                <w:rPr>
                                  <w:i/>
                                  <w:spacing w:val="-3"/>
                                  <w:sz w:val="18"/>
                                </w:rPr>
                                <w:t xml:space="preserve"> </w:t>
                              </w:r>
                              <w:r>
                                <w:rPr>
                                  <w:i/>
                                  <w:sz w:val="18"/>
                                </w:rPr>
                                <w:t>academic</w:t>
                              </w:r>
                              <w:r>
                                <w:rPr>
                                  <w:i/>
                                  <w:spacing w:val="-4"/>
                                  <w:sz w:val="18"/>
                                </w:rPr>
                                <w:t xml:space="preserve"> </w:t>
                              </w:r>
                              <w:r>
                                <w:rPr>
                                  <w:i/>
                                  <w:sz w:val="18"/>
                                </w:rPr>
                                <w:t>integrity</w:t>
                              </w:r>
                              <w:r>
                                <w:rPr>
                                  <w:i/>
                                  <w:spacing w:val="-2"/>
                                  <w:sz w:val="18"/>
                                </w:rPr>
                                <w:t xml:space="preserve"> </w:t>
                              </w:r>
                              <w:r>
                                <w:rPr>
                                  <w:i/>
                                  <w:sz w:val="18"/>
                                </w:rPr>
                                <w:t>rules</w:t>
                              </w:r>
                              <w:r>
                                <w:rPr>
                                  <w:i/>
                                  <w:spacing w:val="-2"/>
                                  <w:sz w:val="18"/>
                                </w:rPr>
                                <w:t xml:space="preserve"> </w:t>
                              </w:r>
                              <w:r>
                                <w:rPr>
                                  <w:i/>
                                  <w:sz w:val="18"/>
                                </w:rPr>
                                <w:t>will result in disciplinary action.</w:t>
                              </w:r>
                            </w:p>
                            <w:p w14:paraId="6D5C7859" w14:textId="77777777" w:rsidR="00083600" w:rsidRDefault="00000000">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Pr>
                                  <w:sz w:val="18"/>
                                  <w:u w:val="single"/>
                                </w:rPr>
                                <w:tab/>
                              </w:r>
                            </w:p>
                          </w:txbxContent>
                        </wps:txbx>
                        <wps:bodyPr wrap="square" lIns="0" tIns="0" rIns="0" bIns="0" rtlCol="0">
                          <a:noAutofit/>
                        </wps:bodyPr>
                      </wps:wsp>
                    </wpg:wgp>
                  </a:graphicData>
                </a:graphic>
              </wp:anchor>
            </w:drawing>
          </mc:Choice>
          <mc:Fallback>
            <w:pict>
              <v:group w14:anchorId="7DE35B19" id="Group 3" o:spid="_x0000_s1027" style="position:absolute;margin-left:1in;margin-top:22.45pt;width:504.6pt;height:78.3pt;z-index:-15727616;mso-wrap-distance-left:0;mso-wrap-distance-right:0;mso-position-horizontal-relative:page" coordsize="64084,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">
                <v:shape id="Graphic 4" o:spid="_x0000_s1028" style="position:absolute;left:60;top:60;width:63964;height:9804;visibility:visible;mso-wrap-style:square;v-text-anchor:top" coordsize="6396355,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" path="m6395974,l,,,980236r6395974,l6395974,xe" fillcolor="#fff8e6" stroked="f">
                  <v:path arrowok="t"/>
                </v:shape>
                <v:shape id="Graphic 5" o:spid="_x0000_s1029" style="position:absolute;top:9878;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type id="_x0000_t202" coordsize="21600,21600" o:spt="202" path="m,l,21600r21600,l21600,xe">
                  <v:stroke joinstyle="miter"/>
                  <v:path gradientshapeok="t" o:connecttype="rect"/>
                </v:shapetype>
                <v:shape id="Textbox 6" o:spid="_x0000_s1030" type="#_x0000_t202" style="position:absolute;left:30;top:30;width:64021;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3FF8755F" w14:textId="77777777" w:rsidR="00083600" w:rsidRDefault="00000000">
                        <w:pPr>
                          <w:spacing w:before="120"/>
                          <w:ind w:left="194"/>
                          <w:rPr>
                            <w:b/>
                          </w:rPr>
                        </w:pPr>
                        <w:r>
                          <w:rPr>
                            <w:b/>
                            <w:color w:val="C00000"/>
                          </w:rPr>
                          <w:t>Code</w:t>
                        </w:r>
                        <w:r>
                          <w:rPr>
                            <w:b/>
                            <w:color w:val="C00000"/>
                            <w:spacing w:val="-2"/>
                          </w:rPr>
                          <w:t xml:space="preserve"> </w:t>
                        </w:r>
                        <w:r>
                          <w:rPr>
                            <w:b/>
                            <w:color w:val="C00000"/>
                          </w:rPr>
                          <w:t xml:space="preserve">of </w:t>
                        </w:r>
                        <w:r>
                          <w:rPr>
                            <w:b/>
                            <w:color w:val="C00000"/>
                            <w:spacing w:val="-2"/>
                          </w:rPr>
                          <w:t>Conduct</w:t>
                        </w:r>
                      </w:p>
                      <w:p w14:paraId="39BB9C00" w14:textId="2C58A7A0" w:rsidR="00083600" w:rsidRDefault="00000000">
                        <w:pPr>
                          <w:tabs>
                            <w:tab w:val="left" w:pos="2939"/>
                          </w:tabs>
                          <w:ind w:left="194" w:right="558"/>
                          <w:rPr>
                            <w:i/>
                            <w:sz w:val="18"/>
                          </w:rPr>
                        </w:pPr>
                        <w:r>
                          <w:rPr>
                            <w:i/>
                            <w:sz w:val="18"/>
                          </w:rPr>
                          <w:t xml:space="preserve">I </w:t>
                        </w:r>
                        <w:r w:rsidR="00A65614">
                          <w:rPr>
                            <w:i/>
                            <w:sz w:val="18"/>
                          </w:rPr>
                          <w:t>DIVYASREE.P</w:t>
                        </w:r>
                        <w:r w:rsidR="00F13592">
                          <w:rPr>
                            <w:i/>
                            <w:sz w:val="18"/>
                          </w:rPr>
                          <w:t xml:space="preserve"> (19</w:t>
                        </w:r>
                        <w:r w:rsidR="00A65614">
                          <w:rPr>
                            <w:i/>
                            <w:sz w:val="18"/>
                          </w:rPr>
                          <w:t>2565016</w:t>
                        </w:r>
                        <w:r w:rsidR="00F13592">
                          <w:rPr>
                            <w:i/>
                            <w:sz w:val="18"/>
                          </w:rPr>
                          <w:t>)</w:t>
                        </w:r>
                        <w:r>
                          <w:rPr>
                            <w:i/>
                            <w:sz w:val="18"/>
                            <w:u w:val="single"/>
                          </w:rPr>
                          <w:tab/>
                        </w:r>
                        <w:r>
                          <w:rPr>
                            <w:i/>
                            <w:sz w:val="18"/>
                          </w:rPr>
                          <w:t>(Name / Reg No) certify that this submission is my original work and that I have adhered</w:t>
                        </w:r>
                        <w:r>
                          <w:rPr>
                            <w:i/>
                            <w:spacing w:val="-3"/>
                            <w:sz w:val="18"/>
                          </w:rPr>
                          <w:t xml:space="preserve"> </w:t>
                        </w:r>
                        <w:r>
                          <w:rPr>
                            <w:i/>
                            <w:sz w:val="18"/>
                          </w:rPr>
                          <w:t>to</w:t>
                        </w:r>
                        <w:r>
                          <w:rPr>
                            <w:i/>
                            <w:spacing w:val="-5"/>
                            <w:sz w:val="18"/>
                          </w:rPr>
                          <w:t xml:space="preserve"> </w:t>
                        </w:r>
                        <w:r>
                          <w:rPr>
                            <w:i/>
                            <w:sz w:val="18"/>
                          </w:rPr>
                          <w:t>the</w:t>
                        </w:r>
                        <w:r>
                          <w:rPr>
                            <w:i/>
                            <w:spacing w:val="-5"/>
                            <w:sz w:val="18"/>
                          </w:rPr>
                          <w:t xml:space="preserve"> </w:t>
                        </w:r>
                        <w:r>
                          <w:rPr>
                            <w:i/>
                            <w:sz w:val="18"/>
                          </w:rPr>
                          <w:t>guidelines</w:t>
                        </w:r>
                        <w:r>
                          <w:rPr>
                            <w:i/>
                            <w:spacing w:val="-2"/>
                            <w:sz w:val="18"/>
                          </w:rPr>
                          <w:t xml:space="preserve"> </w:t>
                        </w:r>
                        <w:r>
                          <w:rPr>
                            <w:i/>
                            <w:sz w:val="18"/>
                          </w:rPr>
                          <w:t>specified</w:t>
                        </w:r>
                        <w:r>
                          <w:rPr>
                            <w:i/>
                            <w:spacing w:val="-5"/>
                            <w:sz w:val="18"/>
                          </w:rPr>
                          <w:t xml:space="preserve"> </w:t>
                        </w:r>
                        <w:r>
                          <w:rPr>
                            <w:i/>
                            <w:sz w:val="18"/>
                          </w:rPr>
                          <w:t>for</w:t>
                        </w:r>
                        <w:r>
                          <w:rPr>
                            <w:i/>
                            <w:spacing w:val="-3"/>
                            <w:sz w:val="18"/>
                          </w:rPr>
                          <w:t xml:space="preserve"> </w:t>
                        </w:r>
                        <w:r>
                          <w:rPr>
                            <w:i/>
                            <w:sz w:val="18"/>
                          </w:rPr>
                          <w:t>this</w:t>
                        </w:r>
                        <w:r>
                          <w:rPr>
                            <w:i/>
                            <w:spacing w:val="-5"/>
                            <w:sz w:val="18"/>
                          </w:rPr>
                          <w:t xml:space="preserve"> </w:t>
                        </w:r>
                        <w:r>
                          <w:rPr>
                            <w:i/>
                            <w:sz w:val="18"/>
                          </w:rPr>
                          <w:t>assessment.</w:t>
                        </w:r>
                        <w:r>
                          <w:rPr>
                            <w:i/>
                            <w:spacing w:val="-3"/>
                            <w:sz w:val="18"/>
                          </w:rPr>
                          <w:t xml:space="preserve"> </w:t>
                        </w:r>
                        <w:r>
                          <w:rPr>
                            <w:i/>
                            <w:sz w:val="18"/>
                          </w:rPr>
                          <w:t>I</w:t>
                        </w:r>
                        <w:r>
                          <w:rPr>
                            <w:i/>
                            <w:spacing w:val="-3"/>
                            <w:sz w:val="18"/>
                          </w:rPr>
                          <w:t xml:space="preserve"> </w:t>
                        </w:r>
                        <w:r>
                          <w:rPr>
                            <w:i/>
                            <w:sz w:val="18"/>
                          </w:rPr>
                          <w:t>understand</w:t>
                        </w:r>
                        <w:r>
                          <w:rPr>
                            <w:i/>
                            <w:spacing w:val="-3"/>
                            <w:sz w:val="18"/>
                          </w:rPr>
                          <w:t xml:space="preserve"> </w:t>
                        </w:r>
                        <w:r>
                          <w:rPr>
                            <w:i/>
                            <w:sz w:val="18"/>
                          </w:rPr>
                          <w:t>that</w:t>
                        </w:r>
                        <w:r>
                          <w:rPr>
                            <w:i/>
                            <w:spacing w:val="-3"/>
                            <w:sz w:val="18"/>
                          </w:rPr>
                          <w:t xml:space="preserve"> </w:t>
                        </w:r>
                        <w:r>
                          <w:rPr>
                            <w:i/>
                            <w:sz w:val="18"/>
                          </w:rPr>
                          <w:t>any</w:t>
                        </w:r>
                        <w:r>
                          <w:rPr>
                            <w:i/>
                            <w:spacing w:val="-4"/>
                            <w:sz w:val="18"/>
                          </w:rPr>
                          <w:t xml:space="preserve"> </w:t>
                        </w:r>
                        <w:r>
                          <w:rPr>
                            <w:i/>
                            <w:sz w:val="18"/>
                          </w:rPr>
                          <w:t>violation</w:t>
                        </w:r>
                        <w:r>
                          <w:rPr>
                            <w:i/>
                            <w:spacing w:val="-5"/>
                            <w:sz w:val="18"/>
                          </w:rPr>
                          <w:t xml:space="preserve"> </w:t>
                        </w:r>
                        <w:r>
                          <w:rPr>
                            <w:i/>
                            <w:sz w:val="18"/>
                          </w:rPr>
                          <w:t>of</w:t>
                        </w:r>
                        <w:r>
                          <w:rPr>
                            <w:i/>
                            <w:spacing w:val="-3"/>
                            <w:sz w:val="18"/>
                          </w:rPr>
                          <w:t xml:space="preserve"> </w:t>
                        </w:r>
                        <w:r>
                          <w:rPr>
                            <w:i/>
                            <w:sz w:val="18"/>
                          </w:rPr>
                          <w:t>academic</w:t>
                        </w:r>
                        <w:r>
                          <w:rPr>
                            <w:i/>
                            <w:spacing w:val="-4"/>
                            <w:sz w:val="18"/>
                          </w:rPr>
                          <w:t xml:space="preserve"> </w:t>
                        </w:r>
                        <w:r>
                          <w:rPr>
                            <w:i/>
                            <w:sz w:val="18"/>
                          </w:rPr>
                          <w:t>integrity</w:t>
                        </w:r>
                        <w:r>
                          <w:rPr>
                            <w:i/>
                            <w:spacing w:val="-2"/>
                            <w:sz w:val="18"/>
                          </w:rPr>
                          <w:t xml:space="preserve"> </w:t>
                        </w:r>
                        <w:r>
                          <w:rPr>
                            <w:i/>
                            <w:sz w:val="18"/>
                          </w:rPr>
                          <w:t>rules</w:t>
                        </w:r>
                        <w:r>
                          <w:rPr>
                            <w:i/>
                            <w:spacing w:val="-2"/>
                            <w:sz w:val="18"/>
                          </w:rPr>
                          <w:t xml:space="preserve"> </w:t>
                        </w:r>
                        <w:r>
                          <w:rPr>
                            <w:i/>
                            <w:sz w:val="18"/>
                          </w:rPr>
                          <w:t>will result in disciplinary action.</w:t>
                        </w:r>
                      </w:p>
                      <w:p w14:paraId="6D5C7859" w14:textId="77777777" w:rsidR="00083600" w:rsidRDefault="00000000">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Pr>
                            <w:sz w:val="18"/>
                            <w:u w:val="single"/>
                          </w:rPr>
                          <w:tab/>
                        </w:r>
                      </w:p>
                    </w:txbxContent>
                  </v:textbox>
                </v:shape>
                <w10:wrap type="topAndBottom" anchorx="page"/>
              </v:group>
            </w:pict>
          </mc:Fallback>
        </mc:AlternateContent>
      </w:r>
    </w:p>
    <w:p w14:paraId="7B2DA456" w14:textId="77777777" w:rsidR="00083600" w:rsidRDefault="00083600">
      <w:pPr>
        <w:pStyle w:val="BodyText"/>
        <w:rPr>
          <w:b/>
          <w:sz w:val="20"/>
        </w:rPr>
        <w:sectPr w:rsidR="00083600">
          <w:type w:val="continuous"/>
          <w:pgSz w:w="11910" w:h="16840"/>
          <w:pgMar w:top="760" w:right="283" w:bottom="280" w:left="1275" w:header="720" w:footer="720" w:gutter="0"/>
          <w:cols w:space="720"/>
        </w:sectPr>
      </w:pPr>
    </w:p>
    <w:p w14:paraId="21067460" w14:textId="77777777" w:rsidR="00083600" w:rsidRDefault="00000000">
      <w:pPr>
        <w:spacing w:before="73"/>
        <w:ind w:left="165"/>
        <w:rPr>
          <w:b/>
        </w:rPr>
      </w:pPr>
      <w:r>
        <w:rPr>
          <w:b/>
          <w:noProof/>
        </w:rPr>
        <w:lastRenderedPageBreak/>
        <mc:AlternateContent>
          <mc:Choice Requires="wps">
            <w:drawing>
              <wp:anchor distT="0" distB="0" distL="0" distR="0" simplePos="0" relativeHeight="487589376" behindDoc="1" locked="0" layoutInCell="1" allowOverlap="1" wp14:anchorId="04102EA5" wp14:editId="7BDA2EBA">
                <wp:simplePos x="0" y="0"/>
                <wp:positionH relativeFrom="page">
                  <wp:posOffset>896416</wp:posOffset>
                </wp:positionH>
                <wp:positionV relativeFrom="paragraph">
                  <wp:posOffset>217424</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73BD920" id="Graphic 7"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b/>
          <w:color w:val="1F4E79"/>
        </w:rPr>
        <w:t>RUBRICS</w:t>
      </w:r>
      <w:r>
        <w:rPr>
          <w:b/>
          <w:color w:val="1F4E79"/>
          <w:spacing w:val="-6"/>
        </w:rPr>
        <w:t xml:space="preserve"> </w:t>
      </w:r>
      <w:r>
        <w:rPr>
          <w:b/>
          <w:color w:val="1F4E79"/>
        </w:rPr>
        <w:t>FOR</w:t>
      </w:r>
      <w:r>
        <w:rPr>
          <w:b/>
          <w:color w:val="1F4E79"/>
          <w:spacing w:val="-6"/>
        </w:rPr>
        <w:t xml:space="preserve"> </w:t>
      </w:r>
      <w:r>
        <w:rPr>
          <w:b/>
          <w:color w:val="1F4E79"/>
          <w:spacing w:val="-2"/>
        </w:rPr>
        <w:t>CALCULATION</w:t>
      </w:r>
    </w:p>
    <w:p w14:paraId="0FAB478B" w14:textId="77777777" w:rsidR="00083600" w:rsidRDefault="00083600">
      <w:pPr>
        <w:pStyle w:val="BodyText"/>
        <w:rPr>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317"/>
        <w:gridCol w:w="1906"/>
        <w:gridCol w:w="2050"/>
        <w:gridCol w:w="1567"/>
      </w:tblGrid>
      <w:tr w:rsidR="00083600" w14:paraId="77AB85A0" w14:textId="77777777">
        <w:trPr>
          <w:trHeight w:val="617"/>
        </w:trPr>
        <w:tc>
          <w:tcPr>
            <w:tcW w:w="1414" w:type="dxa"/>
            <w:tcBorders>
              <w:top w:val="nil"/>
              <w:bottom w:val="nil"/>
            </w:tcBorders>
            <w:shd w:val="clear" w:color="auto" w:fill="1F4E79"/>
          </w:tcPr>
          <w:p w14:paraId="38E4499B" w14:textId="77777777" w:rsidR="00083600" w:rsidRDefault="00000000">
            <w:pPr>
              <w:pStyle w:val="TableParagraph"/>
              <w:spacing w:before="201"/>
              <w:ind w:right="363"/>
              <w:jc w:val="right"/>
              <w:rPr>
                <w:b/>
                <w:sz w:val="19"/>
              </w:rPr>
            </w:pPr>
            <w:r>
              <w:rPr>
                <w:b/>
                <w:color w:val="FFFFFF"/>
                <w:spacing w:val="-2"/>
                <w:sz w:val="19"/>
              </w:rPr>
              <w:t>Criteria</w:t>
            </w:r>
          </w:p>
        </w:tc>
        <w:tc>
          <w:tcPr>
            <w:tcW w:w="708" w:type="dxa"/>
            <w:tcBorders>
              <w:top w:val="nil"/>
              <w:bottom w:val="nil"/>
            </w:tcBorders>
            <w:shd w:val="clear" w:color="auto" w:fill="1F4E79"/>
          </w:tcPr>
          <w:p w14:paraId="28E89C4C" w14:textId="77777777" w:rsidR="00083600" w:rsidRDefault="00000000">
            <w:pPr>
              <w:pStyle w:val="TableParagraph"/>
              <w:spacing w:before="201"/>
              <w:ind w:left="8" w:right="2"/>
              <w:jc w:val="center"/>
              <w:rPr>
                <w:b/>
                <w:sz w:val="19"/>
              </w:rPr>
            </w:pPr>
            <w:r>
              <w:rPr>
                <w:b/>
                <w:color w:val="FFFFFF"/>
                <w:spacing w:val="-5"/>
                <w:sz w:val="19"/>
              </w:rPr>
              <w:t>Wt.</w:t>
            </w:r>
          </w:p>
        </w:tc>
        <w:tc>
          <w:tcPr>
            <w:tcW w:w="2317" w:type="dxa"/>
            <w:tcBorders>
              <w:top w:val="nil"/>
              <w:bottom w:val="nil"/>
            </w:tcBorders>
            <w:shd w:val="clear" w:color="auto" w:fill="1F4E79"/>
          </w:tcPr>
          <w:p w14:paraId="7EC0D30B" w14:textId="77777777" w:rsidR="00083600" w:rsidRDefault="00000000">
            <w:pPr>
              <w:pStyle w:val="TableParagraph"/>
              <w:spacing w:before="201"/>
              <w:ind w:left="249"/>
              <w:rPr>
                <w:b/>
                <w:sz w:val="19"/>
              </w:rPr>
            </w:pPr>
            <w:r>
              <w:rPr>
                <w:b/>
                <w:color w:val="FFFFFF"/>
                <w:sz w:val="19"/>
              </w:rPr>
              <w:t>Level</w:t>
            </w:r>
            <w:r>
              <w:rPr>
                <w:b/>
                <w:color w:val="FFFFFF"/>
                <w:spacing w:val="-3"/>
                <w:sz w:val="19"/>
              </w:rPr>
              <w:t xml:space="preserve"> </w:t>
            </w:r>
            <w:r>
              <w:rPr>
                <w:b/>
                <w:color w:val="FFFFFF"/>
                <w:sz w:val="19"/>
              </w:rPr>
              <w:t>4</w:t>
            </w:r>
            <w:r>
              <w:rPr>
                <w:b/>
                <w:color w:val="FFFFFF"/>
                <w:spacing w:val="-3"/>
                <w:sz w:val="19"/>
              </w:rPr>
              <w:t xml:space="preserve"> </w:t>
            </w:r>
            <w:r>
              <w:rPr>
                <w:b/>
                <w:color w:val="FFFFFF"/>
                <w:sz w:val="19"/>
              </w:rPr>
              <w:t>–</w:t>
            </w:r>
            <w:r>
              <w:rPr>
                <w:b/>
                <w:color w:val="FFFFFF"/>
                <w:spacing w:val="-2"/>
                <w:sz w:val="19"/>
              </w:rPr>
              <w:t xml:space="preserve"> Exemplary</w:t>
            </w:r>
          </w:p>
        </w:tc>
        <w:tc>
          <w:tcPr>
            <w:tcW w:w="1906" w:type="dxa"/>
            <w:tcBorders>
              <w:top w:val="nil"/>
              <w:bottom w:val="nil"/>
            </w:tcBorders>
            <w:shd w:val="clear" w:color="auto" w:fill="1F4E79"/>
          </w:tcPr>
          <w:p w14:paraId="466D391E" w14:textId="77777777" w:rsidR="00083600" w:rsidRDefault="00000000">
            <w:pPr>
              <w:pStyle w:val="TableParagraph"/>
              <w:spacing w:before="90"/>
              <w:ind w:left="548"/>
              <w:rPr>
                <w:b/>
                <w:sz w:val="19"/>
              </w:rPr>
            </w:pPr>
            <w:r>
              <w:rPr>
                <w:b/>
                <w:color w:val="FFFFFF"/>
                <w:sz w:val="19"/>
              </w:rPr>
              <w:t>Level</w:t>
            </w:r>
            <w:r>
              <w:rPr>
                <w:b/>
                <w:color w:val="FFFFFF"/>
                <w:spacing w:val="-4"/>
                <w:sz w:val="19"/>
              </w:rPr>
              <w:t xml:space="preserve"> </w:t>
            </w:r>
            <w:r>
              <w:rPr>
                <w:b/>
                <w:color w:val="FFFFFF"/>
                <w:sz w:val="19"/>
              </w:rPr>
              <w:t>3</w:t>
            </w:r>
            <w:r>
              <w:rPr>
                <w:b/>
                <w:color w:val="FFFFFF"/>
                <w:spacing w:val="-3"/>
                <w:sz w:val="19"/>
              </w:rPr>
              <w:t xml:space="preserve"> </w:t>
            </w:r>
            <w:r>
              <w:rPr>
                <w:b/>
                <w:color w:val="FFFFFF"/>
                <w:spacing w:val="-10"/>
                <w:sz w:val="19"/>
              </w:rPr>
              <w:t>–</w:t>
            </w:r>
          </w:p>
          <w:p w14:paraId="673511EE" w14:textId="77777777" w:rsidR="00083600" w:rsidRDefault="00000000">
            <w:pPr>
              <w:pStyle w:val="TableParagraph"/>
              <w:spacing w:before="1"/>
              <w:ind w:left="512"/>
              <w:rPr>
                <w:b/>
                <w:sz w:val="19"/>
              </w:rPr>
            </w:pPr>
            <w:r>
              <w:rPr>
                <w:b/>
                <w:color w:val="FFFFFF"/>
                <w:spacing w:val="-2"/>
                <w:sz w:val="19"/>
              </w:rPr>
              <w:t>Proficient</w:t>
            </w:r>
          </w:p>
        </w:tc>
        <w:tc>
          <w:tcPr>
            <w:tcW w:w="2050" w:type="dxa"/>
            <w:tcBorders>
              <w:top w:val="nil"/>
              <w:bottom w:val="nil"/>
            </w:tcBorders>
            <w:shd w:val="clear" w:color="auto" w:fill="1F4E79"/>
          </w:tcPr>
          <w:p w14:paraId="79FDD616" w14:textId="77777777" w:rsidR="00083600" w:rsidRDefault="00000000">
            <w:pPr>
              <w:pStyle w:val="TableParagraph"/>
              <w:spacing w:before="90"/>
              <w:ind w:left="8" w:right="1"/>
              <w:jc w:val="center"/>
              <w:rPr>
                <w:b/>
                <w:sz w:val="19"/>
              </w:rPr>
            </w:pPr>
            <w:r>
              <w:rPr>
                <w:b/>
                <w:color w:val="FFFFFF"/>
                <w:sz w:val="19"/>
              </w:rPr>
              <w:t>Level</w:t>
            </w:r>
            <w:r>
              <w:rPr>
                <w:b/>
                <w:color w:val="FFFFFF"/>
                <w:spacing w:val="-4"/>
                <w:sz w:val="19"/>
              </w:rPr>
              <w:t xml:space="preserve"> </w:t>
            </w:r>
            <w:r>
              <w:rPr>
                <w:b/>
                <w:color w:val="FFFFFF"/>
                <w:sz w:val="19"/>
              </w:rPr>
              <w:t>2</w:t>
            </w:r>
            <w:r>
              <w:rPr>
                <w:b/>
                <w:color w:val="FFFFFF"/>
                <w:spacing w:val="-3"/>
                <w:sz w:val="19"/>
              </w:rPr>
              <w:t xml:space="preserve"> </w:t>
            </w:r>
            <w:r>
              <w:rPr>
                <w:b/>
                <w:color w:val="FFFFFF"/>
                <w:spacing w:val="-10"/>
                <w:sz w:val="19"/>
              </w:rPr>
              <w:t>–</w:t>
            </w:r>
          </w:p>
          <w:p w14:paraId="1A0B0926" w14:textId="77777777" w:rsidR="00083600" w:rsidRDefault="00000000">
            <w:pPr>
              <w:pStyle w:val="TableParagraph"/>
              <w:spacing w:before="1"/>
              <w:ind w:left="8"/>
              <w:jc w:val="center"/>
              <w:rPr>
                <w:b/>
                <w:sz w:val="19"/>
              </w:rPr>
            </w:pPr>
            <w:r>
              <w:rPr>
                <w:b/>
                <w:color w:val="FFFFFF"/>
                <w:spacing w:val="-2"/>
                <w:sz w:val="19"/>
              </w:rPr>
              <w:t>Developing</w:t>
            </w:r>
          </w:p>
        </w:tc>
        <w:tc>
          <w:tcPr>
            <w:tcW w:w="1567" w:type="dxa"/>
            <w:tcBorders>
              <w:top w:val="nil"/>
              <w:bottom w:val="nil"/>
            </w:tcBorders>
            <w:shd w:val="clear" w:color="auto" w:fill="1F4E79"/>
          </w:tcPr>
          <w:p w14:paraId="346AB3B9" w14:textId="77777777" w:rsidR="00083600" w:rsidRDefault="00000000">
            <w:pPr>
              <w:pStyle w:val="TableParagraph"/>
              <w:spacing w:before="90"/>
              <w:ind w:left="380"/>
              <w:rPr>
                <w:b/>
                <w:sz w:val="19"/>
              </w:rPr>
            </w:pPr>
            <w:r>
              <w:rPr>
                <w:b/>
                <w:color w:val="FFFFFF"/>
                <w:sz w:val="19"/>
              </w:rPr>
              <w:t>Level</w:t>
            </w:r>
            <w:r>
              <w:rPr>
                <w:b/>
                <w:color w:val="FFFFFF"/>
                <w:spacing w:val="-4"/>
                <w:sz w:val="19"/>
              </w:rPr>
              <w:t xml:space="preserve"> </w:t>
            </w:r>
            <w:r>
              <w:rPr>
                <w:b/>
                <w:color w:val="FFFFFF"/>
                <w:sz w:val="19"/>
              </w:rPr>
              <w:t>1</w:t>
            </w:r>
            <w:r>
              <w:rPr>
                <w:b/>
                <w:color w:val="FFFFFF"/>
                <w:spacing w:val="-3"/>
                <w:sz w:val="19"/>
              </w:rPr>
              <w:t xml:space="preserve"> </w:t>
            </w:r>
            <w:r>
              <w:rPr>
                <w:b/>
                <w:color w:val="FFFFFF"/>
                <w:spacing w:val="-10"/>
                <w:sz w:val="19"/>
              </w:rPr>
              <w:t>–</w:t>
            </w:r>
          </w:p>
          <w:p w14:paraId="7C7D8D88" w14:textId="77777777" w:rsidR="00083600" w:rsidRDefault="00000000">
            <w:pPr>
              <w:pStyle w:val="TableParagraph"/>
              <w:spacing w:before="1"/>
              <w:ind w:left="318"/>
              <w:rPr>
                <w:b/>
                <w:sz w:val="19"/>
              </w:rPr>
            </w:pPr>
            <w:r>
              <w:rPr>
                <w:b/>
                <w:color w:val="FFFFFF"/>
                <w:spacing w:val="-2"/>
                <w:sz w:val="19"/>
              </w:rPr>
              <w:t>Beginning</w:t>
            </w:r>
          </w:p>
        </w:tc>
      </w:tr>
      <w:tr w:rsidR="00083600" w14:paraId="336D9340" w14:textId="77777777">
        <w:trPr>
          <w:trHeight w:val="1219"/>
        </w:trPr>
        <w:tc>
          <w:tcPr>
            <w:tcW w:w="1414" w:type="dxa"/>
            <w:tcBorders>
              <w:top w:val="nil"/>
              <w:left w:val="single" w:sz="4" w:space="0" w:color="9DC3E6"/>
              <w:bottom w:val="single" w:sz="4" w:space="0" w:color="9DC3E6"/>
              <w:right w:val="single" w:sz="4" w:space="0" w:color="9DC3E6"/>
            </w:tcBorders>
            <w:shd w:val="clear" w:color="auto" w:fill="D5E3EF"/>
          </w:tcPr>
          <w:p w14:paraId="0A3248A2" w14:textId="77777777" w:rsidR="00083600" w:rsidRDefault="00083600">
            <w:pPr>
              <w:pStyle w:val="TableParagraph"/>
              <w:spacing w:before="195"/>
              <w:rPr>
                <w:b/>
                <w:sz w:val="18"/>
              </w:rPr>
            </w:pPr>
          </w:p>
          <w:p w14:paraId="46192BEB" w14:textId="77777777" w:rsidR="00083600" w:rsidRDefault="00000000">
            <w:pPr>
              <w:pStyle w:val="TableParagraph"/>
              <w:ind w:left="119"/>
              <w:rPr>
                <w:sz w:val="18"/>
              </w:rPr>
            </w:pPr>
            <w:r>
              <w:rPr>
                <w:spacing w:val="-2"/>
                <w:sz w:val="18"/>
              </w:rPr>
              <w:t>Problem Understanding</w:t>
            </w:r>
          </w:p>
        </w:tc>
        <w:tc>
          <w:tcPr>
            <w:tcW w:w="708" w:type="dxa"/>
            <w:tcBorders>
              <w:top w:val="nil"/>
              <w:left w:val="single" w:sz="4" w:space="0" w:color="9DC3E6"/>
              <w:bottom w:val="single" w:sz="4" w:space="0" w:color="9DC3E6"/>
              <w:right w:val="single" w:sz="4" w:space="0" w:color="9DC3E6"/>
            </w:tcBorders>
            <w:shd w:val="clear" w:color="auto" w:fill="EBF3FA"/>
          </w:tcPr>
          <w:p w14:paraId="4EB6B1A2" w14:textId="77777777" w:rsidR="00083600" w:rsidRDefault="00083600">
            <w:pPr>
              <w:pStyle w:val="TableParagraph"/>
              <w:rPr>
                <w:b/>
                <w:sz w:val="18"/>
              </w:rPr>
            </w:pPr>
          </w:p>
          <w:p w14:paraId="51C976D5" w14:textId="77777777" w:rsidR="00083600" w:rsidRDefault="00083600">
            <w:pPr>
              <w:pStyle w:val="TableParagraph"/>
              <w:spacing w:before="91"/>
              <w:rPr>
                <w:b/>
                <w:sz w:val="18"/>
              </w:rPr>
            </w:pPr>
          </w:p>
          <w:p w14:paraId="38E0A132" w14:textId="77777777" w:rsidR="00083600" w:rsidRDefault="00000000">
            <w:pPr>
              <w:pStyle w:val="TableParagraph"/>
              <w:ind w:left="8"/>
              <w:jc w:val="center"/>
              <w:rPr>
                <w:sz w:val="18"/>
              </w:rPr>
            </w:pPr>
            <w:r>
              <w:rPr>
                <w:spacing w:val="-5"/>
                <w:sz w:val="18"/>
              </w:rPr>
              <w:t>25%</w:t>
            </w:r>
          </w:p>
        </w:tc>
        <w:tc>
          <w:tcPr>
            <w:tcW w:w="2317" w:type="dxa"/>
            <w:tcBorders>
              <w:top w:val="nil"/>
              <w:left w:val="single" w:sz="4" w:space="0" w:color="9DC3E6"/>
              <w:bottom w:val="single" w:sz="4" w:space="0" w:color="9DC3E6"/>
              <w:right w:val="single" w:sz="4" w:space="0" w:color="9DC3E6"/>
            </w:tcBorders>
            <w:shd w:val="clear" w:color="auto" w:fill="EFFFF4"/>
          </w:tcPr>
          <w:p w14:paraId="1C94D083" w14:textId="77777777" w:rsidR="00083600" w:rsidRDefault="00000000">
            <w:pPr>
              <w:pStyle w:val="TableParagraph"/>
              <w:spacing w:before="196"/>
              <w:ind w:left="119" w:right="76"/>
              <w:rPr>
                <w:sz w:val="18"/>
              </w:rPr>
            </w:pPr>
            <w:r>
              <w:rPr>
                <w:sz w:val="18"/>
              </w:rPr>
              <w:t>Clearly defines the problem</w:t>
            </w:r>
            <w:r>
              <w:rPr>
                <w:spacing w:val="-13"/>
                <w:sz w:val="18"/>
              </w:rPr>
              <w:t xml:space="preserve"> </w:t>
            </w:r>
            <w:r>
              <w:rPr>
                <w:sz w:val="18"/>
              </w:rPr>
              <w:t>and</w:t>
            </w:r>
            <w:r>
              <w:rPr>
                <w:spacing w:val="-12"/>
                <w:sz w:val="18"/>
              </w:rPr>
              <w:t xml:space="preserve"> </w:t>
            </w:r>
            <w:r>
              <w:rPr>
                <w:sz w:val="18"/>
              </w:rPr>
              <w:t>identifies</w:t>
            </w:r>
            <w:r>
              <w:rPr>
                <w:spacing w:val="-13"/>
                <w:sz w:val="18"/>
              </w:rPr>
              <w:t xml:space="preserve"> </w:t>
            </w:r>
            <w:r>
              <w:rPr>
                <w:sz w:val="18"/>
              </w:rPr>
              <w:t xml:space="preserve">all relevant constraints </w:t>
            </w:r>
            <w:r>
              <w:rPr>
                <w:spacing w:val="-2"/>
                <w:sz w:val="18"/>
              </w:rPr>
              <w:t>accurately</w:t>
            </w:r>
          </w:p>
        </w:tc>
        <w:tc>
          <w:tcPr>
            <w:tcW w:w="1906" w:type="dxa"/>
            <w:tcBorders>
              <w:top w:val="nil"/>
              <w:left w:val="single" w:sz="4" w:space="0" w:color="9DC3E6"/>
              <w:bottom w:val="single" w:sz="4" w:space="0" w:color="9DC3E6"/>
              <w:right w:val="single" w:sz="4" w:space="0" w:color="9DC3E6"/>
            </w:tcBorders>
            <w:shd w:val="clear" w:color="auto" w:fill="FFFAEB"/>
          </w:tcPr>
          <w:p w14:paraId="140FE0CC" w14:textId="77777777" w:rsidR="00083600" w:rsidRDefault="00083600">
            <w:pPr>
              <w:pStyle w:val="TableParagraph"/>
              <w:spacing w:before="92"/>
              <w:rPr>
                <w:b/>
                <w:sz w:val="18"/>
              </w:rPr>
            </w:pPr>
          </w:p>
          <w:p w14:paraId="402FB638" w14:textId="77777777" w:rsidR="00083600" w:rsidRDefault="00000000">
            <w:pPr>
              <w:pStyle w:val="TableParagraph"/>
              <w:ind w:left="118" w:right="530"/>
              <w:rPr>
                <w:sz w:val="18"/>
              </w:rPr>
            </w:pPr>
            <w:r>
              <w:rPr>
                <w:sz w:val="18"/>
              </w:rPr>
              <w:t>Identifies most constraints</w:t>
            </w:r>
            <w:r>
              <w:rPr>
                <w:spacing w:val="-13"/>
                <w:sz w:val="18"/>
              </w:rPr>
              <w:t xml:space="preserve"> </w:t>
            </w:r>
            <w:r>
              <w:rPr>
                <w:sz w:val="18"/>
              </w:rPr>
              <w:t>with minor gaps</w:t>
            </w:r>
          </w:p>
        </w:tc>
        <w:tc>
          <w:tcPr>
            <w:tcW w:w="2050" w:type="dxa"/>
            <w:tcBorders>
              <w:top w:val="nil"/>
              <w:left w:val="single" w:sz="4" w:space="0" w:color="9DC3E6"/>
              <w:bottom w:val="single" w:sz="4" w:space="0" w:color="9DC3E6"/>
              <w:right w:val="single" w:sz="4" w:space="0" w:color="9DC3E6"/>
            </w:tcBorders>
            <w:shd w:val="clear" w:color="auto" w:fill="FFF3DF"/>
          </w:tcPr>
          <w:p w14:paraId="016E6075" w14:textId="77777777" w:rsidR="00083600" w:rsidRDefault="00083600">
            <w:pPr>
              <w:pStyle w:val="TableParagraph"/>
              <w:spacing w:before="92"/>
              <w:rPr>
                <w:b/>
                <w:sz w:val="18"/>
              </w:rPr>
            </w:pPr>
          </w:p>
          <w:p w14:paraId="02772161" w14:textId="77777777" w:rsidR="00083600" w:rsidRDefault="00000000">
            <w:pPr>
              <w:pStyle w:val="TableParagraph"/>
              <w:ind w:left="118" w:right="127"/>
              <w:rPr>
                <w:sz w:val="18"/>
              </w:rPr>
            </w:pPr>
            <w:r>
              <w:rPr>
                <w:sz w:val="18"/>
              </w:rPr>
              <w:t>Partial</w:t>
            </w:r>
            <w:r>
              <w:rPr>
                <w:spacing w:val="-15"/>
                <w:sz w:val="18"/>
              </w:rPr>
              <w:t xml:space="preserve"> </w:t>
            </w:r>
            <w:proofErr w:type="spellStart"/>
            <w:r>
              <w:rPr>
                <w:sz w:val="18"/>
              </w:rPr>
              <w:t>understandi</w:t>
            </w:r>
            <w:proofErr w:type="spellEnd"/>
            <w:r>
              <w:rPr>
                <w:spacing w:val="-12"/>
                <w:sz w:val="18"/>
              </w:rPr>
              <w:t xml:space="preserve"> </w:t>
            </w:r>
            <w:r>
              <w:rPr>
                <w:sz w:val="18"/>
              </w:rPr>
              <w:t>ng; misses key</w:t>
            </w:r>
            <w:r>
              <w:rPr>
                <w:spacing w:val="80"/>
                <w:sz w:val="18"/>
              </w:rPr>
              <w:t xml:space="preserve"> </w:t>
            </w:r>
            <w:r>
              <w:rPr>
                <w:spacing w:val="-2"/>
                <w:sz w:val="18"/>
              </w:rPr>
              <w:t>constraints</w:t>
            </w:r>
          </w:p>
        </w:tc>
        <w:tc>
          <w:tcPr>
            <w:tcW w:w="1567" w:type="dxa"/>
            <w:tcBorders>
              <w:top w:val="nil"/>
              <w:left w:val="single" w:sz="4" w:space="0" w:color="9DC3E6"/>
              <w:bottom w:val="single" w:sz="4" w:space="0" w:color="9DC3E6"/>
              <w:right w:val="single" w:sz="4" w:space="0" w:color="9DC3E6"/>
            </w:tcBorders>
            <w:shd w:val="clear" w:color="auto" w:fill="FFEFEF"/>
          </w:tcPr>
          <w:p w14:paraId="2F48348C" w14:textId="77777777" w:rsidR="00083600" w:rsidRDefault="00083600">
            <w:pPr>
              <w:pStyle w:val="TableParagraph"/>
              <w:spacing w:before="92"/>
              <w:rPr>
                <w:b/>
                <w:sz w:val="18"/>
              </w:rPr>
            </w:pPr>
          </w:p>
          <w:p w14:paraId="0014A794" w14:textId="77777777" w:rsidR="00083600" w:rsidRDefault="00000000">
            <w:pPr>
              <w:pStyle w:val="TableParagraph"/>
              <w:ind w:left="119"/>
              <w:rPr>
                <w:sz w:val="18"/>
              </w:rPr>
            </w:pPr>
            <w:r>
              <w:rPr>
                <w:sz w:val="18"/>
              </w:rPr>
              <w:t>Fails</w:t>
            </w:r>
            <w:r>
              <w:rPr>
                <w:spacing w:val="-15"/>
                <w:sz w:val="18"/>
              </w:rPr>
              <w:t xml:space="preserve"> </w:t>
            </w:r>
            <w:r>
              <w:rPr>
                <w:sz w:val="18"/>
              </w:rPr>
              <w:t>to</w:t>
            </w:r>
            <w:r>
              <w:rPr>
                <w:spacing w:val="-12"/>
                <w:sz w:val="18"/>
              </w:rPr>
              <w:t xml:space="preserve"> </w:t>
            </w:r>
            <w:r>
              <w:rPr>
                <w:sz w:val="18"/>
              </w:rPr>
              <w:t xml:space="preserve">identify </w:t>
            </w:r>
            <w:r>
              <w:rPr>
                <w:spacing w:val="-2"/>
                <w:sz w:val="18"/>
              </w:rPr>
              <w:t>constraints correctly</w:t>
            </w:r>
          </w:p>
        </w:tc>
      </w:tr>
      <w:tr w:rsidR="00083600" w14:paraId="53C366E0" w14:textId="77777777">
        <w:trPr>
          <w:trHeight w:val="1098"/>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0DB6BC1C" w14:textId="77777777" w:rsidR="00083600" w:rsidRDefault="00083600">
            <w:pPr>
              <w:pStyle w:val="TableParagraph"/>
              <w:spacing w:before="135"/>
              <w:rPr>
                <w:b/>
                <w:sz w:val="18"/>
              </w:rPr>
            </w:pPr>
          </w:p>
          <w:p w14:paraId="365B29F8" w14:textId="77777777" w:rsidR="00083600" w:rsidRDefault="00000000">
            <w:pPr>
              <w:pStyle w:val="TableParagraph"/>
              <w:ind w:left="119"/>
              <w:rPr>
                <w:sz w:val="18"/>
              </w:rPr>
            </w:pPr>
            <w:r>
              <w:rPr>
                <w:spacing w:val="-2"/>
                <w:sz w:val="18"/>
              </w:rPr>
              <w:t>Constraint 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6265DC3B" w14:textId="77777777" w:rsidR="00083600" w:rsidRDefault="00083600">
            <w:pPr>
              <w:pStyle w:val="TableParagraph"/>
              <w:rPr>
                <w:b/>
                <w:sz w:val="18"/>
              </w:rPr>
            </w:pPr>
          </w:p>
          <w:p w14:paraId="78BEB060" w14:textId="77777777" w:rsidR="00083600" w:rsidRDefault="00083600">
            <w:pPr>
              <w:pStyle w:val="TableParagraph"/>
              <w:spacing w:before="31"/>
              <w:rPr>
                <w:b/>
                <w:sz w:val="18"/>
              </w:rPr>
            </w:pPr>
          </w:p>
          <w:p w14:paraId="46815720" w14:textId="77777777" w:rsidR="00083600"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6AF83107" w14:textId="77777777" w:rsidR="00083600" w:rsidRDefault="00083600">
            <w:pPr>
              <w:pStyle w:val="TableParagraph"/>
              <w:spacing w:before="31"/>
              <w:rPr>
                <w:b/>
                <w:sz w:val="18"/>
              </w:rPr>
            </w:pPr>
          </w:p>
          <w:p w14:paraId="4E7DC18B" w14:textId="77777777" w:rsidR="00083600" w:rsidRDefault="00000000">
            <w:pPr>
              <w:pStyle w:val="TableParagraph"/>
              <w:spacing w:before="1"/>
              <w:ind w:left="119"/>
              <w:rPr>
                <w:sz w:val="18"/>
              </w:rPr>
            </w:pPr>
            <w:r>
              <w:rPr>
                <w:sz w:val="18"/>
              </w:rPr>
              <w:t>Analyzes constraints effectively</w:t>
            </w:r>
            <w:r>
              <w:rPr>
                <w:spacing w:val="-15"/>
                <w:sz w:val="18"/>
              </w:rPr>
              <w:t xml:space="preserve"> </w:t>
            </w:r>
            <w:r>
              <w:rPr>
                <w:sz w:val="18"/>
              </w:rPr>
              <w:t>and</w:t>
            </w:r>
            <w:r>
              <w:rPr>
                <w:spacing w:val="-12"/>
                <w:sz w:val="18"/>
              </w:rPr>
              <w:t xml:space="preserve"> </w:t>
            </w:r>
            <w:r>
              <w:rPr>
                <w:sz w:val="18"/>
              </w:rPr>
              <w:t>prioritizes them logically</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4976CFD5" w14:textId="77777777" w:rsidR="00083600" w:rsidRDefault="00083600">
            <w:pPr>
              <w:pStyle w:val="TableParagraph"/>
              <w:spacing w:before="31"/>
              <w:rPr>
                <w:b/>
                <w:sz w:val="18"/>
              </w:rPr>
            </w:pPr>
          </w:p>
          <w:p w14:paraId="6E0FEC27" w14:textId="77777777" w:rsidR="00083600" w:rsidRDefault="00000000">
            <w:pPr>
              <w:pStyle w:val="TableParagraph"/>
              <w:spacing w:before="1"/>
              <w:ind w:left="118" w:right="130"/>
              <w:rPr>
                <w:sz w:val="18"/>
              </w:rPr>
            </w:pPr>
            <w:r>
              <w:rPr>
                <w:sz w:val="18"/>
              </w:rPr>
              <w:t>Provides</w:t>
            </w:r>
            <w:r>
              <w:rPr>
                <w:spacing w:val="-13"/>
                <w:sz w:val="18"/>
              </w:rPr>
              <w:t xml:space="preserve"> </w:t>
            </w:r>
            <w:r>
              <w:rPr>
                <w:sz w:val="18"/>
              </w:rPr>
              <w:t xml:space="preserve">reasonable analysis with some </w:t>
            </w:r>
            <w:proofErr w:type="spellStart"/>
            <w:r>
              <w:rPr>
                <w:sz w:val="18"/>
              </w:rPr>
              <w:t>prioritizatio</w:t>
            </w:r>
            <w:proofErr w:type="spellEnd"/>
            <w:r>
              <w:rPr>
                <w:sz w:val="18"/>
              </w:rPr>
              <w:t xml:space="preserve"> n</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3E382D6" w14:textId="77777777" w:rsidR="00083600" w:rsidRDefault="00083600">
            <w:pPr>
              <w:pStyle w:val="TableParagraph"/>
              <w:spacing w:before="135"/>
              <w:rPr>
                <w:b/>
                <w:sz w:val="18"/>
              </w:rPr>
            </w:pPr>
          </w:p>
          <w:p w14:paraId="7A1F3084" w14:textId="77777777" w:rsidR="00083600" w:rsidRDefault="00000000">
            <w:pPr>
              <w:pStyle w:val="TableParagraph"/>
              <w:ind w:left="118" w:right="34"/>
              <w:rPr>
                <w:sz w:val="18"/>
              </w:rPr>
            </w:pPr>
            <w:r>
              <w:rPr>
                <w:sz w:val="18"/>
              </w:rPr>
              <w:t>Limited</w:t>
            </w:r>
            <w:r>
              <w:rPr>
                <w:spacing w:val="-15"/>
                <w:sz w:val="18"/>
              </w:rPr>
              <w:t xml:space="preserve"> </w:t>
            </w:r>
            <w:r>
              <w:rPr>
                <w:sz w:val="18"/>
              </w:rPr>
              <w:t>analysis;</w:t>
            </w:r>
            <w:r>
              <w:rPr>
                <w:spacing w:val="-12"/>
                <w:sz w:val="18"/>
              </w:rPr>
              <w:t xml:space="preserve"> </w:t>
            </w:r>
            <w:r>
              <w:rPr>
                <w:sz w:val="18"/>
              </w:rPr>
              <w:t xml:space="preserve">weak </w:t>
            </w:r>
            <w:r>
              <w:rPr>
                <w:spacing w:val="-2"/>
                <w:sz w:val="18"/>
              </w:rPr>
              <w:t>prioritization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199543FF" w14:textId="77777777" w:rsidR="00083600" w:rsidRDefault="00083600">
            <w:pPr>
              <w:pStyle w:val="TableParagraph"/>
              <w:spacing w:before="31"/>
              <w:rPr>
                <w:b/>
                <w:sz w:val="18"/>
              </w:rPr>
            </w:pPr>
          </w:p>
          <w:p w14:paraId="0E5E53D9" w14:textId="77777777" w:rsidR="00083600" w:rsidRDefault="00000000">
            <w:pPr>
              <w:pStyle w:val="TableParagraph"/>
              <w:spacing w:before="1"/>
              <w:ind w:left="119" w:right="270"/>
              <w:rPr>
                <w:sz w:val="18"/>
              </w:rPr>
            </w:pPr>
            <w:r>
              <w:rPr>
                <w:sz w:val="18"/>
              </w:rPr>
              <w:t>No</w:t>
            </w:r>
            <w:r>
              <w:rPr>
                <w:spacing w:val="-13"/>
                <w:sz w:val="18"/>
              </w:rPr>
              <w:t xml:space="preserve"> </w:t>
            </w:r>
            <w:r>
              <w:rPr>
                <w:sz w:val="18"/>
              </w:rPr>
              <w:t xml:space="preserve">meaningful analysis or </w:t>
            </w:r>
            <w:r>
              <w:rPr>
                <w:spacing w:val="-2"/>
                <w:sz w:val="18"/>
              </w:rPr>
              <w:t>prioritization</w:t>
            </w:r>
          </w:p>
        </w:tc>
      </w:tr>
      <w:tr w:rsidR="00083600" w14:paraId="3DAE2D9F" w14:textId="77777777">
        <w:trPr>
          <w:trHeight w:val="81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A4E7E50" w14:textId="77777777" w:rsidR="00083600" w:rsidRDefault="00000000">
            <w:pPr>
              <w:pStyle w:val="TableParagraph"/>
              <w:spacing w:before="200" w:line="242" w:lineRule="auto"/>
              <w:ind w:left="119"/>
              <w:rPr>
                <w:sz w:val="18"/>
              </w:rPr>
            </w:pPr>
            <w:r>
              <w:rPr>
                <w:spacing w:val="-2"/>
                <w:sz w:val="18"/>
              </w:rPr>
              <w:t>Solution Development</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00507BDD" w14:textId="77777777" w:rsidR="00083600" w:rsidRDefault="00083600">
            <w:pPr>
              <w:pStyle w:val="TableParagraph"/>
              <w:spacing w:before="99"/>
              <w:rPr>
                <w:b/>
                <w:sz w:val="18"/>
              </w:rPr>
            </w:pPr>
          </w:p>
          <w:p w14:paraId="2AAC74A0" w14:textId="77777777" w:rsidR="00083600"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3502DF77" w14:textId="77777777" w:rsidR="00083600" w:rsidRDefault="00000000">
            <w:pPr>
              <w:pStyle w:val="TableParagraph"/>
              <w:spacing w:before="97"/>
              <w:ind w:left="119" w:right="76"/>
              <w:rPr>
                <w:sz w:val="18"/>
              </w:rPr>
            </w:pPr>
            <w:r>
              <w:rPr>
                <w:sz w:val="18"/>
              </w:rPr>
              <w:t>Develops optimal and feasible solutions satisfying</w:t>
            </w:r>
            <w:r>
              <w:rPr>
                <w:spacing w:val="-15"/>
                <w:sz w:val="18"/>
              </w:rPr>
              <w:t xml:space="preserve"> </w:t>
            </w:r>
            <w:r>
              <w:rPr>
                <w:sz w:val="18"/>
              </w:rPr>
              <w:t>all</w:t>
            </w:r>
            <w:r>
              <w:rPr>
                <w:spacing w:val="-12"/>
                <w:sz w:val="18"/>
              </w:rPr>
              <w:t xml:space="preserve"> </w:t>
            </w:r>
            <w:r>
              <w:rPr>
                <w:sz w:val="18"/>
              </w:rPr>
              <w:t>constraints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4A43A914" w14:textId="77777777" w:rsidR="00083600" w:rsidRDefault="00000000">
            <w:pPr>
              <w:pStyle w:val="TableParagraph"/>
              <w:spacing w:before="97"/>
              <w:ind w:left="118"/>
              <w:rPr>
                <w:sz w:val="18"/>
              </w:rPr>
            </w:pPr>
            <w:r>
              <w:rPr>
                <w:sz w:val="18"/>
              </w:rPr>
              <w:t>Develops workable solutions</w:t>
            </w:r>
            <w:r>
              <w:rPr>
                <w:spacing w:val="-15"/>
                <w:sz w:val="18"/>
              </w:rPr>
              <w:t xml:space="preserve"> </w:t>
            </w:r>
            <w:r>
              <w:rPr>
                <w:sz w:val="18"/>
              </w:rPr>
              <w:t>with</w:t>
            </w:r>
            <w:r>
              <w:rPr>
                <w:spacing w:val="-12"/>
                <w:sz w:val="18"/>
              </w:rPr>
              <w:t xml:space="preserve"> </w:t>
            </w:r>
            <w:r>
              <w:rPr>
                <w:sz w:val="18"/>
              </w:rPr>
              <w:t xml:space="preserve">minor </w:t>
            </w:r>
            <w:r>
              <w:rPr>
                <w:spacing w:val="-2"/>
                <w:sz w:val="18"/>
              </w:rPr>
              <w:t>limitations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20BA3DBB" w14:textId="77777777" w:rsidR="00083600" w:rsidRDefault="00000000">
            <w:pPr>
              <w:pStyle w:val="TableParagraph"/>
              <w:spacing w:before="200" w:line="242" w:lineRule="auto"/>
              <w:ind w:left="118" w:right="34"/>
              <w:rPr>
                <w:sz w:val="18"/>
              </w:rPr>
            </w:pPr>
            <w:r>
              <w:rPr>
                <w:sz w:val="18"/>
              </w:rPr>
              <w:t>Solutions</w:t>
            </w:r>
            <w:r>
              <w:rPr>
                <w:spacing w:val="-13"/>
                <w:sz w:val="18"/>
              </w:rPr>
              <w:t xml:space="preserve"> </w:t>
            </w:r>
            <w:r>
              <w:rPr>
                <w:sz w:val="18"/>
              </w:rPr>
              <w:t>partially satisfy</w:t>
            </w:r>
            <w:r>
              <w:rPr>
                <w:spacing w:val="-2"/>
                <w:sz w:val="18"/>
              </w:rPr>
              <w:t xml:space="preserve"> constraints</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23DF0421" w14:textId="77777777" w:rsidR="00083600" w:rsidRDefault="00000000">
            <w:pPr>
              <w:pStyle w:val="TableParagraph"/>
              <w:spacing w:before="200" w:line="242" w:lineRule="auto"/>
              <w:ind w:left="119"/>
              <w:rPr>
                <w:sz w:val="18"/>
              </w:rPr>
            </w:pPr>
            <w:r>
              <w:rPr>
                <w:sz w:val="18"/>
              </w:rPr>
              <w:t>Solutions</w:t>
            </w:r>
            <w:r>
              <w:rPr>
                <w:spacing w:val="-5"/>
                <w:sz w:val="18"/>
              </w:rPr>
              <w:t xml:space="preserve"> </w:t>
            </w:r>
            <w:r>
              <w:rPr>
                <w:sz w:val="18"/>
              </w:rPr>
              <w:t>do</w:t>
            </w:r>
            <w:r>
              <w:rPr>
                <w:spacing w:val="-5"/>
                <w:sz w:val="18"/>
              </w:rPr>
              <w:t xml:space="preserve"> </w:t>
            </w:r>
            <w:r>
              <w:rPr>
                <w:sz w:val="18"/>
              </w:rPr>
              <w:t>not meet</w:t>
            </w:r>
            <w:r>
              <w:rPr>
                <w:spacing w:val="-3"/>
                <w:sz w:val="18"/>
              </w:rPr>
              <w:t xml:space="preserve"> </w:t>
            </w:r>
            <w:r>
              <w:rPr>
                <w:spacing w:val="-2"/>
                <w:sz w:val="18"/>
              </w:rPr>
              <w:t>constraints</w:t>
            </w:r>
          </w:p>
        </w:tc>
      </w:tr>
      <w:tr w:rsidR="00083600" w14:paraId="01A55F33" w14:textId="77777777">
        <w:trPr>
          <w:trHeight w:val="822"/>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5E18F91D" w14:textId="77777777" w:rsidR="00083600" w:rsidRDefault="00000000">
            <w:pPr>
              <w:pStyle w:val="TableParagraph"/>
              <w:spacing w:before="203"/>
              <w:ind w:left="119" w:right="197"/>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7F19AAE4" w14:textId="77777777" w:rsidR="00083600" w:rsidRDefault="00083600">
            <w:pPr>
              <w:pStyle w:val="TableParagraph"/>
              <w:spacing w:before="99"/>
              <w:rPr>
                <w:b/>
                <w:sz w:val="18"/>
              </w:rPr>
            </w:pPr>
          </w:p>
          <w:p w14:paraId="16BDF979" w14:textId="77777777" w:rsidR="00083600" w:rsidRDefault="00000000">
            <w:pPr>
              <w:pStyle w:val="TableParagraph"/>
              <w:ind w:left="8"/>
              <w:jc w:val="center"/>
              <w:rPr>
                <w:sz w:val="18"/>
              </w:rPr>
            </w:pPr>
            <w:r>
              <w:rPr>
                <w:spacing w:val="-5"/>
                <w:sz w:val="18"/>
              </w:rPr>
              <w:t>15%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11184830" w14:textId="77777777" w:rsidR="00083600" w:rsidRDefault="00000000">
            <w:pPr>
              <w:pStyle w:val="TableParagraph"/>
              <w:spacing w:before="99"/>
              <w:ind w:left="119" w:right="449"/>
              <w:rPr>
                <w:sz w:val="18"/>
              </w:rPr>
            </w:pPr>
            <w:r>
              <w:rPr>
                <w:sz w:val="18"/>
              </w:rPr>
              <w:t>Effectively applies appropriate</w:t>
            </w:r>
            <w:r>
              <w:rPr>
                <w:spacing w:val="-13"/>
                <w:sz w:val="18"/>
              </w:rPr>
              <w:t xml:space="preserve"> </w:t>
            </w:r>
            <w:r>
              <w:rPr>
                <w:sz w:val="18"/>
              </w:rPr>
              <w:t>concepts, methods, or tools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6B9619E0" w14:textId="77777777" w:rsidR="00083600" w:rsidRDefault="00000000">
            <w:pPr>
              <w:pStyle w:val="TableParagraph"/>
              <w:spacing w:before="203"/>
              <w:ind w:left="118" w:right="410"/>
              <w:rPr>
                <w:sz w:val="18"/>
              </w:rPr>
            </w:pPr>
            <w:r>
              <w:rPr>
                <w:sz w:val="18"/>
              </w:rPr>
              <w:t>Applies</w:t>
            </w:r>
            <w:r>
              <w:rPr>
                <w:spacing w:val="-13"/>
                <w:sz w:val="18"/>
              </w:rPr>
              <w:t xml:space="preserve"> </w:t>
            </w:r>
            <w:r>
              <w:rPr>
                <w:sz w:val="18"/>
              </w:rPr>
              <w:t>concepts with</w:t>
            </w:r>
            <w:r>
              <w:rPr>
                <w:spacing w:val="-1"/>
                <w:sz w:val="18"/>
              </w:rPr>
              <w:t xml:space="preserve"> </w:t>
            </w:r>
            <w:r>
              <w:rPr>
                <w:sz w:val="18"/>
              </w:rPr>
              <w:t>minor</w:t>
            </w:r>
            <w:r>
              <w:rPr>
                <w:spacing w:val="-2"/>
                <w:sz w:val="18"/>
              </w:rPr>
              <w:t xml:space="preserve"> errors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86B884E" w14:textId="77777777" w:rsidR="00083600" w:rsidRDefault="00000000">
            <w:pPr>
              <w:pStyle w:val="TableParagraph"/>
              <w:spacing w:before="203"/>
              <w:ind w:left="118" w:right="374"/>
              <w:rPr>
                <w:sz w:val="18"/>
              </w:rPr>
            </w:pPr>
            <w:r>
              <w:rPr>
                <w:sz w:val="18"/>
              </w:rPr>
              <w:t>Limited</w:t>
            </w:r>
            <w:r>
              <w:rPr>
                <w:spacing w:val="-13"/>
                <w:sz w:val="18"/>
              </w:rPr>
              <w:t xml:space="preserve"> </w:t>
            </w:r>
            <w:r>
              <w:rPr>
                <w:sz w:val="18"/>
              </w:rPr>
              <w:t>application; requires guidance</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505901C2" w14:textId="77777777" w:rsidR="00083600" w:rsidRDefault="00000000">
            <w:pPr>
              <w:pStyle w:val="TableParagraph"/>
              <w:spacing w:before="99"/>
              <w:ind w:left="119" w:right="129"/>
              <w:rPr>
                <w:sz w:val="18"/>
              </w:rPr>
            </w:pPr>
            <w:r>
              <w:rPr>
                <w:sz w:val="18"/>
              </w:rPr>
              <w:t>Unable</w:t>
            </w:r>
            <w:r>
              <w:rPr>
                <w:spacing w:val="-15"/>
                <w:sz w:val="18"/>
              </w:rPr>
              <w:t xml:space="preserve"> </w:t>
            </w:r>
            <w:r>
              <w:rPr>
                <w:sz w:val="18"/>
              </w:rPr>
              <w:t>to</w:t>
            </w:r>
            <w:r>
              <w:rPr>
                <w:spacing w:val="-12"/>
                <w:sz w:val="18"/>
              </w:rPr>
              <w:t xml:space="preserve"> </w:t>
            </w:r>
            <w:r>
              <w:rPr>
                <w:sz w:val="18"/>
              </w:rPr>
              <w:t xml:space="preserve">apply </w:t>
            </w:r>
            <w:r>
              <w:rPr>
                <w:spacing w:val="-2"/>
                <w:sz w:val="18"/>
              </w:rPr>
              <w:t>relevant concepts</w:t>
            </w:r>
          </w:p>
        </w:tc>
      </w:tr>
      <w:tr w:rsidR="00083600" w14:paraId="44FE9BE2" w14:textId="77777777">
        <w:trPr>
          <w:trHeight w:val="7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4041D456" w14:textId="77777777" w:rsidR="00083600" w:rsidRDefault="00083600">
            <w:pPr>
              <w:pStyle w:val="TableParagraph"/>
              <w:spacing w:before="67"/>
              <w:rPr>
                <w:b/>
                <w:sz w:val="18"/>
              </w:rPr>
            </w:pPr>
          </w:p>
          <w:p w14:paraId="387BB28C" w14:textId="77777777" w:rsidR="00083600" w:rsidRDefault="00000000">
            <w:pPr>
              <w:pStyle w:val="TableParagraph"/>
              <w:spacing w:before="1"/>
              <w:ind w:right="340"/>
              <w:jc w:val="right"/>
              <w:rPr>
                <w:sz w:val="18"/>
              </w:rPr>
            </w:pPr>
            <w:r>
              <w:rPr>
                <w:spacing w:val="-2"/>
                <w:sz w:val="18"/>
              </w:rPr>
              <w:t>Justification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7C7D78DA" w14:textId="77777777" w:rsidR="00083600" w:rsidRDefault="00083600">
            <w:pPr>
              <w:pStyle w:val="TableParagraph"/>
              <w:spacing w:before="67"/>
              <w:rPr>
                <w:b/>
                <w:sz w:val="18"/>
              </w:rPr>
            </w:pPr>
          </w:p>
          <w:p w14:paraId="749234C9" w14:textId="77777777" w:rsidR="00083600" w:rsidRDefault="00000000">
            <w:pPr>
              <w:pStyle w:val="TableParagraph"/>
              <w:spacing w:before="1"/>
              <w:ind w:left="8"/>
              <w:jc w:val="center"/>
              <w:rPr>
                <w:sz w:val="18"/>
              </w:rPr>
            </w:pPr>
            <w:r>
              <w:rPr>
                <w:spacing w:val="-5"/>
                <w:sz w:val="18"/>
              </w:rPr>
              <w:t>10%</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27FFEAF2" w14:textId="77777777" w:rsidR="00083600" w:rsidRDefault="00000000">
            <w:pPr>
              <w:pStyle w:val="TableParagraph"/>
              <w:spacing w:before="68"/>
              <w:ind w:left="119" w:right="76"/>
              <w:rPr>
                <w:sz w:val="18"/>
              </w:rPr>
            </w:pPr>
            <w:r>
              <w:rPr>
                <w:sz w:val="18"/>
              </w:rPr>
              <w:t>Provides strong justification</w:t>
            </w:r>
            <w:r>
              <w:rPr>
                <w:spacing w:val="-15"/>
                <w:sz w:val="18"/>
              </w:rPr>
              <w:t xml:space="preserve"> </w:t>
            </w:r>
            <w:r>
              <w:rPr>
                <w:sz w:val="18"/>
              </w:rPr>
              <w:t>for</w:t>
            </w:r>
            <w:r>
              <w:rPr>
                <w:spacing w:val="-12"/>
                <w:sz w:val="18"/>
              </w:rPr>
              <w:t xml:space="preserve"> </w:t>
            </w:r>
            <w:r>
              <w:rPr>
                <w:sz w:val="18"/>
              </w:rPr>
              <w:t>decisions with logical reasoning</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1FE51D5C" w14:textId="77777777" w:rsidR="00083600" w:rsidRDefault="00000000">
            <w:pPr>
              <w:pStyle w:val="TableParagraph"/>
              <w:spacing w:before="171"/>
              <w:ind w:left="118" w:right="130"/>
              <w:rPr>
                <w:sz w:val="18"/>
              </w:rPr>
            </w:pPr>
            <w:r>
              <w:rPr>
                <w:sz w:val="18"/>
              </w:rPr>
              <w:t>Provides</w:t>
            </w:r>
            <w:r>
              <w:rPr>
                <w:spacing w:val="-13"/>
                <w:sz w:val="18"/>
              </w:rPr>
              <w:t xml:space="preserve"> </w:t>
            </w:r>
            <w:r>
              <w:rPr>
                <w:sz w:val="18"/>
              </w:rPr>
              <w:t>justification with some clarity</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33A404ED" w14:textId="77777777" w:rsidR="00083600" w:rsidRDefault="00000000">
            <w:pPr>
              <w:pStyle w:val="TableParagraph"/>
              <w:spacing w:before="171"/>
              <w:ind w:left="118" w:right="34"/>
              <w:rPr>
                <w:sz w:val="18"/>
              </w:rPr>
            </w:pPr>
            <w:r>
              <w:rPr>
                <w:sz w:val="18"/>
              </w:rPr>
              <w:t>Weak</w:t>
            </w:r>
            <w:r>
              <w:rPr>
                <w:spacing w:val="-15"/>
                <w:sz w:val="18"/>
              </w:rPr>
              <w:t xml:space="preserve"> </w:t>
            </w:r>
            <w:r>
              <w:rPr>
                <w:sz w:val="18"/>
              </w:rPr>
              <w:t>or</w:t>
            </w:r>
            <w:r>
              <w:rPr>
                <w:spacing w:val="-12"/>
                <w:sz w:val="18"/>
              </w:rPr>
              <w:t xml:space="preserve"> </w:t>
            </w:r>
            <w:r>
              <w:rPr>
                <w:sz w:val="18"/>
              </w:rPr>
              <w:t xml:space="preserve">unclear </w:t>
            </w:r>
            <w:r>
              <w:rPr>
                <w:spacing w:val="-2"/>
                <w:sz w:val="18"/>
              </w:rPr>
              <w:t>justification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365DBBE9" w14:textId="77777777" w:rsidR="00083600" w:rsidRDefault="00000000">
            <w:pPr>
              <w:pStyle w:val="TableParagraph"/>
              <w:spacing w:before="171"/>
              <w:ind w:left="119" w:right="260"/>
              <w:rPr>
                <w:sz w:val="18"/>
              </w:rPr>
            </w:pPr>
            <w:r>
              <w:rPr>
                <w:sz w:val="18"/>
              </w:rPr>
              <w:t>No</w:t>
            </w:r>
            <w:r>
              <w:rPr>
                <w:spacing w:val="-13"/>
                <w:sz w:val="18"/>
              </w:rPr>
              <w:t xml:space="preserve"> </w:t>
            </w:r>
            <w:r>
              <w:rPr>
                <w:sz w:val="18"/>
              </w:rPr>
              <w:t xml:space="preserve">justification </w:t>
            </w:r>
            <w:r>
              <w:rPr>
                <w:spacing w:val="-2"/>
                <w:sz w:val="18"/>
              </w:rPr>
              <w:t>provided</w:t>
            </w:r>
          </w:p>
        </w:tc>
      </w:tr>
    </w:tbl>
    <w:p w14:paraId="76AEF674" w14:textId="77777777" w:rsidR="00083600" w:rsidRDefault="00083600">
      <w:pPr>
        <w:pStyle w:val="BodyText"/>
        <w:spacing w:before="31"/>
        <w:rPr>
          <w:b/>
          <w:sz w:val="22"/>
        </w:rPr>
      </w:pPr>
    </w:p>
    <w:p w14:paraId="3131B9AD" w14:textId="77777777" w:rsidR="00083600" w:rsidRDefault="00000000">
      <w:pPr>
        <w:ind w:left="165"/>
        <w:rPr>
          <w:b/>
          <w:sz w:val="24"/>
        </w:rPr>
      </w:pPr>
      <w:r>
        <w:rPr>
          <w:b/>
          <w:sz w:val="24"/>
        </w:rPr>
        <w:t>Marks</w:t>
      </w:r>
      <w:r>
        <w:rPr>
          <w:b/>
          <w:spacing w:val="-2"/>
          <w:sz w:val="24"/>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66"/>
        <w:gridCol w:w="935"/>
        <w:gridCol w:w="1333"/>
        <w:gridCol w:w="1465"/>
        <w:gridCol w:w="1662"/>
        <w:gridCol w:w="1983"/>
      </w:tblGrid>
      <w:tr w:rsidR="00083600" w14:paraId="4BE217C0" w14:textId="77777777">
        <w:trPr>
          <w:trHeight w:val="616"/>
        </w:trPr>
        <w:tc>
          <w:tcPr>
            <w:tcW w:w="2266" w:type="dxa"/>
            <w:tcBorders>
              <w:top w:val="nil"/>
              <w:bottom w:val="nil"/>
            </w:tcBorders>
            <w:shd w:val="clear" w:color="auto" w:fill="1F4E79"/>
          </w:tcPr>
          <w:p w14:paraId="5BACED4D" w14:textId="77777777" w:rsidR="00083600" w:rsidRDefault="00000000">
            <w:pPr>
              <w:pStyle w:val="TableParagraph"/>
              <w:spacing w:before="193"/>
              <w:ind w:left="5"/>
              <w:jc w:val="center"/>
              <w:rPr>
                <w:b/>
                <w:sz w:val="19"/>
              </w:rPr>
            </w:pPr>
            <w:r>
              <w:rPr>
                <w:b/>
                <w:color w:val="FFFFFF"/>
                <w:spacing w:val="-2"/>
                <w:sz w:val="19"/>
              </w:rPr>
              <w:t>Criteria</w:t>
            </w:r>
          </w:p>
        </w:tc>
        <w:tc>
          <w:tcPr>
            <w:tcW w:w="935" w:type="dxa"/>
            <w:tcBorders>
              <w:top w:val="nil"/>
              <w:bottom w:val="nil"/>
            </w:tcBorders>
            <w:shd w:val="clear" w:color="auto" w:fill="1F4E79"/>
          </w:tcPr>
          <w:p w14:paraId="14187971" w14:textId="77777777" w:rsidR="00083600" w:rsidRDefault="00000000">
            <w:pPr>
              <w:pStyle w:val="TableParagraph"/>
              <w:spacing w:before="193"/>
              <w:ind w:left="8" w:right="3"/>
              <w:jc w:val="center"/>
              <w:rPr>
                <w:b/>
                <w:sz w:val="19"/>
              </w:rPr>
            </w:pPr>
            <w:r>
              <w:rPr>
                <w:b/>
                <w:color w:val="FFFFFF"/>
                <w:spacing w:val="-5"/>
                <w:sz w:val="19"/>
              </w:rPr>
              <w:t>Wt.</w:t>
            </w:r>
          </w:p>
        </w:tc>
        <w:tc>
          <w:tcPr>
            <w:tcW w:w="1333" w:type="dxa"/>
            <w:tcBorders>
              <w:top w:val="nil"/>
              <w:bottom w:val="nil"/>
            </w:tcBorders>
            <w:shd w:val="clear" w:color="auto" w:fill="1F4E79"/>
          </w:tcPr>
          <w:p w14:paraId="09F7AF0F" w14:textId="77777777" w:rsidR="00083600" w:rsidRDefault="00000000">
            <w:pPr>
              <w:pStyle w:val="TableParagraph"/>
              <w:spacing w:before="85"/>
              <w:ind w:left="260"/>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pacing w:val="-10"/>
                <w:sz w:val="19"/>
              </w:rPr>
              <w:t>–</w:t>
            </w:r>
          </w:p>
          <w:p w14:paraId="7E037F1A" w14:textId="77777777" w:rsidR="00083600" w:rsidRDefault="00000000">
            <w:pPr>
              <w:pStyle w:val="TableParagraph"/>
              <w:ind w:left="180"/>
              <w:rPr>
                <w:b/>
                <w:sz w:val="19"/>
              </w:rPr>
            </w:pPr>
            <w:r>
              <w:rPr>
                <w:b/>
                <w:color w:val="FFFFFF"/>
                <w:spacing w:val="-2"/>
                <w:sz w:val="19"/>
              </w:rPr>
              <w:t>Exemplary</w:t>
            </w:r>
          </w:p>
        </w:tc>
        <w:tc>
          <w:tcPr>
            <w:tcW w:w="1465" w:type="dxa"/>
            <w:tcBorders>
              <w:top w:val="nil"/>
              <w:bottom w:val="nil"/>
            </w:tcBorders>
            <w:shd w:val="clear" w:color="auto" w:fill="1F4E79"/>
          </w:tcPr>
          <w:p w14:paraId="67301289" w14:textId="77777777" w:rsidR="00083600" w:rsidRDefault="00000000">
            <w:pPr>
              <w:pStyle w:val="TableParagraph"/>
              <w:spacing w:before="85"/>
              <w:ind w:left="329"/>
              <w:rPr>
                <w:b/>
                <w:sz w:val="19"/>
              </w:rPr>
            </w:pPr>
            <w:r>
              <w:rPr>
                <w:b/>
                <w:color w:val="FFFFFF"/>
                <w:sz w:val="19"/>
              </w:rPr>
              <w:t>Level</w:t>
            </w:r>
            <w:r>
              <w:rPr>
                <w:b/>
                <w:color w:val="FFFFFF"/>
                <w:spacing w:val="-4"/>
                <w:sz w:val="19"/>
              </w:rPr>
              <w:t xml:space="preserve"> </w:t>
            </w:r>
            <w:r>
              <w:rPr>
                <w:b/>
                <w:color w:val="FFFFFF"/>
                <w:sz w:val="19"/>
              </w:rPr>
              <w:t>3</w:t>
            </w:r>
            <w:r>
              <w:rPr>
                <w:b/>
                <w:color w:val="FFFFFF"/>
                <w:spacing w:val="-3"/>
                <w:sz w:val="19"/>
              </w:rPr>
              <w:t xml:space="preserve"> </w:t>
            </w:r>
            <w:r>
              <w:rPr>
                <w:b/>
                <w:color w:val="FFFFFF"/>
                <w:spacing w:val="-10"/>
                <w:sz w:val="19"/>
              </w:rPr>
              <w:t>–</w:t>
            </w:r>
          </w:p>
          <w:p w14:paraId="3A4408FB" w14:textId="77777777" w:rsidR="00083600" w:rsidRDefault="00000000">
            <w:pPr>
              <w:pStyle w:val="TableParagraph"/>
              <w:ind w:left="290"/>
              <w:rPr>
                <w:b/>
                <w:sz w:val="19"/>
              </w:rPr>
            </w:pPr>
            <w:r>
              <w:rPr>
                <w:b/>
                <w:color w:val="FFFFFF"/>
                <w:spacing w:val="-2"/>
                <w:sz w:val="19"/>
              </w:rPr>
              <w:t>Proficient</w:t>
            </w:r>
          </w:p>
        </w:tc>
        <w:tc>
          <w:tcPr>
            <w:tcW w:w="1662" w:type="dxa"/>
            <w:tcBorders>
              <w:top w:val="nil"/>
              <w:bottom w:val="nil"/>
            </w:tcBorders>
            <w:shd w:val="clear" w:color="auto" w:fill="1F4E79"/>
          </w:tcPr>
          <w:p w14:paraId="5F195EA5" w14:textId="77777777" w:rsidR="00083600" w:rsidRDefault="00000000">
            <w:pPr>
              <w:pStyle w:val="TableParagraph"/>
              <w:spacing w:before="85"/>
              <w:ind w:left="1" w:right="1"/>
              <w:jc w:val="center"/>
              <w:rPr>
                <w:b/>
                <w:sz w:val="19"/>
              </w:rPr>
            </w:pPr>
            <w:r>
              <w:rPr>
                <w:b/>
                <w:color w:val="FFFFFF"/>
                <w:sz w:val="19"/>
              </w:rPr>
              <w:t>Level</w:t>
            </w:r>
            <w:r>
              <w:rPr>
                <w:b/>
                <w:color w:val="FFFFFF"/>
                <w:spacing w:val="-4"/>
                <w:sz w:val="19"/>
              </w:rPr>
              <w:t xml:space="preserve"> </w:t>
            </w:r>
            <w:r>
              <w:rPr>
                <w:b/>
                <w:color w:val="FFFFFF"/>
                <w:sz w:val="19"/>
              </w:rPr>
              <w:t>2</w:t>
            </w:r>
            <w:r>
              <w:rPr>
                <w:b/>
                <w:color w:val="FFFFFF"/>
                <w:spacing w:val="-3"/>
                <w:sz w:val="19"/>
              </w:rPr>
              <w:t xml:space="preserve"> </w:t>
            </w:r>
            <w:r>
              <w:rPr>
                <w:b/>
                <w:color w:val="FFFFFF"/>
                <w:spacing w:val="-10"/>
                <w:sz w:val="19"/>
              </w:rPr>
              <w:t>–</w:t>
            </w:r>
          </w:p>
          <w:p w14:paraId="6B50DB7F" w14:textId="77777777" w:rsidR="00083600" w:rsidRDefault="00000000">
            <w:pPr>
              <w:pStyle w:val="TableParagraph"/>
              <w:ind w:right="1"/>
              <w:jc w:val="center"/>
              <w:rPr>
                <w:b/>
                <w:sz w:val="19"/>
              </w:rPr>
            </w:pPr>
            <w:r>
              <w:rPr>
                <w:b/>
                <w:color w:val="FFFFFF"/>
                <w:spacing w:val="-2"/>
                <w:sz w:val="19"/>
              </w:rPr>
              <w:t>Developing</w:t>
            </w:r>
          </w:p>
        </w:tc>
        <w:tc>
          <w:tcPr>
            <w:tcW w:w="1983" w:type="dxa"/>
            <w:tcBorders>
              <w:top w:val="nil"/>
              <w:bottom w:val="nil"/>
            </w:tcBorders>
            <w:shd w:val="clear" w:color="auto" w:fill="1F4E79"/>
          </w:tcPr>
          <w:p w14:paraId="18018522" w14:textId="77777777" w:rsidR="00083600" w:rsidRDefault="00000000">
            <w:pPr>
              <w:pStyle w:val="TableParagraph"/>
              <w:spacing w:before="85"/>
              <w:ind w:left="586"/>
              <w:rPr>
                <w:b/>
                <w:sz w:val="19"/>
              </w:rPr>
            </w:pPr>
            <w:r>
              <w:rPr>
                <w:b/>
                <w:color w:val="FFFFFF"/>
                <w:sz w:val="19"/>
              </w:rPr>
              <w:t>Level</w:t>
            </w:r>
            <w:r>
              <w:rPr>
                <w:b/>
                <w:color w:val="FFFFFF"/>
                <w:spacing w:val="-4"/>
                <w:sz w:val="19"/>
              </w:rPr>
              <w:t xml:space="preserve"> </w:t>
            </w:r>
            <w:r>
              <w:rPr>
                <w:b/>
                <w:color w:val="FFFFFF"/>
                <w:sz w:val="19"/>
              </w:rPr>
              <w:t>1</w:t>
            </w:r>
            <w:r>
              <w:rPr>
                <w:b/>
                <w:color w:val="FFFFFF"/>
                <w:spacing w:val="-3"/>
                <w:sz w:val="19"/>
              </w:rPr>
              <w:t xml:space="preserve"> </w:t>
            </w:r>
            <w:r>
              <w:rPr>
                <w:b/>
                <w:color w:val="FFFFFF"/>
                <w:spacing w:val="-10"/>
                <w:sz w:val="19"/>
              </w:rPr>
              <w:t>–</w:t>
            </w:r>
          </w:p>
          <w:p w14:paraId="0D5D35B5" w14:textId="77777777" w:rsidR="00083600" w:rsidRDefault="00000000">
            <w:pPr>
              <w:pStyle w:val="TableParagraph"/>
              <w:ind w:left="524"/>
              <w:rPr>
                <w:b/>
                <w:sz w:val="19"/>
              </w:rPr>
            </w:pPr>
            <w:r>
              <w:rPr>
                <w:b/>
                <w:color w:val="FFFFFF"/>
                <w:spacing w:val="-2"/>
                <w:sz w:val="19"/>
              </w:rPr>
              <w:t>Beginning</w:t>
            </w:r>
          </w:p>
        </w:tc>
      </w:tr>
      <w:tr w:rsidR="00083600" w14:paraId="0CAA7E49" w14:textId="77777777">
        <w:trPr>
          <w:trHeight w:val="456"/>
        </w:trPr>
        <w:tc>
          <w:tcPr>
            <w:tcW w:w="2266" w:type="dxa"/>
            <w:tcBorders>
              <w:top w:val="nil"/>
              <w:left w:val="single" w:sz="4" w:space="0" w:color="9DC3E6"/>
              <w:bottom w:val="single" w:sz="4" w:space="0" w:color="9DC3E6"/>
              <w:right w:val="single" w:sz="4" w:space="0" w:color="9DC3E6"/>
            </w:tcBorders>
            <w:shd w:val="clear" w:color="auto" w:fill="D5E3EF"/>
          </w:tcPr>
          <w:p w14:paraId="3BB60707" w14:textId="77777777" w:rsidR="00083600" w:rsidRDefault="00000000">
            <w:pPr>
              <w:pStyle w:val="TableParagraph"/>
              <w:spacing w:before="119"/>
              <w:ind w:left="119"/>
              <w:rPr>
                <w:sz w:val="18"/>
              </w:rPr>
            </w:pPr>
            <w:r>
              <w:rPr>
                <w:sz w:val="18"/>
              </w:rPr>
              <w:t>Problem</w:t>
            </w:r>
            <w:r>
              <w:rPr>
                <w:spacing w:val="-5"/>
                <w:sz w:val="18"/>
              </w:rPr>
              <w:t xml:space="preserve"> </w:t>
            </w:r>
            <w:r>
              <w:rPr>
                <w:spacing w:val="-2"/>
                <w:sz w:val="18"/>
              </w:rPr>
              <w:t>Understanding</w:t>
            </w:r>
          </w:p>
        </w:tc>
        <w:tc>
          <w:tcPr>
            <w:tcW w:w="935" w:type="dxa"/>
            <w:tcBorders>
              <w:top w:val="nil"/>
              <w:left w:val="single" w:sz="4" w:space="0" w:color="9DC3E6"/>
              <w:bottom w:val="single" w:sz="4" w:space="0" w:color="9DC3E6"/>
              <w:right w:val="single" w:sz="4" w:space="0" w:color="9DC3E6"/>
            </w:tcBorders>
            <w:shd w:val="clear" w:color="auto" w:fill="EBF3FA"/>
          </w:tcPr>
          <w:p w14:paraId="51386F0F" w14:textId="77777777" w:rsidR="00083600" w:rsidRDefault="00000000">
            <w:pPr>
              <w:pStyle w:val="TableParagraph"/>
              <w:spacing w:before="119"/>
              <w:ind w:left="8"/>
              <w:jc w:val="center"/>
              <w:rPr>
                <w:sz w:val="18"/>
              </w:rPr>
            </w:pPr>
            <w:r>
              <w:rPr>
                <w:spacing w:val="-5"/>
                <w:sz w:val="18"/>
              </w:rPr>
              <w:t>25%</w:t>
            </w:r>
          </w:p>
        </w:tc>
        <w:tc>
          <w:tcPr>
            <w:tcW w:w="1333" w:type="dxa"/>
            <w:tcBorders>
              <w:top w:val="nil"/>
              <w:left w:val="single" w:sz="4" w:space="0" w:color="9DC3E6"/>
              <w:bottom w:val="single" w:sz="4" w:space="0" w:color="9DC3E6"/>
              <w:right w:val="single" w:sz="4" w:space="0" w:color="9DC3E6"/>
            </w:tcBorders>
            <w:shd w:val="clear" w:color="auto" w:fill="EFFFF4"/>
          </w:tcPr>
          <w:p w14:paraId="7D097247" w14:textId="77777777" w:rsidR="00083600" w:rsidRDefault="00083600">
            <w:pPr>
              <w:pStyle w:val="TableParagraph"/>
              <w:rPr>
                <w:rFonts w:ascii="Times New Roman"/>
                <w:sz w:val="18"/>
              </w:rPr>
            </w:pPr>
          </w:p>
        </w:tc>
        <w:tc>
          <w:tcPr>
            <w:tcW w:w="1465" w:type="dxa"/>
            <w:tcBorders>
              <w:top w:val="nil"/>
              <w:left w:val="single" w:sz="4" w:space="0" w:color="9DC3E6"/>
              <w:bottom w:val="single" w:sz="4" w:space="0" w:color="9DC3E6"/>
              <w:right w:val="single" w:sz="4" w:space="0" w:color="9DC3E6"/>
            </w:tcBorders>
            <w:shd w:val="clear" w:color="auto" w:fill="FFFAEB"/>
          </w:tcPr>
          <w:p w14:paraId="6E721A35" w14:textId="77777777" w:rsidR="00083600" w:rsidRDefault="00083600">
            <w:pPr>
              <w:pStyle w:val="TableParagraph"/>
              <w:rPr>
                <w:rFonts w:ascii="Times New Roman"/>
                <w:sz w:val="18"/>
              </w:rPr>
            </w:pPr>
          </w:p>
        </w:tc>
        <w:tc>
          <w:tcPr>
            <w:tcW w:w="1662" w:type="dxa"/>
            <w:tcBorders>
              <w:top w:val="nil"/>
              <w:left w:val="single" w:sz="4" w:space="0" w:color="9DC3E6"/>
              <w:bottom w:val="single" w:sz="4" w:space="0" w:color="9DC3E6"/>
              <w:right w:val="single" w:sz="4" w:space="0" w:color="9DC3E6"/>
            </w:tcBorders>
            <w:shd w:val="clear" w:color="auto" w:fill="FFF3DF"/>
          </w:tcPr>
          <w:p w14:paraId="2A644C61" w14:textId="77777777" w:rsidR="00083600" w:rsidRDefault="00083600">
            <w:pPr>
              <w:pStyle w:val="TableParagraph"/>
              <w:rPr>
                <w:rFonts w:ascii="Times New Roman"/>
                <w:sz w:val="18"/>
              </w:rPr>
            </w:pPr>
          </w:p>
        </w:tc>
        <w:tc>
          <w:tcPr>
            <w:tcW w:w="1983" w:type="dxa"/>
            <w:tcBorders>
              <w:top w:val="nil"/>
              <w:left w:val="single" w:sz="4" w:space="0" w:color="9DC3E6"/>
              <w:bottom w:val="single" w:sz="4" w:space="0" w:color="9DC3E6"/>
              <w:right w:val="single" w:sz="4" w:space="0" w:color="9DC3E6"/>
            </w:tcBorders>
            <w:shd w:val="clear" w:color="auto" w:fill="FFEFEF"/>
          </w:tcPr>
          <w:p w14:paraId="64D2F915" w14:textId="77777777" w:rsidR="00083600" w:rsidRDefault="00083600">
            <w:pPr>
              <w:pStyle w:val="TableParagraph"/>
              <w:rPr>
                <w:rFonts w:ascii="Times New Roman"/>
                <w:sz w:val="18"/>
              </w:rPr>
            </w:pPr>
          </w:p>
        </w:tc>
      </w:tr>
      <w:tr w:rsidR="00083600" w14:paraId="5AE5201F" w14:textId="77777777">
        <w:trPr>
          <w:trHeight w:val="405"/>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03BB8054" w14:textId="77777777" w:rsidR="00083600" w:rsidRDefault="00000000">
            <w:pPr>
              <w:pStyle w:val="TableParagraph"/>
              <w:spacing w:before="94"/>
              <w:ind w:left="119"/>
              <w:rPr>
                <w:sz w:val="18"/>
              </w:rPr>
            </w:pPr>
            <w:r>
              <w:rPr>
                <w:sz w:val="18"/>
              </w:rPr>
              <w:t>Constraint</w:t>
            </w:r>
            <w:r>
              <w:rPr>
                <w:spacing w:val="-5"/>
                <w:sz w:val="18"/>
              </w:rPr>
              <w:t xml:space="preserve"> </w:t>
            </w:r>
            <w:r>
              <w:rPr>
                <w:spacing w:val="-2"/>
                <w:sz w:val="18"/>
              </w:rPr>
              <w:t>Analysis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4B36C6C5" w14:textId="77777777" w:rsidR="00083600" w:rsidRDefault="00000000">
            <w:pPr>
              <w:pStyle w:val="TableParagraph"/>
              <w:spacing w:before="94"/>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0F744C82" w14:textId="77777777" w:rsidR="00083600" w:rsidRDefault="00083600">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BA7E200" w14:textId="77777777" w:rsidR="00083600" w:rsidRDefault="00083600">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29624D7" w14:textId="77777777" w:rsidR="00083600" w:rsidRDefault="00083600">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05103C47" w14:textId="77777777" w:rsidR="00083600" w:rsidRDefault="00083600">
            <w:pPr>
              <w:pStyle w:val="TableParagraph"/>
              <w:rPr>
                <w:rFonts w:ascii="Times New Roman"/>
                <w:sz w:val="18"/>
              </w:rPr>
            </w:pPr>
          </w:p>
        </w:tc>
      </w:tr>
      <w:tr w:rsidR="00083600" w14:paraId="6A2A5E71"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230E252C" w14:textId="77777777" w:rsidR="00083600" w:rsidRDefault="00000000">
            <w:pPr>
              <w:pStyle w:val="TableParagraph"/>
              <w:spacing w:before="75"/>
              <w:ind w:left="119"/>
              <w:rPr>
                <w:sz w:val="18"/>
              </w:rPr>
            </w:pPr>
            <w:r>
              <w:rPr>
                <w:sz w:val="18"/>
              </w:rPr>
              <w:t>Solution</w:t>
            </w:r>
            <w:r>
              <w:rPr>
                <w:spacing w:val="-4"/>
                <w:sz w:val="18"/>
              </w:rPr>
              <w:t xml:space="preserve"> </w:t>
            </w:r>
            <w:r>
              <w:rPr>
                <w:spacing w:val="-2"/>
                <w:sz w:val="18"/>
              </w:rPr>
              <w:t>Development</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0B4CFA4" w14:textId="77777777" w:rsidR="00083600" w:rsidRDefault="00000000">
            <w:pPr>
              <w:pStyle w:val="TableParagraph"/>
              <w:spacing w:before="75"/>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638EAB6E" w14:textId="77777777" w:rsidR="00083600" w:rsidRDefault="00083600">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35387AE" w14:textId="77777777" w:rsidR="00083600" w:rsidRDefault="00083600">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66890D8D" w14:textId="77777777" w:rsidR="00083600" w:rsidRDefault="00083600">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32D9D76E" w14:textId="77777777" w:rsidR="00083600" w:rsidRDefault="00083600">
            <w:pPr>
              <w:pStyle w:val="TableParagraph"/>
              <w:rPr>
                <w:rFonts w:ascii="Times New Roman"/>
                <w:sz w:val="18"/>
              </w:rPr>
            </w:pPr>
          </w:p>
        </w:tc>
      </w:tr>
      <w:tr w:rsidR="00083600" w14:paraId="6A4706D7" w14:textId="77777777">
        <w:trPr>
          <w:trHeight w:val="402"/>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7675F9D4" w14:textId="77777777" w:rsidR="00083600" w:rsidRDefault="00000000">
            <w:pPr>
              <w:pStyle w:val="TableParagraph"/>
              <w:spacing w:before="9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26FE1F9F" w14:textId="77777777" w:rsidR="00083600" w:rsidRDefault="00000000">
            <w:pPr>
              <w:pStyle w:val="TableParagraph"/>
              <w:spacing w:before="92"/>
              <w:ind w:left="8"/>
              <w:jc w:val="center"/>
              <w:rPr>
                <w:sz w:val="18"/>
              </w:rPr>
            </w:pPr>
            <w:r>
              <w:rPr>
                <w:spacing w:val="-5"/>
                <w:sz w:val="18"/>
              </w:rPr>
              <w:t>15%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E0FD5EC" w14:textId="77777777" w:rsidR="00083600" w:rsidRDefault="00083600">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408EC3A8" w14:textId="77777777" w:rsidR="00083600" w:rsidRDefault="00083600">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3FF4E6DD" w14:textId="77777777" w:rsidR="00083600" w:rsidRDefault="00083600">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3149762A" w14:textId="77777777" w:rsidR="00083600" w:rsidRDefault="00083600">
            <w:pPr>
              <w:pStyle w:val="TableParagraph"/>
              <w:rPr>
                <w:rFonts w:ascii="Times New Roman"/>
                <w:sz w:val="18"/>
              </w:rPr>
            </w:pPr>
          </w:p>
        </w:tc>
      </w:tr>
      <w:tr w:rsidR="00083600" w14:paraId="3247EBB0"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41DE614A" w14:textId="77777777" w:rsidR="00083600" w:rsidRDefault="00000000">
            <w:pPr>
              <w:pStyle w:val="TableParagraph"/>
              <w:spacing w:before="75"/>
              <w:ind w:left="119"/>
              <w:rPr>
                <w:sz w:val="18"/>
              </w:rPr>
            </w:pPr>
            <w:r>
              <w:rPr>
                <w:spacing w:val="-2"/>
                <w:sz w:val="18"/>
              </w:rPr>
              <w:t>Justification</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0B471F0A" w14:textId="77777777" w:rsidR="00083600" w:rsidRDefault="00000000">
            <w:pPr>
              <w:pStyle w:val="TableParagraph"/>
              <w:spacing w:before="75"/>
              <w:ind w:left="8"/>
              <w:jc w:val="center"/>
              <w:rPr>
                <w:sz w:val="18"/>
              </w:rPr>
            </w:pPr>
            <w:r>
              <w:rPr>
                <w:spacing w:val="-5"/>
                <w:sz w:val="18"/>
              </w:rPr>
              <w:t>10%</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427E7D3A" w14:textId="77777777" w:rsidR="00083600" w:rsidRDefault="00083600">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0996F590" w14:textId="77777777" w:rsidR="00083600" w:rsidRDefault="00083600">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F574078" w14:textId="77777777" w:rsidR="00083600" w:rsidRDefault="00083600">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51512D69" w14:textId="77777777" w:rsidR="00083600" w:rsidRDefault="00083600">
            <w:pPr>
              <w:pStyle w:val="TableParagraph"/>
              <w:rPr>
                <w:rFonts w:ascii="Times New Roman"/>
                <w:sz w:val="18"/>
              </w:rPr>
            </w:pPr>
          </w:p>
        </w:tc>
      </w:tr>
      <w:tr w:rsidR="00083600" w14:paraId="3CDFFD9A" w14:textId="77777777">
        <w:trPr>
          <w:trHeight w:val="491"/>
        </w:trPr>
        <w:tc>
          <w:tcPr>
            <w:tcW w:w="3201" w:type="dxa"/>
            <w:gridSpan w:val="2"/>
            <w:tcBorders>
              <w:top w:val="single" w:sz="4" w:space="0" w:color="9DC3E6"/>
              <w:left w:val="single" w:sz="4" w:space="0" w:color="9DC3E6"/>
              <w:bottom w:val="single" w:sz="4" w:space="0" w:color="9DC3E6"/>
              <w:right w:val="single" w:sz="4" w:space="0" w:color="9DC3E6"/>
            </w:tcBorders>
            <w:shd w:val="clear" w:color="auto" w:fill="D5E3EF"/>
          </w:tcPr>
          <w:p w14:paraId="0C2990EA" w14:textId="77777777" w:rsidR="00083600" w:rsidRDefault="00000000">
            <w:pPr>
              <w:pStyle w:val="TableParagraph"/>
              <w:spacing w:before="103"/>
              <w:ind w:left="578"/>
              <w:rPr>
                <w:b/>
                <w:sz w:val="24"/>
              </w:rPr>
            </w:pPr>
            <w:r>
              <w:rPr>
                <w:b/>
                <w:sz w:val="24"/>
              </w:rPr>
              <w:t>Total</w:t>
            </w:r>
            <w:r>
              <w:rPr>
                <w:b/>
                <w:spacing w:val="-3"/>
                <w:sz w:val="24"/>
              </w:rPr>
              <w:t xml:space="preserve"> </w:t>
            </w:r>
            <w:r>
              <w:rPr>
                <w:b/>
                <w:sz w:val="24"/>
              </w:rPr>
              <w:t>Marks</w:t>
            </w:r>
            <w:r>
              <w:rPr>
                <w:b/>
                <w:spacing w:val="-1"/>
                <w:sz w:val="24"/>
              </w:rPr>
              <w:t xml:space="preserve"> </w:t>
            </w:r>
            <w:r>
              <w:rPr>
                <w:b/>
                <w:spacing w:val="-2"/>
                <w:sz w:val="24"/>
              </w:rPr>
              <w:t>(100):</w:t>
            </w:r>
          </w:p>
        </w:tc>
        <w:tc>
          <w:tcPr>
            <w:tcW w:w="6443" w:type="dxa"/>
            <w:gridSpan w:val="4"/>
            <w:tcBorders>
              <w:top w:val="single" w:sz="4" w:space="0" w:color="9DC3E6"/>
              <w:left w:val="single" w:sz="4" w:space="0" w:color="9DC3E6"/>
              <w:bottom w:val="single" w:sz="4" w:space="0" w:color="9DC3E6"/>
              <w:right w:val="single" w:sz="4" w:space="0" w:color="9DC3E6"/>
            </w:tcBorders>
            <w:shd w:val="clear" w:color="auto" w:fill="EFFFF4"/>
          </w:tcPr>
          <w:p w14:paraId="31A9098C" w14:textId="77777777" w:rsidR="00083600" w:rsidRDefault="00083600">
            <w:pPr>
              <w:pStyle w:val="TableParagraph"/>
              <w:rPr>
                <w:rFonts w:ascii="Times New Roman"/>
                <w:sz w:val="18"/>
              </w:rPr>
            </w:pPr>
          </w:p>
        </w:tc>
      </w:tr>
    </w:tbl>
    <w:p w14:paraId="7810CA31" w14:textId="77777777" w:rsidR="00083600" w:rsidRDefault="00083600">
      <w:pPr>
        <w:pStyle w:val="BodyText"/>
        <w:rPr>
          <w:b/>
          <w:sz w:val="20"/>
        </w:rPr>
      </w:pPr>
    </w:p>
    <w:p w14:paraId="3729C46B" w14:textId="77777777" w:rsidR="00083600" w:rsidRDefault="00083600">
      <w:pPr>
        <w:pStyle w:val="BodyText"/>
        <w:rPr>
          <w:b/>
          <w:sz w:val="20"/>
        </w:rPr>
      </w:pPr>
    </w:p>
    <w:p w14:paraId="58611835" w14:textId="77777777" w:rsidR="00083600" w:rsidRDefault="00083600">
      <w:pPr>
        <w:pStyle w:val="BodyText"/>
        <w:spacing w:before="181" w:after="1"/>
        <w:rPr>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2915"/>
      </w:tblGrid>
      <w:tr w:rsidR="00083600" w14:paraId="1E0BE6AB" w14:textId="77777777">
        <w:trPr>
          <w:trHeight w:val="347"/>
        </w:trPr>
        <w:tc>
          <w:tcPr>
            <w:tcW w:w="3361" w:type="dxa"/>
            <w:shd w:val="clear" w:color="auto" w:fill="D5E3EF"/>
          </w:tcPr>
          <w:p w14:paraId="1FEA9334" w14:textId="77777777" w:rsidR="00083600" w:rsidRDefault="00000000">
            <w:pPr>
              <w:pStyle w:val="TableParagraph"/>
              <w:spacing w:before="71"/>
              <w:ind w:left="933"/>
              <w:rPr>
                <w:b/>
                <w:sz w:val="18"/>
              </w:rPr>
            </w:pPr>
            <w:r>
              <w:rPr>
                <w:b/>
                <w:color w:val="1F4E79"/>
                <w:sz w:val="18"/>
              </w:rPr>
              <w:t>Faculty</w:t>
            </w:r>
            <w:r>
              <w:rPr>
                <w:b/>
                <w:color w:val="1F4E79"/>
                <w:spacing w:val="-5"/>
                <w:sz w:val="18"/>
              </w:rPr>
              <w:t xml:space="preserve"> </w:t>
            </w:r>
            <w:r>
              <w:rPr>
                <w:b/>
                <w:color w:val="1F4E79"/>
                <w:sz w:val="18"/>
              </w:rPr>
              <w:t>In-</w:t>
            </w:r>
            <w:r>
              <w:rPr>
                <w:b/>
                <w:color w:val="1F4E79"/>
                <w:spacing w:val="-2"/>
                <w:sz w:val="18"/>
              </w:rPr>
              <w:t>charge</w:t>
            </w:r>
          </w:p>
        </w:tc>
        <w:tc>
          <w:tcPr>
            <w:tcW w:w="3361" w:type="dxa"/>
            <w:shd w:val="clear" w:color="auto" w:fill="D5E3EF"/>
          </w:tcPr>
          <w:p w14:paraId="051E0597" w14:textId="77777777" w:rsidR="00083600" w:rsidRDefault="00000000">
            <w:pPr>
              <w:pStyle w:val="TableParagraph"/>
              <w:spacing w:before="71"/>
              <w:ind w:left="829"/>
              <w:rPr>
                <w:b/>
                <w:sz w:val="18"/>
              </w:rPr>
            </w:pPr>
            <w:r>
              <w:rPr>
                <w:b/>
                <w:color w:val="1F4E79"/>
                <w:sz w:val="18"/>
              </w:rPr>
              <w:t>Course</w:t>
            </w:r>
            <w:r>
              <w:rPr>
                <w:b/>
                <w:color w:val="1F4E79"/>
                <w:spacing w:val="-4"/>
                <w:sz w:val="18"/>
              </w:rPr>
              <w:t xml:space="preserve"> </w:t>
            </w:r>
            <w:r>
              <w:rPr>
                <w:b/>
                <w:color w:val="1F4E79"/>
                <w:spacing w:val="-2"/>
                <w:sz w:val="18"/>
              </w:rPr>
              <w:t>Coordinator</w:t>
            </w:r>
          </w:p>
        </w:tc>
        <w:tc>
          <w:tcPr>
            <w:tcW w:w="2915" w:type="dxa"/>
            <w:shd w:val="clear" w:color="auto" w:fill="D5E3EF"/>
          </w:tcPr>
          <w:p w14:paraId="6BC92135" w14:textId="77777777" w:rsidR="00083600" w:rsidRDefault="00000000">
            <w:pPr>
              <w:pStyle w:val="TableParagraph"/>
              <w:spacing w:before="71"/>
              <w:ind w:left="598"/>
              <w:rPr>
                <w:b/>
                <w:sz w:val="18"/>
              </w:rPr>
            </w:pPr>
            <w:r>
              <w:rPr>
                <w:b/>
                <w:color w:val="1F4E79"/>
                <w:sz w:val="18"/>
              </w:rPr>
              <w:t>Head</w:t>
            </w:r>
            <w:r>
              <w:rPr>
                <w:b/>
                <w:color w:val="1F4E79"/>
                <w:spacing w:val="-1"/>
                <w:sz w:val="18"/>
              </w:rPr>
              <w:t xml:space="preserve"> </w:t>
            </w:r>
            <w:r>
              <w:rPr>
                <w:b/>
                <w:color w:val="1F4E79"/>
                <w:sz w:val="18"/>
              </w:rPr>
              <w:t>of</w:t>
            </w:r>
            <w:r>
              <w:rPr>
                <w:b/>
                <w:color w:val="1F4E79"/>
                <w:spacing w:val="-1"/>
                <w:sz w:val="18"/>
              </w:rPr>
              <w:t xml:space="preserve"> </w:t>
            </w:r>
            <w:r>
              <w:rPr>
                <w:b/>
                <w:color w:val="1F4E79"/>
                <w:spacing w:val="-2"/>
                <w:sz w:val="18"/>
              </w:rPr>
              <w:t>Department</w:t>
            </w:r>
          </w:p>
        </w:tc>
      </w:tr>
      <w:tr w:rsidR="00083600" w14:paraId="4817E10B" w14:textId="77777777">
        <w:trPr>
          <w:trHeight w:val="474"/>
        </w:trPr>
        <w:tc>
          <w:tcPr>
            <w:tcW w:w="3361" w:type="dxa"/>
          </w:tcPr>
          <w:p w14:paraId="499CDDB3" w14:textId="77777777" w:rsidR="00083600" w:rsidRDefault="00000000">
            <w:pPr>
              <w:pStyle w:val="TableParagraph"/>
              <w:spacing w:before="122"/>
              <w:ind w:left="119"/>
              <w:rPr>
                <w:sz w:val="20"/>
              </w:rPr>
            </w:pPr>
            <w:r>
              <w:rPr>
                <w:spacing w:val="-2"/>
                <w:sz w:val="20"/>
              </w:rPr>
              <w:t>Name:</w:t>
            </w:r>
          </w:p>
        </w:tc>
        <w:tc>
          <w:tcPr>
            <w:tcW w:w="3361" w:type="dxa"/>
          </w:tcPr>
          <w:p w14:paraId="21F202FB" w14:textId="77777777" w:rsidR="00083600" w:rsidRDefault="00000000">
            <w:pPr>
              <w:pStyle w:val="TableParagraph"/>
              <w:spacing w:before="122"/>
              <w:ind w:left="119"/>
              <w:rPr>
                <w:sz w:val="20"/>
              </w:rPr>
            </w:pPr>
            <w:r>
              <w:rPr>
                <w:spacing w:val="-2"/>
                <w:sz w:val="20"/>
              </w:rPr>
              <w:t>Name:</w:t>
            </w:r>
          </w:p>
        </w:tc>
        <w:tc>
          <w:tcPr>
            <w:tcW w:w="2915" w:type="dxa"/>
          </w:tcPr>
          <w:p w14:paraId="5C6920B0" w14:textId="77777777" w:rsidR="00083600" w:rsidRDefault="00000000">
            <w:pPr>
              <w:pStyle w:val="TableParagraph"/>
              <w:spacing w:before="122"/>
              <w:ind w:left="118"/>
              <w:rPr>
                <w:sz w:val="20"/>
              </w:rPr>
            </w:pPr>
            <w:r>
              <w:rPr>
                <w:spacing w:val="-2"/>
                <w:sz w:val="20"/>
              </w:rPr>
              <w:t>Name:</w:t>
            </w:r>
          </w:p>
        </w:tc>
      </w:tr>
      <w:tr w:rsidR="00083600" w14:paraId="5BBDC5F4" w14:textId="77777777">
        <w:trPr>
          <w:trHeight w:val="347"/>
        </w:trPr>
        <w:tc>
          <w:tcPr>
            <w:tcW w:w="3361" w:type="dxa"/>
          </w:tcPr>
          <w:p w14:paraId="57214C6B" w14:textId="77777777" w:rsidR="00083600"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337D9484" w14:textId="77777777" w:rsidR="00083600" w:rsidRDefault="00000000">
            <w:pPr>
              <w:pStyle w:val="TableParagraph"/>
              <w:tabs>
                <w:tab w:val="left" w:pos="2533"/>
              </w:tabs>
              <w:spacing w:before="68"/>
              <w:ind w:left="119"/>
              <w:rPr>
                <w:sz w:val="18"/>
              </w:rPr>
            </w:pPr>
            <w:r>
              <w:rPr>
                <w:sz w:val="18"/>
              </w:rPr>
              <w:t xml:space="preserve">Signature: </w:t>
            </w:r>
            <w:r>
              <w:rPr>
                <w:sz w:val="18"/>
                <w:u w:val="single"/>
              </w:rPr>
              <w:tab/>
            </w:r>
          </w:p>
        </w:tc>
        <w:tc>
          <w:tcPr>
            <w:tcW w:w="2915" w:type="dxa"/>
          </w:tcPr>
          <w:p w14:paraId="73B75827" w14:textId="77777777" w:rsidR="00083600" w:rsidRDefault="00000000">
            <w:pPr>
              <w:pStyle w:val="TableParagraph"/>
              <w:tabs>
                <w:tab w:val="left" w:pos="2533"/>
              </w:tabs>
              <w:spacing w:before="68"/>
              <w:ind w:left="118"/>
              <w:rPr>
                <w:sz w:val="18"/>
              </w:rPr>
            </w:pPr>
            <w:r>
              <w:rPr>
                <w:sz w:val="18"/>
              </w:rPr>
              <w:t xml:space="preserve">Signature: </w:t>
            </w:r>
            <w:r>
              <w:rPr>
                <w:sz w:val="18"/>
                <w:u w:val="single"/>
              </w:rPr>
              <w:tab/>
            </w:r>
          </w:p>
        </w:tc>
      </w:tr>
      <w:tr w:rsidR="00083600" w14:paraId="6F2CB50A" w14:textId="77777777">
        <w:trPr>
          <w:trHeight w:val="347"/>
        </w:trPr>
        <w:tc>
          <w:tcPr>
            <w:tcW w:w="3361" w:type="dxa"/>
          </w:tcPr>
          <w:p w14:paraId="1A60102A" w14:textId="77777777" w:rsidR="00083600" w:rsidRDefault="00000000">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7258CBA9" w14:textId="77777777" w:rsidR="00083600" w:rsidRDefault="00000000">
            <w:pPr>
              <w:pStyle w:val="TableParagraph"/>
              <w:tabs>
                <w:tab w:val="left" w:pos="2546"/>
              </w:tabs>
              <w:spacing w:before="68"/>
              <w:ind w:left="119"/>
              <w:rPr>
                <w:sz w:val="18"/>
              </w:rPr>
            </w:pPr>
            <w:r>
              <w:rPr>
                <w:sz w:val="18"/>
              </w:rPr>
              <w:t xml:space="preserve">Date: </w:t>
            </w:r>
            <w:r>
              <w:rPr>
                <w:sz w:val="18"/>
                <w:u w:val="single"/>
              </w:rPr>
              <w:tab/>
            </w:r>
          </w:p>
        </w:tc>
        <w:tc>
          <w:tcPr>
            <w:tcW w:w="2915" w:type="dxa"/>
          </w:tcPr>
          <w:p w14:paraId="5389F945" w14:textId="77777777" w:rsidR="00083600" w:rsidRDefault="00000000">
            <w:pPr>
              <w:pStyle w:val="TableParagraph"/>
              <w:tabs>
                <w:tab w:val="left" w:pos="2545"/>
              </w:tabs>
              <w:spacing w:before="68"/>
              <w:ind w:left="118"/>
              <w:rPr>
                <w:sz w:val="18"/>
              </w:rPr>
            </w:pPr>
            <w:r>
              <w:rPr>
                <w:sz w:val="18"/>
              </w:rPr>
              <w:t xml:space="preserve">Date: </w:t>
            </w:r>
            <w:r>
              <w:rPr>
                <w:sz w:val="18"/>
                <w:u w:val="single"/>
              </w:rPr>
              <w:tab/>
            </w:r>
          </w:p>
        </w:tc>
      </w:tr>
    </w:tbl>
    <w:p w14:paraId="212A2CD5" w14:textId="0AFA3C65" w:rsidR="00A1011C" w:rsidRDefault="00F13592">
      <w:r>
        <w:t xml:space="preserve"> </w:t>
      </w:r>
    </w:p>
    <w:p w14:paraId="38CA057F" w14:textId="77777777" w:rsidR="00F13592" w:rsidRDefault="00F13592"/>
    <w:p w14:paraId="29C3A3C0" w14:textId="77777777" w:rsidR="00F13592" w:rsidRDefault="00F13592"/>
    <w:p w14:paraId="556109EC" w14:textId="77777777" w:rsidR="00F13592" w:rsidRDefault="00F13592" w:rsidP="00F13592">
      <w:pPr>
        <w:rPr>
          <w:b/>
          <w:bCs/>
          <w:sz w:val="28"/>
          <w:szCs w:val="28"/>
          <w:lang w:val="en-IN"/>
        </w:rPr>
      </w:pPr>
    </w:p>
    <w:p w14:paraId="06A61097" w14:textId="77777777" w:rsidR="00F13592" w:rsidRDefault="00F13592" w:rsidP="00F13592">
      <w:pPr>
        <w:rPr>
          <w:b/>
          <w:bCs/>
          <w:sz w:val="28"/>
          <w:szCs w:val="28"/>
          <w:lang w:val="en-IN"/>
        </w:rPr>
      </w:pPr>
    </w:p>
    <w:p w14:paraId="7501A06C" w14:textId="77777777" w:rsidR="00F13592" w:rsidRDefault="00F13592" w:rsidP="00F13592">
      <w:pPr>
        <w:rPr>
          <w:b/>
          <w:bCs/>
          <w:sz w:val="28"/>
          <w:szCs w:val="28"/>
          <w:lang w:val="en-IN"/>
        </w:rPr>
      </w:pPr>
    </w:p>
    <w:p w14:paraId="39F5FA92" w14:textId="77777777" w:rsidR="00F13592" w:rsidRDefault="00F13592" w:rsidP="00F13592">
      <w:pPr>
        <w:rPr>
          <w:b/>
          <w:bCs/>
          <w:sz w:val="28"/>
          <w:szCs w:val="28"/>
          <w:lang w:val="en-IN"/>
        </w:rPr>
      </w:pPr>
    </w:p>
    <w:p w14:paraId="41437817" w14:textId="77777777" w:rsidR="00F13592" w:rsidRDefault="00F13592" w:rsidP="00F13592">
      <w:pPr>
        <w:rPr>
          <w:b/>
          <w:bCs/>
          <w:sz w:val="28"/>
          <w:szCs w:val="28"/>
          <w:lang w:val="en-IN"/>
        </w:rPr>
      </w:pPr>
    </w:p>
    <w:p w14:paraId="706908E1" w14:textId="77777777" w:rsidR="00F13592" w:rsidRDefault="00F13592" w:rsidP="00F13592">
      <w:pPr>
        <w:rPr>
          <w:b/>
          <w:bCs/>
          <w:sz w:val="28"/>
          <w:szCs w:val="28"/>
          <w:lang w:val="en-IN"/>
        </w:rPr>
      </w:pPr>
    </w:p>
    <w:p w14:paraId="2AF888D2" w14:textId="77777777" w:rsidR="00F13592" w:rsidRDefault="00F13592" w:rsidP="00F13592">
      <w:pPr>
        <w:rPr>
          <w:b/>
          <w:bCs/>
          <w:sz w:val="28"/>
          <w:szCs w:val="28"/>
          <w:lang w:val="en-IN"/>
        </w:rPr>
      </w:pPr>
    </w:p>
    <w:p w14:paraId="3D7291B9" w14:textId="77777777" w:rsidR="00F13592" w:rsidRDefault="00F13592" w:rsidP="00F13592">
      <w:pPr>
        <w:rPr>
          <w:b/>
          <w:bCs/>
          <w:sz w:val="28"/>
          <w:szCs w:val="28"/>
          <w:lang w:val="en-IN"/>
        </w:rPr>
      </w:pPr>
    </w:p>
    <w:p w14:paraId="0356AA40" w14:textId="77777777" w:rsidR="00F13592" w:rsidRDefault="00F13592" w:rsidP="00F13592">
      <w:pPr>
        <w:rPr>
          <w:b/>
          <w:bCs/>
          <w:sz w:val="28"/>
          <w:szCs w:val="28"/>
          <w:lang w:val="en-IN"/>
        </w:rPr>
      </w:pPr>
    </w:p>
    <w:p w14:paraId="68CAB49F" w14:textId="48A8CAFE" w:rsidR="00F13592" w:rsidRDefault="00A65614" w:rsidP="00F13592">
      <w:pPr>
        <w:rPr>
          <w:b/>
          <w:bCs/>
          <w:sz w:val="28"/>
          <w:szCs w:val="28"/>
          <w:lang w:val="en-IN"/>
        </w:rPr>
      </w:pPr>
      <w:r>
        <w:rPr>
          <w:noProof/>
        </w:rPr>
        <w:lastRenderedPageBreak/>
        <w:drawing>
          <wp:inline distT="0" distB="0" distL="0" distR="0" wp14:anchorId="0E80600C" wp14:editId="2C912723">
            <wp:extent cx="6573520" cy="7193174"/>
            <wp:effectExtent l="0" t="0" r="0" b="8255"/>
            <wp:docPr id="180960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610" name="Picture 1809603610"/>
                    <pic:cNvPicPr/>
                  </pic:nvPicPr>
                  <pic:blipFill>
                    <a:blip r:embed="rId5">
                      <a:extLst>
                        <a:ext uri="{28A0092B-C50C-407E-A947-70E740481C1C}">
                          <a14:useLocalDpi xmlns:a14="http://schemas.microsoft.com/office/drawing/2010/main" val="0"/>
                        </a:ext>
                      </a:extLst>
                    </a:blip>
                    <a:stretch>
                      <a:fillRect/>
                    </a:stretch>
                  </pic:blipFill>
                  <pic:spPr>
                    <a:xfrm>
                      <a:off x="0" y="0"/>
                      <a:ext cx="6573520" cy="7193174"/>
                    </a:xfrm>
                    <a:prstGeom prst="rect">
                      <a:avLst/>
                    </a:prstGeom>
                  </pic:spPr>
                </pic:pic>
              </a:graphicData>
            </a:graphic>
          </wp:inline>
        </w:drawing>
      </w:r>
    </w:p>
    <w:p w14:paraId="28269975" w14:textId="77777777" w:rsidR="00F13592" w:rsidRDefault="00F13592" w:rsidP="00F13592">
      <w:pPr>
        <w:rPr>
          <w:b/>
          <w:bCs/>
          <w:sz w:val="28"/>
          <w:szCs w:val="28"/>
          <w:lang w:val="en-IN"/>
        </w:rPr>
      </w:pPr>
    </w:p>
    <w:p w14:paraId="211E5D3C" w14:textId="77777777" w:rsidR="00F13592" w:rsidRDefault="00F13592" w:rsidP="00F13592">
      <w:pPr>
        <w:rPr>
          <w:b/>
          <w:bCs/>
          <w:sz w:val="28"/>
          <w:szCs w:val="28"/>
          <w:lang w:val="en-IN"/>
        </w:rPr>
      </w:pPr>
    </w:p>
    <w:p w14:paraId="791A9CF6" w14:textId="77777777" w:rsidR="00F13592" w:rsidRDefault="00F13592" w:rsidP="00F13592">
      <w:pPr>
        <w:rPr>
          <w:b/>
          <w:bCs/>
          <w:sz w:val="28"/>
          <w:szCs w:val="28"/>
          <w:lang w:val="en-IN"/>
        </w:rPr>
      </w:pPr>
    </w:p>
    <w:p w14:paraId="7F895587" w14:textId="77777777" w:rsidR="00F13592" w:rsidRDefault="00F13592" w:rsidP="00F13592">
      <w:pPr>
        <w:rPr>
          <w:b/>
          <w:bCs/>
          <w:sz w:val="28"/>
          <w:szCs w:val="28"/>
          <w:lang w:val="en-IN"/>
        </w:rPr>
      </w:pPr>
    </w:p>
    <w:p w14:paraId="6E221368" w14:textId="77777777" w:rsidR="00F13592" w:rsidRDefault="00F13592" w:rsidP="00F13592">
      <w:pPr>
        <w:rPr>
          <w:b/>
          <w:bCs/>
          <w:sz w:val="28"/>
          <w:szCs w:val="28"/>
          <w:lang w:val="en-IN"/>
        </w:rPr>
      </w:pPr>
    </w:p>
    <w:p w14:paraId="0BED8F3F" w14:textId="77777777" w:rsidR="00F13592" w:rsidRDefault="00F13592" w:rsidP="00F13592">
      <w:pPr>
        <w:rPr>
          <w:b/>
          <w:bCs/>
          <w:sz w:val="28"/>
          <w:szCs w:val="28"/>
          <w:lang w:val="en-IN"/>
        </w:rPr>
      </w:pPr>
      <w:r>
        <w:rPr>
          <w:b/>
          <w:bCs/>
          <w:sz w:val="28"/>
          <w:szCs w:val="28"/>
          <w:lang w:val="en-IN"/>
        </w:rPr>
        <w:t>REPORT</w:t>
      </w:r>
    </w:p>
    <w:p w14:paraId="2B570AD0" w14:textId="77777777" w:rsidR="00F13592" w:rsidRDefault="00F13592" w:rsidP="00F13592">
      <w:pPr>
        <w:rPr>
          <w:b/>
          <w:bCs/>
          <w:sz w:val="28"/>
          <w:szCs w:val="28"/>
          <w:lang w:val="en-IN"/>
        </w:rPr>
      </w:pPr>
    </w:p>
    <w:p w14:paraId="32D1269E" w14:textId="339D0F0C" w:rsidR="00F13592" w:rsidRPr="00F13592" w:rsidRDefault="00F13592" w:rsidP="00F13592">
      <w:pPr>
        <w:rPr>
          <w:sz w:val="28"/>
          <w:szCs w:val="28"/>
          <w:lang w:val="en-IN"/>
        </w:rPr>
      </w:pPr>
      <w:r w:rsidRPr="00F13592">
        <w:rPr>
          <w:b/>
          <w:bCs/>
          <w:sz w:val="28"/>
          <w:szCs w:val="28"/>
          <w:lang w:val="en-IN"/>
        </w:rPr>
        <w:t>1. Introduction</w:t>
      </w:r>
    </w:p>
    <w:p w14:paraId="679565C6" w14:textId="77777777" w:rsidR="00F13592" w:rsidRDefault="00F13592" w:rsidP="00F13592">
      <w:pPr>
        <w:rPr>
          <w:sz w:val="28"/>
          <w:szCs w:val="28"/>
          <w:lang w:val="en-IN"/>
        </w:rPr>
      </w:pPr>
    </w:p>
    <w:p w14:paraId="74FB9187" w14:textId="2CB2EF5C" w:rsidR="00F13592" w:rsidRPr="00F13592" w:rsidRDefault="00F13592" w:rsidP="00F13592">
      <w:pPr>
        <w:rPr>
          <w:sz w:val="28"/>
          <w:szCs w:val="28"/>
          <w:lang w:val="en-IN"/>
        </w:rPr>
      </w:pPr>
      <w:r w:rsidRPr="00F13592">
        <w:rPr>
          <w:sz w:val="28"/>
          <w:szCs w:val="28"/>
          <w:lang w:val="en-IN"/>
        </w:rPr>
        <w:t xml:space="preserve">Graph isomorphism is the problem of det ermining whether two graphs have the same structure even when their vertices have different labels. Two graphs G1 and G2 are isomorphic if there exists a one-to-one mapping between their vertices such that an edge exists between two vertices in G1 exactly when the corresponding </w:t>
      </w:r>
      <w:r w:rsidRPr="00F13592">
        <w:rPr>
          <w:sz w:val="28"/>
          <w:szCs w:val="28"/>
          <w:lang w:val="en-IN"/>
        </w:rPr>
        <w:lastRenderedPageBreak/>
        <w:t>vertices are connected in G2. The program shown in the laboratory question is designed as a constraint-based decision procedure for this problem.</w:t>
      </w:r>
    </w:p>
    <w:p w14:paraId="48F7DE88" w14:textId="77777777" w:rsidR="00F13592" w:rsidRDefault="00F13592" w:rsidP="00F13592">
      <w:pPr>
        <w:rPr>
          <w:b/>
          <w:bCs/>
          <w:sz w:val="28"/>
          <w:szCs w:val="28"/>
          <w:lang w:val="en-IN"/>
        </w:rPr>
      </w:pPr>
    </w:p>
    <w:p w14:paraId="720AE59F" w14:textId="696E5676" w:rsidR="00F13592" w:rsidRPr="00F13592" w:rsidRDefault="00F13592" w:rsidP="00F13592">
      <w:pPr>
        <w:rPr>
          <w:sz w:val="28"/>
          <w:szCs w:val="28"/>
          <w:lang w:val="en-IN"/>
        </w:rPr>
      </w:pPr>
      <w:r w:rsidRPr="00F13592">
        <w:rPr>
          <w:b/>
          <w:bCs/>
          <w:sz w:val="28"/>
          <w:szCs w:val="28"/>
          <w:lang w:val="en-IN"/>
        </w:rPr>
        <w:t>2. Problem Objective</w:t>
      </w:r>
    </w:p>
    <w:p w14:paraId="24D9E81E" w14:textId="77777777" w:rsidR="00F13592" w:rsidRDefault="00F13592" w:rsidP="00F13592">
      <w:pPr>
        <w:rPr>
          <w:sz w:val="28"/>
          <w:szCs w:val="28"/>
          <w:lang w:val="en-IN"/>
        </w:rPr>
      </w:pPr>
    </w:p>
    <w:p w14:paraId="2717EF16" w14:textId="618E22CC" w:rsidR="00F13592" w:rsidRPr="00F13592" w:rsidRDefault="00F13592" w:rsidP="00F13592">
      <w:pPr>
        <w:rPr>
          <w:sz w:val="28"/>
          <w:szCs w:val="28"/>
          <w:lang w:val="en-IN"/>
        </w:rPr>
      </w:pPr>
      <w:r w:rsidRPr="00F13592">
        <w:rPr>
          <w:sz w:val="28"/>
          <w:szCs w:val="28"/>
          <w:lang w:val="en-IN"/>
        </w:rPr>
        <w:t xml:space="preserve">The objective is to accept two graphs represented by adjacency matrices and determine whether they are structurally identical under vertex </w:t>
      </w:r>
      <w:proofErr w:type="spellStart"/>
      <w:r w:rsidRPr="00F13592">
        <w:rPr>
          <w:sz w:val="28"/>
          <w:szCs w:val="28"/>
          <w:lang w:val="en-IN"/>
        </w:rPr>
        <w:t>relabeling</w:t>
      </w:r>
      <w:proofErr w:type="spellEnd"/>
      <w:r w:rsidRPr="00F13592">
        <w:rPr>
          <w:sz w:val="28"/>
          <w:szCs w:val="28"/>
          <w:lang w:val="en-IN"/>
        </w:rPr>
        <w:t>. The solution must define vertex-mapping and edge-preservation constraints, use these constraints to reject impossible mappings early, and employ backtracking to explore the remaining feasible mappings. The final result is a Boolean decision: True when an isomorphism exists and False otherwise.</w:t>
      </w:r>
    </w:p>
    <w:p w14:paraId="5395BB38" w14:textId="77777777" w:rsidR="00F13592" w:rsidRDefault="00F13592" w:rsidP="00F13592">
      <w:pPr>
        <w:rPr>
          <w:b/>
          <w:bCs/>
          <w:sz w:val="28"/>
          <w:szCs w:val="28"/>
          <w:lang w:val="en-IN"/>
        </w:rPr>
      </w:pPr>
    </w:p>
    <w:p w14:paraId="5C3BEF3D" w14:textId="6820F64C" w:rsidR="00F13592" w:rsidRPr="00F13592" w:rsidRDefault="00F13592" w:rsidP="00F13592">
      <w:pPr>
        <w:rPr>
          <w:sz w:val="28"/>
          <w:szCs w:val="28"/>
          <w:lang w:val="en-IN"/>
        </w:rPr>
      </w:pPr>
      <w:r w:rsidRPr="00F13592">
        <w:rPr>
          <w:b/>
          <w:bCs/>
          <w:sz w:val="28"/>
          <w:szCs w:val="28"/>
          <w:lang w:val="en-IN"/>
        </w:rPr>
        <w:t>3. Constraints Used</w:t>
      </w:r>
    </w:p>
    <w:p w14:paraId="68AEFDCF" w14:textId="77777777" w:rsidR="00F13592" w:rsidRDefault="00F13592" w:rsidP="00F13592">
      <w:pPr>
        <w:rPr>
          <w:sz w:val="28"/>
          <w:szCs w:val="28"/>
          <w:lang w:val="en-IN"/>
        </w:rPr>
      </w:pPr>
    </w:p>
    <w:p w14:paraId="0255E59C" w14:textId="56AA91FA" w:rsidR="00F13592" w:rsidRPr="00F13592" w:rsidRDefault="00F13592" w:rsidP="00F13592">
      <w:pPr>
        <w:rPr>
          <w:sz w:val="28"/>
          <w:szCs w:val="28"/>
          <w:lang w:val="en-IN"/>
        </w:rPr>
      </w:pPr>
      <w:r w:rsidRPr="00F13592">
        <w:rPr>
          <w:sz w:val="28"/>
          <w:szCs w:val="28"/>
          <w:lang w:val="en-IN"/>
        </w:rPr>
        <w:t xml:space="preserve">The first constraint is the vertex-count constraint. If the two graphs do not contain the same number of vertices, an isomorphism is impossible. The code shown checks this with </w:t>
      </w:r>
      <w:proofErr w:type="spellStart"/>
      <w:r w:rsidRPr="00F13592">
        <w:rPr>
          <w:sz w:val="28"/>
          <w:szCs w:val="28"/>
          <w:lang w:val="en-IN"/>
        </w:rPr>
        <w:t>len</w:t>
      </w:r>
      <w:proofErr w:type="spellEnd"/>
      <w:r w:rsidRPr="00F13592">
        <w:rPr>
          <w:sz w:val="28"/>
          <w:szCs w:val="28"/>
          <w:lang w:val="en-IN"/>
        </w:rPr>
        <w:t xml:space="preserve">(G1) and </w:t>
      </w:r>
      <w:proofErr w:type="spellStart"/>
      <w:r w:rsidRPr="00F13592">
        <w:rPr>
          <w:sz w:val="28"/>
          <w:szCs w:val="28"/>
          <w:lang w:val="en-IN"/>
        </w:rPr>
        <w:t>len</w:t>
      </w:r>
      <w:proofErr w:type="spellEnd"/>
      <w:r w:rsidRPr="00F13592">
        <w:rPr>
          <w:sz w:val="28"/>
          <w:szCs w:val="28"/>
          <w:lang w:val="en-IN"/>
        </w:rPr>
        <w:t>(G2) and immediately returns False when the sizes differ.</w:t>
      </w:r>
    </w:p>
    <w:p w14:paraId="7352BD58" w14:textId="77777777" w:rsidR="00F13592" w:rsidRDefault="00F13592" w:rsidP="00F13592">
      <w:pPr>
        <w:rPr>
          <w:sz w:val="28"/>
          <w:szCs w:val="28"/>
          <w:lang w:val="en-IN"/>
        </w:rPr>
      </w:pPr>
    </w:p>
    <w:p w14:paraId="34563B1C" w14:textId="4836CE62" w:rsidR="00F13592" w:rsidRPr="00F13592" w:rsidRDefault="00F13592" w:rsidP="00F13592">
      <w:pPr>
        <w:rPr>
          <w:sz w:val="28"/>
          <w:szCs w:val="28"/>
          <w:lang w:val="en-IN"/>
        </w:rPr>
      </w:pPr>
      <w:r w:rsidRPr="00F13592">
        <w:rPr>
          <w:sz w:val="28"/>
          <w:szCs w:val="28"/>
          <w:lang w:val="en-IN"/>
        </w:rPr>
        <w:t>The second constraint is the degree constraint. An isomorphism preserves vertex degrees, so the sorted degree sequences of both graphs must be equal. In an adjacency matrix, the degree of a vertex is the sum of the entries in its row. The displayed code calculates sorted degree sequences using sorted(sum(row) for row in G1) and the equivalent expression for G2. If the sequences differ, the function returns False.</w:t>
      </w:r>
    </w:p>
    <w:p w14:paraId="3B87264D" w14:textId="77777777" w:rsidR="00F13592" w:rsidRDefault="00F13592" w:rsidP="00F13592">
      <w:pPr>
        <w:rPr>
          <w:sz w:val="28"/>
          <w:szCs w:val="28"/>
          <w:lang w:val="en-IN"/>
        </w:rPr>
      </w:pPr>
    </w:p>
    <w:p w14:paraId="6B2665CE" w14:textId="6375DC09" w:rsidR="00F13592" w:rsidRPr="00F13592" w:rsidRDefault="00F13592" w:rsidP="00F13592">
      <w:pPr>
        <w:rPr>
          <w:sz w:val="28"/>
          <w:szCs w:val="28"/>
          <w:lang w:val="en-IN"/>
        </w:rPr>
      </w:pPr>
      <w:r w:rsidRPr="00F13592">
        <w:rPr>
          <w:sz w:val="28"/>
          <w:szCs w:val="28"/>
          <w:lang w:val="en-IN"/>
        </w:rPr>
        <w:t>The main mapping constraint requires every vertex of G1 to be mapped to exactly one distinct vertex of G2. The mapping therefore behaves as a permutation of the vertices. During backtracking, already-used vertices of G2 are excluded from future choices.</w:t>
      </w:r>
    </w:p>
    <w:p w14:paraId="487BE2CF" w14:textId="77777777" w:rsidR="00F13592" w:rsidRDefault="00F13592" w:rsidP="00F13592">
      <w:pPr>
        <w:rPr>
          <w:b/>
          <w:bCs/>
          <w:sz w:val="28"/>
          <w:szCs w:val="28"/>
          <w:lang w:val="en-IN"/>
        </w:rPr>
      </w:pPr>
    </w:p>
    <w:p w14:paraId="3B1C8F5D" w14:textId="323C259E" w:rsidR="00F13592" w:rsidRPr="00F13592" w:rsidRDefault="00F13592" w:rsidP="00F13592">
      <w:pPr>
        <w:rPr>
          <w:sz w:val="28"/>
          <w:szCs w:val="28"/>
          <w:lang w:val="en-IN"/>
        </w:rPr>
      </w:pPr>
      <w:r w:rsidRPr="00F13592">
        <w:rPr>
          <w:b/>
          <w:bCs/>
          <w:sz w:val="28"/>
          <w:szCs w:val="28"/>
          <w:lang w:val="en-IN"/>
        </w:rPr>
        <w:t>4. Algorithm and Backtracking Approach</w:t>
      </w:r>
    </w:p>
    <w:p w14:paraId="23234F59" w14:textId="77777777" w:rsidR="00F13592" w:rsidRDefault="00F13592" w:rsidP="00F13592">
      <w:pPr>
        <w:rPr>
          <w:sz w:val="28"/>
          <w:szCs w:val="28"/>
          <w:lang w:val="en-IN"/>
        </w:rPr>
      </w:pPr>
    </w:p>
    <w:p w14:paraId="51B4C29E" w14:textId="1C4BCDCF" w:rsidR="00F13592" w:rsidRPr="00F13592" w:rsidRDefault="00F13592" w:rsidP="00F13592">
      <w:pPr>
        <w:rPr>
          <w:sz w:val="28"/>
          <w:szCs w:val="28"/>
          <w:lang w:val="en-IN"/>
        </w:rPr>
      </w:pPr>
      <w:r w:rsidRPr="00F13592">
        <w:rPr>
          <w:sz w:val="28"/>
          <w:szCs w:val="28"/>
          <w:lang w:val="en-IN"/>
        </w:rPr>
        <w:t>After the quick feasibility checks, the algorithm constructs a mapping one vertex at a time. For the current vertex of G1, candidate vertices in G2 are considered only when they satisfy necessary constraints, especially matching degree. A candidate is temporarily assigned, marked as used, and the algorithm recursively processes the next vertex.</w:t>
      </w:r>
    </w:p>
    <w:p w14:paraId="420F91E9" w14:textId="77777777" w:rsidR="00F13592" w:rsidRDefault="00F13592" w:rsidP="00F13592">
      <w:pPr>
        <w:rPr>
          <w:sz w:val="28"/>
          <w:szCs w:val="28"/>
          <w:lang w:val="en-IN"/>
        </w:rPr>
      </w:pPr>
    </w:p>
    <w:p w14:paraId="1CD1DF7D" w14:textId="77777777" w:rsidR="00F13592" w:rsidRDefault="00F13592" w:rsidP="00F13592">
      <w:pPr>
        <w:rPr>
          <w:sz w:val="28"/>
          <w:szCs w:val="28"/>
          <w:lang w:val="en-IN"/>
        </w:rPr>
      </w:pPr>
    </w:p>
    <w:p w14:paraId="17BCD093" w14:textId="77777777" w:rsidR="00F13592" w:rsidRDefault="00F13592" w:rsidP="00F13592">
      <w:pPr>
        <w:rPr>
          <w:sz w:val="28"/>
          <w:szCs w:val="28"/>
          <w:lang w:val="en-IN"/>
        </w:rPr>
      </w:pPr>
    </w:p>
    <w:p w14:paraId="57234C50" w14:textId="77777777" w:rsidR="00F13592" w:rsidRDefault="00F13592" w:rsidP="00F13592">
      <w:pPr>
        <w:rPr>
          <w:sz w:val="28"/>
          <w:szCs w:val="28"/>
          <w:lang w:val="en-IN"/>
        </w:rPr>
      </w:pPr>
    </w:p>
    <w:p w14:paraId="550D4893" w14:textId="77777777" w:rsidR="00F13592" w:rsidRDefault="00F13592" w:rsidP="00F13592">
      <w:pPr>
        <w:rPr>
          <w:sz w:val="28"/>
          <w:szCs w:val="28"/>
          <w:lang w:val="en-IN"/>
        </w:rPr>
      </w:pPr>
    </w:p>
    <w:p w14:paraId="1E9B0D74" w14:textId="00338F4E" w:rsidR="00F13592" w:rsidRPr="00F13592" w:rsidRDefault="00F13592" w:rsidP="00F13592">
      <w:pPr>
        <w:rPr>
          <w:sz w:val="28"/>
          <w:szCs w:val="28"/>
          <w:lang w:val="en-IN"/>
        </w:rPr>
      </w:pPr>
      <w:r w:rsidRPr="00F13592">
        <w:rPr>
          <w:sz w:val="28"/>
          <w:szCs w:val="28"/>
          <w:lang w:val="en-IN"/>
        </w:rPr>
        <w:t>Constraint checking is performed before continuing the recursion. For every previously mapped vertex u of G1 and its mapped vertex f(u) in G2, the algorithm verifies that adjacency is preserved: G1[u][v] must equal G2[f(u</w:t>
      </w:r>
      <w:proofErr w:type="gramStart"/>
      <w:r w:rsidRPr="00F13592">
        <w:rPr>
          <w:sz w:val="28"/>
          <w:szCs w:val="28"/>
          <w:lang w:val="en-IN"/>
        </w:rPr>
        <w:t>)][</w:t>
      </w:r>
      <w:proofErr w:type="gramEnd"/>
      <w:r w:rsidRPr="00F13592">
        <w:rPr>
          <w:sz w:val="28"/>
          <w:szCs w:val="28"/>
          <w:lang w:val="en-IN"/>
        </w:rPr>
        <w:t>f(v)]. If this condition fails, the current candidate cannot lead to a valid isomorphism and the branch is abandoned immediately. This is the key pruning step.</w:t>
      </w:r>
    </w:p>
    <w:p w14:paraId="7C52C198" w14:textId="77777777" w:rsidR="00F13592" w:rsidRPr="00F13592" w:rsidRDefault="00F13592">
      <w:pPr>
        <w:rPr>
          <w:sz w:val="28"/>
          <w:szCs w:val="28"/>
        </w:rPr>
      </w:pPr>
    </w:p>
    <w:sectPr w:rsidR="00F13592" w:rsidRPr="00F13592">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36718"/>
    <w:multiLevelType w:val="hybridMultilevel"/>
    <w:tmpl w:val="ABCAFCA6"/>
    <w:lvl w:ilvl="0" w:tplc="F1B2F206">
      <w:numFmt w:val="bullet"/>
      <w:lvlText w:val="•"/>
      <w:lvlJc w:val="left"/>
      <w:pPr>
        <w:ind w:left="1027" w:hanging="113"/>
      </w:pPr>
      <w:rPr>
        <w:rFonts w:ascii="Arial" w:eastAsia="Arial" w:hAnsi="Arial" w:cs="Arial" w:hint="default"/>
        <w:b w:val="0"/>
        <w:bCs w:val="0"/>
        <w:i w:val="0"/>
        <w:iCs w:val="0"/>
        <w:spacing w:val="0"/>
        <w:w w:val="100"/>
        <w:sz w:val="18"/>
        <w:szCs w:val="18"/>
        <w:lang w:val="en-US" w:eastAsia="en-US" w:bidi="ar-SA"/>
      </w:rPr>
    </w:lvl>
    <w:lvl w:ilvl="1" w:tplc="60F037C6">
      <w:numFmt w:val="bullet"/>
      <w:lvlText w:val="•"/>
      <w:lvlJc w:val="left"/>
      <w:pPr>
        <w:ind w:left="1925" w:hanging="113"/>
      </w:pPr>
      <w:rPr>
        <w:rFonts w:hint="default"/>
        <w:lang w:val="en-US" w:eastAsia="en-US" w:bidi="ar-SA"/>
      </w:rPr>
    </w:lvl>
    <w:lvl w:ilvl="2" w:tplc="39AE501A">
      <w:numFmt w:val="bullet"/>
      <w:lvlText w:val="•"/>
      <w:lvlJc w:val="left"/>
      <w:pPr>
        <w:ind w:left="2830" w:hanging="113"/>
      </w:pPr>
      <w:rPr>
        <w:rFonts w:hint="default"/>
        <w:lang w:val="en-US" w:eastAsia="en-US" w:bidi="ar-SA"/>
      </w:rPr>
    </w:lvl>
    <w:lvl w:ilvl="3" w:tplc="440E45AA">
      <w:numFmt w:val="bullet"/>
      <w:lvlText w:val="•"/>
      <w:lvlJc w:val="left"/>
      <w:pPr>
        <w:ind w:left="3735" w:hanging="113"/>
      </w:pPr>
      <w:rPr>
        <w:rFonts w:hint="default"/>
        <w:lang w:val="en-US" w:eastAsia="en-US" w:bidi="ar-SA"/>
      </w:rPr>
    </w:lvl>
    <w:lvl w:ilvl="4" w:tplc="EAAC58F6">
      <w:numFmt w:val="bullet"/>
      <w:lvlText w:val="•"/>
      <w:lvlJc w:val="left"/>
      <w:pPr>
        <w:ind w:left="4640" w:hanging="113"/>
      </w:pPr>
      <w:rPr>
        <w:rFonts w:hint="default"/>
        <w:lang w:val="en-US" w:eastAsia="en-US" w:bidi="ar-SA"/>
      </w:rPr>
    </w:lvl>
    <w:lvl w:ilvl="5" w:tplc="3F78582A">
      <w:numFmt w:val="bullet"/>
      <w:lvlText w:val="•"/>
      <w:lvlJc w:val="left"/>
      <w:pPr>
        <w:ind w:left="5546" w:hanging="113"/>
      </w:pPr>
      <w:rPr>
        <w:rFonts w:hint="default"/>
        <w:lang w:val="en-US" w:eastAsia="en-US" w:bidi="ar-SA"/>
      </w:rPr>
    </w:lvl>
    <w:lvl w:ilvl="6" w:tplc="CF4C0E9E">
      <w:numFmt w:val="bullet"/>
      <w:lvlText w:val="•"/>
      <w:lvlJc w:val="left"/>
      <w:pPr>
        <w:ind w:left="6451" w:hanging="113"/>
      </w:pPr>
      <w:rPr>
        <w:rFonts w:hint="default"/>
        <w:lang w:val="en-US" w:eastAsia="en-US" w:bidi="ar-SA"/>
      </w:rPr>
    </w:lvl>
    <w:lvl w:ilvl="7" w:tplc="0772F750">
      <w:numFmt w:val="bullet"/>
      <w:lvlText w:val="•"/>
      <w:lvlJc w:val="left"/>
      <w:pPr>
        <w:ind w:left="7356" w:hanging="113"/>
      </w:pPr>
      <w:rPr>
        <w:rFonts w:hint="default"/>
        <w:lang w:val="en-US" w:eastAsia="en-US" w:bidi="ar-SA"/>
      </w:rPr>
    </w:lvl>
    <w:lvl w:ilvl="8" w:tplc="725E18DE">
      <w:numFmt w:val="bullet"/>
      <w:lvlText w:val="•"/>
      <w:lvlJc w:val="left"/>
      <w:pPr>
        <w:ind w:left="8261" w:hanging="113"/>
      </w:pPr>
      <w:rPr>
        <w:rFonts w:hint="default"/>
        <w:lang w:val="en-US" w:eastAsia="en-US" w:bidi="ar-SA"/>
      </w:rPr>
    </w:lvl>
  </w:abstractNum>
  <w:num w:numId="1" w16cid:durableId="211917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00"/>
    <w:rsid w:val="00083600"/>
    <w:rsid w:val="002D4DFF"/>
    <w:rsid w:val="0087377B"/>
    <w:rsid w:val="00A1011C"/>
    <w:rsid w:val="00A65614"/>
    <w:rsid w:val="00F135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564B"/>
  <w15:docId w15:val="{319BF04F-1C82-486A-A6ED-BBCA98CD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2"/>
      <w:ind w:right="995"/>
      <w:jc w:val="center"/>
      <w:outlineLvl w:val="0"/>
    </w:pPr>
    <w:rPr>
      <w:b/>
      <w:bCs/>
      <w:sz w:val="26"/>
      <w:szCs w:val="26"/>
    </w:rPr>
  </w:style>
  <w:style w:type="paragraph" w:styleId="Heading2">
    <w:name w:val="heading 2"/>
    <w:basedOn w:val="Normal"/>
    <w:uiPriority w:val="9"/>
    <w:unhideWhenUsed/>
    <w:qFormat/>
    <w:pPr>
      <w:ind w:left="16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563217">
      <w:bodyDiv w:val="1"/>
      <w:marLeft w:val="0"/>
      <w:marRight w:val="0"/>
      <w:marTop w:val="0"/>
      <w:marBottom w:val="0"/>
      <w:divBdr>
        <w:top w:val="none" w:sz="0" w:space="0" w:color="auto"/>
        <w:left w:val="none" w:sz="0" w:space="0" w:color="auto"/>
        <w:bottom w:val="none" w:sz="0" w:space="0" w:color="auto"/>
        <w:right w:val="none" w:sz="0" w:space="0" w:color="auto"/>
      </w:divBdr>
    </w:div>
    <w:div w:id="1849637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DIVYASREE</cp:lastModifiedBy>
  <cp:revision>2</cp:revision>
  <dcterms:created xsi:type="dcterms:W3CDTF">2026-09-02T18:13:00Z</dcterms:created>
  <dcterms:modified xsi:type="dcterms:W3CDTF">2026-09-02T18:13:00Z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Microsoft® Word 2024</vt:lpwstr>
  </property>
  <property fmtid="{D5CDD505-2E9C-101B-9397-08002B2CF9AE}" pid="4" name="LastSaved">
    <vt:filetime>2026-09-02T00:00:00Z</vt:filetime>
  </property>
  <property fmtid="{D5CDD505-2E9C-101B-9397-08002B2CF9AE}" pid="5" name="Producer">
    <vt:lpwstr>Microsoft® Word 2024</vt:lpwstr>
  </property>
</Properties>
</file>