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09425" w14:textId="714BEE24" w:rsidR="00D3383A" w:rsidRDefault="007D7526">
      <w:r>
        <w:t xml:space="preserve">Timothy Cabaza </w:t>
      </w:r>
    </w:p>
    <w:p w14:paraId="3DC2713D" w14:textId="78A6D624" w:rsidR="007D7526" w:rsidRDefault="003C04A0">
      <w:r>
        <w:t>May 2024</w:t>
      </w:r>
    </w:p>
    <w:p w14:paraId="4CDF89E8" w14:textId="77777777" w:rsidR="007D7526" w:rsidRDefault="007D7526"/>
    <w:p w14:paraId="264E9263" w14:textId="61DA5879" w:rsidR="007D7526" w:rsidRDefault="007D7526" w:rsidP="003C04A0">
      <w:pPr>
        <w:jc w:val="center"/>
        <w:rPr>
          <w:sz w:val="40"/>
          <w:szCs w:val="40"/>
        </w:rPr>
      </w:pPr>
      <w:r w:rsidRPr="003C04A0">
        <w:rPr>
          <w:sz w:val="40"/>
          <w:szCs w:val="40"/>
        </w:rPr>
        <w:t>Case Study1</w:t>
      </w:r>
    </w:p>
    <w:p w14:paraId="7DB68183" w14:textId="77777777" w:rsidR="003C04A0" w:rsidRPr="003C04A0" w:rsidRDefault="003C04A0" w:rsidP="003C04A0">
      <w:pPr>
        <w:jc w:val="center"/>
        <w:rPr>
          <w:sz w:val="40"/>
          <w:szCs w:val="40"/>
        </w:rPr>
      </w:pPr>
    </w:p>
    <w:p w14:paraId="4143262F" w14:textId="77777777" w:rsidR="007D7526" w:rsidRDefault="007D7526"/>
    <w:p w14:paraId="2185B18C" w14:textId="77777777" w:rsidR="003C04A0" w:rsidRPr="00A97B90" w:rsidRDefault="003C04A0">
      <w:pPr>
        <w:rPr>
          <w:sz w:val="32"/>
          <w:szCs w:val="32"/>
        </w:rPr>
      </w:pPr>
      <w:r w:rsidRPr="00A97B90">
        <w:rPr>
          <w:b/>
          <w:bCs/>
          <w:sz w:val="32"/>
          <w:szCs w:val="32"/>
          <w:u w:val="single"/>
        </w:rPr>
        <w:t>Problem Statement</w:t>
      </w:r>
      <w:r w:rsidRPr="00A97B90">
        <w:rPr>
          <w:sz w:val="32"/>
          <w:szCs w:val="32"/>
        </w:rPr>
        <w:t>:</w:t>
      </w:r>
    </w:p>
    <w:p w14:paraId="7F77688D" w14:textId="77777777" w:rsidR="003C04A0" w:rsidRDefault="003C04A0"/>
    <w:p w14:paraId="0CA64EB5" w14:textId="0BE37B49" w:rsidR="003C04A0" w:rsidRDefault="003C04A0">
      <w:r w:rsidRPr="003C04A0">
        <w:t xml:space="preserve">The aim of this case study is to build a linear regression model using L1 (Lasso), L2 (Ridge), and </w:t>
      </w:r>
      <w:proofErr w:type="spellStart"/>
      <w:r w:rsidRPr="003C04A0">
        <w:t>ElasticNet</w:t>
      </w:r>
      <w:proofErr w:type="spellEnd"/>
      <w:r w:rsidRPr="003C04A0">
        <w:t>. The task is to predict the Critical Temperature as closely as possible using the Super-Conductor dataset. In addition, the top 5 features that are most important and the best regularization parameter for each model.</w:t>
      </w:r>
    </w:p>
    <w:p w14:paraId="4C2AB588" w14:textId="77777777" w:rsidR="003C04A0" w:rsidRDefault="003C04A0"/>
    <w:p w14:paraId="09C584CE" w14:textId="2C0C4E63" w:rsidR="003C04A0" w:rsidRPr="00A97B90" w:rsidRDefault="003C04A0">
      <w:pPr>
        <w:rPr>
          <w:b/>
          <w:bCs/>
          <w:sz w:val="32"/>
          <w:szCs w:val="32"/>
          <w:u w:val="single"/>
        </w:rPr>
      </w:pPr>
      <w:r w:rsidRPr="00A97B90">
        <w:rPr>
          <w:b/>
          <w:bCs/>
          <w:sz w:val="32"/>
          <w:szCs w:val="32"/>
          <w:u w:val="single"/>
        </w:rPr>
        <w:t>Exploratory Data Analysis:</w:t>
      </w:r>
    </w:p>
    <w:p w14:paraId="0F0FB92B" w14:textId="77777777" w:rsidR="003C04A0" w:rsidRDefault="003C04A0"/>
    <w:p w14:paraId="6B8517C0" w14:textId="610FD4C0" w:rsidR="003C04A0" w:rsidRDefault="003C04A0">
      <w:r>
        <w:t xml:space="preserve">The super-conductor data was loaded. There were two files that the client has asked that we group together. While rare, in this case the data is clean with no missing data and thus no imputations to consider. </w:t>
      </w:r>
    </w:p>
    <w:p w14:paraId="7289F825" w14:textId="77777777" w:rsidR="0081722D" w:rsidRDefault="0081722D"/>
    <w:p w14:paraId="7F6C36AC" w14:textId="67A74A85" w:rsidR="0081722D" w:rsidRDefault="0081722D">
      <w:r>
        <w:t xml:space="preserve">The </w:t>
      </w:r>
      <w:proofErr w:type="spellStart"/>
      <w:r>
        <w:t>traincsv</w:t>
      </w:r>
      <w:proofErr w:type="spellEnd"/>
      <w:r>
        <w:t xml:space="preserve"> was loaded and inspected. The column </w:t>
      </w:r>
      <w:proofErr w:type="spellStart"/>
      <w:r>
        <w:t>dytpes</w:t>
      </w:r>
      <w:proofErr w:type="spellEnd"/>
      <w:r>
        <w:t xml:space="preserve"> are numeric, there are no null values and there 82 columns with 21263 rows of data (Figure 1). </w:t>
      </w:r>
      <w:r w:rsidR="007A61F0">
        <w:t xml:space="preserve">The describe function was also used but given the 82 columns it would be an inefficient use of space to include in our table below. </w:t>
      </w:r>
    </w:p>
    <w:p w14:paraId="3BF09736" w14:textId="77777777" w:rsidR="0081722D" w:rsidRDefault="0081722D"/>
    <w:tbl>
      <w:tblPr>
        <w:tblStyle w:val="TableGrid"/>
        <w:tblW w:w="0" w:type="auto"/>
        <w:tblLook w:val="04A0" w:firstRow="1" w:lastRow="0" w:firstColumn="1" w:lastColumn="0" w:noHBand="0" w:noVBand="1"/>
      </w:tblPr>
      <w:tblGrid>
        <w:gridCol w:w="9350"/>
      </w:tblGrid>
      <w:tr w:rsidR="0081722D" w14:paraId="0D321045" w14:textId="77777777" w:rsidTr="0081722D">
        <w:trPr>
          <w:trHeight w:val="1142"/>
        </w:trPr>
        <w:tc>
          <w:tcPr>
            <w:tcW w:w="9350" w:type="dxa"/>
          </w:tcPr>
          <w:p w14:paraId="02186586" w14:textId="77777777" w:rsidR="0081722D" w:rsidRDefault="0081722D" w:rsidP="0081722D">
            <w:pPr>
              <w:jc w:val="center"/>
            </w:pPr>
          </w:p>
          <w:p w14:paraId="5AE66042" w14:textId="62B886D8" w:rsidR="0081722D" w:rsidRDefault="0081722D" w:rsidP="0081722D">
            <w:pPr>
              <w:jc w:val="center"/>
            </w:pPr>
            <w:r w:rsidRPr="0081722D">
              <w:drawing>
                <wp:inline distT="0" distB="0" distL="0" distR="0" wp14:anchorId="2924C823" wp14:editId="3EBCD8F5">
                  <wp:extent cx="2424896" cy="583565"/>
                  <wp:effectExtent l="0" t="0" r="1270" b="635"/>
                  <wp:docPr id="852587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731696" name=""/>
                          <pic:cNvPicPr/>
                        </pic:nvPicPr>
                        <pic:blipFill rotWithShape="1">
                          <a:blip r:embed="rId5"/>
                          <a:srcRect r="39490" b="91289"/>
                          <a:stretch/>
                        </pic:blipFill>
                        <pic:spPr bwMode="auto">
                          <a:xfrm>
                            <a:off x="0" y="0"/>
                            <a:ext cx="2539691" cy="611191"/>
                          </a:xfrm>
                          <a:prstGeom prst="rect">
                            <a:avLst/>
                          </a:prstGeom>
                          <a:ln>
                            <a:noFill/>
                          </a:ln>
                          <a:extLst>
                            <a:ext uri="{53640926-AAD7-44D8-BBD7-CCE9431645EC}">
                              <a14:shadowObscured xmlns:a14="http://schemas.microsoft.com/office/drawing/2010/main"/>
                            </a:ext>
                          </a:extLst>
                        </pic:spPr>
                      </pic:pic>
                    </a:graphicData>
                  </a:graphic>
                </wp:inline>
              </w:drawing>
            </w:r>
            <w:r w:rsidR="007A61F0" w:rsidRPr="007A61F0">
              <w:drawing>
                <wp:inline distT="0" distB="0" distL="0" distR="0" wp14:anchorId="5C19E841" wp14:editId="33C61F18">
                  <wp:extent cx="2618142" cy="587246"/>
                  <wp:effectExtent l="0" t="0" r="0" b="0"/>
                  <wp:docPr id="1164868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868595" name=""/>
                          <pic:cNvPicPr/>
                        </pic:nvPicPr>
                        <pic:blipFill>
                          <a:blip r:embed="rId6"/>
                          <a:stretch>
                            <a:fillRect/>
                          </a:stretch>
                        </pic:blipFill>
                        <pic:spPr>
                          <a:xfrm>
                            <a:off x="0" y="0"/>
                            <a:ext cx="2889706" cy="648157"/>
                          </a:xfrm>
                          <a:prstGeom prst="rect">
                            <a:avLst/>
                          </a:prstGeom>
                        </pic:spPr>
                      </pic:pic>
                    </a:graphicData>
                  </a:graphic>
                </wp:inline>
              </w:drawing>
            </w:r>
          </w:p>
          <w:p w14:paraId="0D494AE1" w14:textId="38579D13" w:rsidR="007A61F0" w:rsidRDefault="00A64576" w:rsidP="00A64576">
            <w:pPr>
              <w:jc w:val="center"/>
            </w:pPr>
            <w:r w:rsidRPr="0081722D">
              <w:lastRenderedPageBreak/>
              <w:drawing>
                <wp:inline distT="0" distB="0" distL="0" distR="0" wp14:anchorId="6686DE69" wp14:editId="015102BC">
                  <wp:extent cx="2847372" cy="4600113"/>
                  <wp:effectExtent l="0" t="0" r="0" b="0"/>
                  <wp:docPr id="1327967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731696" name=""/>
                          <pic:cNvPicPr/>
                        </pic:nvPicPr>
                        <pic:blipFill rotWithShape="1">
                          <a:blip r:embed="rId5"/>
                          <a:srcRect t="8107" r="4917"/>
                          <a:stretch/>
                        </pic:blipFill>
                        <pic:spPr bwMode="auto">
                          <a:xfrm>
                            <a:off x="0" y="0"/>
                            <a:ext cx="3001370" cy="4848906"/>
                          </a:xfrm>
                          <a:prstGeom prst="rect">
                            <a:avLst/>
                          </a:prstGeom>
                          <a:ln>
                            <a:noFill/>
                          </a:ln>
                          <a:extLst>
                            <a:ext uri="{53640926-AAD7-44D8-BBD7-CCE9431645EC}">
                              <a14:shadowObscured xmlns:a14="http://schemas.microsoft.com/office/drawing/2010/main"/>
                            </a:ext>
                          </a:extLst>
                        </pic:spPr>
                      </pic:pic>
                    </a:graphicData>
                  </a:graphic>
                </wp:inline>
              </w:drawing>
            </w:r>
            <w:r w:rsidR="0081722D" w:rsidRPr="0081722D">
              <w:drawing>
                <wp:inline distT="0" distB="0" distL="0" distR="0" wp14:anchorId="0B5ABBCA" wp14:editId="1B31E91B">
                  <wp:extent cx="2928395" cy="3719410"/>
                  <wp:effectExtent l="0" t="0" r="5715" b="1905"/>
                  <wp:docPr id="1257555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555614" name=""/>
                          <pic:cNvPicPr/>
                        </pic:nvPicPr>
                        <pic:blipFill rotWithShape="1">
                          <a:blip r:embed="rId7"/>
                          <a:srcRect r="3738"/>
                          <a:stretch/>
                        </pic:blipFill>
                        <pic:spPr bwMode="auto">
                          <a:xfrm>
                            <a:off x="0" y="0"/>
                            <a:ext cx="2930782" cy="3722442"/>
                          </a:xfrm>
                          <a:prstGeom prst="rect">
                            <a:avLst/>
                          </a:prstGeom>
                          <a:ln>
                            <a:noFill/>
                          </a:ln>
                          <a:extLst>
                            <a:ext uri="{53640926-AAD7-44D8-BBD7-CCE9431645EC}">
                              <a14:shadowObscured xmlns:a14="http://schemas.microsoft.com/office/drawing/2010/main"/>
                            </a:ext>
                          </a:extLst>
                        </pic:spPr>
                      </pic:pic>
                    </a:graphicData>
                  </a:graphic>
                </wp:inline>
              </w:drawing>
            </w:r>
          </w:p>
          <w:p w14:paraId="799611B4" w14:textId="38861830" w:rsidR="0081722D" w:rsidRDefault="0081722D" w:rsidP="0081722D">
            <w:pPr>
              <w:jc w:val="center"/>
            </w:pPr>
          </w:p>
        </w:tc>
      </w:tr>
      <w:tr w:rsidR="0081722D" w14:paraId="66A3800A" w14:textId="77777777" w:rsidTr="006F22C5">
        <w:trPr>
          <w:trHeight w:val="596"/>
        </w:trPr>
        <w:tc>
          <w:tcPr>
            <w:tcW w:w="9350" w:type="dxa"/>
          </w:tcPr>
          <w:p w14:paraId="7655C959" w14:textId="77777777" w:rsidR="0081722D" w:rsidRDefault="0081722D" w:rsidP="0081722D">
            <w:pPr>
              <w:jc w:val="center"/>
            </w:pPr>
          </w:p>
          <w:p w14:paraId="17B2BF02" w14:textId="5F457DEE" w:rsidR="0081722D" w:rsidRPr="007A61F0" w:rsidRDefault="0081722D" w:rsidP="0081722D">
            <w:pPr>
              <w:jc w:val="center"/>
              <w:rPr>
                <w:b/>
                <w:bCs/>
              </w:rPr>
            </w:pPr>
            <w:r w:rsidRPr="007A61F0">
              <w:rPr>
                <w:b/>
                <w:bCs/>
              </w:rPr>
              <w:t>Figure 1: train</w:t>
            </w:r>
            <w:r w:rsidR="007A61F0" w:rsidRPr="007A61F0">
              <w:rPr>
                <w:b/>
                <w:bCs/>
              </w:rPr>
              <w:t xml:space="preserve"> dataset loaded and </w:t>
            </w:r>
            <w:proofErr w:type="gramStart"/>
            <w:r w:rsidR="007A61F0" w:rsidRPr="007A61F0">
              <w:rPr>
                <w:b/>
                <w:bCs/>
              </w:rPr>
              <w:t>inspected</w:t>
            </w:r>
            <w:proofErr w:type="gramEnd"/>
          </w:p>
          <w:p w14:paraId="5E31321C" w14:textId="32245976" w:rsidR="0081722D" w:rsidRPr="007A61F0" w:rsidRDefault="0081722D" w:rsidP="007A61F0">
            <w:pPr>
              <w:jc w:val="both"/>
              <w:rPr>
                <w:sz w:val="22"/>
                <w:szCs w:val="22"/>
              </w:rPr>
            </w:pPr>
            <w:r w:rsidRPr="007A61F0">
              <w:rPr>
                <w:sz w:val="22"/>
                <w:szCs w:val="22"/>
              </w:rPr>
              <w:t>Utilized</w:t>
            </w:r>
            <w:r w:rsidR="007A61F0" w:rsidRPr="007A61F0">
              <w:rPr>
                <w:sz w:val="22"/>
                <w:szCs w:val="22"/>
              </w:rPr>
              <w:t xml:space="preserve"> pandas functions such as </w:t>
            </w:r>
            <w:proofErr w:type="gramStart"/>
            <w:r w:rsidRPr="007A61F0">
              <w:rPr>
                <w:sz w:val="22"/>
                <w:szCs w:val="22"/>
              </w:rPr>
              <w:t>info(</w:t>
            </w:r>
            <w:proofErr w:type="gramEnd"/>
            <w:r w:rsidRPr="007A61F0">
              <w:rPr>
                <w:sz w:val="22"/>
                <w:szCs w:val="22"/>
              </w:rPr>
              <w:t>)</w:t>
            </w:r>
            <w:r w:rsidR="007A61F0" w:rsidRPr="007A61F0">
              <w:rPr>
                <w:sz w:val="22"/>
                <w:szCs w:val="22"/>
              </w:rPr>
              <w:t>, shape, and describe</w:t>
            </w:r>
            <w:r w:rsidRPr="007A61F0">
              <w:rPr>
                <w:sz w:val="22"/>
                <w:szCs w:val="22"/>
              </w:rPr>
              <w:t xml:space="preserve"> to </w:t>
            </w:r>
            <w:r w:rsidR="007A61F0" w:rsidRPr="007A61F0">
              <w:rPr>
                <w:sz w:val="22"/>
                <w:szCs w:val="22"/>
              </w:rPr>
              <w:t xml:space="preserve">inspect the first of two datasets for Super Conductors. </w:t>
            </w:r>
          </w:p>
          <w:p w14:paraId="5E365D3B" w14:textId="2D4DEA1A" w:rsidR="0081722D" w:rsidRDefault="0081722D"/>
        </w:tc>
      </w:tr>
    </w:tbl>
    <w:p w14:paraId="657FBA92" w14:textId="77777777" w:rsidR="0081722D" w:rsidRDefault="0081722D"/>
    <w:p w14:paraId="6E18C0EC" w14:textId="77777777" w:rsidR="007A61F0" w:rsidRDefault="007A61F0"/>
    <w:p w14:paraId="1DF0B245" w14:textId="77777777" w:rsidR="007A61F0" w:rsidRDefault="007A61F0"/>
    <w:p w14:paraId="6187687C" w14:textId="77777777" w:rsidR="007A61F0" w:rsidRDefault="007A61F0"/>
    <w:p w14:paraId="466D6CF3" w14:textId="77777777" w:rsidR="007A61F0" w:rsidRDefault="007A61F0"/>
    <w:p w14:paraId="773B9378" w14:textId="6033511C" w:rsidR="007A61F0" w:rsidRDefault="007A61F0">
      <w:r>
        <w:t xml:space="preserve">The second dataset was loaded, </w:t>
      </w:r>
      <w:proofErr w:type="spellStart"/>
      <w:r>
        <w:t>unique_m</w:t>
      </w:r>
      <w:proofErr w:type="spellEnd"/>
      <w:r>
        <w:t xml:space="preserve"> csv, and inspected in a similar fashion. </w:t>
      </w:r>
    </w:p>
    <w:p w14:paraId="6A7791BA" w14:textId="77777777" w:rsidR="007A61F0" w:rsidRDefault="007A61F0"/>
    <w:tbl>
      <w:tblPr>
        <w:tblStyle w:val="TableGrid"/>
        <w:tblW w:w="0" w:type="auto"/>
        <w:tblLook w:val="04A0" w:firstRow="1" w:lastRow="0" w:firstColumn="1" w:lastColumn="0" w:noHBand="0" w:noVBand="1"/>
      </w:tblPr>
      <w:tblGrid>
        <w:gridCol w:w="9350"/>
      </w:tblGrid>
      <w:tr w:rsidR="007A61F0" w14:paraId="7450B87D" w14:textId="77777777" w:rsidTr="007A61F0">
        <w:tc>
          <w:tcPr>
            <w:tcW w:w="9350" w:type="dxa"/>
          </w:tcPr>
          <w:p w14:paraId="1769690B" w14:textId="77777777" w:rsidR="007A61F0" w:rsidRDefault="007A61F0"/>
          <w:p w14:paraId="1C8E913A" w14:textId="488B3CE8" w:rsidR="007A61F0" w:rsidRDefault="007A61F0" w:rsidP="007A61F0">
            <w:pPr>
              <w:jc w:val="center"/>
            </w:pPr>
            <w:r w:rsidRPr="007A61F0">
              <w:drawing>
                <wp:inline distT="0" distB="0" distL="0" distR="0" wp14:anchorId="1FFCC682" wp14:editId="732121A0">
                  <wp:extent cx="2701294" cy="774727"/>
                  <wp:effectExtent l="0" t="0" r="3810" b="0"/>
                  <wp:docPr id="168121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49825" name=""/>
                          <pic:cNvPicPr/>
                        </pic:nvPicPr>
                        <pic:blipFill rotWithShape="1">
                          <a:blip r:embed="rId8"/>
                          <a:srcRect r="10951" b="88691"/>
                          <a:stretch/>
                        </pic:blipFill>
                        <pic:spPr bwMode="auto">
                          <a:xfrm>
                            <a:off x="0" y="0"/>
                            <a:ext cx="2788557" cy="799754"/>
                          </a:xfrm>
                          <a:prstGeom prst="rect">
                            <a:avLst/>
                          </a:prstGeom>
                          <a:ln>
                            <a:noFill/>
                          </a:ln>
                          <a:extLst>
                            <a:ext uri="{53640926-AAD7-44D8-BBD7-CCE9431645EC}">
                              <a14:shadowObscured xmlns:a14="http://schemas.microsoft.com/office/drawing/2010/main"/>
                            </a:ext>
                          </a:extLst>
                        </pic:spPr>
                      </pic:pic>
                    </a:graphicData>
                  </a:graphic>
                </wp:inline>
              </w:drawing>
            </w:r>
            <w:r w:rsidR="00370D0F" w:rsidRPr="00370D0F">
              <w:drawing>
                <wp:inline distT="0" distB="0" distL="0" distR="0" wp14:anchorId="20AC70A4" wp14:editId="1E944936">
                  <wp:extent cx="2509633" cy="514269"/>
                  <wp:effectExtent l="0" t="0" r="0" b="0"/>
                  <wp:docPr id="780794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794129" name=""/>
                          <pic:cNvPicPr/>
                        </pic:nvPicPr>
                        <pic:blipFill>
                          <a:blip r:embed="rId9"/>
                          <a:stretch>
                            <a:fillRect/>
                          </a:stretch>
                        </pic:blipFill>
                        <pic:spPr>
                          <a:xfrm>
                            <a:off x="0" y="0"/>
                            <a:ext cx="2666152" cy="546343"/>
                          </a:xfrm>
                          <a:prstGeom prst="rect">
                            <a:avLst/>
                          </a:prstGeom>
                        </pic:spPr>
                      </pic:pic>
                    </a:graphicData>
                  </a:graphic>
                </wp:inline>
              </w:drawing>
            </w:r>
          </w:p>
          <w:p w14:paraId="6D82C901" w14:textId="77777777" w:rsidR="007A61F0" w:rsidRDefault="007A61F0" w:rsidP="00370D0F">
            <w:pPr>
              <w:jc w:val="center"/>
            </w:pPr>
            <w:r w:rsidRPr="007A61F0">
              <w:lastRenderedPageBreak/>
              <w:drawing>
                <wp:inline distT="0" distB="0" distL="0" distR="0" wp14:anchorId="4706BF61" wp14:editId="2F7ED501">
                  <wp:extent cx="2794180" cy="5631309"/>
                  <wp:effectExtent l="0" t="0" r="0" b="0"/>
                  <wp:docPr id="935149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49825" name=""/>
                          <pic:cNvPicPr/>
                        </pic:nvPicPr>
                        <pic:blipFill rotWithShape="1">
                          <a:blip r:embed="rId8"/>
                          <a:srcRect t="10754"/>
                          <a:stretch/>
                        </pic:blipFill>
                        <pic:spPr bwMode="auto">
                          <a:xfrm>
                            <a:off x="0" y="0"/>
                            <a:ext cx="2810551" cy="5664303"/>
                          </a:xfrm>
                          <a:prstGeom prst="rect">
                            <a:avLst/>
                          </a:prstGeom>
                          <a:ln>
                            <a:noFill/>
                          </a:ln>
                          <a:extLst>
                            <a:ext uri="{53640926-AAD7-44D8-BBD7-CCE9431645EC}">
                              <a14:shadowObscured xmlns:a14="http://schemas.microsoft.com/office/drawing/2010/main"/>
                            </a:ext>
                          </a:extLst>
                        </pic:spPr>
                      </pic:pic>
                    </a:graphicData>
                  </a:graphic>
                </wp:inline>
              </w:drawing>
            </w:r>
            <w:r w:rsidRPr="007A61F0">
              <w:drawing>
                <wp:inline distT="0" distB="0" distL="0" distR="0" wp14:anchorId="75E90AF7" wp14:editId="16CB1D86">
                  <wp:extent cx="2420746" cy="5634958"/>
                  <wp:effectExtent l="0" t="0" r="5080" b="4445"/>
                  <wp:docPr id="899453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53772" name=""/>
                          <pic:cNvPicPr/>
                        </pic:nvPicPr>
                        <pic:blipFill>
                          <a:blip r:embed="rId10"/>
                          <a:stretch>
                            <a:fillRect/>
                          </a:stretch>
                        </pic:blipFill>
                        <pic:spPr>
                          <a:xfrm>
                            <a:off x="0" y="0"/>
                            <a:ext cx="2448668" cy="5699955"/>
                          </a:xfrm>
                          <a:prstGeom prst="rect">
                            <a:avLst/>
                          </a:prstGeom>
                        </pic:spPr>
                      </pic:pic>
                    </a:graphicData>
                  </a:graphic>
                </wp:inline>
              </w:drawing>
            </w:r>
          </w:p>
          <w:p w14:paraId="5F023FA6" w14:textId="3F4FDD49" w:rsidR="00370D0F" w:rsidRDefault="00370D0F"/>
        </w:tc>
      </w:tr>
      <w:tr w:rsidR="007A61F0" w14:paraId="5F243A17" w14:textId="77777777" w:rsidTr="007A61F0">
        <w:tc>
          <w:tcPr>
            <w:tcW w:w="9350" w:type="dxa"/>
          </w:tcPr>
          <w:p w14:paraId="2AD0409B" w14:textId="77777777" w:rsidR="007A61F0" w:rsidRDefault="007A61F0"/>
          <w:p w14:paraId="3F00C133" w14:textId="449B0A17" w:rsidR="007A61F0" w:rsidRPr="007A61F0" w:rsidRDefault="007A61F0" w:rsidP="007A61F0">
            <w:pPr>
              <w:jc w:val="center"/>
              <w:rPr>
                <w:b/>
                <w:bCs/>
              </w:rPr>
            </w:pPr>
            <w:r w:rsidRPr="007A61F0">
              <w:rPr>
                <w:b/>
                <w:bCs/>
              </w:rPr>
              <w:t xml:space="preserve">Figure 2: </w:t>
            </w:r>
            <w:proofErr w:type="spellStart"/>
            <w:r w:rsidRPr="007A61F0">
              <w:rPr>
                <w:b/>
                <w:bCs/>
              </w:rPr>
              <w:t>unique_m</w:t>
            </w:r>
            <w:proofErr w:type="spellEnd"/>
            <w:r w:rsidRPr="007A61F0">
              <w:rPr>
                <w:b/>
                <w:bCs/>
              </w:rPr>
              <w:t xml:space="preserve"> dataset loaded and inspected.</w:t>
            </w:r>
          </w:p>
          <w:p w14:paraId="6BE3FC27" w14:textId="2FBE5930" w:rsidR="007A61F0" w:rsidRPr="00370D0F" w:rsidRDefault="007A61F0" w:rsidP="00370D0F">
            <w:pPr>
              <w:jc w:val="both"/>
              <w:rPr>
                <w:sz w:val="22"/>
                <w:szCs w:val="22"/>
              </w:rPr>
            </w:pPr>
            <w:r w:rsidRPr="007A61F0">
              <w:rPr>
                <w:sz w:val="22"/>
                <w:szCs w:val="22"/>
              </w:rPr>
              <w:t xml:space="preserve">Utilized pandas functions such as </w:t>
            </w:r>
            <w:proofErr w:type="gramStart"/>
            <w:r w:rsidRPr="007A61F0">
              <w:rPr>
                <w:sz w:val="22"/>
                <w:szCs w:val="22"/>
              </w:rPr>
              <w:t>info(</w:t>
            </w:r>
            <w:proofErr w:type="gramEnd"/>
            <w:r w:rsidRPr="007A61F0">
              <w:rPr>
                <w:sz w:val="22"/>
                <w:szCs w:val="22"/>
              </w:rPr>
              <w:t xml:space="preserve">), shape, and describe to inspect the </w:t>
            </w:r>
            <w:r>
              <w:rPr>
                <w:sz w:val="22"/>
                <w:szCs w:val="22"/>
              </w:rPr>
              <w:t>second</w:t>
            </w:r>
            <w:r w:rsidRPr="007A61F0">
              <w:rPr>
                <w:sz w:val="22"/>
                <w:szCs w:val="22"/>
              </w:rPr>
              <w:t xml:space="preserve"> of two datasets for Super Conductors. </w:t>
            </w:r>
          </w:p>
          <w:p w14:paraId="57C296E8" w14:textId="52D48BB7" w:rsidR="007A61F0" w:rsidRDefault="007A61F0">
            <w:r>
              <w:t xml:space="preserve"> </w:t>
            </w:r>
          </w:p>
        </w:tc>
      </w:tr>
    </w:tbl>
    <w:p w14:paraId="54A2B34D" w14:textId="77777777" w:rsidR="00A64576" w:rsidRDefault="00A64576"/>
    <w:p w14:paraId="53F389C1" w14:textId="005EEC7A" w:rsidR="007A61F0" w:rsidRDefault="00370D0F">
      <w:r w:rsidRPr="00370D0F">
        <w:t>Once the data was loaded</w:t>
      </w:r>
      <w:r>
        <w:t xml:space="preserve"> and inspected for any missing values, appropriate data type, and shape,</w:t>
      </w:r>
      <w:r w:rsidRPr="00370D0F">
        <w:t xml:space="preserve"> the columns for each file were identified. </w:t>
      </w:r>
      <w:r>
        <w:t>Before combining and splitting the super conductor datasets into target variable and features, duplicate columns in both datasets (‘</w:t>
      </w:r>
      <w:proofErr w:type="spellStart"/>
      <w:r>
        <w:t>critical_temp</w:t>
      </w:r>
      <w:proofErr w:type="spellEnd"/>
      <w:r>
        <w:t xml:space="preserve">’) were found and one was dropped before joining. </w:t>
      </w:r>
      <w:r w:rsidRPr="00370D0F">
        <w:t>The 'material' column</w:t>
      </w:r>
      <w:r>
        <w:t xml:space="preserve"> was dropped from the unique csv</w:t>
      </w:r>
      <w:r w:rsidRPr="00370D0F">
        <w:t xml:space="preserve"> </w:t>
      </w:r>
      <w:r>
        <w:t xml:space="preserve">as it </w:t>
      </w:r>
      <w:r w:rsidRPr="00370D0F">
        <w:t xml:space="preserve">is a composite of all the other features in the data </w:t>
      </w:r>
      <w:r>
        <w:t>and it</w:t>
      </w:r>
      <w:r w:rsidRPr="00370D0F">
        <w:t xml:space="preserve"> would be redundant to include as a feature in the models</w:t>
      </w:r>
      <w:r>
        <w:t xml:space="preserve">. To perform drops </w:t>
      </w:r>
    </w:p>
    <w:p w14:paraId="1A4520D3" w14:textId="77777777" w:rsidR="007A61F0" w:rsidRDefault="007A61F0"/>
    <w:tbl>
      <w:tblPr>
        <w:tblStyle w:val="TableGrid"/>
        <w:tblW w:w="0" w:type="auto"/>
        <w:tblLook w:val="04A0" w:firstRow="1" w:lastRow="0" w:firstColumn="1" w:lastColumn="0" w:noHBand="0" w:noVBand="1"/>
      </w:tblPr>
      <w:tblGrid>
        <w:gridCol w:w="9350"/>
      </w:tblGrid>
      <w:tr w:rsidR="00370D0F" w14:paraId="0093ABD9" w14:textId="77777777" w:rsidTr="00370D0F">
        <w:tc>
          <w:tcPr>
            <w:tcW w:w="9350" w:type="dxa"/>
          </w:tcPr>
          <w:p w14:paraId="5787F5D3" w14:textId="77777777" w:rsidR="00370D0F" w:rsidRDefault="00370D0F"/>
          <w:p w14:paraId="3E891AB5" w14:textId="77777777" w:rsidR="00370D0F" w:rsidRDefault="00370D0F" w:rsidP="00370D0F">
            <w:pPr>
              <w:jc w:val="center"/>
            </w:pPr>
            <w:r w:rsidRPr="00370D0F">
              <w:drawing>
                <wp:inline distT="0" distB="0" distL="0" distR="0" wp14:anchorId="1FB5BD9F" wp14:editId="3F15A994">
                  <wp:extent cx="5491991" cy="1990846"/>
                  <wp:effectExtent l="0" t="0" r="0" b="3175"/>
                  <wp:docPr id="1677192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192219" name=""/>
                          <pic:cNvPicPr/>
                        </pic:nvPicPr>
                        <pic:blipFill>
                          <a:blip r:embed="rId11"/>
                          <a:stretch>
                            <a:fillRect/>
                          </a:stretch>
                        </pic:blipFill>
                        <pic:spPr>
                          <a:xfrm>
                            <a:off x="0" y="0"/>
                            <a:ext cx="5565390" cy="2017453"/>
                          </a:xfrm>
                          <a:prstGeom prst="rect">
                            <a:avLst/>
                          </a:prstGeom>
                        </pic:spPr>
                      </pic:pic>
                    </a:graphicData>
                  </a:graphic>
                </wp:inline>
              </w:drawing>
            </w:r>
          </w:p>
          <w:p w14:paraId="582AE4AD" w14:textId="06FFD5B2" w:rsidR="00370D0F" w:rsidRDefault="00370D0F"/>
        </w:tc>
      </w:tr>
      <w:tr w:rsidR="00370D0F" w14:paraId="4139AA06" w14:textId="77777777" w:rsidTr="00370D0F">
        <w:tc>
          <w:tcPr>
            <w:tcW w:w="9350" w:type="dxa"/>
          </w:tcPr>
          <w:p w14:paraId="67EC6904" w14:textId="77777777" w:rsidR="00370D0F" w:rsidRDefault="00370D0F" w:rsidP="00370D0F">
            <w:pPr>
              <w:jc w:val="center"/>
              <w:rPr>
                <w:b/>
                <w:bCs/>
              </w:rPr>
            </w:pPr>
          </w:p>
          <w:p w14:paraId="7B149D6C" w14:textId="7526ADF4" w:rsidR="00370D0F" w:rsidRDefault="00370D0F" w:rsidP="00370D0F">
            <w:pPr>
              <w:jc w:val="center"/>
              <w:rPr>
                <w:b/>
                <w:bCs/>
              </w:rPr>
            </w:pPr>
            <w:r w:rsidRPr="00370D0F">
              <w:rPr>
                <w:b/>
                <w:bCs/>
              </w:rPr>
              <w:t xml:space="preserve">Figure 3: Identifying duplicative and redundant </w:t>
            </w:r>
            <w:proofErr w:type="gramStart"/>
            <w:r w:rsidRPr="00370D0F">
              <w:rPr>
                <w:b/>
                <w:bCs/>
              </w:rPr>
              <w:t>columns</w:t>
            </w:r>
            <w:proofErr w:type="gramEnd"/>
          </w:p>
          <w:p w14:paraId="180DFB68" w14:textId="77777777" w:rsidR="00370D0F" w:rsidRDefault="00370D0F" w:rsidP="00370D0F">
            <w:pPr>
              <w:jc w:val="both"/>
              <w:rPr>
                <w:sz w:val="22"/>
                <w:szCs w:val="22"/>
              </w:rPr>
            </w:pPr>
            <w:r w:rsidRPr="00370D0F">
              <w:rPr>
                <w:sz w:val="22"/>
                <w:szCs w:val="22"/>
              </w:rPr>
              <w:t xml:space="preserve">Before joining the train csv and the unique csv the drop and columns functions were utilized to identify duplicative and redundant columns. </w:t>
            </w:r>
          </w:p>
          <w:p w14:paraId="3C3465FF" w14:textId="764ADA92" w:rsidR="00370D0F" w:rsidRPr="00370D0F" w:rsidRDefault="00370D0F" w:rsidP="00370D0F">
            <w:pPr>
              <w:jc w:val="both"/>
            </w:pPr>
          </w:p>
        </w:tc>
      </w:tr>
    </w:tbl>
    <w:p w14:paraId="0EE6AD40" w14:textId="77777777" w:rsidR="00370D0F" w:rsidRDefault="00370D0F"/>
    <w:p w14:paraId="3C4B75CC" w14:textId="77777777" w:rsidR="003C04A0" w:rsidRDefault="003C04A0"/>
    <w:p w14:paraId="479CDD3F" w14:textId="77777777" w:rsidR="00370D0F" w:rsidRDefault="00370D0F"/>
    <w:p w14:paraId="2DFA7375" w14:textId="1565451C" w:rsidR="00370D0F" w:rsidRDefault="00145502">
      <w:r>
        <w:t>T</w:t>
      </w:r>
      <w:r w:rsidRPr="00145502">
        <w:t xml:space="preserve">he client has asked that both datasets be joined so that we have one joined dataset to train and evaluate our models on. The pandas </w:t>
      </w:r>
      <w:proofErr w:type="spellStart"/>
      <w:r w:rsidRPr="00145502">
        <w:t>concat</w:t>
      </w:r>
      <w:proofErr w:type="spellEnd"/>
      <w:r w:rsidRPr="00145502">
        <w:t xml:space="preserve"> function </w:t>
      </w:r>
      <w:r>
        <w:t>was called</w:t>
      </w:r>
      <w:r w:rsidRPr="00145502">
        <w:t xml:space="preserve"> to join the </w:t>
      </w:r>
      <w:r>
        <w:t xml:space="preserve">two </w:t>
      </w:r>
      <w:proofErr w:type="spellStart"/>
      <w:r w:rsidRPr="00145502">
        <w:t>dataframes</w:t>
      </w:r>
      <w:proofErr w:type="spellEnd"/>
      <w:r w:rsidRPr="00145502">
        <w:t xml:space="preserve">. The columns and head functions </w:t>
      </w:r>
      <w:proofErr w:type="gramStart"/>
      <w:r>
        <w:t>was</w:t>
      </w:r>
      <w:proofErr w:type="gramEnd"/>
      <w:r w:rsidRPr="00145502">
        <w:t xml:space="preserve"> then used to once again verify the data was joined appropriately. The shape function was </w:t>
      </w:r>
      <w:r>
        <w:t>utilized</w:t>
      </w:r>
      <w:r w:rsidRPr="00145502">
        <w:t xml:space="preserve"> to check the number of rows and columns in the </w:t>
      </w:r>
      <w:proofErr w:type="spellStart"/>
      <w:r w:rsidRPr="00145502">
        <w:t>dataframe</w:t>
      </w:r>
      <w:proofErr w:type="spellEnd"/>
      <w:r w:rsidRPr="00145502">
        <w:t xml:space="preserve"> (21263, 168).</w:t>
      </w:r>
    </w:p>
    <w:p w14:paraId="5A8D50D6" w14:textId="77777777" w:rsidR="00A64576" w:rsidRDefault="00A64576"/>
    <w:tbl>
      <w:tblPr>
        <w:tblStyle w:val="TableGrid"/>
        <w:tblW w:w="0" w:type="auto"/>
        <w:tblLook w:val="04A0" w:firstRow="1" w:lastRow="0" w:firstColumn="1" w:lastColumn="0" w:noHBand="0" w:noVBand="1"/>
      </w:tblPr>
      <w:tblGrid>
        <w:gridCol w:w="9350"/>
      </w:tblGrid>
      <w:tr w:rsidR="00A64576" w14:paraId="4964F819" w14:textId="77777777" w:rsidTr="00A64576">
        <w:tc>
          <w:tcPr>
            <w:tcW w:w="9350" w:type="dxa"/>
          </w:tcPr>
          <w:p w14:paraId="16372178" w14:textId="77777777" w:rsidR="00A64576" w:rsidRDefault="00A64576"/>
          <w:p w14:paraId="09D0272D" w14:textId="288E3002" w:rsidR="00A64576" w:rsidRDefault="00A64576" w:rsidP="00A64576">
            <w:pPr>
              <w:jc w:val="center"/>
            </w:pPr>
            <w:r w:rsidRPr="00A64576">
              <w:drawing>
                <wp:inline distT="0" distB="0" distL="0" distR="0" wp14:anchorId="32526ABB" wp14:editId="645FF007">
                  <wp:extent cx="4136183" cy="1197980"/>
                  <wp:effectExtent l="0" t="0" r="4445" b="0"/>
                  <wp:docPr id="280011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011308" name=""/>
                          <pic:cNvPicPr/>
                        </pic:nvPicPr>
                        <pic:blipFill>
                          <a:blip r:embed="rId12"/>
                          <a:stretch>
                            <a:fillRect/>
                          </a:stretch>
                        </pic:blipFill>
                        <pic:spPr>
                          <a:xfrm>
                            <a:off x="0" y="0"/>
                            <a:ext cx="4197949" cy="1215870"/>
                          </a:xfrm>
                          <a:prstGeom prst="rect">
                            <a:avLst/>
                          </a:prstGeom>
                        </pic:spPr>
                      </pic:pic>
                    </a:graphicData>
                  </a:graphic>
                </wp:inline>
              </w:drawing>
            </w:r>
            <w:r w:rsidRPr="00A64576">
              <w:drawing>
                <wp:inline distT="0" distB="0" distL="0" distR="0" wp14:anchorId="71D47B24" wp14:editId="1B6657BA">
                  <wp:extent cx="1384300" cy="304800"/>
                  <wp:effectExtent l="0" t="0" r="0" b="0"/>
                  <wp:docPr id="501654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54372" name=""/>
                          <pic:cNvPicPr/>
                        </pic:nvPicPr>
                        <pic:blipFill>
                          <a:blip r:embed="rId13"/>
                          <a:stretch>
                            <a:fillRect/>
                          </a:stretch>
                        </pic:blipFill>
                        <pic:spPr>
                          <a:xfrm>
                            <a:off x="0" y="0"/>
                            <a:ext cx="1408048" cy="310029"/>
                          </a:xfrm>
                          <a:prstGeom prst="rect">
                            <a:avLst/>
                          </a:prstGeom>
                        </pic:spPr>
                      </pic:pic>
                    </a:graphicData>
                  </a:graphic>
                </wp:inline>
              </w:drawing>
            </w:r>
          </w:p>
          <w:p w14:paraId="7F6E66A6" w14:textId="183B344F" w:rsidR="00A64576" w:rsidRDefault="00A64576" w:rsidP="00A64576">
            <w:pPr>
              <w:jc w:val="center"/>
            </w:pPr>
          </w:p>
        </w:tc>
      </w:tr>
      <w:tr w:rsidR="00A64576" w14:paraId="1A5F9CD3" w14:textId="77777777" w:rsidTr="00A64576">
        <w:tc>
          <w:tcPr>
            <w:tcW w:w="9350" w:type="dxa"/>
          </w:tcPr>
          <w:p w14:paraId="418EB26B" w14:textId="0B88FBB5" w:rsidR="00A64576" w:rsidRPr="00A64576" w:rsidRDefault="00A64576" w:rsidP="00A64576">
            <w:pPr>
              <w:jc w:val="center"/>
              <w:rPr>
                <w:b/>
                <w:bCs/>
              </w:rPr>
            </w:pPr>
            <w:r w:rsidRPr="00A64576">
              <w:rPr>
                <w:b/>
                <w:bCs/>
              </w:rPr>
              <w:t>Figure 4: Joining datasets and checking columns and shape</w:t>
            </w:r>
          </w:p>
        </w:tc>
      </w:tr>
    </w:tbl>
    <w:p w14:paraId="43BEC4C4" w14:textId="77777777" w:rsidR="00A64576" w:rsidRDefault="00A64576"/>
    <w:p w14:paraId="454F05BC" w14:textId="77777777" w:rsidR="00370D0F" w:rsidRDefault="00370D0F"/>
    <w:p w14:paraId="0DF7DB9D" w14:textId="77777777" w:rsidR="00370D0F" w:rsidRDefault="00370D0F"/>
    <w:p w14:paraId="63FAF2D8" w14:textId="77777777" w:rsidR="00145502" w:rsidRDefault="00145502"/>
    <w:p w14:paraId="7F65771E" w14:textId="77777777" w:rsidR="00A64576" w:rsidRDefault="00A64576">
      <w:r w:rsidRPr="00A64576">
        <w:t xml:space="preserve">The joined </w:t>
      </w:r>
      <w:proofErr w:type="spellStart"/>
      <w:r w:rsidRPr="00A64576">
        <w:t>dataframe</w:t>
      </w:r>
      <w:proofErr w:type="spellEnd"/>
      <w:r w:rsidRPr="00A64576">
        <w:t xml:space="preserve"> (</w:t>
      </w:r>
      <w:proofErr w:type="spellStart"/>
      <w:r w:rsidRPr="00A64576">
        <w:t>joined_df</w:t>
      </w:r>
      <w:proofErr w:type="spellEnd"/>
      <w:r w:rsidRPr="00A64576">
        <w:t xml:space="preserve">) still had the target column </w:t>
      </w:r>
      <w:r>
        <w:t>(‘</w:t>
      </w:r>
      <w:proofErr w:type="spellStart"/>
      <w:r>
        <w:t>critical_temp</w:t>
      </w:r>
      <w:proofErr w:type="spellEnd"/>
      <w:r>
        <w:t xml:space="preserve">) </w:t>
      </w:r>
      <w:r w:rsidRPr="00A64576">
        <w:t xml:space="preserve">in the </w:t>
      </w:r>
      <w:proofErr w:type="spellStart"/>
      <w:r w:rsidRPr="00A64576">
        <w:t>dataframe</w:t>
      </w:r>
      <w:proofErr w:type="spellEnd"/>
      <w:r w:rsidRPr="00A64576">
        <w:t>, so the target variable was created and the target column '</w:t>
      </w:r>
      <w:proofErr w:type="spellStart"/>
      <w:r w:rsidRPr="00A64576">
        <w:t>critical_temp</w:t>
      </w:r>
      <w:proofErr w:type="spellEnd"/>
      <w:r w:rsidRPr="00A64576">
        <w:t xml:space="preserve">' isolated and dropped using the drop function. </w:t>
      </w:r>
    </w:p>
    <w:tbl>
      <w:tblPr>
        <w:tblStyle w:val="TableGrid"/>
        <w:tblW w:w="0" w:type="auto"/>
        <w:tblLook w:val="04A0" w:firstRow="1" w:lastRow="0" w:firstColumn="1" w:lastColumn="0" w:noHBand="0" w:noVBand="1"/>
      </w:tblPr>
      <w:tblGrid>
        <w:gridCol w:w="9350"/>
      </w:tblGrid>
      <w:tr w:rsidR="00A64576" w14:paraId="50F24524" w14:textId="77777777" w:rsidTr="00A64576">
        <w:tc>
          <w:tcPr>
            <w:tcW w:w="9350" w:type="dxa"/>
          </w:tcPr>
          <w:p w14:paraId="390AC199" w14:textId="77777777" w:rsidR="00A64576" w:rsidRDefault="00A64576"/>
          <w:p w14:paraId="18B0655B" w14:textId="77777777" w:rsidR="00A64576" w:rsidRDefault="00A64576" w:rsidP="00A64576">
            <w:pPr>
              <w:jc w:val="center"/>
            </w:pPr>
            <w:r w:rsidRPr="00A64576">
              <w:drawing>
                <wp:inline distT="0" distB="0" distL="0" distR="0" wp14:anchorId="3894C19E" wp14:editId="58010143">
                  <wp:extent cx="3414532" cy="2125001"/>
                  <wp:effectExtent l="0" t="0" r="1905" b="0"/>
                  <wp:docPr id="1260571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71502" name=""/>
                          <pic:cNvPicPr/>
                        </pic:nvPicPr>
                        <pic:blipFill>
                          <a:blip r:embed="rId14"/>
                          <a:stretch>
                            <a:fillRect/>
                          </a:stretch>
                        </pic:blipFill>
                        <pic:spPr>
                          <a:xfrm>
                            <a:off x="0" y="0"/>
                            <a:ext cx="3424333" cy="2131101"/>
                          </a:xfrm>
                          <a:prstGeom prst="rect">
                            <a:avLst/>
                          </a:prstGeom>
                        </pic:spPr>
                      </pic:pic>
                    </a:graphicData>
                  </a:graphic>
                </wp:inline>
              </w:drawing>
            </w:r>
          </w:p>
          <w:p w14:paraId="59C40B4C" w14:textId="4CCEE785" w:rsidR="00A64576" w:rsidRDefault="00A64576" w:rsidP="00A64576">
            <w:pPr>
              <w:jc w:val="center"/>
            </w:pPr>
          </w:p>
        </w:tc>
      </w:tr>
      <w:tr w:rsidR="00A64576" w14:paraId="0B5BE57D" w14:textId="77777777" w:rsidTr="00A64576">
        <w:tc>
          <w:tcPr>
            <w:tcW w:w="9350" w:type="dxa"/>
          </w:tcPr>
          <w:p w14:paraId="7A965AD9" w14:textId="6219C340" w:rsidR="00A64576" w:rsidRDefault="00A64576" w:rsidP="00A64576">
            <w:pPr>
              <w:jc w:val="center"/>
            </w:pPr>
            <w:r w:rsidRPr="00A64576">
              <w:rPr>
                <w:b/>
                <w:bCs/>
              </w:rPr>
              <w:t xml:space="preserve">Figure 5: Target Variable dropped from the joined </w:t>
            </w:r>
            <w:proofErr w:type="spellStart"/>
            <w:r w:rsidRPr="00A64576">
              <w:rPr>
                <w:b/>
                <w:bCs/>
              </w:rPr>
              <w:t>dataframe</w:t>
            </w:r>
            <w:proofErr w:type="spellEnd"/>
            <w:r w:rsidRPr="00A64576">
              <w:rPr>
                <w:b/>
                <w:bCs/>
              </w:rPr>
              <w:t>.</w:t>
            </w:r>
            <w:r>
              <w:t xml:space="preserve"> </w:t>
            </w:r>
            <w:r>
              <w:br/>
            </w:r>
            <w:r w:rsidRPr="00A64576">
              <w:rPr>
                <w:sz w:val="22"/>
                <w:szCs w:val="22"/>
              </w:rPr>
              <w:t>The</w:t>
            </w:r>
            <w:r w:rsidRPr="00A64576">
              <w:rPr>
                <w:sz w:val="22"/>
                <w:szCs w:val="22"/>
              </w:rPr>
              <w:t xml:space="preserve"> target variable we use double brackets on the line </w:t>
            </w:r>
            <w:r w:rsidRPr="00702FB0">
              <w:rPr>
                <w:i/>
                <w:iCs/>
                <w:sz w:val="22"/>
                <w:szCs w:val="22"/>
              </w:rPr>
              <w:t xml:space="preserve">target = </w:t>
            </w:r>
            <w:proofErr w:type="spellStart"/>
            <w:r w:rsidRPr="00702FB0">
              <w:rPr>
                <w:i/>
                <w:iCs/>
                <w:sz w:val="22"/>
                <w:szCs w:val="22"/>
              </w:rPr>
              <w:t>joined_df</w:t>
            </w:r>
            <w:proofErr w:type="spellEnd"/>
            <w:r w:rsidRPr="00702FB0">
              <w:rPr>
                <w:i/>
                <w:iCs/>
                <w:sz w:val="22"/>
                <w:szCs w:val="22"/>
              </w:rPr>
              <w:t>[['</w:t>
            </w:r>
            <w:proofErr w:type="spellStart"/>
            <w:r w:rsidRPr="00702FB0">
              <w:rPr>
                <w:i/>
                <w:iCs/>
                <w:sz w:val="22"/>
                <w:szCs w:val="22"/>
              </w:rPr>
              <w:t>critical_temp</w:t>
            </w:r>
            <w:proofErr w:type="spellEnd"/>
            <w:r w:rsidRPr="00702FB0">
              <w:rPr>
                <w:i/>
                <w:iCs/>
                <w:sz w:val="22"/>
                <w:szCs w:val="22"/>
              </w:rPr>
              <w:t>']]</w:t>
            </w:r>
            <w:r w:rsidRPr="00A64576">
              <w:rPr>
                <w:sz w:val="22"/>
                <w:szCs w:val="22"/>
              </w:rPr>
              <w:t xml:space="preserve"> so that the target is a pandas </w:t>
            </w:r>
            <w:proofErr w:type="spellStart"/>
            <w:r w:rsidRPr="00A64576">
              <w:rPr>
                <w:sz w:val="22"/>
                <w:szCs w:val="22"/>
              </w:rPr>
              <w:t>dataframe</w:t>
            </w:r>
            <w:proofErr w:type="spellEnd"/>
            <w:r w:rsidRPr="00A64576">
              <w:rPr>
                <w:sz w:val="22"/>
                <w:szCs w:val="22"/>
              </w:rPr>
              <w:t xml:space="preserve"> rather than </w:t>
            </w:r>
            <w:proofErr w:type="gramStart"/>
            <w:r w:rsidRPr="00A64576">
              <w:rPr>
                <w:sz w:val="22"/>
                <w:szCs w:val="22"/>
              </w:rPr>
              <w:t>pandas</w:t>
            </w:r>
            <w:proofErr w:type="gramEnd"/>
            <w:r w:rsidRPr="00A64576">
              <w:rPr>
                <w:sz w:val="22"/>
                <w:szCs w:val="22"/>
              </w:rPr>
              <w:t xml:space="preserve"> series, which allows us to use the columns function to print the column name '</w:t>
            </w:r>
            <w:proofErr w:type="spellStart"/>
            <w:r w:rsidRPr="00A64576">
              <w:rPr>
                <w:sz w:val="22"/>
                <w:szCs w:val="22"/>
              </w:rPr>
              <w:t>critical_temp</w:t>
            </w:r>
            <w:proofErr w:type="spellEnd"/>
            <w:r w:rsidRPr="00A64576">
              <w:rPr>
                <w:sz w:val="22"/>
                <w:szCs w:val="22"/>
              </w:rPr>
              <w:t>'.</w:t>
            </w:r>
          </w:p>
          <w:p w14:paraId="79534A72" w14:textId="75283EF9" w:rsidR="00A64576" w:rsidRDefault="00A64576"/>
        </w:tc>
      </w:tr>
    </w:tbl>
    <w:p w14:paraId="2A1F9C04" w14:textId="77777777" w:rsidR="00702FB0" w:rsidRDefault="00702FB0"/>
    <w:p w14:paraId="5A024D8E" w14:textId="1BBEAB69" w:rsidR="00702FB0" w:rsidRDefault="00702FB0">
      <w:r w:rsidRPr="00702FB0">
        <w:t>The target and the features (</w:t>
      </w:r>
      <w:proofErr w:type="spellStart"/>
      <w:r w:rsidRPr="00702FB0">
        <w:t>joined_features</w:t>
      </w:r>
      <w:proofErr w:type="spellEnd"/>
      <w:r w:rsidRPr="00702FB0">
        <w:t xml:space="preserve">) are now in their own respective </w:t>
      </w:r>
      <w:proofErr w:type="spellStart"/>
      <w:r w:rsidRPr="00702FB0">
        <w:t>dataframes</w:t>
      </w:r>
      <w:proofErr w:type="spellEnd"/>
      <w:r w:rsidRPr="00702FB0">
        <w:t xml:space="preserve">. Before moving forward, the data is then visualized to view the distribution (normal, skewed, bimodal, central </w:t>
      </w:r>
      <w:proofErr w:type="spellStart"/>
      <w:r w:rsidRPr="00702FB0">
        <w:t>tendancy</w:t>
      </w:r>
      <w:proofErr w:type="spellEnd"/>
      <w:r w:rsidRPr="00702FB0">
        <w:t>, spread, outliers) and extract insights into the feature relationships.</w:t>
      </w:r>
    </w:p>
    <w:p w14:paraId="53138B53" w14:textId="77777777" w:rsidR="00986A20" w:rsidRDefault="00986A20"/>
    <w:tbl>
      <w:tblPr>
        <w:tblStyle w:val="TableGrid"/>
        <w:tblW w:w="0" w:type="auto"/>
        <w:tblLook w:val="04A0" w:firstRow="1" w:lastRow="0" w:firstColumn="1" w:lastColumn="0" w:noHBand="0" w:noVBand="1"/>
      </w:tblPr>
      <w:tblGrid>
        <w:gridCol w:w="9350"/>
      </w:tblGrid>
      <w:tr w:rsidR="00986A20" w14:paraId="5A9553A3" w14:textId="77777777" w:rsidTr="00986A20">
        <w:tc>
          <w:tcPr>
            <w:tcW w:w="9350" w:type="dxa"/>
          </w:tcPr>
          <w:p w14:paraId="01361A46" w14:textId="77777777" w:rsidR="00986A20" w:rsidRDefault="00986A20"/>
          <w:p w14:paraId="0A6241E8" w14:textId="77777777" w:rsidR="00986A20" w:rsidRDefault="00986A20" w:rsidP="00986A20">
            <w:pPr>
              <w:jc w:val="center"/>
            </w:pPr>
            <w:r w:rsidRPr="00986A20">
              <w:drawing>
                <wp:inline distT="0" distB="0" distL="0" distR="0" wp14:anchorId="0863D7FC" wp14:editId="16D65B85">
                  <wp:extent cx="3434731" cy="2635127"/>
                  <wp:effectExtent l="0" t="0" r="0" b="0"/>
                  <wp:docPr id="831458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458709" name=""/>
                          <pic:cNvPicPr/>
                        </pic:nvPicPr>
                        <pic:blipFill>
                          <a:blip r:embed="rId15"/>
                          <a:stretch>
                            <a:fillRect/>
                          </a:stretch>
                        </pic:blipFill>
                        <pic:spPr>
                          <a:xfrm>
                            <a:off x="0" y="0"/>
                            <a:ext cx="3501440" cy="2686306"/>
                          </a:xfrm>
                          <a:prstGeom prst="rect">
                            <a:avLst/>
                          </a:prstGeom>
                        </pic:spPr>
                      </pic:pic>
                    </a:graphicData>
                  </a:graphic>
                </wp:inline>
              </w:drawing>
            </w:r>
          </w:p>
          <w:p w14:paraId="765FF70B" w14:textId="53ABFF09" w:rsidR="00986A20" w:rsidRDefault="00986A20" w:rsidP="00986A20">
            <w:pPr>
              <w:jc w:val="center"/>
            </w:pPr>
          </w:p>
        </w:tc>
      </w:tr>
      <w:tr w:rsidR="00986A20" w14:paraId="4A24A6B5" w14:textId="77777777" w:rsidTr="00986A20">
        <w:tc>
          <w:tcPr>
            <w:tcW w:w="9350" w:type="dxa"/>
          </w:tcPr>
          <w:p w14:paraId="7536869A" w14:textId="3881B24B" w:rsidR="00986A20" w:rsidRPr="00986A20" w:rsidRDefault="00986A20" w:rsidP="00986A20">
            <w:pPr>
              <w:jc w:val="center"/>
              <w:rPr>
                <w:b/>
                <w:bCs/>
              </w:rPr>
            </w:pPr>
            <w:r w:rsidRPr="00986A20">
              <w:rPr>
                <w:b/>
                <w:bCs/>
              </w:rPr>
              <w:t>Figure 6: Distribution of target variable</w:t>
            </w:r>
          </w:p>
          <w:p w14:paraId="2DB66A9C" w14:textId="49AEA2B4" w:rsidR="00986A20" w:rsidRDefault="00986A20" w:rsidP="00986A20">
            <w:pPr>
              <w:jc w:val="center"/>
            </w:pPr>
            <w:r>
              <w:t>The distribution is right skewed. Utilized matplotlib histogram to create visualization.</w:t>
            </w:r>
          </w:p>
        </w:tc>
      </w:tr>
    </w:tbl>
    <w:p w14:paraId="5CD66DD1" w14:textId="77777777" w:rsidR="00702FB0" w:rsidRDefault="00702FB0"/>
    <w:p w14:paraId="7FD5F700" w14:textId="0DFC76DE" w:rsidR="00A64576" w:rsidRDefault="00986A20">
      <w:r w:rsidRPr="00986A20">
        <w:lastRenderedPageBreak/>
        <w:t>The histogram function was called with 50 bins and the histogram for the target was generated. The histogram indicates that the target '</w:t>
      </w:r>
      <w:proofErr w:type="spellStart"/>
      <w:r w:rsidRPr="00986A20">
        <w:t>critical_temp</w:t>
      </w:r>
      <w:proofErr w:type="spellEnd"/>
      <w:r w:rsidRPr="00986A20">
        <w:t xml:space="preserve">' is right skewed with </w:t>
      </w:r>
      <w:r w:rsidRPr="00986A20">
        <w:t>most of</w:t>
      </w:r>
      <w:r w:rsidRPr="00986A20">
        <w:t xml:space="preserve"> the temperatures clustered at the lower end with a long tail. The takeaway here is that that the critical temperature for most of the materials are usually on the lower end with </w:t>
      </w:r>
      <w:proofErr w:type="gramStart"/>
      <w:r w:rsidRPr="00986A20">
        <w:t>a</w:t>
      </w:r>
      <w:proofErr w:type="gramEnd"/>
      <w:r w:rsidRPr="00986A20">
        <w:t xml:space="preserve"> only a few higher critical temperature values. The temperatures above </w:t>
      </w:r>
      <w:r>
        <w:t>~</w:t>
      </w:r>
      <w:r w:rsidRPr="00986A20">
        <w:t>90</w:t>
      </w:r>
      <w:r>
        <w:t xml:space="preserve"> Kelvin</w:t>
      </w:r>
      <w:r w:rsidRPr="00986A20">
        <w:t xml:space="preserve"> on</w:t>
      </w:r>
      <w:r>
        <w:t xml:space="preserve"> the</w:t>
      </w:r>
      <w:r w:rsidRPr="00986A20">
        <w:t xml:space="preserve"> right end of the tail of the distribution could possibly impact the performance of the regression models. However, we will proceed with no transformation on the target</w:t>
      </w:r>
      <w:r>
        <w:t xml:space="preserve"> (dependent) variable to preserve interpretability, any transformation would make it difficult to understand the predictions of the model in the context of the problem statement</w:t>
      </w:r>
      <w:r w:rsidRPr="00986A20">
        <w:t>.</w:t>
      </w:r>
    </w:p>
    <w:p w14:paraId="37D40550" w14:textId="0A2A5D28" w:rsidR="00986A20" w:rsidRDefault="00986A20"/>
    <w:p w14:paraId="5A2A64AD" w14:textId="6C5FCC3C" w:rsidR="00986A20" w:rsidRDefault="00986A20">
      <w:r>
        <w:t xml:space="preserve">Given that our joined features </w:t>
      </w:r>
      <w:proofErr w:type="spellStart"/>
      <w:r>
        <w:t>dataframe</w:t>
      </w:r>
      <w:proofErr w:type="spellEnd"/>
      <w:r>
        <w:t xml:space="preserve"> has a shape of </w:t>
      </w:r>
      <w:r w:rsidRPr="00986A20">
        <w:t>(21263, 167)</w:t>
      </w:r>
      <w:r>
        <w:t xml:space="preserve">, histograms or any other type of visual would be inefficient in the report, instead the </w:t>
      </w:r>
      <w:r w:rsidR="00154E3E">
        <w:t xml:space="preserve">correlation of the features versus the target variable and the description of the data is utilized to assess our features and the next steps. </w:t>
      </w:r>
      <w:r>
        <w:t xml:space="preserve"> </w:t>
      </w:r>
    </w:p>
    <w:p w14:paraId="378366ED" w14:textId="77777777" w:rsidR="00154E3E" w:rsidRDefault="00154E3E"/>
    <w:tbl>
      <w:tblPr>
        <w:tblStyle w:val="TableGrid"/>
        <w:tblW w:w="0" w:type="auto"/>
        <w:tblLook w:val="04A0" w:firstRow="1" w:lastRow="0" w:firstColumn="1" w:lastColumn="0" w:noHBand="0" w:noVBand="1"/>
      </w:tblPr>
      <w:tblGrid>
        <w:gridCol w:w="9350"/>
      </w:tblGrid>
      <w:tr w:rsidR="00154E3E" w14:paraId="4B71A256" w14:textId="77777777" w:rsidTr="00154E3E">
        <w:tc>
          <w:tcPr>
            <w:tcW w:w="9350" w:type="dxa"/>
          </w:tcPr>
          <w:p w14:paraId="5B184A5F" w14:textId="77777777" w:rsidR="00154E3E" w:rsidRDefault="00154E3E"/>
          <w:p w14:paraId="6E4CDE3C" w14:textId="77777777" w:rsidR="00154E3E" w:rsidRDefault="00154E3E" w:rsidP="00154E3E">
            <w:pPr>
              <w:jc w:val="center"/>
            </w:pPr>
            <w:r w:rsidRPr="00154E3E">
              <w:drawing>
                <wp:inline distT="0" distB="0" distL="0" distR="0" wp14:anchorId="7F388A40" wp14:editId="30DEDD4B">
                  <wp:extent cx="3020542" cy="2815528"/>
                  <wp:effectExtent l="0" t="0" r="2540" b="4445"/>
                  <wp:docPr id="1868794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794925" name=""/>
                          <pic:cNvPicPr/>
                        </pic:nvPicPr>
                        <pic:blipFill>
                          <a:blip r:embed="rId16"/>
                          <a:stretch>
                            <a:fillRect/>
                          </a:stretch>
                        </pic:blipFill>
                        <pic:spPr>
                          <a:xfrm>
                            <a:off x="0" y="0"/>
                            <a:ext cx="3050211" cy="2843184"/>
                          </a:xfrm>
                          <a:prstGeom prst="rect">
                            <a:avLst/>
                          </a:prstGeom>
                        </pic:spPr>
                      </pic:pic>
                    </a:graphicData>
                  </a:graphic>
                </wp:inline>
              </w:drawing>
            </w:r>
          </w:p>
          <w:p w14:paraId="2B4B5DE9" w14:textId="01F43BDC" w:rsidR="00DC7B41" w:rsidRDefault="00DC7B41" w:rsidP="00154E3E">
            <w:pPr>
              <w:jc w:val="center"/>
            </w:pPr>
            <w:r w:rsidRPr="00DC7B41">
              <w:drawing>
                <wp:inline distT="0" distB="0" distL="0" distR="0" wp14:anchorId="11A90845" wp14:editId="61ECE78B">
                  <wp:extent cx="5566701" cy="1649393"/>
                  <wp:effectExtent l="0" t="0" r="0" b="1905"/>
                  <wp:docPr id="1269252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252519" name=""/>
                          <pic:cNvPicPr/>
                        </pic:nvPicPr>
                        <pic:blipFill>
                          <a:blip r:embed="rId17"/>
                          <a:stretch>
                            <a:fillRect/>
                          </a:stretch>
                        </pic:blipFill>
                        <pic:spPr>
                          <a:xfrm>
                            <a:off x="0" y="0"/>
                            <a:ext cx="5586769" cy="1655339"/>
                          </a:xfrm>
                          <a:prstGeom prst="rect">
                            <a:avLst/>
                          </a:prstGeom>
                        </pic:spPr>
                      </pic:pic>
                    </a:graphicData>
                  </a:graphic>
                </wp:inline>
              </w:drawing>
            </w:r>
          </w:p>
          <w:p w14:paraId="7EEC5479" w14:textId="7966FE59" w:rsidR="00154E3E" w:rsidRDefault="00154E3E" w:rsidP="00154E3E">
            <w:pPr>
              <w:jc w:val="center"/>
            </w:pPr>
          </w:p>
        </w:tc>
      </w:tr>
      <w:tr w:rsidR="00154E3E" w14:paraId="474C2FA4" w14:textId="77777777" w:rsidTr="00154E3E">
        <w:tc>
          <w:tcPr>
            <w:tcW w:w="9350" w:type="dxa"/>
          </w:tcPr>
          <w:p w14:paraId="39C734A0" w14:textId="7B607681" w:rsidR="00154E3E" w:rsidRPr="00DC7B41" w:rsidRDefault="00154E3E" w:rsidP="00DC7B41">
            <w:pPr>
              <w:jc w:val="center"/>
              <w:rPr>
                <w:b/>
                <w:bCs/>
              </w:rPr>
            </w:pPr>
            <w:r w:rsidRPr="00DC7B41">
              <w:rPr>
                <w:b/>
                <w:bCs/>
              </w:rPr>
              <w:t>Figure 7: Top 20</w:t>
            </w:r>
            <w:r w:rsidR="00DC7B41" w:rsidRPr="00DC7B41">
              <w:rPr>
                <w:b/>
                <w:bCs/>
              </w:rPr>
              <w:t xml:space="preserve"> feature correlations with the target variable and description of features</w:t>
            </w:r>
            <w:r w:rsidR="00DC7B41">
              <w:rPr>
                <w:b/>
                <w:bCs/>
              </w:rPr>
              <w:t xml:space="preserve"> 10 out of the 167 features</w:t>
            </w:r>
          </w:p>
          <w:p w14:paraId="616DAB29" w14:textId="4995818C" w:rsidR="00DC7B41" w:rsidRDefault="00DC7B41" w:rsidP="00DC7B41">
            <w:pPr>
              <w:jc w:val="center"/>
            </w:pPr>
            <w:r w:rsidRPr="00DC7B41">
              <w:rPr>
                <w:sz w:val="22"/>
                <w:szCs w:val="22"/>
              </w:rPr>
              <w:t>Tabulate package was imported to create organized tables.</w:t>
            </w:r>
          </w:p>
        </w:tc>
      </w:tr>
    </w:tbl>
    <w:p w14:paraId="5885F056" w14:textId="64451086" w:rsidR="00154E3E" w:rsidRDefault="00DC7B41">
      <w:r w:rsidRPr="00DC7B41">
        <w:lastRenderedPageBreak/>
        <w:t>The resulting table</w:t>
      </w:r>
      <w:r>
        <w:t xml:space="preserve"> (Figure 7)</w:t>
      </w:r>
      <w:r w:rsidRPr="00DC7B41">
        <w:t xml:space="preserve"> illustrates that the features need to be normalized as we have a wide range between min and max values as well as high standard deviations. To address the </w:t>
      </w:r>
      <w:r>
        <w:t>s</w:t>
      </w:r>
      <w:r w:rsidRPr="00DC7B41">
        <w:t>pread</w:t>
      </w:r>
      <w:r w:rsidRPr="00DC7B41">
        <w:t xml:space="preserve"> in values and variation in averages the standard scaler package was utilized so that the models will not give undue importance to features with larger values. The scaling will transform the features into a comparable range with a mean of zero and a standard deviation of one. By scaling the data our models should theoretically perform better as the models assumes that the features are centered around zero and ha</w:t>
      </w:r>
      <w:r>
        <w:t>v</w:t>
      </w:r>
      <w:r w:rsidRPr="00DC7B41">
        <w:t xml:space="preserve">e a similar scale.  </w:t>
      </w:r>
    </w:p>
    <w:p w14:paraId="3C54C7D3" w14:textId="77777777" w:rsidR="00154E3E" w:rsidRDefault="00154E3E"/>
    <w:tbl>
      <w:tblPr>
        <w:tblStyle w:val="TableGrid"/>
        <w:tblW w:w="0" w:type="auto"/>
        <w:tblLook w:val="04A0" w:firstRow="1" w:lastRow="0" w:firstColumn="1" w:lastColumn="0" w:noHBand="0" w:noVBand="1"/>
      </w:tblPr>
      <w:tblGrid>
        <w:gridCol w:w="9350"/>
      </w:tblGrid>
      <w:tr w:rsidR="00DC7B41" w14:paraId="0CF813D5" w14:textId="77777777" w:rsidTr="00DC7B41">
        <w:tc>
          <w:tcPr>
            <w:tcW w:w="9350" w:type="dxa"/>
          </w:tcPr>
          <w:p w14:paraId="433D4631" w14:textId="77777777" w:rsidR="00DC7B41" w:rsidRDefault="00DC7B41"/>
          <w:p w14:paraId="2F88CAE9" w14:textId="2219DA78" w:rsidR="00DC7B41" w:rsidRDefault="00DC7B41" w:rsidP="00DC7B41">
            <w:pPr>
              <w:jc w:val="center"/>
            </w:pPr>
            <w:r w:rsidRPr="00DC7B41">
              <w:drawing>
                <wp:inline distT="0" distB="0" distL="0" distR="0" wp14:anchorId="54DEF8BF" wp14:editId="281B6BB5">
                  <wp:extent cx="4346294" cy="1735601"/>
                  <wp:effectExtent l="0" t="0" r="0" b="4445"/>
                  <wp:docPr id="1027674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674238" name=""/>
                          <pic:cNvPicPr/>
                        </pic:nvPicPr>
                        <pic:blipFill>
                          <a:blip r:embed="rId18"/>
                          <a:stretch>
                            <a:fillRect/>
                          </a:stretch>
                        </pic:blipFill>
                        <pic:spPr>
                          <a:xfrm>
                            <a:off x="0" y="0"/>
                            <a:ext cx="4353236" cy="1738373"/>
                          </a:xfrm>
                          <a:prstGeom prst="rect">
                            <a:avLst/>
                          </a:prstGeom>
                        </pic:spPr>
                      </pic:pic>
                    </a:graphicData>
                  </a:graphic>
                </wp:inline>
              </w:drawing>
            </w:r>
          </w:p>
          <w:p w14:paraId="6162237B" w14:textId="77777777" w:rsidR="00DC7B41" w:rsidRDefault="00DC7B41"/>
        </w:tc>
      </w:tr>
      <w:tr w:rsidR="00DC7B41" w14:paraId="1BB63375" w14:textId="77777777" w:rsidTr="00DC7B41">
        <w:tc>
          <w:tcPr>
            <w:tcW w:w="9350" w:type="dxa"/>
          </w:tcPr>
          <w:p w14:paraId="241D864E" w14:textId="36FC5C5C" w:rsidR="00DC7B41" w:rsidRPr="00ED1001" w:rsidRDefault="00DC7B41" w:rsidP="00ED1001">
            <w:pPr>
              <w:jc w:val="center"/>
              <w:rPr>
                <w:b/>
                <w:bCs/>
              </w:rPr>
            </w:pPr>
            <w:r w:rsidRPr="00ED1001">
              <w:rPr>
                <w:b/>
                <w:bCs/>
              </w:rPr>
              <w:t xml:space="preserve">Figure 8: Features </w:t>
            </w:r>
            <w:r w:rsidR="00ED1001" w:rsidRPr="00ED1001">
              <w:rPr>
                <w:b/>
                <w:bCs/>
              </w:rPr>
              <w:t>after scaling using Standard Scaler.</w:t>
            </w:r>
          </w:p>
        </w:tc>
      </w:tr>
    </w:tbl>
    <w:p w14:paraId="4E1A834C" w14:textId="77777777" w:rsidR="00DC7B41" w:rsidRDefault="00DC7B41"/>
    <w:p w14:paraId="2FF200E6" w14:textId="77777777" w:rsidR="00DC7B41" w:rsidRDefault="00DC7B41"/>
    <w:p w14:paraId="6685FC2B" w14:textId="77777777" w:rsidR="006726D6" w:rsidRDefault="006726D6"/>
    <w:p w14:paraId="3DB80D93" w14:textId="77777777" w:rsidR="006726D6" w:rsidRDefault="006726D6"/>
    <w:p w14:paraId="2ABC76CE" w14:textId="77777777" w:rsidR="006726D6" w:rsidRDefault="006726D6"/>
    <w:p w14:paraId="30D14F25" w14:textId="77777777" w:rsidR="006726D6" w:rsidRDefault="006726D6"/>
    <w:p w14:paraId="754F37C7" w14:textId="77777777" w:rsidR="006726D6" w:rsidRDefault="006726D6"/>
    <w:p w14:paraId="73CCDCB6" w14:textId="77777777" w:rsidR="006726D6" w:rsidRDefault="006726D6"/>
    <w:p w14:paraId="3D91F182" w14:textId="77777777" w:rsidR="006726D6" w:rsidRDefault="006726D6"/>
    <w:p w14:paraId="262C2C27" w14:textId="77777777" w:rsidR="006726D6" w:rsidRDefault="006726D6"/>
    <w:p w14:paraId="1F96BE1A" w14:textId="77777777" w:rsidR="006726D6" w:rsidRDefault="006726D6"/>
    <w:p w14:paraId="40AAB26F" w14:textId="77777777" w:rsidR="006726D6" w:rsidRDefault="006726D6"/>
    <w:p w14:paraId="6BDDCABE" w14:textId="77777777" w:rsidR="006726D6" w:rsidRDefault="006726D6"/>
    <w:p w14:paraId="4303B89D" w14:textId="77777777" w:rsidR="006726D6" w:rsidRDefault="006726D6"/>
    <w:p w14:paraId="04B040CC" w14:textId="77777777" w:rsidR="006726D6" w:rsidRDefault="006726D6"/>
    <w:p w14:paraId="74C6FCA3" w14:textId="77777777" w:rsidR="006726D6" w:rsidRDefault="006726D6"/>
    <w:p w14:paraId="1E9938BF" w14:textId="77777777" w:rsidR="006726D6" w:rsidRDefault="006726D6"/>
    <w:p w14:paraId="09E77C1B" w14:textId="77777777" w:rsidR="006726D6" w:rsidRDefault="006726D6"/>
    <w:p w14:paraId="1CE20C0F" w14:textId="77777777" w:rsidR="006726D6" w:rsidRDefault="006726D6"/>
    <w:p w14:paraId="2BF2EAFF" w14:textId="77777777" w:rsidR="006726D6" w:rsidRDefault="006726D6"/>
    <w:p w14:paraId="7BC1CF71" w14:textId="77777777" w:rsidR="006726D6" w:rsidRDefault="006726D6"/>
    <w:p w14:paraId="18E7A3EE" w14:textId="77777777" w:rsidR="006726D6" w:rsidRDefault="006726D6"/>
    <w:p w14:paraId="4BF353CD" w14:textId="77777777" w:rsidR="00DC7B41" w:rsidRDefault="00DC7B41"/>
    <w:p w14:paraId="76257F2C" w14:textId="0D4DF17D" w:rsidR="00A97B90" w:rsidRPr="00A97B90" w:rsidRDefault="00A97B90">
      <w:pPr>
        <w:rPr>
          <w:b/>
          <w:bCs/>
          <w:sz w:val="32"/>
          <w:szCs w:val="32"/>
          <w:u w:val="single"/>
        </w:rPr>
      </w:pPr>
      <w:r w:rsidRPr="00A97B90">
        <w:rPr>
          <w:b/>
          <w:bCs/>
          <w:sz w:val="32"/>
          <w:szCs w:val="32"/>
          <w:u w:val="single"/>
        </w:rPr>
        <w:lastRenderedPageBreak/>
        <w:t xml:space="preserve">Modeling:  </w:t>
      </w:r>
    </w:p>
    <w:p w14:paraId="43FBE267" w14:textId="77777777" w:rsidR="00A97B90" w:rsidRPr="00A97B90" w:rsidRDefault="00A97B90">
      <w:pPr>
        <w:rPr>
          <w:b/>
          <w:bCs/>
        </w:rPr>
      </w:pPr>
    </w:p>
    <w:p w14:paraId="57E74A5B" w14:textId="77777777" w:rsidR="00A97B90" w:rsidRDefault="00A97B90">
      <w:pPr>
        <w:rPr>
          <w:b/>
          <w:bCs/>
          <w:sz w:val="32"/>
          <w:szCs w:val="32"/>
          <w:u w:val="single"/>
        </w:rPr>
      </w:pPr>
    </w:p>
    <w:tbl>
      <w:tblPr>
        <w:tblStyle w:val="TableGrid"/>
        <w:tblW w:w="0" w:type="auto"/>
        <w:tblLook w:val="04A0" w:firstRow="1" w:lastRow="0" w:firstColumn="1" w:lastColumn="0" w:noHBand="0" w:noVBand="1"/>
      </w:tblPr>
      <w:tblGrid>
        <w:gridCol w:w="9350"/>
      </w:tblGrid>
      <w:tr w:rsidR="006726D6" w14:paraId="5CAC89B7" w14:textId="77777777" w:rsidTr="006726D6">
        <w:tc>
          <w:tcPr>
            <w:tcW w:w="9350" w:type="dxa"/>
          </w:tcPr>
          <w:p w14:paraId="1F5B12EC" w14:textId="77777777" w:rsidR="006726D6" w:rsidRPr="006726D6" w:rsidRDefault="006726D6" w:rsidP="006726D6">
            <w:pPr>
              <w:jc w:val="center"/>
              <w:rPr>
                <w:b/>
                <w:bCs/>
                <w:sz w:val="32"/>
                <w:szCs w:val="32"/>
              </w:rPr>
            </w:pPr>
            <w:r w:rsidRPr="006726D6">
              <w:rPr>
                <w:b/>
                <w:bCs/>
                <w:sz w:val="32"/>
                <w:szCs w:val="32"/>
              </w:rPr>
              <w:t>L1-Lasso</w:t>
            </w:r>
          </w:p>
          <w:p w14:paraId="6DA14DB9" w14:textId="77777777" w:rsidR="006726D6" w:rsidRDefault="006726D6">
            <w:pPr>
              <w:rPr>
                <w:b/>
                <w:bCs/>
                <w:sz w:val="32"/>
                <w:szCs w:val="32"/>
                <w:u w:val="single"/>
              </w:rPr>
            </w:pPr>
          </w:p>
          <w:p w14:paraId="51265B2B" w14:textId="77777777" w:rsidR="006726D6" w:rsidRDefault="006726D6" w:rsidP="006726D6">
            <w:pPr>
              <w:jc w:val="center"/>
              <w:rPr>
                <w:b/>
                <w:bCs/>
                <w:sz w:val="32"/>
                <w:szCs w:val="32"/>
                <w:u w:val="single"/>
              </w:rPr>
            </w:pPr>
            <w:r w:rsidRPr="006726D6">
              <w:rPr>
                <w:b/>
                <w:bCs/>
                <w:sz w:val="32"/>
                <w:szCs w:val="32"/>
                <w:u w:val="single"/>
              </w:rPr>
              <w:drawing>
                <wp:inline distT="0" distB="0" distL="0" distR="0" wp14:anchorId="50C33074" wp14:editId="6B26A921">
                  <wp:extent cx="4991100" cy="5410200"/>
                  <wp:effectExtent l="0" t="0" r="0" b="0"/>
                  <wp:docPr id="2145175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175015" name=""/>
                          <pic:cNvPicPr/>
                        </pic:nvPicPr>
                        <pic:blipFill>
                          <a:blip r:embed="rId19"/>
                          <a:stretch>
                            <a:fillRect/>
                          </a:stretch>
                        </pic:blipFill>
                        <pic:spPr>
                          <a:xfrm>
                            <a:off x="0" y="0"/>
                            <a:ext cx="4991100" cy="5410200"/>
                          </a:xfrm>
                          <a:prstGeom prst="rect">
                            <a:avLst/>
                          </a:prstGeom>
                        </pic:spPr>
                      </pic:pic>
                    </a:graphicData>
                  </a:graphic>
                </wp:inline>
              </w:drawing>
            </w:r>
          </w:p>
          <w:p w14:paraId="29848FA0" w14:textId="4BBC6790" w:rsidR="006726D6" w:rsidRDefault="006726D6" w:rsidP="006726D6">
            <w:pPr>
              <w:jc w:val="center"/>
              <w:rPr>
                <w:b/>
                <w:bCs/>
                <w:sz w:val="32"/>
                <w:szCs w:val="32"/>
                <w:u w:val="single"/>
              </w:rPr>
            </w:pPr>
          </w:p>
          <w:p w14:paraId="663D581A" w14:textId="77777777" w:rsidR="006726D6" w:rsidRDefault="006726D6" w:rsidP="006726D6">
            <w:pPr>
              <w:jc w:val="center"/>
              <w:rPr>
                <w:noProof/>
              </w:rPr>
            </w:pPr>
            <w:r w:rsidRPr="006726D6">
              <w:rPr>
                <w:b/>
                <w:bCs/>
                <w:sz w:val="32"/>
                <w:szCs w:val="32"/>
                <w:u w:val="single"/>
              </w:rPr>
              <w:lastRenderedPageBreak/>
              <w:drawing>
                <wp:inline distT="0" distB="0" distL="0" distR="0" wp14:anchorId="73CF8ED1" wp14:editId="7CA6D073">
                  <wp:extent cx="2616200" cy="1549400"/>
                  <wp:effectExtent l="0" t="0" r="0" b="0"/>
                  <wp:docPr id="284387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7145" name=""/>
                          <pic:cNvPicPr/>
                        </pic:nvPicPr>
                        <pic:blipFill>
                          <a:blip r:embed="rId20"/>
                          <a:stretch>
                            <a:fillRect/>
                          </a:stretch>
                        </pic:blipFill>
                        <pic:spPr>
                          <a:xfrm>
                            <a:off x="0" y="0"/>
                            <a:ext cx="2616200" cy="1549400"/>
                          </a:xfrm>
                          <a:prstGeom prst="rect">
                            <a:avLst/>
                          </a:prstGeom>
                        </pic:spPr>
                      </pic:pic>
                    </a:graphicData>
                  </a:graphic>
                </wp:inline>
              </w:drawing>
            </w:r>
            <w:r>
              <w:rPr>
                <w:noProof/>
              </w:rPr>
              <w:t xml:space="preserve"> </w:t>
            </w:r>
            <w:r w:rsidRPr="006726D6">
              <w:rPr>
                <w:b/>
                <w:bCs/>
                <w:sz w:val="32"/>
                <w:szCs w:val="32"/>
                <w:u w:val="single"/>
              </w:rPr>
              <w:drawing>
                <wp:inline distT="0" distB="0" distL="0" distR="0" wp14:anchorId="0CD05E25" wp14:editId="7899B673">
                  <wp:extent cx="2398049" cy="1548516"/>
                  <wp:effectExtent l="0" t="0" r="2540" b="1270"/>
                  <wp:docPr id="1298713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713062" name=""/>
                          <pic:cNvPicPr/>
                        </pic:nvPicPr>
                        <pic:blipFill>
                          <a:blip r:embed="rId21"/>
                          <a:stretch>
                            <a:fillRect/>
                          </a:stretch>
                        </pic:blipFill>
                        <pic:spPr>
                          <a:xfrm>
                            <a:off x="0" y="0"/>
                            <a:ext cx="2429030" cy="1568522"/>
                          </a:xfrm>
                          <a:prstGeom prst="rect">
                            <a:avLst/>
                          </a:prstGeom>
                        </pic:spPr>
                      </pic:pic>
                    </a:graphicData>
                  </a:graphic>
                </wp:inline>
              </w:drawing>
            </w:r>
          </w:p>
          <w:p w14:paraId="23F081B4" w14:textId="2EDEA7B5" w:rsidR="006726D6" w:rsidRDefault="006726D6" w:rsidP="006726D6">
            <w:pPr>
              <w:jc w:val="center"/>
              <w:rPr>
                <w:b/>
                <w:bCs/>
                <w:sz w:val="32"/>
                <w:szCs w:val="32"/>
                <w:u w:val="single"/>
              </w:rPr>
            </w:pPr>
          </w:p>
        </w:tc>
      </w:tr>
      <w:tr w:rsidR="006726D6" w14:paraId="512ADE65" w14:textId="77777777" w:rsidTr="006726D6">
        <w:tc>
          <w:tcPr>
            <w:tcW w:w="9350" w:type="dxa"/>
          </w:tcPr>
          <w:p w14:paraId="2E481236" w14:textId="5E2B6EE5" w:rsidR="006726D6" w:rsidRDefault="006726D6" w:rsidP="006726D6">
            <w:pPr>
              <w:jc w:val="center"/>
              <w:rPr>
                <w:b/>
                <w:bCs/>
              </w:rPr>
            </w:pPr>
            <w:r w:rsidRPr="006726D6">
              <w:rPr>
                <w:b/>
                <w:bCs/>
              </w:rPr>
              <w:lastRenderedPageBreak/>
              <w:t>Figure 9</w:t>
            </w:r>
            <w:r>
              <w:rPr>
                <w:b/>
                <w:bCs/>
              </w:rPr>
              <w:t>: The alpha parameter is grid searched over a log space to find the optimal regularization parameter.</w:t>
            </w:r>
          </w:p>
          <w:p w14:paraId="622C1B94" w14:textId="0699B21A" w:rsidR="006726D6" w:rsidRPr="006726D6" w:rsidRDefault="006726D6" w:rsidP="006726D6">
            <w:pPr>
              <w:jc w:val="center"/>
            </w:pPr>
            <w:r w:rsidRPr="006726D6">
              <w:rPr>
                <w:sz w:val="22"/>
                <w:szCs w:val="22"/>
              </w:rPr>
              <w:t>The top 5 features are listed and the Best Model are captured in the tables.</w:t>
            </w:r>
          </w:p>
        </w:tc>
      </w:tr>
    </w:tbl>
    <w:p w14:paraId="1D7E923C" w14:textId="77777777" w:rsidR="00A97B90" w:rsidRDefault="00A97B90">
      <w:pPr>
        <w:rPr>
          <w:b/>
          <w:bCs/>
          <w:sz w:val="32"/>
          <w:szCs w:val="32"/>
          <w:u w:val="single"/>
        </w:rPr>
      </w:pPr>
    </w:p>
    <w:tbl>
      <w:tblPr>
        <w:tblStyle w:val="TableGrid"/>
        <w:tblW w:w="0" w:type="auto"/>
        <w:tblLook w:val="04A0" w:firstRow="1" w:lastRow="0" w:firstColumn="1" w:lastColumn="0" w:noHBand="0" w:noVBand="1"/>
      </w:tblPr>
      <w:tblGrid>
        <w:gridCol w:w="9350"/>
      </w:tblGrid>
      <w:tr w:rsidR="006726D6" w14:paraId="5FB65C03" w14:textId="77777777" w:rsidTr="006726D6">
        <w:tc>
          <w:tcPr>
            <w:tcW w:w="9350" w:type="dxa"/>
          </w:tcPr>
          <w:p w14:paraId="496C01A3" w14:textId="2AEEE6B1" w:rsidR="006726D6" w:rsidRPr="006726D6" w:rsidRDefault="006726D6" w:rsidP="006726D6">
            <w:pPr>
              <w:jc w:val="center"/>
              <w:rPr>
                <w:b/>
                <w:bCs/>
                <w:sz w:val="32"/>
                <w:szCs w:val="32"/>
              </w:rPr>
            </w:pPr>
            <w:r>
              <w:rPr>
                <w:b/>
                <w:bCs/>
                <w:sz w:val="32"/>
                <w:szCs w:val="32"/>
              </w:rPr>
              <w:t>L2-Ridge</w:t>
            </w:r>
          </w:p>
          <w:p w14:paraId="4E058FC7" w14:textId="77777777" w:rsidR="006726D6" w:rsidRDefault="006726D6" w:rsidP="00A97B90">
            <w:pPr>
              <w:rPr>
                <w:b/>
                <w:bCs/>
                <w:sz w:val="32"/>
                <w:szCs w:val="32"/>
                <w:u w:val="single"/>
              </w:rPr>
            </w:pPr>
          </w:p>
          <w:p w14:paraId="0DB123C8" w14:textId="77777777" w:rsidR="006C3BBA" w:rsidRDefault="006C3BBA" w:rsidP="00A97B90">
            <w:pPr>
              <w:rPr>
                <w:b/>
                <w:bCs/>
                <w:sz w:val="32"/>
                <w:szCs w:val="32"/>
                <w:u w:val="single"/>
              </w:rPr>
            </w:pPr>
          </w:p>
        </w:tc>
      </w:tr>
      <w:tr w:rsidR="006C3BBA" w14:paraId="577530F4" w14:textId="77777777" w:rsidTr="006726D6">
        <w:tc>
          <w:tcPr>
            <w:tcW w:w="9350" w:type="dxa"/>
          </w:tcPr>
          <w:p w14:paraId="069C1FE2" w14:textId="0AAAAF0C" w:rsidR="006C3BBA" w:rsidRDefault="006C3BBA" w:rsidP="006C3BBA">
            <w:pPr>
              <w:jc w:val="center"/>
              <w:rPr>
                <w:b/>
                <w:bCs/>
              </w:rPr>
            </w:pPr>
            <w:r w:rsidRPr="006726D6">
              <w:rPr>
                <w:b/>
                <w:bCs/>
              </w:rPr>
              <w:t xml:space="preserve">Figure </w:t>
            </w:r>
            <w:r>
              <w:rPr>
                <w:b/>
                <w:bCs/>
              </w:rPr>
              <w:t>10</w:t>
            </w:r>
            <w:r>
              <w:rPr>
                <w:b/>
                <w:bCs/>
              </w:rPr>
              <w:t>: The alpha parameter is grid searched over a log space to find the optimal regularization parameter.</w:t>
            </w:r>
          </w:p>
          <w:p w14:paraId="5832EBDF" w14:textId="77777777" w:rsidR="006C3BBA" w:rsidRDefault="006C3BBA" w:rsidP="006C3BBA">
            <w:pPr>
              <w:jc w:val="center"/>
              <w:rPr>
                <w:sz w:val="22"/>
                <w:szCs w:val="22"/>
              </w:rPr>
            </w:pPr>
            <w:r w:rsidRPr="006726D6">
              <w:rPr>
                <w:sz w:val="22"/>
                <w:szCs w:val="22"/>
              </w:rPr>
              <w:t>The top 5 features are listed and the Best Model are captured in the tables.</w:t>
            </w:r>
          </w:p>
          <w:p w14:paraId="473D8660" w14:textId="77777777" w:rsidR="009D41FD" w:rsidRPr="009D41FD" w:rsidRDefault="009D41FD" w:rsidP="009D41FD">
            <w:pPr>
              <w:rPr>
                <w:b/>
                <w:bCs/>
                <w:sz w:val="22"/>
                <w:szCs w:val="22"/>
                <w:u w:val="single"/>
              </w:rPr>
            </w:pPr>
            <w:proofErr w:type="spellStart"/>
            <w:r w:rsidRPr="009D41FD">
              <w:rPr>
                <w:b/>
                <w:bCs/>
                <w:sz w:val="22"/>
                <w:szCs w:val="22"/>
                <w:u w:val="single"/>
              </w:rPr>
              <w:t>Adjsted</w:t>
            </w:r>
            <w:proofErr w:type="spellEnd"/>
            <w:r w:rsidRPr="009D41FD">
              <w:rPr>
                <w:b/>
                <w:bCs/>
                <w:sz w:val="22"/>
                <w:szCs w:val="22"/>
                <w:u w:val="single"/>
              </w:rPr>
              <w:t xml:space="preserve"> alpha since the l1 </w:t>
            </w:r>
            <w:proofErr w:type="spellStart"/>
            <w:r w:rsidRPr="009D41FD">
              <w:rPr>
                <w:b/>
                <w:bCs/>
                <w:sz w:val="22"/>
                <w:szCs w:val="22"/>
                <w:u w:val="single"/>
              </w:rPr>
              <w:t>alpah</w:t>
            </w:r>
            <w:proofErr w:type="spellEnd"/>
            <w:r w:rsidRPr="009D41FD">
              <w:rPr>
                <w:b/>
                <w:bCs/>
                <w:sz w:val="22"/>
                <w:szCs w:val="22"/>
                <w:u w:val="single"/>
              </w:rPr>
              <w:t xml:space="preserve"> </w:t>
            </w:r>
            <w:proofErr w:type="spellStart"/>
            <w:r w:rsidRPr="009D41FD">
              <w:rPr>
                <w:b/>
                <w:bCs/>
                <w:sz w:val="22"/>
                <w:szCs w:val="22"/>
                <w:u w:val="single"/>
              </w:rPr>
              <w:t>logspace</w:t>
            </w:r>
            <w:proofErr w:type="spellEnd"/>
            <w:r w:rsidRPr="009D41FD">
              <w:rPr>
                <w:b/>
                <w:bCs/>
                <w:sz w:val="22"/>
                <w:szCs w:val="22"/>
                <w:u w:val="single"/>
              </w:rPr>
              <w:t xml:space="preserve"> used came back with 10 as our best alpha, so the </w:t>
            </w:r>
            <w:proofErr w:type="spellStart"/>
            <w:r w:rsidRPr="009D41FD">
              <w:rPr>
                <w:b/>
                <w:bCs/>
                <w:sz w:val="22"/>
                <w:szCs w:val="22"/>
                <w:u w:val="single"/>
              </w:rPr>
              <w:t>logspace</w:t>
            </w:r>
            <w:proofErr w:type="spellEnd"/>
            <w:r w:rsidRPr="009D41FD">
              <w:rPr>
                <w:b/>
                <w:bCs/>
                <w:sz w:val="22"/>
                <w:szCs w:val="22"/>
                <w:u w:val="single"/>
              </w:rPr>
              <w:t xml:space="preserve"> was </w:t>
            </w:r>
            <w:proofErr w:type="gramStart"/>
            <w:r w:rsidRPr="009D41FD">
              <w:rPr>
                <w:b/>
                <w:bCs/>
                <w:sz w:val="22"/>
                <w:szCs w:val="22"/>
                <w:u w:val="single"/>
              </w:rPr>
              <w:t>shifted</w:t>
            </w:r>
            <w:proofErr w:type="gramEnd"/>
            <w:r w:rsidRPr="009D41FD">
              <w:rPr>
                <w:b/>
                <w:bCs/>
                <w:sz w:val="22"/>
                <w:szCs w:val="22"/>
                <w:u w:val="single"/>
              </w:rPr>
              <w:t xml:space="preserve"> </w:t>
            </w:r>
          </w:p>
          <w:p w14:paraId="12A46056" w14:textId="5E92F7E9" w:rsidR="009D41FD" w:rsidRPr="009D41FD" w:rsidRDefault="009D41FD" w:rsidP="009D41FD">
            <w:pPr>
              <w:rPr>
                <w:b/>
                <w:bCs/>
                <w:sz w:val="22"/>
                <w:szCs w:val="22"/>
                <w:u w:val="single"/>
              </w:rPr>
            </w:pPr>
            <w:r w:rsidRPr="009D41FD">
              <w:rPr>
                <w:b/>
                <w:bCs/>
                <w:sz w:val="22"/>
                <w:szCs w:val="22"/>
                <w:u w:val="single"/>
              </w:rPr>
              <w:t xml:space="preserve"># alphas = </w:t>
            </w:r>
            <w:proofErr w:type="spellStart"/>
            <w:proofErr w:type="gramStart"/>
            <w:r w:rsidRPr="009D41FD">
              <w:rPr>
                <w:b/>
                <w:bCs/>
                <w:sz w:val="22"/>
                <w:szCs w:val="22"/>
                <w:u w:val="single"/>
              </w:rPr>
              <w:t>np.logspace</w:t>
            </w:r>
            <w:proofErr w:type="spellEnd"/>
            <w:proofErr w:type="gramEnd"/>
            <w:r w:rsidRPr="009D41FD">
              <w:rPr>
                <w:b/>
                <w:bCs/>
                <w:sz w:val="22"/>
                <w:szCs w:val="22"/>
                <w:u w:val="single"/>
              </w:rPr>
              <w:t xml:space="preserve">(-6, 1, 50)  # going from 10^6 to 10^1 with 50 </w:t>
            </w:r>
          </w:p>
          <w:p w14:paraId="71F4CD4E" w14:textId="47107CDD" w:rsidR="009D41FD" w:rsidRDefault="009D41FD" w:rsidP="009D41FD">
            <w:pPr>
              <w:rPr>
                <w:b/>
                <w:bCs/>
                <w:sz w:val="32"/>
                <w:szCs w:val="32"/>
                <w:u w:val="single"/>
              </w:rPr>
            </w:pPr>
            <w:r w:rsidRPr="009D41FD">
              <w:rPr>
                <w:b/>
                <w:bCs/>
                <w:sz w:val="22"/>
                <w:szCs w:val="22"/>
                <w:u w:val="single"/>
              </w:rPr>
              <w:t xml:space="preserve">alphas = </w:t>
            </w:r>
            <w:proofErr w:type="spellStart"/>
            <w:proofErr w:type="gramStart"/>
            <w:r w:rsidRPr="009D41FD">
              <w:rPr>
                <w:b/>
                <w:bCs/>
                <w:sz w:val="22"/>
                <w:szCs w:val="22"/>
                <w:u w:val="single"/>
              </w:rPr>
              <w:t>np.logspace</w:t>
            </w:r>
            <w:proofErr w:type="spellEnd"/>
            <w:proofErr w:type="gramEnd"/>
            <w:r w:rsidRPr="009D41FD">
              <w:rPr>
                <w:b/>
                <w:bCs/>
                <w:sz w:val="22"/>
                <w:szCs w:val="22"/>
                <w:u w:val="single"/>
              </w:rPr>
              <w:t>(-6, 2, 50)</w:t>
            </w:r>
          </w:p>
        </w:tc>
      </w:tr>
    </w:tbl>
    <w:p w14:paraId="5EBF0BBC" w14:textId="1A2985E3" w:rsidR="00A97B90" w:rsidRPr="00A97B90" w:rsidRDefault="00A97B90" w:rsidP="00A97B90">
      <w:pPr>
        <w:rPr>
          <w:b/>
          <w:bCs/>
          <w:sz w:val="32"/>
          <w:szCs w:val="32"/>
          <w:u w:val="single"/>
        </w:rPr>
      </w:pPr>
    </w:p>
    <w:p w14:paraId="594B62C9" w14:textId="77777777" w:rsidR="00A97B90" w:rsidRDefault="00A97B90"/>
    <w:tbl>
      <w:tblPr>
        <w:tblStyle w:val="TableGrid"/>
        <w:tblW w:w="0" w:type="auto"/>
        <w:tblLook w:val="04A0" w:firstRow="1" w:lastRow="0" w:firstColumn="1" w:lastColumn="0" w:noHBand="0" w:noVBand="1"/>
      </w:tblPr>
      <w:tblGrid>
        <w:gridCol w:w="9350"/>
      </w:tblGrid>
      <w:tr w:rsidR="006726D6" w14:paraId="7F1CDB0F" w14:textId="77777777" w:rsidTr="006726D6">
        <w:tc>
          <w:tcPr>
            <w:tcW w:w="9350" w:type="dxa"/>
          </w:tcPr>
          <w:p w14:paraId="6D9CFC76" w14:textId="50066B6C" w:rsidR="006726D6" w:rsidRPr="006726D6" w:rsidRDefault="006726D6" w:rsidP="006726D6">
            <w:pPr>
              <w:jc w:val="center"/>
              <w:rPr>
                <w:b/>
                <w:bCs/>
                <w:sz w:val="32"/>
                <w:szCs w:val="32"/>
              </w:rPr>
            </w:pPr>
            <w:r>
              <w:rPr>
                <w:b/>
                <w:bCs/>
                <w:sz w:val="32"/>
                <w:szCs w:val="32"/>
              </w:rPr>
              <w:t>Elastic Net</w:t>
            </w:r>
          </w:p>
          <w:p w14:paraId="338FF77B" w14:textId="77777777" w:rsidR="006726D6" w:rsidRDefault="006726D6"/>
          <w:p w14:paraId="1B9A0775" w14:textId="77777777" w:rsidR="008D390B" w:rsidRDefault="008D390B"/>
        </w:tc>
      </w:tr>
      <w:tr w:rsidR="006C3BBA" w14:paraId="304FF1A6" w14:textId="77777777" w:rsidTr="006726D6">
        <w:tc>
          <w:tcPr>
            <w:tcW w:w="9350" w:type="dxa"/>
          </w:tcPr>
          <w:p w14:paraId="03855573" w14:textId="375D1E4F" w:rsidR="006C3BBA" w:rsidRDefault="006C3BBA" w:rsidP="006C3BBA">
            <w:pPr>
              <w:jc w:val="center"/>
              <w:rPr>
                <w:b/>
                <w:bCs/>
              </w:rPr>
            </w:pPr>
            <w:r w:rsidRPr="006726D6">
              <w:rPr>
                <w:b/>
                <w:bCs/>
              </w:rPr>
              <w:t xml:space="preserve">Figure </w:t>
            </w:r>
            <w:r>
              <w:rPr>
                <w:b/>
                <w:bCs/>
              </w:rPr>
              <w:t>1</w:t>
            </w:r>
            <w:r>
              <w:rPr>
                <w:b/>
                <w:bCs/>
              </w:rPr>
              <w:t>1</w:t>
            </w:r>
            <w:r>
              <w:rPr>
                <w:b/>
                <w:bCs/>
              </w:rPr>
              <w:t>: The alpha parameter is grid searched over a log space to find the optimal regularization parameter.</w:t>
            </w:r>
          </w:p>
          <w:p w14:paraId="110CBA33" w14:textId="2D2BE11D" w:rsidR="006C3BBA" w:rsidRDefault="006C3BBA" w:rsidP="006C3BBA">
            <w:pPr>
              <w:jc w:val="center"/>
            </w:pPr>
            <w:r w:rsidRPr="006726D6">
              <w:rPr>
                <w:sz w:val="22"/>
                <w:szCs w:val="22"/>
              </w:rPr>
              <w:t>The top 5 features are listed and the Best Model are captured in the tables.</w:t>
            </w:r>
          </w:p>
        </w:tc>
      </w:tr>
    </w:tbl>
    <w:p w14:paraId="59A815BC" w14:textId="77777777" w:rsidR="00A97B90" w:rsidRDefault="00A97B90"/>
    <w:p w14:paraId="434B0066" w14:textId="77777777" w:rsidR="00145502" w:rsidRDefault="00145502"/>
    <w:p w14:paraId="0AB12848" w14:textId="7555BADB" w:rsidR="006726D6" w:rsidRDefault="006726D6" w:rsidP="006726D6">
      <w:pPr>
        <w:rPr>
          <w:b/>
          <w:bCs/>
          <w:sz w:val="32"/>
          <w:szCs w:val="32"/>
          <w:u w:val="single"/>
        </w:rPr>
      </w:pPr>
      <w:r>
        <w:rPr>
          <w:b/>
          <w:bCs/>
          <w:sz w:val="32"/>
          <w:szCs w:val="32"/>
          <w:u w:val="single"/>
        </w:rPr>
        <w:t>Summary:</w:t>
      </w:r>
    </w:p>
    <w:p w14:paraId="79BDB2D7" w14:textId="77777777" w:rsidR="006726D6" w:rsidRDefault="006726D6" w:rsidP="006726D6">
      <w:pPr>
        <w:rPr>
          <w:b/>
          <w:bCs/>
          <w:sz w:val="32"/>
          <w:szCs w:val="32"/>
          <w:u w:val="single"/>
        </w:rPr>
      </w:pPr>
    </w:p>
    <w:p w14:paraId="20C3875D" w14:textId="32008F12" w:rsidR="006726D6" w:rsidRPr="006726D6" w:rsidRDefault="006726D6" w:rsidP="006726D6">
      <w:r w:rsidRPr="006726D6">
        <w:t xml:space="preserve">In conclusion, </w:t>
      </w:r>
      <w:r w:rsidR="006C3BBA">
        <w:t xml:space="preserve">the best performing model ___ with a </w:t>
      </w:r>
      <w:proofErr w:type="spellStart"/>
      <w:r w:rsidR="006C3BBA">
        <w:t>regularlization</w:t>
      </w:r>
      <w:proofErr w:type="spellEnd"/>
      <w:r w:rsidR="006C3BBA">
        <w:t xml:space="preserve"> parameter ___ and MSE of ___. The model ranked the following as the top 5 most important variables _____. </w:t>
      </w:r>
    </w:p>
    <w:p w14:paraId="365C36DA" w14:textId="223E6C2B" w:rsidR="006726D6" w:rsidRDefault="009D41FD">
      <w:r>
        <w:t xml:space="preserve">Describe alpha ranges scanned and how you </w:t>
      </w:r>
      <w:proofErr w:type="gramStart"/>
      <w:r>
        <w:t>adjusted  for</w:t>
      </w:r>
      <w:proofErr w:type="gramEnd"/>
      <w:r>
        <w:t xml:space="preserve"> each model – ridge started with the same l1 but 10 was the best alpha so the alpha grid search was altered. </w:t>
      </w:r>
    </w:p>
    <w:p w14:paraId="30830006" w14:textId="77777777" w:rsidR="00370D0F" w:rsidRDefault="00370D0F"/>
    <w:tbl>
      <w:tblPr>
        <w:tblStyle w:val="TableGrid"/>
        <w:tblW w:w="0" w:type="auto"/>
        <w:tblLook w:val="04A0" w:firstRow="1" w:lastRow="0" w:firstColumn="1" w:lastColumn="0" w:noHBand="0" w:noVBand="1"/>
      </w:tblPr>
      <w:tblGrid>
        <w:gridCol w:w="9350"/>
      </w:tblGrid>
      <w:tr w:rsidR="006C3BBA" w14:paraId="30940F8D" w14:textId="77777777" w:rsidTr="006C3BBA">
        <w:tc>
          <w:tcPr>
            <w:tcW w:w="9350" w:type="dxa"/>
          </w:tcPr>
          <w:p w14:paraId="25927FE2" w14:textId="77777777" w:rsidR="006C3BBA" w:rsidRDefault="006C3BBA"/>
          <w:p w14:paraId="51365714" w14:textId="77777777" w:rsidR="008D390B" w:rsidRDefault="008D390B"/>
          <w:p w14:paraId="37BEDF94" w14:textId="77777777" w:rsidR="008D390B" w:rsidRDefault="008D390B"/>
        </w:tc>
      </w:tr>
      <w:tr w:rsidR="006C3BBA" w14:paraId="26696892" w14:textId="77777777" w:rsidTr="006C3BBA">
        <w:tc>
          <w:tcPr>
            <w:tcW w:w="9350" w:type="dxa"/>
          </w:tcPr>
          <w:p w14:paraId="3B2570E9" w14:textId="16134D70" w:rsidR="006C3BBA" w:rsidRPr="006C3BBA" w:rsidRDefault="006C3BBA" w:rsidP="006C3BBA">
            <w:pPr>
              <w:jc w:val="center"/>
              <w:rPr>
                <w:b/>
                <w:bCs/>
              </w:rPr>
            </w:pPr>
            <w:r w:rsidRPr="006C3BBA">
              <w:rPr>
                <w:b/>
                <w:bCs/>
              </w:rPr>
              <w:t>Figure 12: Summary tables from each model with best regularization parameter and top 5 most important features for each model.</w:t>
            </w:r>
          </w:p>
        </w:tc>
      </w:tr>
    </w:tbl>
    <w:p w14:paraId="2C382626" w14:textId="77777777" w:rsidR="006C3BBA" w:rsidRDefault="006C3BBA"/>
    <w:p w14:paraId="645FE99F" w14:textId="77777777" w:rsidR="007D7526" w:rsidRDefault="007D7526"/>
    <w:p w14:paraId="34352ECC" w14:textId="77777777" w:rsidR="003C04A0" w:rsidRDefault="003C04A0"/>
    <w:p w14:paraId="7E9038F2" w14:textId="77777777" w:rsidR="003C04A0" w:rsidRDefault="003C04A0"/>
    <w:p w14:paraId="6C91BD6B" w14:textId="77777777" w:rsidR="003C04A0" w:rsidRDefault="003C04A0"/>
    <w:p w14:paraId="17CD8626" w14:textId="37482515" w:rsidR="006726D6" w:rsidRDefault="006726D6" w:rsidP="006726D6">
      <w:pPr>
        <w:rPr>
          <w:b/>
          <w:bCs/>
          <w:sz w:val="32"/>
          <w:szCs w:val="32"/>
          <w:u w:val="single"/>
        </w:rPr>
      </w:pPr>
      <w:r>
        <w:rPr>
          <w:b/>
          <w:bCs/>
          <w:sz w:val="32"/>
          <w:szCs w:val="32"/>
          <w:u w:val="single"/>
        </w:rPr>
        <w:t>Appendix</w:t>
      </w:r>
      <w:r>
        <w:rPr>
          <w:b/>
          <w:bCs/>
          <w:sz w:val="32"/>
          <w:szCs w:val="32"/>
          <w:u w:val="single"/>
        </w:rPr>
        <w:t>:</w:t>
      </w:r>
    </w:p>
    <w:tbl>
      <w:tblPr>
        <w:tblStyle w:val="TableGrid"/>
        <w:tblW w:w="0" w:type="auto"/>
        <w:tblLook w:val="04A0" w:firstRow="1" w:lastRow="0" w:firstColumn="1" w:lastColumn="0" w:noHBand="0" w:noVBand="1"/>
      </w:tblPr>
      <w:tblGrid>
        <w:gridCol w:w="1255"/>
        <w:gridCol w:w="8095"/>
      </w:tblGrid>
      <w:tr w:rsidR="006C3BBA" w14:paraId="76D3CF3C" w14:textId="77777777" w:rsidTr="006C3BBA">
        <w:tc>
          <w:tcPr>
            <w:tcW w:w="1255" w:type="dxa"/>
          </w:tcPr>
          <w:p w14:paraId="6BE3E82F" w14:textId="113C170D" w:rsidR="006C3BBA" w:rsidRDefault="006C3BBA">
            <w:r>
              <w:t xml:space="preserve">Code: </w:t>
            </w:r>
          </w:p>
        </w:tc>
        <w:tc>
          <w:tcPr>
            <w:tcW w:w="8095" w:type="dxa"/>
          </w:tcPr>
          <w:p w14:paraId="3367B208" w14:textId="398B00FB" w:rsidR="006C3BBA" w:rsidRDefault="006C3BBA">
            <w:proofErr w:type="spellStart"/>
            <w:r>
              <w:t>Dfddf</w:t>
            </w:r>
            <w:proofErr w:type="spellEnd"/>
          </w:p>
          <w:p w14:paraId="440B1710" w14:textId="77777777" w:rsidR="006C3BBA" w:rsidRDefault="006C3BBA"/>
          <w:p w14:paraId="791B85F1" w14:textId="77777777" w:rsidR="006C3BBA" w:rsidRDefault="006C3BBA"/>
          <w:p w14:paraId="654A5FD4" w14:textId="77777777" w:rsidR="006C3BBA" w:rsidRDefault="006C3BBA"/>
          <w:p w14:paraId="6E5B1251" w14:textId="77777777" w:rsidR="006C3BBA" w:rsidRDefault="006C3BBA"/>
          <w:p w14:paraId="7D6F14CD" w14:textId="77777777" w:rsidR="006C3BBA" w:rsidRDefault="006C3BBA"/>
          <w:p w14:paraId="6202A2A1" w14:textId="77777777" w:rsidR="006C3BBA" w:rsidRDefault="006C3BBA"/>
          <w:p w14:paraId="3AD06F59" w14:textId="77777777" w:rsidR="006C3BBA" w:rsidRDefault="006C3BBA"/>
          <w:p w14:paraId="214F35E8" w14:textId="24A53CC1" w:rsidR="006C3BBA" w:rsidRDefault="006C3BBA"/>
        </w:tc>
      </w:tr>
    </w:tbl>
    <w:p w14:paraId="1CDA20CF" w14:textId="77777777" w:rsidR="003C04A0" w:rsidRDefault="003C04A0"/>
    <w:sectPr w:rsidR="003C0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318B6"/>
    <w:multiLevelType w:val="hybridMultilevel"/>
    <w:tmpl w:val="2FF8AAC8"/>
    <w:lvl w:ilvl="0" w:tplc="3C1A0F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0318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959"/>
    <w:rsid w:val="00145502"/>
    <w:rsid w:val="00154E3E"/>
    <w:rsid w:val="001D63BC"/>
    <w:rsid w:val="00370D0F"/>
    <w:rsid w:val="003C04A0"/>
    <w:rsid w:val="004F2959"/>
    <w:rsid w:val="006726D6"/>
    <w:rsid w:val="006C3BBA"/>
    <w:rsid w:val="00702FB0"/>
    <w:rsid w:val="007A61F0"/>
    <w:rsid w:val="007D7526"/>
    <w:rsid w:val="0081722D"/>
    <w:rsid w:val="008D390B"/>
    <w:rsid w:val="00930FE5"/>
    <w:rsid w:val="00986A20"/>
    <w:rsid w:val="009D41FD"/>
    <w:rsid w:val="00A64576"/>
    <w:rsid w:val="00A97B90"/>
    <w:rsid w:val="00AA6000"/>
    <w:rsid w:val="00D3383A"/>
    <w:rsid w:val="00DC7B41"/>
    <w:rsid w:val="00ED1001"/>
    <w:rsid w:val="00FF3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FEB2A"/>
  <w15:chartTrackingRefBased/>
  <w15:docId w15:val="{C627D2F8-2F3A-F048-AE50-6DD2FC335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9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29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29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29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29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295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95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95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95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9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29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29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29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29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29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9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9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959"/>
    <w:rPr>
      <w:rFonts w:eastAsiaTheme="majorEastAsia" w:cstheme="majorBidi"/>
      <w:color w:val="272727" w:themeColor="text1" w:themeTint="D8"/>
    </w:rPr>
  </w:style>
  <w:style w:type="paragraph" w:styleId="Title">
    <w:name w:val="Title"/>
    <w:basedOn w:val="Normal"/>
    <w:next w:val="Normal"/>
    <w:link w:val="TitleChar"/>
    <w:uiPriority w:val="10"/>
    <w:qFormat/>
    <w:rsid w:val="004F295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9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95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9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95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F2959"/>
    <w:rPr>
      <w:i/>
      <w:iCs/>
      <w:color w:val="404040" w:themeColor="text1" w:themeTint="BF"/>
    </w:rPr>
  </w:style>
  <w:style w:type="paragraph" w:styleId="ListParagraph">
    <w:name w:val="List Paragraph"/>
    <w:basedOn w:val="Normal"/>
    <w:uiPriority w:val="34"/>
    <w:qFormat/>
    <w:rsid w:val="004F2959"/>
    <w:pPr>
      <w:ind w:left="720"/>
      <w:contextualSpacing/>
    </w:pPr>
  </w:style>
  <w:style w:type="character" w:styleId="IntenseEmphasis">
    <w:name w:val="Intense Emphasis"/>
    <w:basedOn w:val="DefaultParagraphFont"/>
    <w:uiPriority w:val="21"/>
    <w:qFormat/>
    <w:rsid w:val="004F2959"/>
    <w:rPr>
      <w:i/>
      <w:iCs/>
      <w:color w:val="0F4761" w:themeColor="accent1" w:themeShade="BF"/>
    </w:rPr>
  </w:style>
  <w:style w:type="paragraph" w:styleId="IntenseQuote">
    <w:name w:val="Intense Quote"/>
    <w:basedOn w:val="Normal"/>
    <w:next w:val="Normal"/>
    <w:link w:val="IntenseQuoteChar"/>
    <w:uiPriority w:val="30"/>
    <w:qFormat/>
    <w:rsid w:val="004F29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2959"/>
    <w:rPr>
      <w:i/>
      <w:iCs/>
      <w:color w:val="0F4761" w:themeColor="accent1" w:themeShade="BF"/>
    </w:rPr>
  </w:style>
  <w:style w:type="character" w:styleId="IntenseReference">
    <w:name w:val="Intense Reference"/>
    <w:basedOn w:val="DefaultParagraphFont"/>
    <w:uiPriority w:val="32"/>
    <w:qFormat/>
    <w:rsid w:val="004F2959"/>
    <w:rPr>
      <w:b/>
      <w:bCs/>
      <w:smallCaps/>
      <w:color w:val="0F4761" w:themeColor="accent1" w:themeShade="BF"/>
      <w:spacing w:val="5"/>
    </w:rPr>
  </w:style>
  <w:style w:type="table" w:styleId="TableGrid">
    <w:name w:val="Table Grid"/>
    <w:basedOn w:val="TableNormal"/>
    <w:uiPriority w:val="39"/>
    <w:rsid w:val="008172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41363">
      <w:bodyDiv w:val="1"/>
      <w:marLeft w:val="0"/>
      <w:marRight w:val="0"/>
      <w:marTop w:val="0"/>
      <w:marBottom w:val="0"/>
      <w:divBdr>
        <w:top w:val="none" w:sz="0" w:space="0" w:color="auto"/>
        <w:left w:val="none" w:sz="0" w:space="0" w:color="auto"/>
        <w:bottom w:val="none" w:sz="0" w:space="0" w:color="auto"/>
        <w:right w:val="none" w:sz="0" w:space="0" w:color="auto"/>
      </w:divBdr>
      <w:divsChild>
        <w:div w:id="189538413">
          <w:marLeft w:val="0"/>
          <w:marRight w:val="0"/>
          <w:marTop w:val="0"/>
          <w:marBottom w:val="0"/>
          <w:divBdr>
            <w:top w:val="none" w:sz="0" w:space="0" w:color="auto"/>
            <w:left w:val="none" w:sz="0" w:space="0" w:color="auto"/>
            <w:bottom w:val="none" w:sz="0" w:space="0" w:color="auto"/>
            <w:right w:val="none" w:sz="0" w:space="0" w:color="auto"/>
          </w:divBdr>
          <w:divsChild>
            <w:div w:id="62246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1008">
      <w:bodyDiv w:val="1"/>
      <w:marLeft w:val="0"/>
      <w:marRight w:val="0"/>
      <w:marTop w:val="0"/>
      <w:marBottom w:val="0"/>
      <w:divBdr>
        <w:top w:val="none" w:sz="0" w:space="0" w:color="auto"/>
        <w:left w:val="none" w:sz="0" w:space="0" w:color="auto"/>
        <w:bottom w:val="none" w:sz="0" w:space="0" w:color="auto"/>
        <w:right w:val="none" w:sz="0" w:space="0" w:color="auto"/>
      </w:divBdr>
      <w:divsChild>
        <w:div w:id="33967576">
          <w:marLeft w:val="0"/>
          <w:marRight w:val="0"/>
          <w:marTop w:val="0"/>
          <w:marBottom w:val="0"/>
          <w:divBdr>
            <w:top w:val="none" w:sz="0" w:space="0" w:color="auto"/>
            <w:left w:val="none" w:sz="0" w:space="0" w:color="auto"/>
            <w:bottom w:val="none" w:sz="0" w:space="0" w:color="auto"/>
            <w:right w:val="none" w:sz="0" w:space="0" w:color="auto"/>
          </w:divBdr>
          <w:divsChild>
            <w:div w:id="5294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298">
      <w:bodyDiv w:val="1"/>
      <w:marLeft w:val="0"/>
      <w:marRight w:val="0"/>
      <w:marTop w:val="0"/>
      <w:marBottom w:val="0"/>
      <w:divBdr>
        <w:top w:val="none" w:sz="0" w:space="0" w:color="auto"/>
        <w:left w:val="none" w:sz="0" w:space="0" w:color="auto"/>
        <w:bottom w:val="none" w:sz="0" w:space="0" w:color="auto"/>
        <w:right w:val="none" w:sz="0" w:space="0" w:color="auto"/>
      </w:divBdr>
      <w:divsChild>
        <w:div w:id="940142253">
          <w:marLeft w:val="0"/>
          <w:marRight w:val="0"/>
          <w:marTop w:val="0"/>
          <w:marBottom w:val="0"/>
          <w:divBdr>
            <w:top w:val="none" w:sz="0" w:space="0" w:color="auto"/>
            <w:left w:val="none" w:sz="0" w:space="0" w:color="auto"/>
            <w:bottom w:val="none" w:sz="0" w:space="0" w:color="auto"/>
            <w:right w:val="none" w:sz="0" w:space="0" w:color="auto"/>
          </w:divBdr>
          <w:divsChild>
            <w:div w:id="966394081">
              <w:marLeft w:val="0"/>
              <w:marRight w:val="0"/>
              <w:marTop w:val="0"/>
              <w:marBottom w:val="0"/>
              <w:divBdr>
                <w:top w:val="none" w:sz="0" w:space="0" w:color="auto"/>
                <w:left w:val="none" w:sz="0" w:space="0" w:color="auto"/>
                <w:bottom w:val="none" w:sz="0" w:space="0" w:color="auto"/>
                <w:right w:val="none" w:sz="0" w:space="0" w:color="auto"/>
              </w:divBdr>
            </w:div>
            <w:div w:id="110172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5668">
      <w:bodyDiv w:val="1"/>
      <w:marLeft w:val="0"/>
      <w:marRight w:val="0"/>
      <w:marTop w:val="0"/>
      <w:marBottom w:val="0"/>
      <w:divBdr>
        <w:top w:val="none" w:sz="0" w:space="0" w:color="auto"/>
        <w:left w:val="none" w:sz="0" w:space="0" w:color="auto"/>
        <w:bottom w:val="none" w:sz="0" w:space="0" w:color="auto"/>
        <w:right w:val="none" w:sz="0" w:space="0" w:color="auto"/>
      </w:divBdr>
      <w:divsChild>
        <w:div w:id="1579319135">
          <w:marLeft w:val="0"/>
          <w:marRight w:val="0"/>
          <w:marTop w:val="0"/>
          <w:marBottom w:val="0"/>
          <w:divBdr>
            <w:top w:val="none" w:sz="0" w:space="0" w:color="auto"/>
            <w:left w:val="none" w:sz="0" w:space="0" w:color="auto"/>
            <w:bottom w:val="none" w:sz="0" w:space="0" w:color="auto"/>
            <w:right w:val="none" w:sz="0" w:space="0" w:color="auto"/>
          </w:divBdr>
          <w:divsChild>
            <w:div w:id="18699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76978">
      <w:bodyDiv w:val="1"/>
      <w:marLeft w:val="0"/>
      <w:marRight w:val="0"/>
      <w:marTop w:val="0"/>
      <w:marBottom w:val="0"/>
      <w:divBdr>
        <w:top w:val="none" w:sz="0" w:space="0" w:color="auto"/>
        <w:left w:val="none" w:sz="0" w:space="0" w:color="auto"/>
        <w:bottom w:val="none" w:sz="0" w:space="0" w:color="auto"/>
        <w:right w:val="none" w:sz="0" w:space="0" w:color="auto"/>
      </w:divBdr>
      <w:divsChild>
        <w:div w:id="694037711">
          <w:marLeft w:val="0"/>
          <w:marRight w:val="0"/>
          <w:marTop w:val="0"/>
          <w:marBottom w:val="0"/>
          <w:divBdr>
            <w:top w:val="none" w:sz="0" w:space="0" w:color="auto"/>
            <w:left w:val="none" w:sz="0" w:space="0" w:color="auto"/>
            <w:bottom w:val="none" w:sz="0" w:space="0" w:color="auto"/>
            <w:right w:val="none" w:sz="0" w:space="0" w:color="auto"/>
          </w:divBdr>
          <w:divsChild>
            <w:div w:id="29387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3587">
      <w:bodyDiv w:val="1"/>
      <w:marLeft w:val="0"/>
      <w:marRight w:val="0"/>
      <w:marTop w:val="0"/>
      <w:marBottom w:val="0"/>
      <w:divBdr>
        <w:top w:val="none" w:sz="0" w:space="0" w:color="auto"/>
        <w:left w:val="none" w:sz="0" w:space="0" w:color="auto"/>
        <w:bottom w:val="none" w:sz="0" w:space="0" w:color="auto"/>
        <w:right w:val="none" w:sz="0" w:space="0" w:color="auto"/>
      </w:divBdr>
      <w:divsChild>
        <w:div w:id="2094088084">
          <w:marLeft w:val="0"/>
          <w:marRight w:val="0"/>
          <w:marTop w:val="0"/>
          <w:marBottom w:val="0"/>
          <w:divBdr>
            <w:top w:val="none" w:sz="0" w:space="0" w:color="auto"/>
            <w:left w:val="none" w:sz="0" w:space="0" w:color="auto"/>
            <w:bottom w:val="none" w:sz="0" w:space="0" w:color="auto"/>
            <w:right w:val="none" w:sz="0" w:space="0" w:color="auto"/>
          </w:divBdr>
          <w:divsChild>
            <w:div w:id="5779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6037">
      <w:bodyDiv w:val="1"/>
      <w:marLeft w:val="0"/>
      <w:marRight w:val="0"/>
      <w:marTop w:val="0"/>
      <w:marBottom w:val="0"/>
      <w:divBdr>
        <w:top w:val="none" w:sz="0" w:space="0" w:color="auto"/>
        <w:left w:val="none" w:sz="0" w:space="0" w:color="auto"/>
        <w:bottom w:val="none" w:sz="0" w:space="0" w:color="auto"/>
        <w:right w:val="none" w:sz="0" w:space="0" w:color="auto"/>
      </w:divBdr>
      <w:divsChild>
        <w:div w:id="1922986247">
          <w:marLeft w:val="0"/>
          <w:marRight w:val="0"/>
          <w:marTop w:val="0"/>
          <w:marBottom w:val="0"/>
          <w:divBdr>
            <w:top w:val="none" w:sz="0" w:space="0" w:color="auto"/>
            <w:left w:val="none" w:sz="0" w:space="0" w:color="auto"/>
            <w:bottom w:val="none" w:sz="0" w:space="0" w:color="auto"/>
            <w:right w:val="none" w:sz="0" w:space="0" w:color="auto"/>
          </w:divBdr>
          <w:divsChild>
            <w:div w:id="171719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934560">
      <w:bodyDiv w:val="1"/>
      <w:marLeft w:val="0"/>
      <w:marRight w:val="0"/>
      <w:marTop w:val="0"/>
      <w:marBottom w:val="0"/>
      <w:divBdr>
        <w:top w:val="none" w:sz="0" w:space="0" w:color="auto"/>
        <w:left w:val="none" w:sz="0" w:space="0" w:color="auto"/>
        <w:bottom w:val="none" w:sz="0" w:space="0" w:color="auto"/>
        <w:right w:val="none" w:sz="0" w:space="0" w:color="auto"/>
      </w:divBdr>
      <w:divsChild>
        <w:div w:id="906652411">
          <w:marLeft w:val="0"/>
          <w:marRight w:val="0"/>
          <w:marTop w:val="0"/>
          <w:marBottom w:val="0"/>
          <w:divBdr>
            <w:top w:val="none" w:sz="0" w:space="0" w:color="auto"/>
            <w:left w:val="none" w:sz="0" w:space="0" w:color="auto"/>
            <w:bottom w:val="none" w:sz="0" w:space="0" w:color="auto"/>
            <w:right w:val="none" w:sz="0" w:space="0" w:color="auto"/>
          </w:divBdr>
          <w:divsChild>
            <w:div w:id="80354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57715">
      <w:bodyDiv w:val="1"/>
      <w:marLeft w:val="0"/>
      <w:marRight w:val="0"/>
      <w:marTop w:val="0"/>
      <w:marBottom w:val="0"/>
      <w:divBdr>
        <w:top w:val="none" w:sz="0" w:space="0" w:color="auto"/>
        <w:left w:val="none" w:sz="0" w:space="0" w:color="auto"/>
        <w:bottom w:val="none" w:sz="0" w:space="0" w:color="auto"/>
        <w:right w:val="none" w:sz="0" w:space="0" w:color="auto"/>
      </w:divBdr>
      <w:divsChild>
        <w:div w:id="2052224747">
          <w:marLeft w:val="0"/>
          <w:marRight w:val="0"/>
          <w:marTop w:val="0"/>
          <w:marBottom w:val="0"/>
          <w:divBdr>
            <w:top w:val="none" w:sz="0" w:space="0" w:color="auto"/>
            <w:left w:val="none" w:sz="0" w:space="0" w:color="auto"/>
            <w:bottom w:val="none" w:sz="0" w:space="0" w:color="auto"/>
            <w:right w:val="none" w:sz="0" w:space="0" w:color="auto"/>
          </w:divBdr>
          <w:divsChild>
            <w:div w:id="181934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1327">
      <w:bodyDiv w:val="1"/>
      <w:marLeft w:val="0"/>
      <w:marRight w:val="0"/>
      <w:marTop w:val="0"/>
      <w:marBottom w:val="0"/>
      <w:divBdr>
        <w:top w:val="none" w:sz="0" w:space="0" w:color="auto"/>
        <w:left w:val="none" w:sz="0" w:space="0" w:color="auto"/>
        <w:bottom w:val="none" w:sz="0" w:space="0" w:color="auto"/>
        <w:right w:val="none" w:sz="0" w:space="0" w:color="auto"/>
      </w:divBdr>
      <w:divsChild>
        <w:div w:id="1873837537">
          <w:marLeft w:val="0"/>
          <w:marRight w:val="0"/>
          <w:marTop w:val="0"/>
          <w:marBottom w:val="0"/>
          <w:divBdr>
            <w:top w:val="none" w:sz="0" w:space="0" w:color="auto"/>
            <w:left w:val="none" w:sz="0" w:space="0" w:color="auto"/>
            <w:bottom w:val="none" w:sz="0" w:space="0" w:color="auto"/>
            <w:right w:val="none" w:sz="0" w:space="0" w:color="auto"/>
          </w:divBdr>
          <w:divsChild>
            <w:div w:id="20931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2276">
      <w:bodyDiv w:val="1"/>
      <w:marLeft w:val="0"/>
      <w:marRight w:val="0"/>
      <w:marTop w:val="0"/>
      <w:marBottom w:val="0"/>
      <w:divBdr>
        <w:top w:val="none" w:sz="0" w:space="0" w:color="auto"/>
        <w:left w:val="none" w:sz="0" w:space="0" w:color="auto"/>
        <w:bottom w:val="none" w:sz="0" w:space="0" w:color="auto"/>
        <w:right w:val="none" w:sz="0" w:space="0" w:color="auto"/>
      </w:divBdr>
      <w:divsChild>
        <w:div w:id="858205146">
          <w:marLeft w:val="0"/>
          <w:marRight w:val="0"/>
          <w:marTop w:val="0"/>
          <w:marBottom w:val="0"/>
          <w:divBdr>
            <w:top w:val="none" w:sz="0" w:space="0" w:color="auto"/>
            <w:left w:val="none" w:sz="0" w:space="0" w:color="auto"/>
            <w:bottom w:val="none" w:sz="0" w:space="0" w:color="auto"/>
            <w:right w:val="none" w:sz="0" w:space="0" w:color="auto"/>
          </w:divBdr>
          <w:divsChild>
            <w:div w:id="31873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2911">
      <w:bodyDiv w:val="1"/>
      <w:marLeft w:val="0"/>
      <w:marRight w:val="0"/>
      <w:marTop w:val="0"/>
      <w:marBottom w:val="0"/>
      <w:divBdr>
        <w:top w:val="none" w:sz="0" w:space="0" w:color="auto"/>
        <w:left w:val="none" w:sz="0" w:space="0" w:color="auto"/>
        <w:bottom w:val="none" w:sz="0" w:space="0" w:color="auto"/>
        <w:right w:val="none" w:sz="0" w:space="0" w:color="auto"/>
      </w:divBdr>
      <w:divsChild>
        <w:div w:id="1363477353">
          <w:marLeft w:val="0"/>
          <w:marRight w:val="0"/>
          <w:marTop w:val="0"/>
          <w:marBottom w:val="0"/>
          <w:divBdr>
            <w:top w:val="none" w:sz="0" w:space="0" w:color="auto"/>
            <w:left w:val="none" w:sz="0" w:space="0" w:color="auto"/>
            <w:bottom w:val="none" w:sz="0" w:space="0" w:color="auto"/>
            <w:right w:val="none" w:sz="0" w:space="0" w:color="auto"/>
          </w:divBdr>
          <w:divsChild>
            <w:div w:id="135449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72108">
      <w:bodyDiv w:val="1"/>
      <w:marLeft w:val="0"/>
      <w:marRight w:val="0"/>
      <w:marTop w:val="0"/>
      <w:marBottom w:val="0"/>
      <w:divBdr>
        <w:top w:val="none" w:sz="0" w:space="0" w:color="auto"/>
        <w:left w:val="none" w:sz="0" w:space="0" w:color="auto"/>
        <w:bottom w:val="none" w:sz="0" w:space="0" w:color="auto"/>
        <w:right w:val="none" w:sz="0" w:space="0" w:color="auto"/>
      </w:divBdr>
      <w:divsChild>
        <w:div w:id="1253466738">
          <w:marLeft w:val="0"/>
          <w:marRight w:val="0"/>
          <w:marTop w:val="0"/>
          <w:marBottom w:val="0"/>
          <w:divBdr>
            <w:top w:val="none" w:sz="0" w:space="0" w:color="auto"/>
            <w:left w:val="none" w:sz="0" w:space="0" w:color="auto"/>
            <w:bottom w:val="none" w:sz="0" w:space="0" w:color="auto"/>
            <w:right w:val="none" w:sz="0" w:space="0" w:color="auto"/>
          </w:divBdr>
          <w:divsChild>
            <w:div w:id="19425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1657">
      <w:bodyDiv w:val="1"/>
      <w:marLeft w:val="0"/>
      <w:marRight w:val="0"/>
      <w:marTop w:val="0"/>
      <w:marBottom w:val="0"/>
      <w:divBdr>
        <w:top w:val="none" w:sz="0" w:space="0" w:color="auto"/>
        <w:left w:val="none" w:sz="0" w:space="0" w:color="auto"/>
        <w:bottom w:val="none" w:sz="0" w:space="0" w:color="auto"/>
        <w:right w:val="none" w:sz="0" w:space="0" w:color="auto"/>
      </w:divBdr>
      <w:divsChild>
        <w:div w:id="1526167176">
          <w:marLeft w:val="0"/>
          <w:marRight w:val="0"/>
          <w:marTop w:val="0"/>
          <w:marBottom w:val="0"/>
          <w:divBdr>
            <w:top w:val="none" w:sz="0" w:space="0" w:color="auto"/>
            <w:left w:val="none" w:sz="0" w:space="0" w:color="auto"/>
            <w:bottom w:val="none" w:sz="0" w:space="0" w:color="auto"/>
            <w:right w:val="none" w:sz="0" w:space="0" w:color="auto"/>
          </w:divBdr>
          <w:divsChild>
            <w:div w:id="17245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9263">
      <w:bodyDiv w:val="1"/>
      <w:marLeft w:val="0"/>
      <w:marRight w:val="0"/>
      <w:marTop w:val="0"/>
      <w:marBottom w:val="0"/>
      <w:divBdr>
        <w:top w:val="none" w:sz="0" w:space="0" w:color="auto"/>
        <w:left w:val="none" w:sz="0" w:space="0" w:color="auto"/>
        <w:bottom w:val="none" w:sz="0" w:space="0" w:color="auto"/>
        <w:right w:val="none" w:sz="0" w:space="0" w:color="auto"/>
      </w:divBdr>
      <w:divsChild>
        <w:div w:id="1943806251">
          <w:marLeft w:val="0"/>
          <w:marRight w:val="0"/>
          <w:marTop w:val="0"/>
          <w:marBottom w:val="0"/>
          <w:divBdr>
            <w:top w:val="none" w:sz="0" w:space="0" w:color="auto"/>
            <w:left w:val="none" w:sz="0" w:space="0" w:color="auto"/>
            <w:bottom w:val="none" w:sz="0" w:space="0" w:color="auto"/>
            <w:right w:val="none" w:sz="0" w:space="0" w:color="auto"/>
          </w:divBdr>
          <w:divsChild>
            <w:div w:id="11109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10</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cabaza</dc:creator>
  <cp:keywords/>
  <dc:description/>
  <cp:lastModifiedBy>tim cabaza</cp:lastModifiedBy>
  <cp:revision>8</cp:revision>
  <dcterms:created xsi:type="dcterms:W3CDTF">2024-05-15T11:07:00Z</dcterms:created>
  <dcterms:modified xsi:type="dcterms:W3CDTF">2024-05-20T07:32:00Z</dcterms:modified>
</cp:coreProperties>
</file>