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B9" w:rsidRDefault="00604110" w:rsidP="00604110">
      <w:pPr>
        <w:pStyle w:val="Prrafodelista"/>
        <w:numPr>
          <w:ilvl w:val="0"/>
          <w:numId w:val="1"/>
        </w:numPr>
      </w:pPr>
      <w:r>
        <w:t>Máquina de estados de una hornilla.</w:t>
      </w:r>
    </w:p>
    <w:p w:rsidR="00604110" w:rsidRDefault="00604110">
      <w:r w:rsidRPr="00604110">
        <w:drawing>
          <wp:inline distT="0" distB="0" distL="0" distR="0">
            <wp:extent cx="5400040" cy="4407772"/>
            <wp:effectExtent l="0" t="0" r="0" b="0"/>
            <wp:docPr id="2"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15238" cy="5889823"/>
                      <a:chOff x="1285852" y="428604"/>
                      <a:chExt cx="7215238" cy="5889823"/>
                    </a:xfrm>
                  </a:grpSpPr>
                  <a:sp>
                    <a:nvSpPr>
                      <a:cNvPr id="4" name="3 Rectángulo"/>
                      <a:cNvSpPr/>
                    </a:nvSpPr>
                    <a:spPr>
                      <a:xfrm>
                        <a:off x="1500166" y="1714488"/>
                        <a:ext cx="2286016" cy="3857652"/>
                      </a:xfrm>
                      <a:prstGeom prst="rect">
                        <a:avLst/>
                      </a:prstGeom>
                      <a:noFill/>
                      <a:ln cap="rnd"/>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CuadroTexto"/>
                      <a:cNvSpPr txBox="1"/>
                    </a:nvSpPr>
                    <a:spPr>
                      <a:xfrm>
                        <a:off x="2000232" y="2000240"/>
                        <a:ext cx="1500198"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dirty="0" smtClean="0"/>
                            <a:t>Apagada</a:t>
                          </a:r>
                          <a:endParaRPr lang="es-ES" dirty="0"/>
                        </a:p>
                      </a:txBody>
                      <a:useSpRect/>
                    </a:txSp>
                  </a:sp>
                  <a:sp>
                    <a:nvSpPr>
                      <a:cNvPr id="10" name="9 CuadroTexto"/>
                      <a:cNvSpPr txBox="1"/>
                    </a:nvSpPr>
                    <a:spPr>
                      <a:xfrm>
                        <a:off x="6500826" y="1785926"/>
                        <a:ext cx="1500198"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dirty="0" smtClean="0"/>
                            <a:t>Encendida</a:t>
                          </a:r>
                          <a:endParaRPr lang="es-ES" dirty="0"/>
                        </a:p>
                      </a:txBody>
                      <a:useSpRect/>
                    </a:txSp>
                  </a:sp>
                  <a:sp>
                    <a:nvSpPr>
                      <a:cNvPr id="11" name="10 Rectángulo"/>
                      <a:cNvSpPr/>
                    </a:nvSpPr>
                    <a:spPr>
                      <a:xfrm>
                        <a:off x="6143636" y="1785926"/>
                        <a:ext cx="2286016" cy="3857652"/>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Conector"/>
                      <a:cNvSpPr/>
                    </a:nvSpPr>
                    <a:spPr>
                      <a:xfrm>
                        <a:off x="1285852" y="857232"/>
                        <a:ext cx="357190" cy="385762"/>
                      </a:xfrm>
                      <a:prstGeom prst="flowChartConnector">
                        <a:avLst/>
                      </a:prstGeom>
                      <a:solidFill>
                        <a:schemeClr val="tx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Conector"/>
                      <a:cNvSpPr/>
                    </a:nvSpPr>
                    <a:spPr>
                      <a:xfrm>
                        <a:off x="7429520" y="714356"/>
                        <a:ext cx="357190" cy="285752"/>
                      </a:xfrm>
                      <a:prstGeom prst="flowChartConnector">
                        <a:avLst/>
                      </a:prstGeom>
                      <a:solidFill>
                        <a:schemeClr val="tx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Conector"/>
                      <a:cNvSpPr/>
                    </a:nvSpPr>
                    <a:spPr>
                      <a:xfrm>
                        <a:off x="7358082" y="642918"/>
                        <a:ext cx="500066" cy="428628"/>
                      </a:xfrm>
                      <a:prstGeom prst="flowChartConnector">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19 Conector recto de flecha"/>
                      <a:cNvCxnSpPr>
                        <a:stCxn id="77" idx="6"/>
                        <a:endCxn id="31" idx="1"/>
                      </a:cNvCxnSpPr>
                    </a:nvCxnSpPr>
                    <a:spPr>
                      <a:xfrm>
                        <a:off x="4857752" y="3893347"/>
                        <a:ext cx="1928826" cy="103585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 name="20 Conector recto de flecha"/>
                      <a:cNvCxnSpPr>
                        <a:stCxn id="77" idx="6"/>
                        <a:endCxn id="30" idx="1"/>
                      </a:cNvCxnSpPr>
                    </a:nvCxnSpPr>
                    <a:spPr>
                      <a:xfrm>
                        <a:off x="4857752" y="3893347"/>
                        <a:ext cx="1928826" cy="3571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2" name="21 Conector recto de flecha"/>
                      <a:cNvCxnSpPr>
                        <a:stCxn id="77" idx="6"/>
                      </a:cNvCxnSpPr>
                    </a:nvCxnSpPr>
                    <a:spPr>
                      <a:xfrm flipV="1">
                        <a:off x="4857752" y="2857496"/>
                        <a:ext cx="1928826" cy="103585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22 CuadroTexto"/>
                      <a:cNvSpPr txBox="1"/>
                    </a:nvSpPr>
                    <a:spPr>
                      <a:xfrm>
                        <a:off x="4429124" y="3714752"/>
                        <a:ext cx="428628"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dirty="0" smtClean="0"/>
                            <a:t>C</a:t>
                          </a:r>
                          <a:endParaRPr lang="es-ES" dirty="0" smtClean="0"/>
                        </a:p>
                      </a:txBody>
                      <a:useSpRect/>
                    </a:txSp>
                  </a:sp>
                  <a:sp>
                    <a:nvSpPr>
                      <a:cNvPr id="24" name="23 CuadroTexto"/>
                      <a:cNvSpPr txBox="1"/>
                    </a:nvSpPr>
                    <a:spPr>
                      <a:xfrm>
                        <a:off x="3714744" y="4572008"/>
                        <a:ext cx="1071570" cy="246221"/>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dirty="0" smtClean="0"/>
                            <a:t>[no hay gas]</a:t>
                          </a:r>
                          <a:endParaRPr lang="es-ES" sz="1000" dirty="0" smtClean="0"/>
                        </a:p>
                      </a:txBody>
                      <a:useSpRect/>
                    </a:txSp>
                  </a:sp>
                  <a:sp>
                    <a:nvSpPr>
                      <a:cNvPr id="25" name="24 CuadroTexto"/>
                      <a:cNvSpPr txBox="1"/>
                    </a:nvSpPr>
                    <a:spPr>
                      <a:xfrm>
                        <a:off x="3786182" y="3714752"/>
                        <a:ext cx="714380" cy="246221"/>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dirty="0" smtClean="0"/>
                            <a:t>Encender</a:t>
                          </a:r>
                        </a:p>
                      </a:txBody>
                      <a:useSpRect/>
                    </a:txSp>
                  </a:sp>
                  <a:sp>
                    <a:nvSpPr>
                      <a:cNvPr id="26" name="25 CuadroTexto"/>
                      <a:cNvSpPr txBox="1"/>
                    </a:nvSpPr>
                    <a:spPr>
                      <a:xfrm rot="19913555">
                        <a:off x="4842599" y="3281557"/>
                        <a:ext cx="1285884" cy="246221"/>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b="1" dirty="0" smtClean="0"/>
                            <a:t>[</a:t>
                          </a:r>
                          <a:r>
                            <a:rPr lang="es-ES" sz="1000" dirty="0" smtClean="0"/>
                            <a:t>válvula en mínimo</a:t>
                          </a:r>
                          <a:r>
                            <a:rPr lang="es-ES" sz="1000" b="1" dirty="0" smtClean="0"/>
                            <a:t>]</a:t>
                          </a:r>
                          <a:endParaRPr lang="es-ES" sz="1000" b="1" dirty="0"/>
                        </a:p>
                      </a:txBody>
                      <a:useSpRect/>
                    </a:txSp>
                  </a:sp>
                  <a:sp>
                    <a:nvSpPr>
                      <a:cNvPr id="27" name="26 CuadroTexto"/>
                      <a:cNvSpPr txBox="1"/>
                    </a:nvSpPr>
                    <a:spPr>
                      <a:xfrm>
                        <a:off x="5000628" y="3714752"/>
                        <a:ext cx="1214446" cy="246221"/>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b="1" dirty="0" smtClean="0"/>
                            <a:t>[</a:t>
                          </a:r>
                          <a:r>
                            <a:rPr lang="es-ES" sz="1000" dirty="0" smtClean="0"/>
                            <a:t>válvula en medio</a:t>
                          </a:r>
                          <a:r>
                            <a:rPr lang="es-ES" sz="1000" b="1" dirty="0" smtClean="0"/>
                            <a:t>]</a:t>
                          </a:r>
                          <a:endParaRPr lang="es-ES" sz="1000" b="1" dirty="0"/>
                        </a:p>
                      </a:txBody>
                      <a:useSpRect/>
                    </a:txSp>
                  </a:sp>
                  <a:sp>
                    <a:nvSpPr>
                      <a:cNvPr id="28" name="27 CuadroTexto"/>
                      <a:cNvSpPr txBox="1"/>
                    </a:nvSpPr>
                    <a:spPr>
                      <a:xfrm rot="1747397">
                        <a:off x="4907822" y="4297854"/>
                        <a:ext cx="1285884" cy="246221"/>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b="1" dirty="0" smtClean="0"/>
                            <a:t>[</a:t>
                          </a:r>
                          <a:r>
                            <a:rPr lang="es-ES" sz="1000" dirty="0" smtClean="0"/>
                            <a:t>válvula en máximo</a:t>
                          </a:r>
                          <a:r>
                            <a:rPr lang="es-ES" sz="1000" b="1" dirty="0" smtClean="0"/>
                            <a:t>]</a:t>
                          </a:r>
                          <a:endParaRPr lang="es-ES" sz="1000" b="1" dirty="0"/>
                        </a:p>
                      </a:txBody>
                      <a:useSpRect/>
                    </a:txSp>
                  </a:sp>
                  <a:sp>
                    <a:nvSpPr>
                      <a:cNvPr id="29" name="28 Rectángulo"/>
                      <a:cNvSpPr/>
                    </a:nvSpPr>
                    <a:spPr>
                      <a:xfrm>
                        <a:off x="6786578" y="2643182"/>
                        <a:ext cx="1071570" cy="428628"/>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Rectángulo"/>
                      <a:cNvSpPr/>
                    </a:nvSpPr>
                    <a:spPr>
                      <a:xfrm>
                        <a:off x="6786578" y="3714752"/>
                        <a:ext cx="1071570" cy="428628"/>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Rectángulo"/>
                      <a:cNvSpPr/>
                    </a:nvSpPr>
                    <a:spPr>
                      <a:xfrm>
                        <a:off x="6786578" y="4714884"/>
                        <a:ext cx="1071570" cy="428628"/>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CuadroTexto"/>
                      <a:cNvSpPr txBox="1"/>
                    </a:nvSpPr>
                    <a:spPr>
                      <a:xfrm>
                        <a:off x="6786578" y="2714620"/>
                        <a:ext cx="1071570" cy="276999"/>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200" dirty="0" smtClean="0"/>
                            <a:t>Mínimo</a:t>
                          </a:r>
                          <a:endParaRPr lang="es-ES" sz="1200" dirty="0"/>
                        </a:p>
                      </a:txBody>
                      <a:useSpRect/>
                    </a:txSp>
                  </a:sp>
                  <a:sp>
                    <a:nvSpPr>
                      <a:cNvPr id="37" name="36 CuadroTexto"/>
                      <a:cNvSpPr txBox="1"/>
                    </a:nvSpPr>
                    <a:spPr>
                      <a:xfrm>
                        <a:off x="6786578" y="3786190"/>
                        <a:ext cx="1071570" cy="276999"/>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200" dirty="0" smtClean="0"/>
                            <a:t>Medio</a:t>
                          </a:r>
                          <a:endParaRPr lang="es-ES" sz="1200" dirty="0"/>
                        </a:p>
                      </a:txBody>
                      <a:useSpRect/>
                    </a:txSp>
                  </a:sp>
                  <a:sp>
                    <a:nvSpPr>
                      <a:cNvPr id="38" name="37 CuadroTexto"/>
                      <a:cNvSpPr txBox="1"/>
                    </a:nvSpPr>
                    <a:spPr>
                      <a:xfrm>
                        <a:off x="6786578" y="4786322"/>
                        <a:ext cx="1071570" cy="276999"/>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200" dirty="0" smtClean="0"/>
                            <a:t>Máximo</a:t>
                          </a:r>
                          <a:endParaRPr lang="es-ES" sz="1200" dirty="0"/>
                        </a:p>
                      </a:txBody>
                      <a:useSpRect/>
                    </a:txSp>
                  </a:sp>
                  <a:cxnSp>
                    <a:nvCxnSpPr>
                      <a:cNvPr id="40" name="39 Conector recto de flecha"/>
                      <a:cNvCxnSpPr>
                        <a:stCxn id="14" idx="6"/>
                        <a:endCxn id="4" idx="0"/>
                      </a:cNvCxnSpPr>
                    </a:nvCxnSpPr>
                    <a:spPr>
                      <a:xfrm>
                        <a:off x="1643042" y="1050113"/>
                        <a:ext cx="1000132" cy="664375"/>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11" idx="0"/>
                        <a:endCxn id="18" idx="4"/>
                      </a:cNvCxnSpPr>
                    </a:nvCxnSpPr>
                    <a:spPr>
                      <a:xfrm rot="5400000" flipH="1" flipV="1">
                        <a:off x="7090189" y="1268001"/>
                        <a:ext cx="714380" cy="321471"/>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3" name="52 Conector recto de flecha"/>
                      <a:cNvCxnSpPr/>
                    </a:nvCxnSpPr>
                    <a:spPr>
                      <a:xfrm rot="5400000">
                        <a:off x="6679421" y="3393281"/>
                        <a:ext cx="642942"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5" name="54 Conector recto de flecha"/>
                      <a:cNvCxnSpPr/>
                    </a:nvCxnSpPr>
                    <a:spPr>
                      <a:xfrm rot="5400000">
                        <a:off x="6715140" y="4429132"/>
                        <a:ext cx="571504"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7" name="56 Conector recto de flecha"/>
                      <a:cNvCxnSpPr/>
                    </a:nvCxnSpPr>
                    <a:spPr>
                      <a:xfrm rot="5400000" flipH="1" flipV="1">
                        <a:off x="7286644" y="4429132"/>
                        <a:ext cx="571504"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9" name="58 Conector recto de flecha"/>
                      <a:cNvCxnSpPr/>
                    </a:nvCxnSpPr>
                    <a:spPr>
                      <a:xfrm rot="5400000" flipH="1" flipV="1">
                        <a:off x="7250925" y="3393281"/>
                        <a:ext cx="642942"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0" name="69 CuadroTexto"/>
                      <a:cNvSpPr txBox="1"/>
                    </a:nvSpPr>
                    <a:spPr>
                      <a:xfrm>
                        <a:off x="6143636" y="3143248"/>
                        <a:ext cx="1071570" cy="4001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dirty="0" smtClean="0"/>
                            <a:t>Girar válvula</a:t>
                          </a:r>
                        </a:p>
                        <a:p>
                          <a:pPr algn="ctr"/>
                          <a:r>
                            <a:rPr lang="es-ES" sz="1000" dirty="0" smtClean="0"/>
                            <a:t>[izquierda]</a:t>
                          </a:r>
                          <a:endParaRPr lang="es-ES" sz="1000" dirty="0"/>
                        </a:p>
                      </a:txBody>
                      <a:useSpRect/>
                    </a:txSp>
                  </a:sp>
                  <a:sp>
                    <a:nvSpPr>
                      <a:cNvPr id="71" name="70 CuadroTexto"/>
                      <a:cNvSpPr txBox="1"/>
                    </a:nvSpPr>
                    <a:spPr>
                      <a:xfrm>
                        <a:off x="6143636" y="4214818"/>
                        <a:ext cx="1071570" cy="4001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dirty="0" smtClean="0"/>
                            <a:t>girar válvula</a:t>
                          </a:r>
                        </a:p>
                        <a:p>
                          <a:pPr algn="ctr"/>
                          <a:r>
                            <a:rPr lang="es-ES" sz="1000" dirty="0" smtClean="0"/>
                            <a:t>[izquierda]</a:t>
                          </a:r>
                          <a:endParaRPr lang="es-ES" sz="1000" dirty="0"/>
                        </a:p>
                      </a:txBody>
                      <a:useSpRect/>
                    </a:txSp>
                  </a:sp>
                  <a:sp>
                    <a:nvSpPr>
                      <a:cNvPr id="72" name="71 CuadroTexto"/>
                      <a:cNvSpPr txBox="1"/>
                    </a:nvSpPr>
                    <a:spPr>
                      <a:xfrm>
                        <a:off x="7072330" y="428604"/>
                        <a:ext cx="1071570" cy="246221"/>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dirty="0" smtClean="0"/>
                            <a:t>Hornilla averiada</a:t>
                          </a:r>
                          <a:endParaRPr lang="es-ES" sz="1000" dirty="0"/>
                        </a:p>
                      </a:txBody>
                      <a:useSpRect/>
                    </a:txSp>
                  </a:sp>
                  <a:sp>
                    <a:nvSpPr>
                      <a:cNvPr id="73" name="72 CuadroTexto"/>
                      <a:cNvSpPr txBox="1"/>
                    </a:nvSpPr>
                    <a:spPr>
                      <a:xfrm>
                        <a:off x="7429520" y="4286256"/>
                        <a:ext cx="1071570" cy="4001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dirty="0" smtClean="0"/>
                            <a:t>girar  válvula</a:t>
                          </a:r>
                        </a:p>
                        <a:p>
                          <a:pPr algn="ctr"/>
                          <a:r>
                            <a:rPr lang="es-ES" sz="1000" dirty="0" smtClean="0"/>
                            <a:t>[derecha]</a:t>
                          </a:r>
                          <a:endParaRPr lang="es-ES" sz="1000" dirty="0"/>
                        </a:p>
                      </a:txBody>
                      <a:useSpRect/>
                    </a:txSp>
                  </a:sp>
                  <a:sp>
                    <a:nvSpPr>
                      <a:cNvPr id="74" name="73 CuadroTexto"/>
                      <a:cNvSpPr txBox="1"/>
                    </a:nvSpPr>
                    <a:spPr>
                      <a:xfrm>
                        <a:off x="7429520" y="3214686"/>
                        <a:ext cx="1071570" cy="4001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dirty="0" smtClean="0"/>
                            <a:t>girar válvula</a:t>
                          </a:r>
                        </a:p>
                        <a:p>
                          <a:pPr algn="ctr"/>
                          <a:r>
                            <a:rPr lang="es-ES" sz="1000" dirty="0" smtClean="0"/>
                            <a:t>[derecha]</a:t>
                          </a:r>
                          <a:endParaRPr lang="es-ES" sz="1000" dirty="0"/>
                        </a:p>
                      </a:txBody>
                      <a:useSpRect/>
                    </a:txSp>
                  </a:sp>
                  <a:cxnSp>
                    <a:nvCxnSpPr>
                      <a:cNvPr id="76" name="75 Conector recto"/>
                      <a:cNvCxnSpPr/>
                    </a:nvCxnSpPr>
                    <a:spPr>
                      <a:xfrm>
                        <a:off x="6143636" y="2214554"/>
                        <a:ext cx="2286016" cy="1588"/>
                      </a:xfrm>
                      <a:prstGeom prst="line">
                        <a:avLst/>
                      </a:prstGeom>
                      <a:ln>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78" name="77 Conector recto"/>
                      <a:cNvCxnSpPr/>
                    </a:nvCxnSpPr>
                    <a:spPr>
                      <a:xfrm rot="5400000">
                        <a:off x="7216000" y="2499512"/>
                        <a:ext cx="285752" cy="1588"/>
                      </a:xfrm>
                      <a:prstGeom prst="line">
                        <a:avLst/>
                      </a:prstGeom>
                      <a:ln>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82" name="81 Conector recto de flecha"/>
                      <a:cNvCxnSpPr/>
                    </a:nvCxnSpPr>
                    <a:spPr>
                      <a:xfrm rot="10800000">
                        <a:off x="3786182" y="2357430"/>
                        <a:ext cx="35719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3" name="82 CuadroTexto"/>
                      <a:cNvSpPr txBox="1"/>
                    </a:nvSpPr>
                    <a:spPr>
                      <a:xfrm>
                        <a:off x="4143372" y="2000240"/>
                        <a:ext cx="1071570" cy="400110"/>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dirty="0" smtClean="0"/>
                            <a:t>girar válvula</a:t>
                          </a:r>
                        </a:p>
                        <a:p>
                          <a:pPr algn="ctr"/>
                          <a:r>
                            <a:rPr lang="es-ES" sz="1000" dirty="0" smtClean="0"/>
                            <a:t>[derecha]</a:t>
                          </a:r>
                          <a:endParaRPr lang="es-ES" sz="1000" dirty="0"/>
                        </a:p>
                      </a:txBody>
                      <a:useSpRect/>
                    </a:txSp>
                  </a:sp>
                  <a:cxnSp>
                    <a:nvCxnSpPr>
                      <a:cNvPr id="85" name="84 Conector recto"/>
                      <a:cNvCxnSpPr>
                        <a:stCxn id="11" idx="2"/>
                      </a:cNvCxnSpPr>
                    </a:nvCxnSpPr>
                    <a:spPr>
                      <a:xfrm rot="5400000">
                        <a:off x="6965173" y="5965049"/>
                        <a:ext cx="642942" cy="1588"/>
                      </a:xfrm>
                      <a:prstGeom prst="line">
                        <a:avLst/>
                      </a:prstGeom>
                      <a:ln>
                        <a:solidFill>
                          <a:schemeClr val="tx1"/>
                        </a:solidFill>
                        <a:tailEnd type="none" w="med" len="sm"/>
                      </a:ln>
                    </a:spPr>
                    <a:style>
                      <a:lnRef idx="1">
                        <a:schemeClr val="accent1"/>
                      </a:lnRef>
                      <a:fillRef idx="0">
                        <a:schemeClr val="accent1"/>
                      </a:fillRef>
                      <a:effectRef idx="0">
                        <a:schemeClr val="accent1"/>
                      </a:effectRef>
                      <a:fontRef idx="minor">
                        <a:schemeClr val="tx1"/>
                      </a:fontRef>
                    </a:style>
                  </a:cxnSp>
                  <a:cxnSp>
                    <a:nvCxnSpPr>
                      <a:cNvPr id="87" name="86 Conector recto de flecha"/>
                      <a:cNvCxnSpPr/>
                    </a:nvCxnSpPr>
                    <a:spPr>
                      <a:xfrm rot="10800000">
                        <a:off x="2643174" y="6286520"/>
                        <a:ext cx="4643470" cy="1588"/>
                      </a:xfrm>
                      <a:prstGeom prst="straightConnector1">
                        <a:avLst/>
                      </a:prstGeom>
                      <a:ln>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endCxn id="4" idx="2"/>
                      </a:cNvCxnSpPr>
                    </a:nvCxnSpPr>
                    <a:spPr>
                      <a:xfrm rot="5400000" flipH="1" flipV="1">
                        <a:off x="2285984" y="5929330"/>
                        <a:ext cx="71438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3" name="92 CuadroTexto"/>
                      <a:cNvSpPr txBox="1"/>
                    </a:nvSpPr>
                    <a:spPr>
                      <a:xfrm>
                        <a:off x="4357686" y="6072206"/>
                        <a:ext cx="1071570" cy="246221"/>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000" dirty="0" smtClean="0"/>
                            <a:t>[no hay gas]</a:t>
                          </a:r>
                          <a:endParaRPr lang="es-ES" sz="1000" dirty="0"/>
                        </a:p>
                      </a:txBody>
                      <a:useSpRect/>
                    </a:txSp>
                  </a:sp>
                  <a:cxnSp>
                    <a:nvCxnSpPr>
                      <a:cNvPr id="69" name="68 Conector recto de flecha"/>
                      <a:cNvCxnSpPr/>
                    </a:nvCxnSpPr>
                    <a:spPr>
                      <a:xfrm>
                        <a:off x="3786182" y="3929066"/>
                        <a:ext cx="71438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7" name="76 Conector"/>
                      <a:cNvSpPr/>
                    </a:nvSpPr>
                    <a:spPr>
                      <a:xfrm>
                        <a:off x="4500562" y="3714752"/>
                        <a:ext cx="357190" cy="357190"/>
                      </a:xfrm>
                      <a:prstGeom prst="flowChartConnector">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9" name="98 Conector recto"/>
                      <a:cNvCxnSpPr>
                        <a:stCxn id="23" idx="2"/>
                      </a:cNvCxnSpPr>
                    </a:nvCxnSpPr>
                    <a:spPr>
                      <a:xfrm rot="5400000">
                        <a:off x="4292319" y="4435203"/>
                        <a:ext cx="702238" cy="1588"/>
                      </a:xfrm>
                      <a:prstGeom prst="line">
                        <a:avLst/>
                      </a:prstGeom>
                      <a:ln>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01" name="100 Conector recto de flecha"/>
                      <a:cNvCxnSpPr/>
                    </a:nvCxnSpPr>
                    <a:spPr>
                      <a:xfrm rot="10800000">
                        <a:off x="3786182" y="4786322"/>
                        <a:ext cx="857256"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04110" w:rsidRDefault="00604110"/>
    <w:p w:rsidR="00604110" w:rsidRPr="00604110" w:rsidRDefault="00604110">
      <w:pPr>
        <w:rPr>
          <w:lang w:val="en-US"/>
        </w:rPr>
      </w:pPr>
      <w:r w:rsidRPr="00604110">
        <w:rPr>
          <w:lang w:val="en-US"/>
        </w:rPr>
        <w:t>2.</w:t>
      </w:r>
    </w:p>
    <w:p w:rsidR="00604110" w:rsidRPr="00604110" w:rsidRDefault="00604110">
      <w:pPr>
        <w:rPr>
          <w:lang w:val="en-US"/>
        </w:rPr>
      </w:pPr>
      <w:r w:rsidRPr="00604110">
        <w:rPr>
          <w:lang w:val="en-US"/>
        </w:rPr>
        <w:t>10.1</w:t>
      </w:r>
    </w:p>
    <w:p w:rsidR="00604110" w:rsidRPr="00604110" w:rsidRDefault="00604110" w:rsidP="00604110">
      <w:pPr>
        <w:pStyle w:val="Sinespaciado"/>
        <w:ind w:firstLine="708"/>
        <w:rPr>
          <w:lang w:val="en-US"/>
        </w:rPr>
      </w:pPr>
      <w:r w:rsidRPr="00604110">
        <w:rPr>
          <w:lang w:val="en-US"/>
        </w:rPr>
        <w:t>A) Open</w:t>
      </w:r>
    </w:p>
    <w:p w:rsidR="00604110" w:rsidRPr="00604110" w:rsidRDefault="00604110" w:rsidP="00604110">
      <w:pPr>
        <w:pStyle w:val="Sinespaciado"/>
        <w:ind w:firstLine="708"/>
        <w:rPr>
          <w:lang w:val="en-US"/>
        </w:rPr>
      </w:pPr>
      <w:r w:rsidRPr="00604110">
        <w:rPr>
          <w:lang w:val="en-US"/>
        </w:rPr>
        <w:t>B) Closed</w:t>
      </w:r>
    </w:p>
    <w:p w:rsidR="00604110" w:rsidRPr="00604110" w:rsidRDefault="00604110" w:rsidP="00604110">
      <w:pPr>
        <w:pStyle w:val="Sinespaciado"/>
        <w:ind w:firstLine="708"/>
        <w:rPr>
          <w:lang w:val="en-US"/>
        </w:rPr>
      </w:pPr>
      <w:r w:rsidRPr="00604110">
        <w:rPr>
          <w:lang w:val="en-US"/>
        </w:rPr>
        <w:t>C) Paused</w:t>
      </w:r>
    </w:p>
    <w:p w:rsidR="00604110" w:rsidRDefault="00604110" w:rsidP="00604110">
      <w:pPr>
        <w:pStyle w:val="Sinespaciado"/>
        <w:ind w:firstLine="708"/>
        <w:rPr>
          <w:lang w:val="en-US"/>
        </w:rPr>
      </w:pPr>
      <w:r>
        <w:rPr>
          <w:lang w:val="en-US"/>
        </w:rPr>
        <w:t>D) Open</w:t>
      </w:r>
    </w:p>
    <w:p w:rsidR="00604110" w:rsidRDefault="00604110" w:rsidP="00604110">
      <w:pPr>
        <w:pStyle w:val="Sinespaciado"/>
        <w:ind w:firstLine="708"/>
        <w:rPr>
          <w:lang w:val="en-US"/>
        </w:rPr>
      </w:pPr>
      <w:r>
        <w:rPr>
          <w:lang w:val="en-US"/>
        </w:rPr>
        <w:t>E) Playing</w:t>
      </w:r>
    </w:p>
    <w:p w:rsidR="00604110" w:rsidRDefault="00604110" w:rsidP="00604110">
      <w:pPr>
        <w:pStyle w:val="Sinespaciado"/>
        <w:rPr>
          <w:lang w:val="en-US"/>
        </w:rPr>
      </w:pPr>
    </w:p>
    <w:p w:rsidR="00604110" w:rsidRDefault="00604110" w:rsidP="00604110">
      <w:pPr>
        <w:pStyle w:val="Sinespaciado"/>
        <w:rPr>
          <w:lang w:val="en-US"/>
        </w:rPr>
      </w:pPr>
      <w:r>
        <w:rPr>
          <w:lang w:val="en-US"/>
        </w:rPr>
        <w:t>10.2</w:t>
      </w:r>
    </w:p>
    <w:p w:rsidR="00604110" w:rsidRDefault="00604110" w:rsidP="00604110">
      <w:pPr>
        <w:pStyle w:val="Sinespaciado"/>
        <w:rPr>
          <w:lang w:val="en-US"/>
        </w:rPr>
      </w:pPr>
    </w:p>
    <w:p w:rsidR="00604110" w:rsidRDefault="00604110" w:rsidP="00604110">
      <w:pPr>
        <w:pStyle w:val="Sinespaciado"/>
        <w:numPr>
          <w:ilvl w:val="0"/>
          <w:numId w:val="2"/>
        </w:numPr>
        <w:rPr>
          <w:lang w:val="en-US"/>
        </w:rPr>
      </w:pPr>
      <w:r>
        <w:rPr>
          <w:lang w:val="en-US"/>
        </w:rPr>
        <w:t>Closed</w:t>
      </w:r>
    </w:p>
    <w:p w:rsidR="00604110" w:rsidRDefault="00604110" w:rsidP="00604110">
      <w:pPr>
        <w:pStyle w:val="Sinespaciado"/>
        <w:numPr>
          <w:ilvl w:val="0"/>
          <w:numId w:val="2"/>
        </w:numPr>
        <w:rPr>
          <w:lang w:val="en-US"/>
        </w:rPr>
      </w:pPr>
      <w:r>
        <w:rPr>
          <w:lang w:val="en-US"/>
        </w:rPr>
        <w:t>Empty</w:t>
      </w:r>
    </w:p>
    <w:p w:rsidR="00604110" w:rsidRDefault="00604110" w:rsidP="00604110">
      <w:pPr>
        <w:pStyle w:val="Sinespaciado"/>
        <w:numPr>
          <w:ilvl w:val="0"/>
          <w:numId w:val="2"/>
        </w:numPr>
        <w:rPr>
          <w:lang w:val="en-US"/>
        </w:rPr>
      </w:pPr>
      <w:r>
        <w:rPr>
          <w:lang w:val="en-US"/>
        </w:rPr>
        <w:t>Open</w:t>
      </w:r>
    </w:p>
    <w:p w:rsidR="00604110" w:rsidRDefault="00604110" w:rsidP="00604110">
      <w:pPr>
        <w:pStyle w:val="Sinespaciado"/>
        <w:numPr>
          <w:ilvl w:val="0"/>
          <w:numId w:val="2"/>
        </w:numPr>
        <w:rPr>
          <w:lang w:val="en-US"/>
        </w:rPr>
      </w:pPr>
      <w:r>
        <w:rPr>
          <w:lang w:val="en-US"/>
        </w:rPr>
        <w:t>Play</w:t>
      </w:r>
    </w:p>
    <w:p w:rsidR="00604110" w:rsidRDefault="00604110" w:rsidP="00604110">
      <w:pPr>
        <w:pStyle w:val="Sinespaciado"/>
        <w:rPr>
          <w:lang w:val="en-US"/>
        </w:rPr>
      </w:pPr>
    </w:p>
    <w:p w:rsidR="00604110" w:rsidRDefault="00604110" w:rsidP="00604110">
      <w:pPr>
        <w:pStyle w:val="Sinespaciado"/>
        <w:rPr>
          <w:lang w:val="en-US"/>
        </w:rPr>
      </w:pPr>
    </w:p>
    <w:p w:rsidR="00604110" w:rsidRDefault="00604110" w:rsidP="00604110">
      <w:pPr>
        <w:pStyle w:val="Sinespaciado"/>
        <w:rPr>
          <w:lang w:val="en-US"/>
        </w:rPr>
      </w:pPr>
    </w:p>
    <w:p w:rsidR="00604110" w:rsidRDefault="00604110" w:rsidP="00604110">
      <w:pPr>
        <w:pStyle w:val="Sinespaciado"/>
        <w:rPr>
          <w:lang w:val="en-US"/>
        </w:rPr>
      </w:pPr>
    </w:p>
    <w:p w:rsidR="00604110" w:rsidRDefault="00604110" w:rsidP="00604110">
      <w:pPr>
        <w:pStyle w:val="Sinespaciado"/>
        <w:rPr>
          <w:lang w:val="en-US"/>
        </w:rPr>
      </w:pPr>
      <w:r>
        <w:rPr>
          <w:lang w:val="en-US"/>
        </w:rPr>
        <w:t>10.3 Figura 10.2 pag. 221 Revisitada. -.-</w:t>
      </w:r>
    </w:p>
    <w:p w:rsidR="006D1095" w:rsidRDefault="006D1095" w:rsidP="00604110">
      <w:pPr>
        <w:pStyle w:val="Sinespaciado"/>
        <w:rPr>
          <w:lang w:val="en-US"/>
        </w:rPr>
      </w:pPr>
    </w:p>
    <w:p w:rsidR="006D1095" w:rsidRDefault="006D1095" w:rsidP="00604110">
      <w:pPr>
        <w:pStyle w:val="Sinespaciado"/>
        <w:rPr>
          <w:lang w:val="en-US"/>
        </w:rPr>
      </w:pPr>
      <w:r>
        <w:rPr>
          <w:noProof/>
          <w:lang w:eastAsia="es-ES"/>
        </w:rPr>
        <w:drawing>
          <wp:inline distT="0" distB="0" distL="0" distR="0">
            <wp:extent cx="5400040" cy="3392882"/>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00040" cy="3392882"/>
                    </a:xfrm>
                    <a:prstGeom prst="rect">
                      <a:avLst/>
                    </a:prstGeom>
                    <a:noFill/>
                    <a:ln w="9525">
                      <a:noFill/>
                      <a:miter lim="800000"/>
                      <a:headEnd/>
                      <a:tailEnd/>
                    </a:ln>
                  </pic:spPr>
                </pic:pic>
              </a:graphicData>
            </a:graphic>
          </wp:inline>
        </w:drawing>
      </w:r>
    </w:p>
    <w:p w:rsidR="006D1095" w:rsidRDefault="006D1095" w:rsidP="00604110">
      <w:pPr>
        <w:pStyle w:val="Sinespaciado"/>
        <w:rPr>
          <w:lang w:val="en-US"/>
        </w:rPr>
      </w:pPr>
    </w:p>
    <w:p w:rsidR="006D1095" w:rsidRPr="006D1095" w:rsidRDefault="006D1095" w:rsidP="00062B61">
      <w:pPr>
        <w:pStyle w:val="Sinespaciado"/>
        <w:jc w:val="both"/>
      </w:pPr>
      <w:r w:rsidRPr="006D1095">
        <w:t xml:space="preserve">10.4) No es necesaria una transición por defecto </w:t>
      </w:r>
      <w:r w:rsidR="00062B61">
        <w:t>desde el estado histórico de el superestado Not playing hacia ninguno de sus subestados ya que por defecto cuando la maquina de estado del CD player inicia en el estado histórico de el superestado Not playing se almacena el subestado Closed por defecto y de esta manera si se presiona el botón stop el estado histórico recordara el subestado Closed y por ende volverá hacia este.</w:t>
      </w:r>
    </w:p>
    <w:sectPr w:rsidR="006D1095" w:rsidRPr="006D1095" w:rsidSect="000745CD">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288" w:rsidRDefault="00553288" w:rsidP="00062B61">
      <w:pPr>
        <w:spacing w:after="0" w:line="240" w:lineRule="auto"/>
      </w:pPr>
      <w:r>
        <w:separator/>
      </w:r>
    </w:p>
  </w:endnote>
  <w:endnote w:type="continuationSeparator" w:id="1">
    <w:p w:rsidR="00553288" w:rsidRDefault="00553288" w:rsidP="00062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288" w:rsidRDefault="00553288" w:rsidP="00062B61">
      <w:pPr>
        <w:spacing w:after="0" w:line="240" w:lineRule="auto"/>
      </w:pPr>
      <w:r>
        <w:separator/>
      </w:r>
    </w:p>
  </w:footnote>
  <w:footnote w:type="continuationSeparator" w:id="1">
    <w:p w:rsidR="00553288" w:rsidRDefault="00553288" w:rsidP="00062B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B61" w:rsidRPr="00062B61" w:rsidRDefault="00062B61" w:rsidP="00062B61">
    <w:pPr>
      <w:pStyle w:val="Encabezado"/>
      <w:jc w:val="center"/>
      <w:rPr>
        <w:b/>
      </w:rPr>
    </w:pPr>
    <w:r>
      <w:tab/>
    </w:r>
    <w:r>
      <w:tab/>
    </w:r>
    <w:r w:rsidRPr="00062B61">
      <w:rPr>
        <w:b/>
      </w:rPr>
      <w:t>Carlos González</w:t>
    </w:r>
  </w:p>
  <w:p w:rsidR="00062B61" w:rsidRPr="00062B61" w:rsidRDefault="00062B61">
    <w:pPr>
      <w:pStyle w:val="Encabezado"/>
      <w:jc w:val="right"/>
      <w:rPr>
        <w:b/>
      </w:rPr>
    </w:pPr>
    <w:r w:rsidRPr="00062B61">
      <w:rPr>
        <w:b/>
      </w:rPr>
      <w:t>100018335</w:t>
    </w:r>
  </w:p>
  <w:p w:rsidR="00062B61" w:rsidRPr="00062B61" w:rsidRDefault="00062B61">
    <w:pPr>
      <w:pStyle w:val="Encabezado"/>
      <w:jc w:val="right"/>
      <w:rPr>
        <w:b/>
      </w:rPr>
    </w:pPr>
    <w:sdt>
      <w:sdtPr>
        <w:rPr>
          <w:b/>
        </w:rPr>
        <w:id w:val="216750253"/>
        <w:docPartObj>
          <w:docPartGallery w:val="Page Numbers (Top of Page)"/>
          <w:docPartUnique/>
        </w:docPartObj>
      </w:sdtPr>
      <w:sdtContent>
        <w:r w:rsidRPr="00062B61">
          <w:rPr>
            <w:b/>
          </w:rPr>
          <w:t xml:space="preserve">Página </w:t>
        </w:r>
        <w:r w:rsidRPr="00062B61">
          <w:rPr>
            <w:b/>
            <w:szCs w:val="24"/>
          </w:rPr>
          <w:fldChar w:fldCharType="begin"/>
        </w:r>
        <w:r w:rsidRPr="00062B61">
          <w:rPr>
            <w:b/>
          </w:rPr>
          <w:instrText>PAGE</w:instrText>
        </w:r>
        <w:r w:rsidRPr="00062B61">
          <w:rPr>
            <w:b/>
            <w:szCs w:val="24"/>
          </w:rPr>
          <w:fldChar w:fldCharType="separate"/>
        </w:r>
        <w:r>
          <w:rPr>
            <w:b/>
            <w:noProof/>
          </w:rPr>
          <w:t>1</w:t>
        </w:r>
        <w:r w:rsidRPr="00062B61">
          <w:rPr>
            <w:b/>
            <w:szCs w:val="24"/>
          </w:rPr>
          <w:fldChar w:fldCharType="end"/>
        </w:r>
        <w:r w:rsidRPr="00062B61">
          <w:rPr>
            <w:b/>
          </w:rPr>
          <w:t xml:space="preserve"> de </w:t>
        </w:r>
        <w:r w:rsidRPr="00062B61">
          <w:rPr>
            <w:b/>
            <w:szCs w:val="24"/>
          </w:rPr>
          <w:fldChar w:fldCharType="begin"/>
        </w:r>
        <w:r w:rsidRPr="00062B61">
          <w:rPr>
            <w:b/>
          </w:rPr>
          <w:instrText>NUMPAGES</w:instrText>
        </w:r>
        <w:r w:rsidRPr="00062B61">
          <w:rPr>
            <w:b/>
            <w:szCs w:val="24"/>
          </w:rPr>
          <w:fldChar w:fldCharType="separate"/>
        </w:r>
        <w:r>
          <w:rPr>
            <w:b/>
            <w:noProof/>
          </w:rPr>
          <w:t>2</w:t>
        </w:r>
        <w:r w:rsidRPr="00062B61">
          <w:rPr>
            <w:b/>
            <w:szCs w:val="24"/>
          </w:rPr>
          <w:fldChar w:fldCharType="end"/>
        </w:r>
      </w:sdtContent>
    </w:sdt>
  </w:p>
  <w:p w:rsidR="00062B61" w:rsidRDefault="00062B6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E73B0"/>
    <w:multiLevelType w:val="hybridMultilevel"/>
    <w:tmpl w:val="412C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9267CAF"/>
    <w:multiLevelType w:val="hybridMultilevel"/>
    <w:tmpl w:val="1BDAB932"/>
    <w:lvl w:ilvl="0" w:tplc="443AB8C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04110"/>
    <w:rsid w:val="00057A70"/>
    <w:rsid w:val="00062B61"/>
    <w:rsid w:val="000745CD"/>
    <w:rsid w:val="000D3208"/>
    <w:rsid w:val="00553288"/>
    <w:rsid w:val="00604110"/>
    <w:rsid w:val="0064370D"/>
    <w:rsid w:val="006D1095"/>
    <w:rsid w:val="00B74C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5C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1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110"/>
    <w:rPr>
      <w:rFonts w:ascii="Tahoma" w:hAnsi="Tahoma" w:cs="Tahoma"/>
      <w:sz w:val="16"/>
      <w:szCs w:val="16"/>
    </w:rPr>
  </w:style>
  <w:style w:type="paragraph" w:styleId="Prrafodelista">
    <w:name w:val="List Paragraph"/>
    <w:basedOn w:val="Normal"/>
    <w:uiPriority w:val="34"/>
    <w:qFormat/>
    <w:rsid w:val="00604110"/>
    <w:pPr>
      <w:ind w:left="720"/>
      <w:contextualSpacing/>
    </w:pPr>
  </w:style>
  <w:style w:type="paragraph" w:styleId="Sinespaciado">
    <w:name w:val="No Spacing"/>
    <w:uiPriority w:val="1"/>
    <w:qFormat/>
    <w:rsid w:val="00604110"/>
    <w:pPr>
      <w:spacing w:after="0" w:line="240" w:lineRule="auto"/>
    </w:pPr>
  </w:style>
  <w:style w:type="paragraph" w:styleId="Encabezado">
    <w:name w:val="header"/>
    <w:basedOn w:val="Normal"/>
    <w:link w:val="EncabezadoCar"/>
    <w:uiPriority w:val="99"/>
    <w:unhideWhenUsed/>
    <w:rsid w:val="00062B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B61"/>
  </w:style>
  <w:style w:type="paragraph" w:styleId="Piedepgina">
    <w:name w:val="footer"/>
    <w:basedOn w:val="Normal"/>
    <w:link w:val="PiedepginaCar"/>
    <w:uiPriority w:val="99"/>
    <w:semiHidden/>
    <w:unhideWhenUsed/>
    <w:rsid w:val="00062B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62B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92</Words>
  <Characters>511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C007</dc:creator>
  <cp:lastModifiedBy>C007</cp:lastModifiedBy>
  <cp:revision>1</cp:revision>
  <dcterms:created xsi:type="dcterms:W3CDTF">2011-09-09T10:32:00Z</dcterms:created>
  <dcterms:modified xsi:type="dcterms:W3CDTF">2011-09-09T11:10:00Z</dcterms:modified>
</cp:coreProperties>
</file>