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5"/>
        <w:gridCol w:w="2817"/>
        <w:gridCol w:w="2255"/>
        <w:gridCol w:w="652"/>
        <w:gridCol w:w="497"/>
        <w:gridCol w:w="1082"/>
      </w:tblGrid>
      <w:tr w:rsidR="009144C0" w:rsidRPr="005C4B36" w:rsidTr="00EB7D9C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5582" w:type="dxa"/>
            <w:gridSpan w:val="2"/>
          </w:tcPr>
          <w:p w:rsidR="009144C0" w:rsidRPr="005C4B36" w:rsidRDefault="009144C0" w:rsidP="00EB7D9C">
            <w:pPr>
              <w:rPr>
                <w:rFonts w:ascii="Verdana" w:hAnsi="Verdana" w:cs="Courier New"/>
                <w:lang w:val="es-DO"/>
              </w:rPr>
            </w:pPr>
            <w:r w:rsidRPr="005C4B36">
              <w:rPr>
                <w:rFonts w:ascii="Verdana" w:hAnsi="Verdana" w:cs="Courier New"/>
                <w:lang w:val="es-DO"/>
              </w:rPr>
              <w:t xml:space="preserve">UASD/ 2011-2/ INF-329/  </w:t>
            </w:r>
            <w:proofErr w:type="spellStart"/>
            <w:r w:rsidRPr="005C4B36">
              <w:rPr>
                <w:rFonts w:ascii="Verdana" w:hAnsi="Verdana" w:cs="Courier New"/>
                <w:lang w:val="es-DO"/>
              </w:rPr>
              <w:t>Ferreiras</w:t>
            </w:r>
            <w:proofErr w:type="spellEnd"/>
          </w:p>
        </w:tc>
        <w:tc>
          <w:tcPr>
            <w:tcW w:w="3178" w:type="dxa"/>
            <w:gridSpan w:val="2"/>
          </w:tcPr>
          <w:p w:rsidR="009144C0" w:rsidRPr="005C4B36" w:rsidRDefault="009144C0" w:rsidP="00EB7D9C">
            <w:pPr>
              <w:pStyle w:val="Ttulo2"/>
              <w:ind w:left="0"/>
              <w:rPr>
                <w:rFonts w:cs="Courier New"/>
                <w:bCs w:val="0"/>
                <w:sz w:val="24"/>
              </w:rPr>
            </w:pPr>
            <w:r w:rsidRPr="005C4B36">
              <w:rPr>
                <w:rFonts w:cs="Courier New"/>
                <w:bCs w:val="0"/>
                <w:sz w:val="24"/>
              </w:rPr>
              <w:t>Sab-10</w:t>
            </w:r>
          </w:p>
        </w:tc>
        <w:tc>
          <w:tcPr>
            <w:tcW w:w="1848" w:type="dxa"/>
            <w:gridSpan w:val="2"/>
          </w:tcPr>
          <w:p w:rsidR="009144C0" w:rsidRPr="005C4B36" w:rsidRDefault="009144C0" w:rsidP="00EB7D9C">
            <w:pPr>
              <w:pStyle w:val="Ttulo2"/>
              <w:ind w:left="0"/>
              <w:rPr>
                <w:rFonts w:cs="Courier New"/>
                <w:bCs w:val="0"/>
                <w:sz w:val="24"/>
              </w:rPr>
            </w:pPr>
            <w:r w:rsidRPr="005C4B36">
              <w:rPr>
                <w:rFonts w:cs="Courier New"/>
                <w:bCs w:val="0"/>
                <w:sz w:val="24"/>
              </w:rPr>
              <w:t>A2</w:t>
            </w:r>
          </w:p>
        </w:tc>
      </w:tr>
      <w:tr w:rsidR="009144C0" w:rsidRPr="005C4B36" w:rsidTr="00EB7D9C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799" w:type="dxa"/>
          </w:tcPr>
          <w:p w:rsidR="009144C0" w:rsidRPr="005C4B36" w:rsidRDefault="009144C0" w:rsidP="00EB7D9C">
            <w:pPr>
              <w:rPr>
                <w:rFonts w:ascii="Verdana" w:hAnsi="Verdana" w:cs="Courier New"/>
                <w:lang w:val="es-DO"/>
              </w:rPr>
            </w:pPr>
            <w:r w:rsidRPr="005C4B36">
              <w:rPr>
                <w:rFonts w:ascii="Verdana" w:hAnsi="Verdana" w:cs="Courier New"/>
                <w:lang w:val="es-DO"/>
              </w:rPr>
              <w:t>NOMBRE</w:t>
            </w:r>
          </w:p>
        </w:tc>
        <w:tc>
          <w:tcPr>
            <w:tcW w:w="3783" w:type="dxa"/>
          </w:tcPr>
          <w:p w:rsidR="009144C0" w:rsidRPr="005C4B36" w:rsidRDefault="009144C0" w:rsidP="00EB7D9C">
            <w:pPr>
              <w:ind w:left="185"/>
              <w:rPr>
                <w:rFonts w:ascii="Verdana" w:hAnsi="Verdana" w:cs="Courier New"/>
                <w:lang w:val="es-DO"/>
              </w:rPr>
            </w:pPr>
            <w:r w:rsidRPr="005C4B36">
              <w:rPr>
                <w:rFonts w:ascii="Verdana" w:hAnsi="Verdana" w:cs="Courier New"/>
                <w:lang w:val="es-DO"/>
              </w:rPr>
              <w:t>Saúl</w:t>
            </w:r>
          </w:p>
        </w:tc>
        <w:tc>
          <w:tcPr>
            <w:tcW w:w="3862" w:type="dxa"/>
            <w:gridSpan w:val="3"/>
            <w:vMerge w:val="restart"/>
          </w:tcPr>
          <w:p w:rsidR="009144C0" w:rsidRPr="005C4B36" w:rsidRDefault="009144C0" w:rsidP="00EB7D9C">
            <w:pPr>
              <w:pStyle w:val="Ttulo1"/>
              <w:rPr>
                <w:rFonts w:cs="Courier New"/>
                <w:sz w:val="24"/>
              </w:rPr>
            </w:pPr>
            <w:r w:rsidRPr="005C4B36">
              <w:rPr>
                <w:rFonts w:cs="Courier New"/>
                <w:sz w:val="24"/>
              </w:rPr>
              <w:t>MATRICULA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61"/>
              <w:gridCol w:w="361"/>
              <w:gridCol w:w="361"/>
              <w:gridCol w:w="361"/>
              <w:gridCol w:w="362"/>
              <w:gridCol w:w="362"/>
              <w:gridCol w:w="362"/>
              <w:gridCol w:w="362"/>
              <w:gridCol w:w="362"/>
            </w:tblGrid>
            <w:tr w:rsidR="009144C0" w:rsidRPr="005C4B36" w:rsidTr="00EB7D9C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97" w:type="dxa"/>
                </w:tcPr>
                <w:p w:rsidR="009144C0" w:rsidRPr="005C4B36" w:rsidRDefault="009144C0" w:rsidP="00EB7D9C">
                  <w:pPr>
                    <w:rPr>
                      <w:rFonts w:ascii="Verdana" w:hAnsi="Verdana" w:cs="Courier New"/>
                      <w:lang w:val="es-DO"/>
                    </w:rPr>
                  </w:pPr>
                  <w:r w:rsidRPr="005C4B36">
                    <w:rPr>
                      <w:rFonts w:ascii="Verdana" w:hAnsi="Verdana" w:cs="Courier New"/>
                      <w:lang w:val="es-DO"/>
                    </w:rPr>
                    <w:t>1</w:t>
                  </w:r>
                </w:p>
              </w:tc>
              <w:tc>
                <w:tcPr>
                  <w:tcW w:w="397" w:type="dxa"/>
                </w:tcPr>
                <w:p w:rsidR="009144C0" w:rsidRPr="005C4B36" w:rsidRDefault="009144C0" w:rsidP="00EB7D9C">
                  <w:pPr>
                    <w:rPr>
                      <w:rFonts w:ascii="Verdana" w:hAnsi="Verdana" w:cs="Courier New"/>
                      <w:lang w:val="es-DO"/>
                    </w:rPr>
                  </w:pPr>
                  <w:r w:rsidRPr="005C4B36">
                    <w:rPr>
                      <w:rFonts w:ascii="Verdana" w:hAnsi="Verdana" w:cs="Courier New"/>
                      <w:lang w:val="es-DO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:rsidR="009144C0" w:rsidRPr="005C4B36" w:rsidRDefault="009144C0" w:rsidP="00EB7D9C">
                  <w:pPr>
                    <w:rPr>
                      <w:rFonts w:ascii="Verdana" w:hAnsi="Verdana" w:cs="Courier New"/>
                      <w:lang w:val="es-DO"/>
                    </w:rPr>
                  </w:pPr>
                  <w:r w:rsidRPr="005C4B36">
                    <w:rPr>
                      <w:rFonts w:ascii="Verdana" w:hAnsi="Verdana" w:cs="Courier New"/>
                      <w:lang w:val="es-DO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:rsidR="009144C0" w:rsidRPr="005C4B36" w:rsidRDefault="009144C0" w:rsidP="00EB7D9C">
                  <w:pPr>
                    <w:rPr>
                      <w:rFonts w:ascii="Verdana" w:hAnsi="Verdana" w:cs="Courier New"/>
                      <w:lang w:val="es-DO"/>
                    </w:rPr>
                  </w:pPr>
                  <w:r w:rsidRPr="005C4B36">
                    <w:rPr>
                      <w:rFonts w:ascii="Verdana" w:hAnsi="Verdana" w:cs="Courier New"/>
                      <w:lang w:val="es-DO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:rsidR="009144C0" w:rsidRPr="005C4B36" w:rsidRDefault="009144C0" w:rsidP="00EB7D9C">
                  <w:pPr>
                    <w:rPr>
                      <w:rFonts w:ascii="Verdana" w:hAnsi="Verdana" w:cs="Courier New"/>
                      <w:lang w:val="es-DO"/>
                    </w:rPr>
                  </w:pPr>
                  <w:r w:rsidRPr="005C4B36">
                    <w:rPr>
                      <w:rFonts w:ascii="Verdana" w:hAnsi="Verdana" w:cs="Courier New"/>
                      <w:lang w:val="es-DO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:rsidR="009144C0" w:rsidRPr="005C4B36" w:rsidRDefault="009144C0" w:rsidP="00EB7D9C">
                  <w:pPr>
                    <w:rPr>
                      <w:rFonts w:ascii="Verdana" w:hAnsi="Verdana" w:cs="Courier New"/>
                      <w:lang w:val="es-DO"/>
                    </w:rPr>
                  </w:pPr>
                  <w:r w:rsidRPr="005C4B36">
                    <w:rPr>
                      <w:rFonts w:ascii="Verdana" w:hAnsi="Verdana" w:cs="Courier New"/>
                      <w:lang w:val="es-DO"/>
                    </w:rPr>
                    <w:t>8</w:t>
                  </w:r>
                </w:p>
              </w:tc>
              <w:tc>
                <w:tcPr>
                  <w:tcW w:w="397" w:type="dxa"/>
                </w:tcPr>
                <w:p w:rsidR="009144C0" w:rsidRPr="005C4B36" w:rsidRDefault="009144C0" w:rsidP="00EB7D9C">
                  <w:pPr>
                    <w:rPr>
                      <w:rFonts w:ascii="Verdana" w:hAnsi="Verdana" w:cs="Courier New"/>
                      <w:lang w:val="es-DO"/>
                    </w:rPr>
                  </w:pPr>
                  <w:r w:rsidRPr="005C4B36">
                    <w:rPr>
                      <w:rFonts w:ascii="Verdana" w:hAnsi="Verdana" w:cs="Courier New"/>
                      <w:lang w:val="es-DO"/>
                    </w:rPr>
                    <w:t>6</w:t>
                  </w:r>
                </w:p>
              </w:tc>
              <w:tc>
                <w:tcPr>
                  <w:tcW w:w="397" w:type="dxa"/>
                </w:tcPr>
                <w:p w:rsidR="009144C0" w:rsidRPr="005C4B36" w:rsidRDefault="009144C0" w:rsidP="00EB7D9C">
                  <w:pPr>
                    <w:rPr>
                      <w:rFonts w:ascii="Verdana" w:hAnsi="Verdana" w:cs="Courier New"/>
                      <w:lang w:val="es-DO"/>
                    </w:rPr>
                  </w:pPr>
                  <w:r w:rsidRPr="005C4B36">
                    <w:rPr>
                      <w:rFonts w:ascii="Verdana" w:hAnsi="Verdana" w:cs="Courier New"/>
                      <w:lang w:val="es-DO"/>
                    </w:rPr>
                    <w:t>0</w:t>
                  </w:r>
                </w:p>
              </w:tc>
              <w:tc>
                <w:tcPr>
                  <w:tcW w:w="397" w:type="dxa"/>
                </w:tcPr>
                <w:p w:rsidR="009144C0" w:rsidRPr="005C4B36" w:rsidRDefault="009144C0" w:rsidP="00EB7D9C">
                  <w:pPr>
                    <w:rPr>
                      <w:rFonts w:ascii="Verdana" w:hAnsi="Verdana" w:cs="Courier New"/>
                      <w:lang w:val="es-DO"/>
                    </w:rPr>
                  </w:pPr>
                  <w:r w:rsidRPr="005C4B36">
                    <w:rPr>
                      <w:rFonts w:ascii="Verdana" w:hAnsi="Verdana" w:cs="Courier New"/>
                      <w:lang w:val="es-DO"/>
                    </w:rPr>
                    <w:t>2</w:t>
                  </w:r>
                </w:p>
              </w:tc>
            </w:tr>
          </w:tbl>
          <w:p w:rsidR="009144C0" w:rsidRPr="005C4B36" w:rsidRDefault="009144C0" w:rsidP="00EB7D9C">
            <w:pPr>
              <w:rPr>
                <w:rFonts w:ascii="Verdana" w:hAnsi="Verdana" w:cs="Courier New"/>
                <w:lang w:val="es-DO"/>
              </w:rPr>
            </w:pPr>
          </w:p>
        </w:tc>
        <w:tc>
          <w:tcPr>
            <w:tcW w:w="1164" w:type="dxa"/>
            <w:vMerge w:val="restart"/>
          </w:tcPr>
          <w:p w:rsidR="009144C0" w:rsidRPr="005C4B36" w:rsidRDefault="009144C0" w:rsidP="00EB7D9C">
            <w:pPr>
              <w:rPr>
                <w:rFonts w:ascii="Verdana" w:hAnsi="Verdana" w:cs="Courier New"/>
                <w:outline/>
                <w:color w:val="BFBFBF" w:themeColor="background1" w:themeShade="BF"/>
                <w:lang w:val="es-DO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9144C0" w:rsidRPr="005C4B36" w:rsidRDefault="009144C0" w:rsidP="00EB7D9C">
            <w:pPr>
              <w:rPr>
                <w:rFonts w:ascii="Verdana" w:hAnsi="Verdana" w:cs="Courier New"/>
                <w:outline/>
                <w:color w:val="BFBFBF" w:themeColor="background1" w:themeShade="BF"/>
                <w:sz w:val="20"/>
                <w:szCs w:val="20"/>
                <w:lang w:val="es-DO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C4B36">
              <w:rPr>
                <w:rFonts w:ascii="Verdana" w:hAnsi="Verdana" w:cs="Courier New"/>
                <w:outline/>
                <w:color w:val="BFBFBF" w:themeColor="background1" w:themeShade="BF"/>
                <w:sz w:val="20"/>
                <w:szCs w:val="20"/>
                <w:lang w:val="es-DO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Para uso del profesor</w:t>
            </w:r>
          </w:p>
          <w:p w:rsidR="009144C0" w:rsidRPr="005C4B36" w:rsidRDefault="009144C0" w:rsidP="00EB7D9C">
            <w:pPr>
              <w:rPr>
                <w:rFonts w:ascii="Verdana" w:hAnsi="Verdana" w:cs="Courier New"/>
                <w:lang w:val="es-DO"/>
              </w:rPr>
            </w:pPr>
          </w:p>
        </w:tc>
      </w:tr>
      <w:tr w:rsidR="009144C0" w:rsidRPr="005C4B36" w:rsidTr="00EB7D9C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799" w:type="dxa"/>
            <w:vMerge w:val="restart"/>
          </w:tcPr>
          <w:p w:rsidR="009144C0" w:rsidRPr="005C4B36" w:rsidRDefault="009144C0" w:rsidP="00EB7D9C">
            <w:pPr>
              <w:rPr>
                <w:rFonts w:ascii="Verdana" w:hAnsi="Verdana" w:cs="Courier New"/>
                <w:lang w:val="es-DO"/>
              </w:rPr>
            </w:pPr>
            <w:r w:rsidRPr="005C4B36">
              <w:rPr>
                <w:rFonts w:ascii="Verdana" w:hAnsi="Verdana" w:cs="Courier New"/>
                <w:lang w:val="es-DO"/>
              </w:rPr>
              <w:t>APELLIDO</w:t>
            </w:r>
          </w:p>
        </w:tc>
        <w:tc>
          <w:tcPr>
            <w:tcW w:w="3783" w:type="dxa"/>
            <w:vMerge w:val="restart"/>
          </w:tcPr>
          <w:p w:rsidR="009144C0" w:rsidRPr="005C4B36" w:rsidRDefault="009144C0" w:rsidP="009144C0">
            <w:pPr>
              <w:ind w:left="83"/>
              <w:rPr>
                <w:rFonts w:ascii="Verdana" w:hAnsi="Verdana" w:cs="Courier New"/>
                <w:lang w:val="es-DO"/>
              </w:rPr>
            </w:pPr>
            <w:r w:rsidRPr="005C4B36">
              <w:rPr>
                <w:rFonts w:ascii="Verdana" w:hAnsi="Verdana" w:cs="Courier New"/>
                <w:lang w:val="es-DO"/>
              </w:rPr>
              <w:t>Hernández Sánchez</w:t>
            </w:r>
          </w:p>
        </w:tc>
        <w:tc>
          <w:tcPr>
            <w:tcW w:w="3862" w:type="dxa"/>
            <w:gridSpan w:val="3"/>
            <w:vMerge/>
          </w:tcPr>
          <w:p w:rsidR="009144C0" w:rsidRPr="005C4B36" w:rsidRDefault="009144C0" w:rsidP="00EB7D9C">
            <w:pPr>
              <w:rPr>
                <w:rFonts w:ascii="Verdana" w:hAnsi="Verdana" w:cs="Courier New"/>
                <w:lang w:val="es-DO"/>
              </w:rPr>
            </w:pPr>
          </w:p>
        </w:tc>
        <w:tc>
          <w:tcPr>
            <w:tcW w:w="1164" w:type="dxa"/>
            <w:vMerge/>
          </w:tcPr>
          <w:p w:rsidR="009144C0" w:rsidRPr="005C4B36" w:rsidRDefault="009144C0" w:rsidP="00EB7D9C">
            <w:pPr>
              <w:rPr>
                <w:rFonts w:ascii="Verdana" w:hAnsi="Verdana" w:cs="Courier New"/>
                <w:lang w:val="es-DO"/>
              </w:rPr>
            </w:pPr>
          </w:p>
        </w:tc>
      </w:tr>
      <w:tr w:rsidR="009144C0" w:rsidRPr="005C4B36" w:rsidTr="00EB7D9C">
        <w:tblPrEx>
          <w:tblCellMar>
            <w:top w:w="0" w:type="dxa"/>
            <w:bottom w:w="0" w:type="dxa"/>
          </w:tblCellMar>
        </w:tblPrEx>
        <w:trPr>
          <w:cantSplit/>
          <w:trHeight w:val="275"/>
        </w:trPr>
        <w:tc>
          <w:tcPr>
            <w:tcW w:w="1799" w:type="dxa"/>
            <w:vMerge/>
          </w:tcPr>
          <w:p w:rsidR="009144C0" w:rsidRPr="005C4B36" w:rsidRDefault="009144C0" w:rsidP="00EB7D9C">
            <w:pPr>
              <w:rPr>
                <w:rFonts w:ascii="Verdana" w:hAnsi="Verdana" w:cs="Courier New"/>
                <w:lang w:val="es-DO"/>
              </w:rPr>
            </w:pPr>
          </w:p>
        </w:tc>
        <w:tc>
          <w:tcPr>
            <w:tcW w:w="3783" w:type="dxa"/>
            <w:vMerge/>
          </w:tcPr>
          <w:p w:rsidR="009144C0" w:rsidRPr="005C4B36" w:rsidRDefault="009144C0" w:rsidP="00EB7D9C">
            <w:pPr>
              <w:ind w:left="1745"/>
              <w:rPr>
                <w:rFonts w:ascii="Verdana" w:hAnsi="Verdana" w:cs="Courier New"/>
                <w:lang w:val="es-DO"/>
              </w:rPr>
            </w:pPr>
          </w:p>
        </w:tc>
        <w:tc>
          <w:tcPr>
            <w:tcW w:w="2255" w:type="dxa"/>
          </w:tcPr>
          <w:p w:rsidR="009144C0" w:rsidRPr="005C4B36" w:rsidRDefault="009144C0" w:rsidP="00EB7D9C">
            <w:pPr>
              <w:jc w:val="right"/>
              <w:rPr>
                <w:rFonts w:ascii="Verdana" w:hAnsi="Verdana" w:cs="Courier New"/>
                <w:lang w:val="es-DO"/>
              </w:rPr>
            </w:pPr>
            <w:r w:rsidRPr="005C4B36">
              <w:rPr>
                <w:rFonts w:ascii="Verdana" w:hAnsi="Verdana" w:cs="Courier New"/>
                <w:lang w:val="es-DO"/>
              </w:rPr>
              <w:t>SECCIÓN</w:t>
            </w:r>
          </w:p>
        </w:tc>
        <w:tc>
          <w:tcPr>
            <w:tcW w:w="1607" w:type="dxa"/>
            <w:gridSpan w:val="2"/>
          </w:tcPr>
          <w:p w:rsidR="009144C0" w:rsidRPr="005C4B36" w:rsidRDefault="009144C0" w:rsidP="00EB7D9C">
            <w:pPr>
              <w:rPr>
                <w:rFonts w:ascii="Verdana" w:hAnsi="Verdana" w:cs="Courier New"/>
                <w:lang w:val="es-DO"/>
              </w:rPr>
            </w:pPr>
            <w:r w:rsidRPr="005C4B36">
              <w:rPr>
                <w:rFonts w:ascii="Verdana" w:hAnsi="Verdana" w:cs="Courier New"/>
                <w:lang w:val="es-DO"/>
              </w:rPr>
              <w:t xml:space="preserve">    01</w:t>
            </w:r>
          </w:p>
        </w:tc>
        <w:tc>
          <w:tcPr>
            <w:tcW w:w="1164" w:type="dxa"/>
            <w:vMerge/>
          </w:tcPr>
          <w:p w:rsidR="009144C0" w:rsidRPr="005C4B36" w:rsidRDefault="009144C0" w:rsidP="00EB7D9C">
            <w:pPr>
              <w:rPr>
                <w:rFonts w:ascii="Verdana" w:hAnsi="Verdana" w:cs="Courier New"/>
                <w:lang w:val="es-DO"/>
              </w:rPr>
            </w:pPr>
          </w:p>
        </w:tc>
      </w:tr>
    </w:tbl>
    <w:p w:rsidR="009144C0" w:rsidRPr="005C4B36" w:rsidRDefault="009144C0" w:rsidP="009144C0">
      <w:pPr>
        <w:pStyle w:val="HTMLconformatoprevio"/>
        <w:rPr>
          <w:rFonts w:ascii="Times New Roman" w:hAnsi="Times New Roman" w:cs="Times New Roman"/>
          <w:lang w:val="es-DO"/>
        </w:rPr>
      </w:pPr>
    </w:p>
    <w:p w:rsidR="009144C0" w:rsidRPr="005C4B36" w:rsidRDefault="009144C0" w:rsidP="009144C0">
      <w:pPr>
        <w:pStyle w:val="HTMLconformatoprevio"/>
        <w:rPr>
          <w:rFonts w:ascii="Verdana" w:hAnsi="Verdana" w:cs="Arial"/>
          <w:b/>
          <w:bCs/>
          <w:lang w:val="es-DO"/>
        </w:rPr>
      </w:pPr>
    </w:p>
    <w:p w:rsidR="009144C0" w:rsidRPr="005C4B36" w:rsidRDefault="009144C0" w:rsidP="009144C0">
      <w:pPr>
        <w:pStyle w:val="HTMLconformatoprevio"/>
        <w:rPr>
          <w:rFonts w:ascii="Verdana" w:hAnsi="Verdana" w:cs="Arial"/>
          <w:b/>
          <w:bCs/>
          <w:lang w:val="es-DO"/>
        </w:rPr>
      </w:pPr>
    </w:p>
    <w:p w:rsidR="009144C0" w:rsidRPr="005C4B36" w:rsidRDefault="009144C0" w:rsidP="009144C0">
      <w:pPr>
        <w:pStyle w:val="HTMLconformatoprevio"/>
        <w:rPr>
          <w:rFonts w:ascii="Verdana" w:hAnsi="Verdana" w:cs="Arial"/>
          <w:lang w:val="es-DO"/>
        </w:rPr>
      </w:pPr>
      <w:r w:rsidRPr="005C4B36">
        <w:rPr>
          <w:rFonts w:ascii="Verdana" w:hAnsi="Verdana" w:cs="Arial"/>
          <w:b/>
          <w:bCs/>
          <w:lang w:val="es-DO"/>
        </w:rPr>
        <w:t>1. Modelar en una máquina de estados</w:t>
      </w:r>
      <w:r w:rsidRPr="005C4B36">
        <w:rPr>
          <w:rFonts w:ascii="Verdana" w:hAnsi="Verdana" w:cs="Arial"/>
          <w:lang w:val="es-DO"/>
        </w:rPr>
        <w:t xml:space="preserve"> el comportamiento de la hornilla principal de la estufa de su casa </w:t>
      </w:r>
      <w:proofErr w:type="gramStart"/>
      <w:r w:rsidRPr="005C4B36">
        <w:rPr>
          <w:rFonts w:ascii="Verdana" w:hAnsi="Verdana" w:cs="Arial"/>
          <w:lang w:val="es-DO"/>
        </w:rPr>
        <w:t>( o</w:t>
      </w:r>
      <w:proofErr w:type="gramEnd"/>
      <w:r w:rsidRPr="005C4B36">
        <w:rPr>
          <w:rFonts w:ascii="Verdana" w:hAnsi="Verdana" w:cs="Arial"/>
          <w:lang w:val="es-DO"/>
        </w:rPr>
        <w:t xml:space="preserve"> la de un vecino ). Considere que dicha hornilla tiene 3 funcionamientos: mínimo, medio y máximo, los cuales son controlados por medio de una válvula de flujo de gas que puede tomar una de esas tres posiciones.</w:t>
      </w:r>
    </w:p>
    <w:p w:rsidR="009144C0" w:rsidRPr="005C4B36" w:rsidRDefault="009144C0" w:rsidP="009144C0">
      <w:pPr>
        <w:pStyle w:val="HTMLconformatoprevio"/>
        <w:rPr>
          <w:rFonts w:ascii="Verdana" w:hAnsi="Verdana" w:cs="Arial"/>
          <w:bCs/>
          <w:lang w:val="es-DO"/>
        </w:rPr>
      </w:pPr>
    </w:p>
    <w:p w:rsidR="009144C0" w:rsidRPr="005C4B36" w:rsidRDefault="009144C0" w:rsidP="009144C0">
      <w:pPr>
        <w:pStyle w:val="HTMLconformatoprevio"/>
        <w:rPr>
          <w:rFonts w:ascii="Verdana" w:hAnsi="Verdana" w:cs="Arial"/>
          <w:lang w:val="es-DO"/>
        </w:rPr>
      </w:pPr>
      <w:r w:rsidRPr="005C4B36">
        <w:rPr>
          <w:rFonts w:ascii="Verdana" w:hAnsi="Verdana" w:cs="Arial"/>
          <w:b/>
          <w:bCs/>
          <w:lang w:val="es-DO"/>
        </w:rPr>
        <w:t>2. CASO DE ESTUDIO</w:t>
      </w:r>
      <w:r w:rsidRPr="005C4B36">
        <w:rPr>
          <w:rFonts w:ascii="Verdana" w:hAnsi="Verdana" w:cs="Arial"/>
          <w:lang w:val="es-DO"/>
        </w:rPr>
        <w:t xml:space="preserve"> (El profesor deberá facilitarle copia de las páginas).   </w:t>
      </w:r>
    </w:p>
    <w:p w:rsidR="009144C0" w:rsidRPr="005C4B36" w:rsidRDefault="009144C0" w:rsidP="009144C0">
      <w:pPr>
        <w:pStyle w:val="HTMLconformatoprevio"/>
        <w:rPr>
          <w:rFonts w:ascii="Verdana" w:hAnsi="Verdana" w:cs="Arial"/>
          <w:lang w:val="es-DO"/>
        </w:rPr>
      </w:pPr>
    </w:p>
    <w:p w:rsidR="009144C0" w:rsidRPr="005C4B36" w:rsidRDefault="009144C0" w:rsidP="009144C0">
      <w:pPr>
        <w:pStyle w:val="HTMLconformatoprevio"/>
        <w:rPr>
          <w:rFonts w:ascii="Verdana" w:hAnsi="Verdana" w:cs="Arial"/>
          <w:lang w:val="es-DO"/>
        </w:rPr>
      </w:pPr>
      <w:r w:rsidRPr="005C4B36">
        <w:rPr>
          <w:rFonts w:ascii="Verdana" w:hAnsi="Verdana" w:cs="Arial"/>
          <w:lang w:val="es-DO"/>
        </w:rPr>
        <w:t xml:space="preserve">CD PLAYER, </w:t>
      </w:r>
      <w:proofErr w:type="spellStart"/>
      <w:r w:rsidRPr="005C4B36">
        <w:rPr>
          <w:rFonts w:ascii="Verdana" w:hAnsi="Verdana" w:cs="Arial"/>
          <w:lang w:val="es-DO"/>
        </w:rPr>
        <w:t>pages</w:t>
      </w:r>
      <w:proofErr w:type="spellEnd"/>
      <w:r w:rsidRPr="005C4B36">
        <w:rPr>
          <w:rFonts w:ascii="Verdana" w:hAnsi="Verdana" w:cs="Arial"/>
          <w:lang w:val="es-DO"/>
        </w:rPr>
        <w:t xml:space="preserve"> 209-222, </w:t>
      </w:r>
      <w:proofErr w:type="spellStart"/>
      <w:r w:rsidRPr="005C4B36">
        <w:rPr>
          <w:rFonts w:ascii="Verdana" w:hAnsi="Verdana" w:cs="Arial"/>
          <w:lang w:val="es-DO"/>
        </w:rPr>
        <w:t>Practical</w:t>
      </w:r>
      <w:proofErr w:type="spellEnd"/>
      <w:r w:rsidRPr="005C4B36">
        <w:rPr>
          <w:rFonts w:ascii="Verdana" w:hAnsi="Verdana" w:cs="Arial"/>
          <w:lang w:val="es-DO"/>
        </w:rPr>
        <w:t xml:space="preserve"> </w:t>
      </w:r>
      <w:proofErr w:type="spellStart"/>
      <w:r w:rsidRPr="005C4B36">
        <w:rPr>
          <w:rFonts w:ascii="Verdana" w:hAnsi="Verdana" w:cs="Arial"/>
          <w:lang w:val="es-DO"/>
        </w:rPr>
        <w:t>Object-Oriented</w:t>
      </w:r>
      <w:proofErr w:type="spellEnd"/>
      <w:r w:rsidRPr="005C4B36">
        <w:rPr>
          <w:rFonts w:ascii="Verdana" w:hAnsi="Verdana" w:cs="Arial"/>
          <w:lang w:val="es-DO"/>
        </w:rPr>
        <w:t xml:space="preserve"> </w:t>
      </w:r>
      <w:proofErr w:type="spellStart"/>
      <w:r w:rsidRPr="005C4B36">
        <w:rPr>
          <w:rFonts w:ascii="Verdana" w:hAnsi="Verdana" w:cs="Arial"/>
          <w:lang w:val="es-DO"/>
        </w:rPr>
        <w:t>Design</w:t>
      </w:r>
      <w:proofErr w:type="spellEnd"/>
      <w:r w:rsidRPr="005C4B36">
        <w:rPr>
          <w:rFonts w:ascii="Verdana" w:hAnsi="Verdana" w:cs="Arial"/>
          <w:lang w:val="es-DO"/>
        </w:rPr>
        <w:t xml:space="preserve"> </w:t>
      </w:r>
      <w:proofErr w:type="spellStart"/>
      <w:r w:rsidRPr="005C4B36">
        <w:rPr>
          <w:rFonts w:ascii="Verdana" w:hAnsi="Verdana" w:cs="Arial"/>
          <w:lang w:val="es-DO"/>
        </w:rPr>
        <w:t>With</w:t>
      </w:r>
      <w:proofErr w:type="spellEnd"/>
      <w:r w:rsidRPr="005C4B36">
        <w:rPr>
          <w:rFonts w:ascii="Verdana" w:hAnsi="Verdana" w:cs="Arial"/>
          <w:lang w:val="es-DO"/>
        </w:rPr>
        <w:t xml:space="preserve"> UML, </w:t>
      </w:r>
      <w:proofErr w:type="spellStart"/>
      <w:r w:rsidRPr="005C4B36">
        <w:rPr>
          <w:rFonts w:ascii="Verdana" w:hAnsi="Verdana" w:cs="Arial"/>
          <w:lang w:val="es-DO"/>
        </w:rPr>
        <w:t>Second</w:t>
      </w:r>
      <w:proofErr w:type="spellEnd"/>
      <w:r w:rsidRPr="005C4B36">
        <w:rPr>
          <w:rFonts w:ascii="Verdana" w:hAnsi="Verdana" w:cs="Arial"/>
          <w:lang w:val="es-DO"/>
        </w:rPr>
        <w:t xml:space="preserve"> </w:t>
      </w:r>
      <w:proofErr w:type="spellStart"/>
      <w:r w:rsidRPr="005C4B36">
        <w:rPr>
          <w:rFonts w:ascii="Verdana" w:hAnsi="Verdana" w:cs="Arial"/>
          <w:lang w:val="es-DO"/>
        </w:rPr>
        <w:t>Edition</w:t>
      </w:r>
      <w:proofErr w:type="spellEnd"/>
      <w:r w:rsidRPr="005C4B36">
        <w:rPr>
          <w:rFonts w:ascii="Verdana" w:hAnsi="Verdana" w:cs="Arial"/>
          <w:lang w:val="es-DO"/>
        </w:rPr>
        <w:t xml:space="preserve">, Mark </w:t>
      </w:r>
      <w:proofErr w:type="spellStart"/>
      <w:r w:rsidRPr="005C4B36">
        <w:rPr>
          <w:rFonts w:ascii="Verdana" w:hAnsi="Verdana" w:cs="Arial"/>
          <w:lang w:val="es-DO"/>
        </w:rPr>
        <w:t>Priestley</w:t>
      </w:r>
      <w:proofErr w:type="spellEnd"/>
      <w:r w:rsidRPr="005C4B36">
        <w:rPr>
          <w:rFonts w:ascii="Verdana" w:hAnsi="Verdana" w:cs="Arial"/>
          <w:lang w:val="es-DO"/>
        </w:rPr>
        <w:t>, McGraw Hill, 2003</w:t>
      </w:r>
    </w:p>
    <w:p w:rsidR="009144C0" w:rsidRPr="005C4B36" w:rsidRDefault="009144C0" w:rsidP="009144C0">
      <w:pPr>
        <w:pStyle w:val="HTMLconformatoprevio"/>
        <w:rPr>
          <w:rFonts w:ascii="Verdana" w:hAnsi="Verdana" w:cs="Arial"/>
          <w:lang w:val="es-DO"/>
        </w:rPr>
      </w:pPr>
      <w:r w:rsidRPr="005C4B36">
        <w:rPr>
          <w:rFonts w:ascii="Verdana" w:hAnsi="Verdana" w:cs="Arial"/>
          <w:b/>
          <w:bCs/>
          <w:lang w:val="es-DO"/>
        </w:rPr>
        <w:t>2.2</w:t>
      </w:r>
      <w:r w:rsidRPr="005C4B36">
        <w:rPr>
          <w:rFonts w:ascii="Verdana" w:hAnsi="Verdana" w:cs="Arial"/>
          <w:b/>
          <w:lang w:val="es-DO"/>
        </w:rPr>
        <w:t>.</w:t>
      </w:r>
      <w:r w:rsidRPr="005C4B36">
        <w:rPr>
          <w:rFonts w:ascii="Verdana" w:hAnsi="Verdana" w:cs="Arial"/>
          <w:lang w:val="es-DO"/>
        </w:rPr>
        <w:t xml:space="preserve"> </w:t>
      </w:r>
      <w:proofErr w:type="spellStart"/>
      <w:r w:rsidRPr="005C4B36">
        <w:rPr>
          <w:rFonts w:ascii="Verdana" w:hAnsi="Verdana" w:cs="Arial"/>
          <w:lang w:val="es-DO"/>
        </w:rPr>
        <w:t>Exercises</w:t>
      </w:r>
      <w:proofErr w:type="spellEnd"/>
      <w:r w:rsidRPr="005C4B36">
        <w:rPr>
          <w:rFonts w:ascii="Verdana" w:hAnsi="Verdana" w:cs="Arial"/>
          <w:lang w:val="es-DO"/>
        </w:rPr>
        <w:t xml:space="preserve"> 10.1, 10.2, 10.3, 10.4, </w:t>
      </w:r>
      <w:proofErr w:type="spellStart"/>
      <w:r w:rsidRPr="005C4B36">
        <w:rPr>
          <w:rFonts w:ascii="Verdana" w:hAnsi="Verdana" w:cs="Arial"/>
          <w:lang w:val="es-DO"/>
        </w:rPr>
        <w:t>Idem</w:t>
      </w:r>
      <w:proofErr w:type="spellEnd"/>
      <w:r w:rsidRPr="005C4B36">
        <w:rPr>
          <w:rFonts w:ascii="Verdana" w:hAnsi="Verdana" w:cs="Arial"/>
          <w:lang w:val="es-DO"/>
        </w:rPr>
        <w:t xml:space="preserve">. </w:t>
      </w:r>
    </w:p>
    <w:p w:rsidR="009144C0" w:rsidRPr="005C4B36" w:rsidRDefault="009144C0" w:rsidP="009144C0">
      <w:pPr>
        <w:pStyle w:val="HTMLconformatoprevio"/>
        <w:rPr>
          <w:rFonts w:ascii="Verdana" w:hAnsi="Verdana" w:cs="Arial"/>
          <w:sz w:val="28"/>
          <w:szCs w:val="28"/>
          <w:lang w:val="es-DO"/>
        </w:rPr>
      </w:pPr>
    </w:p>
    <w:p w:rsidR="009144C0" w:rsidRPr="005C4B36" w:rsidRDefault="009144C0" w:rsidP="009144C0">
      <w:pPr>
        <w:pStyle w:val="HTMLconformatoprevio"/>
        <w:jc w:val="center"/>
        <w:rPr>
          <w:rFonts w:ascii="Verdana" w:hAnsi="Verdana"/>
          <w:b/>
          <w:lang w:val="es-DO"/>
        </w:rPr>
      </w:pPr>
    </w:p>
    <w:p w:rsidR="009144C0" w:rsidRPr="005C4B36" w:rsidRDefault="009144C0" w:rsidP="009144C0">
      <w:pPr>
        <w:pStyle w:val="HTMLconformatoprevio"/>
        <w:jc w:val="center"/>
        <w:rPr>
          <w:rFonts w:ascii="Verdana" w:hAnsi="Verdana"/>
          <w:b/>
          <w:lang w:val="es-DO"/>
        </w:rPr>
      </w:pPr>
    </w:p>
    <w:p w:rsidR="009144C0" w:rsidRPr="005C4B36" w:rsidRDefault="009144C0" w:rsidP="009144C0">
      <w:pPr>
        <w:pStyle w:val="HTMLconformatoprevio"/>
        <w:jc w:val="center"/>
        <w:rPr>
          <w:rFonts w:ascii="Verdana" w:hAnsi="Verdana"/>
          <w:b/>
          <w:lang w:val="es-DO"/>
        </w:rPr>
      </w:pPr>
    </w:p>
    <w:p w:rsidR="009144C0" w:rsidRPr="005C4B36" w:rsidRDefault="009144C0" w:rsidP="009144C0">
      <w:pPr>
        <w:pStyle w:val="HTMLconformatoprevio"/>
        <w:jc w:val="center"/>
        <w:rPr>
          <w:rFonts w:ascii="Verdana" w:hAnsi="Verdana"/>
          <w:b/>
          <w:lang w:val="es-DO"/>
        </w:rPr>
      </w:pPr>
    </w:p>
    <w:p w:rsidR="009144C0" w:rsidRPr="005C4B36" w:rsidRDefault="009144C0" w:rsidP="009144C0">
      <w:pPr>
        <w:pStyle w:val="HTMLconformatoprevio"/>
        <w:jc w:val="center"/>
        <w:rPr>
          <w:rFonts w:ascii="Verdana" w:hAnsi="Verdana"/>
          <w:b/>
          <w:lang w:val="es-DO"/>
        </w:rPr>
      </w:pPr>
      <w:r w:rsidRPr="005C4B36">
        <w:rPr>
          <w:rFonts w:ascii="Verdana" w:hAnsi="Verdana"/>
          <w:b/>
          <w:lang w:val="es-DO"/>
        </w:rPr>
        <w:t>ENTREGA</w:t>
      </w:r>
    </w:p>
    <w:p w:rsidR="009144C0" w:rsidRPr="005C4B36" w:rsidRDefault="009144C0" w:rsidP="009144C0">
      <w:pPr>
        <w:pStyle w:val="HTMLconformatoprevio"/>
        <w:rPr>
          <w:rFonts w:ascii="Verdana" w:hAnsi="Verdana"/>
          <w:lang w:val="es-DO"/>
        </w:rPr>
      </w:pPr>
    </w:p>
    <w:p w:rsidR="009144C0" w:rsidRPr="005C4B36" w:rsidRDefault="009144C0" w:rsidP="009144C0">
      <w:pPr>
        <w:pStyle w:val="HTMLconformatoprevio"/>
        <w:jc w:val="center"/>
        <w:rPr>
          <w:rFonts w:ascii="Verdana" w:hAnsi="Verdana"/>
          <w:b/>
          <w:color w:val="FF0000"/>
          <w:lang w:val="es-DO"/>
        </w:rPr>
      </w:pPr>
      <w:r w:rsidRPr="005C4B36">
        <w:rPr>
          <w:rFonts w:ascii="Verdana" w:hAnsi="Verdana"/>
          <w:b/>
          <w:color w:val="FF0000"/>
          <w:lang w:val="es-DO"/>
        </w:rPr>
        <w:t>ESTRICTAMENTE,  MUY ESTRICTAMENTE: SU TRABAJO DEBE SER INDIVIDUAL</w:t>
      </w:r>
    </w:p>
    <w:p w:rsidR="009144C0" w:rsidRPr="005C4B36" w:rsidRDefault="009144C0" w:rsidP="009144C0">
      <w:pPr>
        <w:pStyle w:val="HTMLconformatoprevio"/>
        <w:rPr>
          <w:rFonts w:ascii="Verdana" w:hAnsi="Verdana"/>
          <w:lang w:val="es-DO"/>
        </w:rPr>
      </w:pPr>
    </w:p>
    <w:p w:rsidR="009144C0" w:rsidRPr="005C4B36" w:rsidRDefault="009144C0" w:rsidP="009144C0">
      <w:pPr>
        <w:pStyle w:val="HTMLconformatoprevio"/>
        <w:rPr>
          <w:rFonts w:ascii="Verdana" w:hAnsi="Verdana"/>
          <w:lang w:val="es-DO"/>
        </w:rPr>
      </w:pPr>
      <w:r w:rsidRPr="005C4B36">
        <w:rPr>
          <w:rFonts w:ascii="Verdana" w:hAnsi="Verdana"/>
          <w:lang w:val="es-DO"/>
        </w:rPr>
        <w:t xml:space="preserve">FECHA: </w:t>
      </w:r>
      <w:proofErr w:type="spellStart"/>
      <w:r w:rsidRPr="005C4B36">
        <w:rPr>
          <w:rFonts w:ascii="Verdana" w:hAnsi="Verdana" w:cs="Times New Roman"/>
          <w:lang w:val="es-DO"/>
        </w:rPr>
        <w:t>Sabado</w:t>
      </w:r>
      <w:proofErr w:type="spellEnd"/>
      <w:r w:rsidRPr="005C4B36">
        <w:rPr>
          <w:rFonts w:ascii="Verdana" w:hAnsi="Verdana" w:cs="Times New Roman"/>
          <w:lang w:val="es-DO"/>
        </w:rPr>
        <w:t xml:space="preserve"> 10</w:t>
      </w:r>
    </w:p>
    <w:p w:rsidR="009144C0" w:rsidRPr="005C4B36" w:rsidRDefault="009144C0" w:rsidP="009144C0">
      <w:pPr>
        <w:pStyle w:val="HTMLconformatoprevio"/>
        <w:rPr>
          <w:rFonts w:ascii="Verdana" w:hAnsi="Verdana"/>
          <w:lang w:val="es-DO"/>
        </w:rPr>
      </w:pPr>
      <w:r w:rsidRPr="005C4B36">
        <w:rPr>
          <w:rFonts w:ascii="Verdana" w:hAnsi="Verdana"/>
          <w:lang w:val="es-DO"/>
        </w:rPr>
        <w:t xml:space="preserve">HORA: 0200; </w:t>
      </w:r>
    </w:p>
    <w:p w:rsidR="009144C0" w:rsidRPr="005C4B36" w:rsidRDefault="009144C0" w:rsidP="009144C0">
      <w:pPr>
        <w:pStyle w:val="HTMLconformatoprevio"/>
        <w:rPr>
          <w:rFonts w:ascii="Verdana" w:hAnsi="Verdana"/>
          <w:lang w:val="es-DO"/>
        </w:rPr>
      </w:pPr>
      <w:r w:rsidRPr="005C4B36">
        <w:rPr>
          <w:rFonts w:ascii="Verdana" w:hAnsi="Verdana"/>
          <w:lang w:val="es-DO"/>
        </w:rPr>
        <w:t xml:space="preserve">LUGAR: LIF 101 </w:t>
      </w:r>
    </w:p>
    <w:p w:rsidR="009144C0" w:rsidRPr="005C4B36" w:rsidRDefault="009144C0" w:rsidP="009144C0">
      <w:pPr>
        <w:pStyle w:val="HTMLconformatoprevio"/>
        <w:rPr>
          <w:rFonts w:ascii="Verdana" w:hAnsi="Verdana"/>
          <w:lang w:val="es-DO"/>
        </w:rPr>
      </w:pPr>
      <w:r w:rsidRPr="005C4B36">
        <w:rPr>
          <w:rFonts w:ascii="Verdana" w:hAnsi="Verdana"/>
          <w:lang w:val="es-DO"/>
        </w:rPr>
        <w:t>FORMATO: Esta hoja impresa con sus datos llenos, también impresos GRAPADA, GRAPADA a otra hoja similar con sus repuestas en formato IMPRESO, IMPRESO en hojas blancas, blancas, de 8 ½ X 11, identificadas cada una en la esquina superior derecha con su matrícula y nombre, y con el número de hojas en el formato X de Y; SU TRABAJO DEBE LLEGAR LISTO PARA LA ENTREGA, NO SE ACEPTARÁN TRABAJOS HECHOS MANUALMENTE A ÚLTIMO MOMENTO EN EL AULA.</w:t>
      </w:r>
    </w:p>
    <w:p w:rsidR="00381A32" w:rsidRPr="005C4B36" w:rsidRDefault="00381A32">
      <w:pPr>
        <w:rPr>
          <w:lang w:val="es-DO"/>
        </w:rPr>
      </w:pPr>
    </w:p>
    <w:p w:rsidR="009144C0" w:rsidRPr="005C4B36" w:rsidRDefault="009144C0">
      <w:pPr>
        <w:rPr>
          <w:lang w:val="es-DO"/>
        </w:rPr>
      </w:pPr>
    </w:p>
    <w:p w:rsidR="009144C0" w:rsidRPr="005C4B36" w:rsidRDefault="009144C0">
      <w:pPr>
        <w:rPr>
          <w:lang w:val="es-DO"/>
        </w:rPr>
      </w:pPr>
    </w:p>
    <w:p w:rsidR="009144C0" w:rsidRPr="005C4B36" w:rsidRDefault="005C4B36" w:rsidP="005C4B36">
      <w:pPr>
        <w:rPr>
          <w:rFonts w:ascii="Verdana" w:hAnsi="Verdana"/>
          <w:b/>
          <w:lang w:val="es-DO"/>
        </w:rPr>
      </w:pPr>
      <w:r w:rsidRPr="005C4B36">
        <w:rPr>
          <w:rFonts w:ascii="Verdana" w:hAnsi="Verdana"/>
          <w:b/>
          <w:lang w:val="es-DO"/>
        </w:rPr>
        <w:t>1. Máquina de estados de una hornilla</w:t>
      </w:r>
    </w:p>
    <w:p w:rsidR="005C4B36" w:rsidRPr="005C4B36" w:rsidRDefault="005C4B36" w:rsidP="005C4B36">
      <w:pPr>
        <w:rPr>
          <w:rFonts w:ascii="Verdana" w:hAnsi="Verdana"/>
          <w:b/>
          <w:lang w:val="es-DO"/>
        </w:rPr>
      </w:pPr>
    </w:p>
    <w:p w:rsidR="005C4B36" w:rsidRPr="005C4B36" w:rsidRDefault="005C4B36" w:rsidP="005C4B36">
      <w:pPr>
        <w:jc w:val="center"/>
        <w:rPr>
          <w:rFonts w:ascii="Verdana" w:hAnsi="Verdana"/>
          <w:b/>
          <w:lang w:val="es-DO"/>
        </w:rPr>
      </w:pPr>
      <w:r w:rsidRPr="005C4B36">
        <w:rPr>
          <w:rFonts w:ascii="Verdana" w:hAnsi="Verdana"/>
          <w:b/>
          <w:noProof/>
          <w:lang w:val="es-DO" w:eastAsia="es-DO"/>
        </w:rPr>
        <w:drawing>
          <wp:inline distT="0" distB="0" distL="0" distR="0" wp14:anchorId="2A12FD42" wp14:editId="358A9B21">
            <wp:extent cx="5600700" cy="4200525"/>
            <wp:effectExtent l="0" t="0" r="0" b="9525"/>
            <wp:docPr id="1" name="Imagen 1" descr="E:\Programación\INF 329\A2\Diapositiv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ación\INF 329\A2\Diapositiva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36" w:rsidRPr="005C4B36" w:rsidRDefault="005C4B36" w:rsidP="005C4B36">
      <w:pPr>
        <w:jc w:val="center"/>
        <w:rPr>
          <w:rFonts w:ascii="Verdana" w:hAnsi="Verdana"/>
          <w:b/>
          <w:lang w:val="es-DO"/>
        </w:rPr>
      </w:pPr>
    </w:p>
    <w:p w:rsidR="005C4B36" w:rsidRPr="005C4B36" w:rsidRDefault="005C4B36" w:rsidP="005C4B36">
      <w:pPr>
        <w:jc w:val="both"/>
        <w:rPr>
          <w:rFonts w:ascii="Verdana" w:hAnsi="Verdana"/>
          <w:b/>
          <w:lang w:val="es-DO"/>
        </w:rPr>
      </w:pPr>
    </w:p>
    <w:p w:rsidR="005C4B36" w:rsidRPr="005C4B36" w:rsidRDefault="005C4B36" w:rsidP="005C4B36">
      <w:pPr>
        <w:jc w:val="both"/>
        <w:rPr>
          <w:rFonts w:ascii="Verdana" w:hAnsi="Verdana"/>
          <w:b/>
          <w:lang w:val="es-DO"/>
        </w:rPr>
      </w:pPr>
      <w:r w:rsidRPr="005C4B36">
        <w:rPr>
          <w:rFonts w:ascii="Verdana" w:hAnsi="Verdana"/>
          <w:b/>
          <w:lang w:val="es-DO"/>
        </w:rPr>
        <w:t>2. Respuestas:</w:t>
      </w:r>
    </w:p>
    <w:p w:rsidR="005C4B36" w:rsidRPr="005C4B36" w:rsidRDefault="005C4B36" w:rsidP="005C4B36">
      <w:pPr>
        <w:jc w:val="both"/>
        <w:rPr>
          <w:rFonts w:ascii="Verdana" w:hAnsi="Verdana"/>
          <w:b/>
          <w:lang w:val="es-DO"/>
        </w:rPr>
      </w:pPr>
    </w:p>
    <w:p w:rsidR="005C4B36" w:rsidRPr="005C4B36" w:rsidRDefault="005C4B36" w:rsidP="005C4B36">
      <w:pPr>
        <w:jc w:val="both"/>
        <w:rPr>
          <w:rFonts w:ascii="Verdana" w:hAnsi="Verdana"/>
          <w:b/>
          <w:lang w:val="es-DO"/>
        </w:rPr>
      </w:pPr>
    </w:p>
    <w:p w:rsidR="005C4B36" w:rsidRPr="005C4B36" w:rsidRDefault="005C4B36" w:rsidP="005C4B36">
      <w:pPr>
        <w:jc w:val="both"/>
        <w:rPr>
          <w:rFonts w:ascii="Verdana" w:hAnsi="Verdana"/>
          <w:lang w:val="es-DO"/>
        </w:rPr>
      </w:pPr>
      <w:r w:rsidRPr="005C4B36">
        <w:rPr>
          <w:rFonts w:ascii="Verdana" w:hAnsi="Verdana"/>
          <w:b/>
          <w:lang w:val="es-DO"/>
        </w:rPr>
        <w:t>10.1.</w:t>
      </w:r>
      <w:r w:rsidRPr="005C4B36">
        <w:rPr>
          <w:rFonts w:ascii="Verdana" w:hAnsi="Verdana"/>
          <w:b/>
          <w:lang w:val="es-DO"/>
        </w:rPr>
        <w:tab/>
      </w:r>
      <w:r w:rsidRPr="005C4B36">
        <w:rPr>
          <w:rFonts w:ascii="Verdana" w:hAnsi="Verdana"/>
          <w:lang w:val="es-DO"/>
        </w:rPr>
        <w:t>A) Open</w:t>
      </w:r>
    </w:p>
    <w:p w:rsidR="005C4B36" w:rsidRPr="005C4B36" w:rsidRDefault="005C4B36" w:rsidP="005C4B36">
      <w:pPr>
        <w:jc w:val="both"/>
        <w:rPr>
          <w:rFonts w:ascii="Verdana" w:hAnsi="Verdana"/>
          <w:lang w:val="es-DO"/>
        </w:rPr>
      </w:pPr>
      <w:r w:rsidRPr="005C4B36">
        <w:rPr>
          <w:rFonts w:ascii="Verdana" w:hAnsi="Verdana"/>
          <w:lang w:val="es-DO"/>
        </w:rPr>
        <w:tab/>
        <w:t xml:space="preserve">B) </w:t>
      </w:r>
      <w:proofErr w:type="spellStart"/>
      <w:r w:rsidRPr="005C4B36">
        <w:rPr>
          <w:rFonts w:ascii="Verdana" w:hAnsi="Verdana"/>
          <w:lang w:val="es-DO"/>
        </w:rPr>
        <w:t>Closed</w:t>
      </w:r>
      <w:proofErr w:type="spellEnd"/>
    </w:p>
    <w:p w:rsidR="005C4B36" w:rsidRPr="005C4B36" w:rsidRDefault="005C4B36" w:rsidP="005C4B36">
      <w:pPr>
        <w:jc w:val="both"/>
        <w:rPr>
          <w:rFonts w:ascii="Verdana" w:hAnsi="Verdana"/>
          <w:lang w:val="es-DO"/>
        </w:rPr>
      </w:pPr>
      <w:r w:rsidRPr="005C4B36">
        <w:rPr>
          <w:rFonts w:ascii="Verdana" w:hAnsi="Verdana"/>
          <w:lang w:val="es-DO"/>
        </w:rPr>
        <w:tab/>
        <w:t xml:space="preserve">C) </w:t>
      </w:r>
      <w:proofErr w:type="spellStart"/>
      <w:r w:rsidRPr="005C4B36">
        <w:rPr>
          <w:rFonts w:ascii="Verdana" w:hAnsi="Verdana"/>
          <w:lang w:val="es-DO"/>
        </w:rPr>
        <w:t>Paused</w:t>
      </w:r>
      <w:proofErr w:type="spellEnd"/>
    </w:p>
    <w:p w:rsidR="005C4B36" w:rsidRPr="005C4B36" w:rsidRDefault="005C4B36" w:rsidP="005C4B36">
      <w:pPr>
        <w:jc w:val="both"/>
        <w:rPr>
          <w:rFonts w:ascii="Verdana" w:hAnsi="Verdana"/>
          <w:lang w:val="es-DO"/>
        </w:rPr>
      </w:pPr>
      <w:r w:rsidRPr="005C4B36">
        <w:rPr>
          <w:rFonts w:ascii="Verdana" w:hAnsi="Verdana"/>
          <w:lang w:val="es-DO"/>
        </w:rPr>
        <w:tab/>
        <w:t>D) Open</w:t>
      </w:r>
    </w:p>
    <w:p w:rsidR="005C4B36" w:rsidRPr="005C4B36" w:rsidRDefault="005C4B36" w:rsidP="005C4B36">
      <w:pPr>
        <w:jc w:val="both"/>
        <w:rPr>
          <w:rFonts w:ascii="Verdana" w:hAnsi="Verdana"/>
          <w:lang w:val="es-DO"/>
        </w:rPr>
      </w:pPr>
      <w:r w:rsidRPr="005C4B36">
        <w:rPr>
          <w:rFonts w:ascii="Verdana" w:hAnsi="Verdana"/>
          <w:lang w:val="es-DO"/>
        </w:rPr>
        <w:tab/>
        <w:t xml:space="preserve">E) </w:t>
      </w:r>
      <w:proofErr w:type="spellStart"/>
      <w:r w:rsidRPr="005C4B36">
        <w:rPr>
          <w:rFonts w:ascii="Verdana" w:hAnsi="Verdana"/>
          <w:lang w:val="es-DO"/>
        </w:rPr>
        <w:t>Playing</w:t>
      </w:r>
      <w:proofErr w:type="spellEnd"/>
    </w:p>
    <w:p w:rsidR="005C4B36" w:rsidRPr="005C4B36" w:rsidRDefault="005C4B36" w:rsidP="005C4B36">
      <w:pPr>
        <w:jc w:val="both"/>
        <w:rPr>
          <w:rFonts w:ascii="Verdana" w:hAnsi="Verdana"/>
          <w:b/>
          <w:lang w:val="es-DO"/>
        </w:rPr>
      </w:pPr>
    </w:p>
    <w:p w:rsidR="005C4B36" w:rsidRPr="005C4B36" w:rsidRDefault="005C4B36" w:rsidP="005C4B36">
      <w:pPr>
        <w:jc w:val="both"/>
        <w:rPr>
          <w:rFonts w:ascii="Verdana" w:hAnsi="Verdana"/>
          <w:b/>
          <w:lang w:val="es-DO"/>
        </w:rPr>
      </w:pPr>
    </w:p>
    <w:p w:rsidR="005C4B36" w:rsidRPr="005C4B36" w:rsidRDefault="005C4B36" w:rsidP="005C4B36">
      <w:pPr>
        <w:jc w:val="both"/>
        <w:rPr>
          <w:rFonts w:ascii="Verdana" w:hAnsi="Verdana"/>
          <w:lang w:val="es-DO"/>
        </w:rPr>
      </w:pPr>
      <w:r w:rsidRPr="005C4B36">
        <w:rPr>
          <w:rFonts w:ascii="Verdana" w:hAnsi="Verdana"/>
          <w:b/>
          <w:lang w:val="es-DO"/>
        </w:rPr>
        <w:t>10.2.</w:t>
      </w:r>
      <w:r w:rsidRPr="005C4B36">
        <w:rPr>
          <w:rFonts w:ascii="Verdana" w:hAnsi="Verdana"/>
          <w:b/>
          <w:lang w:val="es-DO"/>
        </w:rPr>
        <w:tab/>
      </w:r>
      <w:r w:rsidRPr="005C4B36">
        <w:rPr>
          <w:rFonts w:ascii="Verdana" w:hAnsi="Verdana"/>
          <w:lang w:val="es-DO"/>
        </w:rPr>
        <w:t xml:space="preserve">A) </w:t>
      </w:r>
      <w:proofErr w:type="spellStart"/>
      <w:r w:rsidRPr="005C4B36">
        <w:rPr>
          <w:rFonts w:ascii="Verdana" w:hAnsi="Verdana"/>
          <w:lang w:val="es-DO"/>
        </w:rPr>
        <w:t>Closed</w:t>
      </w:r>
      <w:proofErr w:type="spellEnd"/>
    </w:p>
    <w:p w:rsidR="005C4B36" w:rsidRPr="005C4B36" w:rsidRDefault="005C4B36" w:rsidP="005C4B36">
      <w:pPr>
        <w:jc w:val="both"/>
        <w:rPr>
          <w:rFonts w:ascii="Verdana" w:hAnsi="Verdana"/>
          <w:lang w:val="es-DO"/>
        </w:rPr>
      </w:pPr>
      <w:r w:rsidRPr="005C4B36">
        <w:rPr>
          <w:rFonts w:ascii="Verdana" w:hAnsi="Verdana"/>
          <w:lang w:val="es-DO"/>
        </w:rPr>
        <w:tab/>
        <w:t xml:space="preserve">B) </w:t>
      </w:r>
      <w:proofErr w:type="spellStart"/>
      <w:r w:rsidRPr="005C4B36">
        <w:rPr>
          <w:rFonts w:ascii="Verdana" w:hAnsi="Verdana"/>
          <w:lang w:val="es-DO"/>
        </w:rPr>
        <w:t>Empty</w:t>
      </w:r>
      <w:proofErr w:type="spellEnd"/>
    </w:p>
    <w:p w:rsidR="005C4B36" w:rsidRPr="005C4B36" w:rsidRDefault="005C4B36" w:rsidP="005C4B36">
      <w:pPr>
        <w:jc w:val="both"/>
        <w:rPr>
          <w:rFonts w:ascii="Verdana" w:hAnsi="Verdana"/>
          <w:lang w:val="es-DO"/>
        </w:rPr>
      </w:pPr>
      <w:r w:rsidRPr="005C4B36">
        <w:rPr>
          <w:rFonts w:ascii="Verdana" w:hAnsi="Verdana"/>
          <w:lang w:val="es-DO"/>
        </w:rPr>
        <w:tab/>
        <w:t>C) Open</w:t>
      </w:r>
    </w:p>
    <w:p w:rsidR="005C4B36" w:rsidRPr="005C4B36" w:rsidRDefault="005C4B36" w:rsidP="005C4B36">
      <w:pPr>
        <w:jc w:val="both"/>
        <w:rPr>
          <w:rFonts w:ascii="Verdana" w:hAnsi="Verdana"/>
          <w:lang w:val="es-DO"/>
        </w:rPr>
      </w:pPr>
      <w:r w:rsidRPr="005C4B36">
        <w:rPr>
          <w:rFonts w:ascii="Verdana" w:hAnsi="Verdana"/>
          <w:lang w:val="es-DO"/>
        </w:rPr>
        <w:tab/>
        <w:t>D) Play</w:t>
      </w:r>
    </w:p>
    <w:p w:rsidR="005C4B36" w:rsidRPr="005C4B36" w:rsidRDefault="005C4B36" w:rsidP="005C4B36">
      <w:pPr>
        <w:jc w:val="both"/>
        <w:rPr>
          <w:rFonts w:ascii="Verdana" w:hAnsi="Verdana"/>
          <w:lang w:val="es-DO"/>
        </w:rPr>
      </w:pPr>
      <w:bookmarkStart w:id="0" w:name="_GoBack"/>
      <w:bookmarkEnd w:id="0"/>
    </w:p>
    <w:p w:rsidR="005C4B36" w:rsidRPr="005C4B36" w:rsidRDefault="005C4B36" w:rsidP="005C4B36">
      <w:pPr>
        <w:jc w:val="both"/>
        <w:rPr>
          <w:rFonts w:ascii="Verdana" w:hAnsi="Verdana"/>
          <w:lang w:val="es-DO"/>
        </w:rPr>
      </w:pPr>
    </w:p>
    <w:p w:rsidR="005C4B36" w:rsidRPr="005C4B36" w:rsidRDefault="005C4B36" w:rsidP="005C4B36">
      <w:pPr>
        <w:jc w:val="both"/>
        <w:rPr>
          <w:rFonts w:ascii="Verdana" w:hAnsi="Verdana"/>
          <w:lang w:val="es-DO"/>
        </w:rPr>
      </w:pPr>
    </w:p>
    <w:p w:rsidR="005C4B36" w:rsidRPr="005C4B36" w:rsidRDefault="005C4B36" w:rsidP="005C4B36">
      <w:pPr>
        <w:jc w:val="both"/>
        <w:rPr>
          <w:rFonts w:ascii="Verdana" w:hAnsi="Verdana"/>
          <w:b/>
          <w:lang w:val="es-DO"/>
        </w:rPr>
      </w:pPr>
      <w:r w:rsidRPr="005C4B36">
        <w:rPr>
          <w:rFonts w:ascii="Verdana" w:hAnsi="Verdana"/>
          <w:b/>
          <w:lang w:val="es-DO"/>
        </w:rPr>
        <w:t>10.3 Figura 10.2 Pág. 221. (Revisitada)</w:t>
      </w:r>
    </w:p>
    <w:p w:rsidR="005C4B36" w:rsidRPr="005C4B36" w:rsidRDefault="005C4B36" w:rsidP="005C4B36">
      <w:pPr>
        <w:jc w:val="both"/>
        <w:rPr>
          <w:rFonts w:ascii="Verdana" w:hAnsi="Verdana"/>
          <w:b/>
          <w:lang w:val="es-DO"/>
        </w:rPr>
      </w:pPr>
    </w:p>
    <w:p w:rsidR="005C4B36" w:rsidRPr="005C4B36" w:rsidRDefault="005C4B36" w:rsidP="005C4B36">
      <w:pPr>
        <w:jc w:val="center"/>
        <w:rPr>
          <w:rFonts w:ascii="Verdana" w:hAnsi="Verdana"/>
          <w:b/>
          <w:lang w:val="es-DO"/>
        </w:rPr>
      </w:pPr>
      <w:r w:rsidRPr="005C4B36">
        <w:rPr>
          <w:rFonts w:ascii="Verdana" w:hAnsi="Verdana"/>
          <w:b/>
          <w:noProof/>
          <w:lang w:val="es-DO" w:eastAsia="es-DO"/>
        </w:rPr>
        <w:drawing>
          <wp:inline distT="0" distB="0" distL="0" distR="0" wp14:anchorId="216E05C6" wp14:editId="14E04D08">
            <wp:extent cx="5600700" cy="4200525"/>
            <wp:effectExtent l="0" t="0" r="0" b="9525"/>
            <wp:docPr id="2" name="Imagen 2" descr="E:\Programación\INF 329\A2\Diapositiv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gramación\INF 329\A2\Diapositiva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36" w:rsidRPr="005C4B36" w:rsidRDefault="005C4B36" w:rsidP="005C4B36">
      <w:pPr>
        <w:jc w:val="center"/>
        <w:rPr>
          <w:rFonts w:ascii="Verdana" w:hAnsi="Verdana"/>
          <w:b/>
          <w:lang w:val="es-DO"/>
        </w:rPr>
      </w:pPr>
    </w:p>
    <w:p w:rsidR="005C4B36" w:rsidRPr="005C4B36" w:rsidRDefault="005C4B36" w:rsidP="005C4B36">
      <w:pPr>
        <w:jc w:val="both"/>
        <w:rPr>
          <w:rFonts w:ascii="Verdana" w:hAnsi="Verdana"/>
          <w:lang w:val="es-DO"/>
        </w:rPr>
      </w:pPr>
      <w:r w:rsidRPr="005C4B36">
        <w:rPr>
          <w:rFonts w:ascii="Verdana" w:hAnsi="Verdana"/>
          <w:b/>
          <w:lang w:val="es-DO"/>
        </w:rPr>
        <w:t xml:space="preserve">10.4. </w:t>
      </w:r>
      <w:r w:rsidRPr="005C4B36">
        <w:rPr>
          <w:rFonts w:ascii="Verdana" w:hAnsi="Verdana"/>
          <w:lang w:val="es-DO"/>
        </w:rPr>
        <w:t>No se necesita un</w:t>
      </w:r>
      <w:r>
        <w:rPr>
          <w:rFonts w:ascii="Verdana" w:hAnsi="Verdana"/>
          <w:lang w:val="es-DO"/>
        </w:rPr>
        <w:t>a</w:t>
      </w:r>
      <w:r w:rsidRPr="005C4B36">
        <w:rPr>
          <w:rFonts w:ascii="Verdana" w:hAnsi="Verdana"/>
          <w:lang w:val="es-DO"/>
        </w:rPr>
        <w:t xml:space="preserve"> </w:t>
      </w:r>
      <w:r>
        <w:rPr>
          <w:rFonts w:ascii="Verdana" w:hAnsi="Verdana"/>
          <w:lang w:val="es-DO"/>
        </w:rPr>
        <w:t xml:space="preserve">transición ya que en el caso del CD </w:t>
      </w:r>
      <w:proofErr w:type="spellStart"/>
      <w:r>
        <w:rPr>
          <w:rFonts w:ascii="Verdana" w:hAnsi="Verdana"/>
          <w:lang w:val="es-DO"/>
        </w:rPr>
        <w:t>player</w:t>
      </w:r>
      <w:proofErr w:type="spellEnd"/>
      <w:r>
        <w:rPr>
          <w:rFonts w:ascii="Verdana" w:hAnsi="Verdana"/>
          <w:lang w:val="es-DO"/>
        </w:rPr>
        <w:t xml:space="preserve"> este inicia en </w:t>
      </w:r>
      <w:proofErr w:type="spellStart"/>
      <w:r>
        <w:rPr>
          <w:rFonts w:ascii="Verdana" w:hAnsi="Verdana"/>
          <w:lang w:val="es-DO"/>
        </w:rPr>
        <w:t>Not</w:t>
      </w:r>
      <w:proofErr w:type="spellEnd"/>
      <w:r>
        <w:rPr>
          <w:rFonts w:ascii="Verdana" w:hAnsi="Verdana"/>
          <w:lang w:val="es-DO"/>
        </w:rPr>
        <w:t xml:space="preserve"> </w:t>
      </w:r>
      <w:proofErr w:type="spellStart"/>
      <w:r>
        <w:rPr>
          <w:rFonts w:ascii="Verdana" w:hAnsi="Verdana"/>
          <w:lang w:val="es-DO"/>
        </w:rPr>
        <w:t>Playing</w:t>
      </w:r>
      <w:proofErr w:type="spellEnd"/>
      <w:r>
        <w:rPr>
          <w:rFonts w:ascii="Verdana" w:hAnsi="Verdana"/>
          <w:lang w:val="es-DO"/>
        </w:rPr>
        <w:t xml:space="preserve">, por tal razón se almacenara como </w:t>
      </w:r>
      <w:proofErr w:type="spellStart"/>
      <w:r>
        <w:rPr>
          <w:rFonts w:ascii="Verdana" w:hAnsi="Verdana"/>
          <w:lang w:val="es-DO"/>
        </w:rPr>
        <w:t>subestado</w:t>
      </w:r>
      <w:proofErr w:type="spellEnd"/>
      <w:r>
        <w:rPr>
          <w:rFonts w:ascii="Verdana" w:hAnsi="Verdana"/>
          <w:lang w:val="es-DO"/>
        </w:rPr>
        <w:t xml:space="preserve"> </w:t>
      </w:r>
      <w:proofErr w:type="spellStart"/>
      <w:r>
        <w:rPr>
          <w:rFonts w:ascii="Verdana" w:hAnsi="Verdana"/>
          <w:lang w:val="es-DO"/>
        </w:rPr>
        <w:t>Closed</w:t>
      </w:r>
      <w:proofErr w:type="spellEnd"/>
      <w:r>
        <w:rPr>
          <w:rFonts w:ascii="Verdana" w:hAnsi="Verdana"/>
          <w:lang w:val="es-DO"/>
        </w:rPr>
        <w:t>, por tal razón siempre recordara el Stop que le damos para finalizar de reproducir alguna pista.</w:t>
      </w:r>
    </w:p>
    <w:sectPr w:rsidR="005C4B36" w:rsidRPr="005C4B3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662" w:rsidRDefault="00322662" w:rsidP="005C4B36">
      <w:r>
        <w:separator/>
      </w:r>
    </w:p>
  </w:endnote>
  <w:endnote w:type="continuationSeparator" w:id="0">
    <w:p w:rsidR="00322662" w:rsidRDefault="00322662" w:rsidP="005C4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662" w:rsidRDefault="00322662" w:rsidP="005C4B36">
      <w:r>
        <w:separator/>
      </w:r>
    </w:p>
  </w:footnote>
  <w:footnote w:type="continuationSeparator" w:id="0">
    <w:p w:rsidR="00322662" w:rsidRDefault="00322662" w:rsidP="005C4B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8B1" w:rsidRDefault="000968B1" w:rsidP="000968B1">
    <w:pPr>
      <w:pStyle w:val="Encabezado"/>
      <w:jc w:val="right"/>
    </w:pPr>
    <w:proofErr w:type="spellStart"/>
    <w:r>
      <w:t>Saúl</w:t>
    </w:r>
    <w:proofErr w:type="spellEnd"/>
    <w:r>
      <w:t xml:space="preserve"> Hernández Sánchez</w:t>
    </w:r>
  </w:p>
  <w:p w:rsidR="000968B1" w:rsidRDefault="000968B1" w:rsidP="000968B1">
    <w:pPr>
      <w:pStyle w:val="Encabezado"/>
      <w:jc w:val="right"/>
    </w:pPr>
    <w:r>
      <w:t>100008602</w:t>
    </w:r>
  </w:p>
  <w:p w:rsidR="000968B1" w:rsidRDefault="000968B1">
    <w:pPr>
      <w:pStyle w:val="Encabezado"/>
      <w:jc w:val="right"/>
    </w:pPr>
    <w:sdt>
      <w:sdtPr>
        <w:id w:val="1477648756"/>
        <w:docPartObj>
          <w:docPartGallery w:val="Page Numbers (Top of Page)"/>
          <w:docPartUnique/>
        </w:docPartObj>
      </w:sdtPr>
      <w:sdtContent>
        <w:r>
          <w:rPr>
            <w:lang w:val="es-ES"/>
          </w:rPr>
          <w:t xml:space="preserve">Página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sdtContent>
    </w:sdt>
  </w:p>
  <w:p w:rsidR="000968B1" w:rsidRDefault="000968B1" w:rsidP="005C4B3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908C3"/>
    <w:multiLevelType w:val="hybridMultilevel"/>
    <w:tmpl w:val="9294B4F4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4C0"/>
    <w:rsid w:val="000968B1"/>
    <w:rsid w:val="00322662"/>
    <w:rsid w:val="00381A32"/>
    <w:rsid w:val="005C4B36"/>
    <w:rsid w:val="0091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4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9144C0"/>
    <w:pPr>
      <w:keepNext/>
      <w:jc w:val="center"/>
      <w:outlineLvl w:val="0"/>
    </w:pPr>
    <w:rPr>
      <w:rFonts w:ascii="Verdana" w:hAnsi="Verdana"/>
      <w:sz w:val="28"/>
      <w:lang w:val="es-DO"/>
    </w:rPr>
  </w:style>
  <w:style w:type="paragraph" w:styleId="Ttulo2">
    <w:name w:val="heading 2"/>
    <w:basedOn w:val="Normal"/>
    <w:next w:val="Normal"/>
    <w:link w:val="Ttulo2Car"/>
    <w:qFormat/>
    <w:rsid w:val="009144C0"/>
    <w:pPr>
      <w:keepNext/>
      <w:ind w:left="245"/>
      <w:jc w:val="center"/>
      <w:outlineLvl w:val="1"/>
    </w:pPr>
    <w:rPr>
      <w:rFonts w:ascii="Verdana" w:hAnsi="Verdana"/>
      <w:b/>
      <w:bCs/>
      <w:sz w:val="44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44C0"/>
    <w:rPr>
      <w:rFonts w:ascii="Verdana" w:eastAsia="Times New Roman" w:hAnsi="Verdana" w:cs="Times New Roman"/>
      <w:sz w:val="28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9144C0"/>
    <w:rPr>
      <w:rFonts w:ascii="Verdana" w:eastAsia="Times New Roman" w:hAnsi="Verdana" w:cs="Times New Roman"/>
      <w:b/>
      <w:bCs/>
      <w:sz w:val="4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nhideWhenUsed/>
    <w:rsid w:val="00914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9144C0"/>
    <w:rPr>
      <w:rFonts w:ascii="Courier New" w:eastAsia="Times New Roman" w:hAnsi="Courier New" w:cs="Courier New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C4B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4B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B36"/>
    <w:rPr>
      <w:rFonts w:ascii="Tahoma" w:eastAsia="Times New Roman" w:hAnsi="Tahoma" w:cs="Tahoma"/>
      <w:sz w:val="16"/>
      <w:szCs w:val="16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5C4B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4B36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5C4B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B36"/>
    <w:rPr>
      <w:rFonts w:ascii="Times New Roman" w:eastAsia="Times New Roman" w:hAnsi="Times New Roman" w:cs="Times New Roman"/>
      <w:sz w:val="24"/>
      <w:szCs w:val="24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4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9144C0"/>
    <w:pPr>
      <w:keepNext/>
      <w:jc w:val="center"/>
      <w:outlineLvl w:val="0"/>
    </w:pPr>
    <w:rPr>
      <w:rFonts w:ascii="Verdana" w:hAnsi="Verdana"/>
      <w:sz w:val="28"/>
      <w:lang w:val="es-DO"/>
    </w:rPr>
  </w:style>
  <w:style w:type="paragraph" w:styleId="Ttulo2">
    <w:name w:val="heading 2"/>
    <w:basedOn w:val="Normal"/>
    <w:next w:val="Normal"/>
    <w:link w:val="Ttulo2Car"/>
    <w:qFormat/>
    <w:rsid w:val="009144C0"/>
    <w:pPr>
      <w:keepNext/>
      <w:ind w:left="245"/>
      <w:jc w:val="center"/>
      <w:outlineLvl w:val="1"/>
    </w:pPr>
    <w:rPr>
      <w:rFonts w:ascii="Verdana" w:hAnsi="Verdana"/>
      <w:b/>
      <w:bCs/>
      <w:sz w:val="44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44C0"/>
    <w:rPr>
      <w:rFonts w:ascii="Verdana" w:eastAsia="Times New Roman" w:hAnsi="Verdana" w:cs="Times New Roman"/>
      <w:sz w:val="28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9144C0"/>
    <w:rPr>
      <w:rFonts w:ascii="Verdana" w:eastAsia="Times New Roman" w:hAnsi="Verdana" w:cs="Times New Roman"/>
      <w:b/>
      <w:bCs/>
      <w:sz w:val="4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nhideWhenUsed/>
    <w:rsid w:val="00914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9144C0"/>
    <w:rPr>
      <w:rFonts w:ascii="Courier New" w:eastAsia="Times New Roman" w:hAnsi="Courier New" w:cs="Courier New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C4B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4B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B36"/>
    <w:rPr>
      <w:rFonts w:ascii="Tahoma" w:eastAsia="Times New Roman" w:hAnsi="Tahoma" w:cs="Tahoma"/>
      <w:sz w:val="16"/>
      <w:szCs w:val="16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5C4B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4B36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5C4B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B36"/>
    <w:rPr>
      <w:rFonts w:ascii="Times New Roman" w:eastAsia="Times New Roman" w:hAnsi="Times New Roman" w:cs="Times New Roman"/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SHS</dc:creator>
  <cp:lastModifiedBy>SHS</cp:lastModifiedBy>
  <cp:revision>1</cp:revision>
  <dcterms:created xsi:type="dcterms:W3CDTF">2011-09-10T12:57:00Z</dcterms:created>
  <dcterms:modified xsi:type="dcterms:W3CDTF">2011-09-10T14:33:00Z</dcterms:modified>
</cp:coreProperties>
</file>