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949492A" w:rsidP="3685748F" w:rsidRDefault="7949492A" w14:paraId="4A51676D" w14:textId="76B1029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3685748F" w:rsidR="794949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Optical Character Recognition (OCR) Dataset: Various Fonts and Styles</w:t>
      </w:r>
    </w:p>
    <w:p w:rsidR="7949492A" w:rsidP="3685748F" w:rsidRDefault="7949492A" w14:paraId="5B356D08" w14:textId="25A8AAE6">
      <w:pPr>
        <w:pStyle w:val="Heading2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7949492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 Data Introduction</w:t>
      </w:r>
    </w:p>
    <w:p w:rsidR="7949492A" w:rsidP="3685748F" w:rsidRDefault="7949492A" w14:paraId="0FAF29EC" w14:textId="2C99B295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7949492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1.1 Overview</w:t>
      </w:r>
    </w:p>
    <w:p w:rsidR="7949492A" w:rsidP="3685748F" w:rsidRDefault="7949492A" w14:paraId="769D7FEB" w14:textId="29907035">
      <w:pPr>
        <w:spacing w:before="240" w:beforeAutospacing="off" w:after="240" w:afterAutospacing="off"/>
        <w:jc w:val="left"/>
      </w:pPr>
      <w:r w:rsidRPr="3685748F" w:rsidR="79494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Optical Character Recognition (OCR) is a technology used to convert </w:t>
      </w:r>
      <w:r w:rsidRPr="3685748F" w:rsidR="79494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types</w:t>
      </w:r>
      <w:r w:rsidRPr="3685748F" w:rsidR="79494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documents, such as scanned paper documents, PDFs, or images taken by a digital camera, into editable and searchable data. The dataset used in this project </w:t>
      </w:r>
      <w:r w:rsidRPr="3685748F" w:rsidR="79494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3685748F" w:rsidR="79494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images of characters in various fonts and styles.</w:t>
      </w:r>
    </w:p>
    <w:p w:rsidR="7949492A" w:rsidP="3685748F" w:rsidRDefault="7949492A" w14:paraId="378634E1" w14:textId="0AA97FFD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7949492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1.2 Exploratory Data Analysis (EDA)</w:t>
      </w:r>
    </w:p>
    <w:p w:rsidR="7949492A" w:rsidP="3685748F" w:rsidRDefault="7949492A" w14:paraId="1017615B" w14:textId="25EE1235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7949492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1.2.1 Extracting the Data</w:t>
      </w:r>
    </w:p>
    <w:p w:rsidR="36EC7195" w:rsidP="3685748F" w:rsidRDefault="36EC7195" w14:paraId="2552C9A6" w14:textId="560C290C">
      <w:pPr>
        <w:pStyle w:val="Normal"/>
        <w:spacing w:before="240" w:beforeAutospacing="off" w:after="240" w:afterAutospacing="off"/>
        <w:jc w:val="left"/>
      </w:pPr>
      <w:r w:rsidR="36EC7195">
        <w:drawing>
          <wp:inline wp14:editId="08BE2137" wp14:anchorId="37EB1243">
            <wp:extent cx="2876952" cy="962159"/>
            <wp:effectExtent l="0" t="0" r="0" b="0"/>
            <wp:docPr id="65690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6ec5dc5df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C7195" w:rsidP="3685748F" w:rsidRDefault="36EC7195" w14:paraId="39782E80" w14:textId="4336F3C4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36EC719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1.2.2 Generating Train and Validation Data</w:t>
      </w:r>
    </w:p>
    <w:p w:rsidR="36EC7195" w:rsidP="3685748F" w:rsidRDefault="36EC7195" w14:paraId="745B3C6C" w14:textId="3185114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685748F" w:rsidR="36EC71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use </w:t>
      </w:r>
      <w:r w:rsidRPr="3685748F" w:rsidR="36EC71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ImageDataGenerator</w:t>
      </w:r>
      <w:r w:rsidRPr="3685748F" w:rsidR="36EC71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TensorFlow </w:t>
      </w:r>
      <w:r w:rsidRPr="3685748F" w:rsidR="36EC71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Keras</w:t>
      </w:r>
      <w:r w:rsidRPr="3685748F" w:rsidR="36EC71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generate training and validation data with real-time data augmentation:</w:t>
      </w:r>
    </w:p>
    <w:p w:rsidR="36EC7195" w:rsidP="3685748F" w:rsidRDefault="36EC7195" w14:paraId="4BCBD59F" w14:textId="17BB10AA">
      <w:pPr>
        <w:pStyle w:val="Normal"/>
        <w:spacing w:before="240" w:beforeAutospacing="off" w:after="240" w:afterAutospacing="off"/>
        <w:jc w:val="left"/>
      </w:pPr>
      <w:r w:rsidR="36EC7195">
        <w:drawing>
          <wp:inline wp14:editId="5976D966" wp14:anchorId="0F0037B2">
            <wp:extent cx="3238952" cy="495369"/>
            <wp:effectExtent l="0" t="0" r="0" b="0"/>
            <wp:docPr id="169248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318b87acf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C7195" w:rsidP="3685748F" w:rsidRDefault="36EC7195" w14:paraId="56B62006" w14:textId="7B05646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85748F" w:rsidR="36EC719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1.2.3 Checking Class Distribution</w:t>
      </w:r>
    </w:p>
    <w:p w:rsidR="647E82ED" w:rsidP="3685748F" w:rsidRDefault="647E82ED" w14:paraId="345AF588" w14:textId="0E600DE1">
      <w:pPr>
        <w:pStyle w:val="Normal"/>
        <w:spacing w:before="240" w:beforeAutospacing="off" w:after="240" w:afterAutospacing="off"/>
        <w:jc w:val="left"/>
      </w:pPr>
      <w:r w:rsidR="647E82ED">
        <w:drawing>
          <wp:inline wp14:editId="2B8B4AB0" wp14:anchorId="453F1D52">
            <wp:extent cx="943107" cy="3038899"/>
            <wp:effectExtent l="0" t="0" r="0" b="0"/>
            <wp:docPr id="1078804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6e7b5d608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E82ED" w:rsidP="3685748F" w:rsidRDefault="647E82ED" w14:paraId="62276B49" w14:textId="5A89ACEC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85748F" w:rsidR="647E82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1.2.4 Visualizing Sample Images</w:t>
      </w:r>
    </w:p>
    <w:p w:rsidR="647E82ED" w:rsidP="3685748F" w:rsidRDefault="647E82ED" w14:paraId="340847DA" w14:textId="454AE8E6">
      <w:pPr>
        <w:pStyle w:val="Normal"/>
        <w:spacing w:before="240" w:beforeAutospacing="off" w:after="240" w:afterAutospacing="off"/>
        <w:jc w:val="left"/>
      </w:pPr>
      <w:r w:rsidR="647E82ED">
        <w:drawing>
          <wp:inline wp14:editId="12D1CAD9" wp14:anchorId="71A4FAF2">
            <wp:extent cx="4344006" cy="3191320"/>
            <wp:effectExtent l="0" t="0" r="0" b="0"/>
            <wp:docPr id="1303544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fb8855a3f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5748F" w:rsidP="3685748F" w:rsidRDefault="3685748F" w14:paraId="181701A3" w14:textId="1A636A33">
      <w:pPr>
        <w:pStyle w:val="Normal"/>
        <w:spacing w:before="240" w:beforeAutospacing="off" w:after="240" w:afterAutospacing="off"/>
        <w:jc w:val="left"/>
      </w:pPr>
    </w:p>
    <w:p w:rsidR="44174305" w:rsidP="3685748F" w:rsidRDefault="44174305" w14:paraId="14D88E54" w14:textId="3D3EFAC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85748F" w:rsidR="441743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1.2.5 Creating </w:t>
      </w:r>
      <w:r w:rsidRPr="3685748F" w:rsidR="441743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DataFrame</w:t>
      </w:r>
      <w:r w:rsidRPr="3685748F" w:rsidR="441743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for Image Paths and Labels</w:t>
      </w:r>
    </w:p>
    <w:p w:rsidR="44174305" w:rsidP="3685748F" w:rsidRDefault="44174305" w14:paraId="41BCCF62" w14:textId="4C1B0E4B">
      <w:pPr>
        <w:pStyle w:val="Normal"/>
        <w:spacing w:before="240" w:beforeAutospacing="off" w:after="240" w:afterAutospacing="off"/>
        <w:jc w:val="left"/>
      </w:pPr>
      <w:r w:rsidR="44174305">
        <w:drawing>
          <wp:inline wp14:editId="57FCB044" wp14:anchorId="11BE5569">
            <wp:extent cx="2419688" cy="847843"/>
            <wp:effectExtent l="0" t="0" r="0" b="0"/>
            <wp:docPr id="1715731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b322d2813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74305" w:rsidP="3685748F" w:rsidRDefault="44174305" w14:paraId="6E9B2688" w14:textId="0AECF17B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85748F" w:rsidR="441743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1.2.6 Visualizing Label Distribution</w:t>
      </w:r>
    </w:p>
    <w:p w:rsidR="44174305" w:rsidP="3685748F" w:rsidRDefault="44174305" w14:paraId="6C4A5DC6" w14:textId="1590293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="44174305">
        <w:drawing>
          <wp:inline wp14:editId="40635E01" wp14:anchorId="474BDFD5">
            <wp:extent cx="5943600" cy="3895725"/>
            <wp:effectExtent l="0" t="0" r="0" b="0"/>
            <wp:docPr id="1673826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b56e1487f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85748F" w:rsidR="44174305">
        <w:rPr>
          <w:rFonts w:ascii="Times New Roman" w:hAnsi="Times New Roman" w:eastAsia="Times New Roman" w:cs="Times New Roman"/>
          <w:sz w:val="22"/>
          <w:szCs w:val="22"/>
        </w:rPr>
        <w:t xml:space="preserve">All alphabets </w:t>
      </w:r>
      <w:r w:rsidRPr="3685748F" w:rsidR="0E518DCA">
        <w:rPr>
          <w:rFonts w:ascii="Times New Roman" w:hAnsi="Times New Roman" w:eastAsia="Times New Roman" w:cs="Times New Roman"/>
          <w:sz w:val="22"/>
          <w:szCs w:val="22"/>
        </w:rPr>
        <w:t>have</w:t>
      </w:r>
      <w:r w:rsidRPr="3685748F" w:rsidR="4417430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685748F" w:rsidR="2467D1E9">
        <w:rPr>
          <w:rFonts w:ascii="Times New Roman" w:hAnsi="Times New Roman" w:eastAsia="Times New Roman" w:cs="Times New Roman"/>
          <w:sz w:val="22"/>
          <w:szCs w:val="22"/>
        </w:rPr>
        <w:t>the same</w:t>
      </w:r>
      <w:r w:rsidRPr="3685748F" w:rsidR="44174305">
        <w:rPr>
          <w:rFonts w:ascii="Times New Roman" w:hAnsi="Times New Roman" w:eastAsia="Times New Roman" w:cs="Times New Roman"/>
          <w:sz w:val="22"/>
          <w:szCs w:val="22"/>
        </w:rPr>
        <w:t xml:space="preserve"> number of images</w:t>
      </w:r>
      <w:r w:rsidRPr="3685748F" w:rsidR="5E8A4AE5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133AD0DF" w:rsidP="3685748F" w:rsidRDefault="133AD0DF" w14:paraId="6E3FAD98" w14:textId="6822E2F2">
      <w:pPr>
        <w:pStyle w:val="Heading4"/>
        <w:spacing w:before="319" w:beforeAutospacing="off" w:after="319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85748F" w:rsidR="133AD0D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1.2.7 Visualizing Sample Images with Labels</w:t>
      </w:r>
    </w:p>
    <w:p w:rsidR="133AD0DF" w:rsidP="3685748F" w:rsidRDefault="133AD0DF" w14:paraId="22C01C21" w14:textId="410F80EC">
      <w:pPr>
        <w:pStyle w:val="Normal"/>
      </w:pPr>
      <w:r w:rsidR="133AD0DF">
        <w:drawing>
          <wp:inline wp14:editId="6A59D428" wp14:anchorId="44180B09">
            <wp:extent cx="5943600" cy="4772025"/>
            <wp:effectExtent l="0" t="0" r="0" b="0"/>
            <wp:docPr id="81539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2d9540a155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AD0DF" w:rsidP="3685748F" w:rsidRDefault="133AD0DF" w14:paraId="3C6F4DB4" w14:textId="15C1D69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85748F" w:rsidR="133AD0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1.2.8 Analyzing Image Shapes</w:t>
      </w:r>
    </w:p>
    <w:p w:rsidR="28D98660" w:rsidP="3685748F" w:rsidRDefault="28D98660" w14:paraId="506E938E" w14:textId="0DA3FBD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685748F" w:rsidR="28D9866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The below snippet shows the height, </w:t>
      </w:r>
      <w:r w:rsidRPr="3685748F" w:rsidR="28D9866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width</w:t>
      </w:r>
      <w:r w:rsidRPr="3685748F" w:rsidR="28D9866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and its count in the dataset</w:t>
      </w:r>
      <w:r w:rsidRPr="3685748F" w:rsidR="49EB445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for some of the images</w:t>
      </w:r>
      <w:r w:rsidRPr="3685748F" w:rsidR="28D9866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28D98660" w:rsidP="3685748F" w:rsidRDefault="28D98660" w14:paraId="70A91936" w14:textId="4B083932">
      <w:pPr>
        <w:pStyle w:val="Normal"/>
      </w:pPr>
      <w:r w:rsidR="28D98660">
        <w:drawing>
          <wp:inline wp14:editId="51A44780" wp14:anchorId="5FA583E7">
            <wp:extent cx="4667902" cy="161948"/>
            <wp:effectExtent l="0" t="0" r="0" b="0"/>
            <wp:docPr id="1749552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fd073e8a6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65607" w:rsidP="3685748F" w:rsidRDefault="6FD65607" w14:paraId="7C7121D9" w14:textId="57A0B3B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1.2.9 Calculating Image Dimensions' Statistics</w:t>
      </w:r>
    </w:p>
    <w:p w:rsidR="6FD65607" w:rsidP="3685748F" w:rsidRDefault="6FD65607" w14:paraId="07825666" w14:textId="77693F3E">
      <w:pPr>
        <w:pStyle w:val="Normal"/>
        <w:spacing w:before="240" w:beforeAutospacing="off" w:after="240" w:afterAutospacing="off"/>
        <w:jc w:val="left"/>
      </w:pPr>
      <w:r w:rsidR="6FD65607">
        <w:drawing>
          <wp:inline wp14:editId="582A7853" wp14:anchorId="7B826AD9">
            <wp:extent cx="2029108" cy="371527"/>
            <wp:effectExtent l="0" t="0" r="0" b="0"/>
            <wp:docPr id="643140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10053bcac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5748F" w:rsidP="3685748F" w:rsidRDefault="3685748F" w14:paraId="73C5D716" w14:textId="686D3427">
      <w:pPr>
        <w:pStyle w:val="Normal"/>
        <w:spacing w:before="240" w:beforeAutospacing="off" w:after="240" w:afterAutospacing="off"/>
        <w:jc w:val="left"/>
      </w:pPr>
    </w:p>
    <w:p w:rsidR="6FD65607" w:rsidP="3685748F" w:rsidRDefault="6FD65607" w14:paraId="7C605D9A" w14:textId="59B857FB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Literature Review</w:t>
      </w:r>
    </w:p>
    <w:p w:rsidR="6FD65607" w:rsidP="3685748F" w:rsidRDefault="6FD65607" w14:paraId="64BBECE7" w14:textId="78145E72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2.1 Extension RDA (Research Domain Analysis)</w:t>
      </w:r>
    </w:p>
    <w:p w:rsidR="6FD65607" w:rsidP="3685748F" w:rsidRDefault="6FD65607" w14:paraId="2D2D95C0" w14:textId="110196F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6FD656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Optical Character Recognition (OCR) has evolved significantly over the years, integrating various machine learning and deep learning techniques to improve accuracy and versatility. Modern OCR systems are designed to handle a variety of fonts and styles, making them robust for different applications such as digitizing books, automating data entry, and aiding visually impaired individuals.</w:t>
      </w:r>
    </w:p>
    <w:p w:rsidR="6FD65607" w:rsidP="3685748F" w:rsidRDefault="6FD65607" w14:paraId="369F2390" w14:textId="10F869F2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2.2 Problem Statement</w:t>
      </w:r>
    </w:p>
    <w:p w:rsidR="6FD65607" w:rsidP="3685748F" w:rsidRDefault="6FD65607" w14:paraId="66FCCC04" w14:textId="47E2C5DC">
      <w:pPr>
        <w:spacing w:before="240" w:beforeAutospacing="off" w:after="240" w:afterAutospacing="off"/>
        <w:jc w:val="left"/>
      </w:pPr>
      <w:r w:rsidRPr="3685748F" w:rsidR="6FD656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goal of this project is to develop an OCR model capable of recognizing characters from a dataset </w:t>
      </w:r>
      <w:r w:rsidRPr="3685748F" w:rsidR="6FD656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containing</w:t>
      </w:r>
      <w:r w:rsidRPr="3685748F" w:rsidR="6FD656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various fonts and styles. The model should be able to accurately classify characters in a diverse set of images, providing reliable text recognition for real-world applications.</w:t>
      </w:r>
    </w:p>
    <w:p w:rsidR="6FD65607" w:rsidP="3685748F" w:rsidRDefault="6FD65607" w14:paraId="7588603A" w14:textId="6439B06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Methodology</w:t>
      </w:r>
    </w:p>
    <w:p w:rsidR="6FD65607" w:rsidP="3685748F" w:rsidRDefault="6FD65607" w14:paraId="6943C01D" w14:textId="0DA97D62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3.1 Data Preparation</w:t>
      </w:r>
    </w:p>
    <w:p w:rsidR="6FD65607" w:rsidP="3685748F" w:rsidRDefault="6FD65607" w14:paraId="138ADA5A" w14:textId="0D00B3C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Data Extraction</w:t>
      </w:r>
      <w:r w:rsidRPr="3685748F" w:rsidR="6FD656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The dataset is extracted from a ZIP file.</w:t>
      </w:r>
    </w:p>
    <w:p w:rsidR="6FD65607" w:rsidP="3685748F" w:rsidRDefault="6FD65607" w14:paraId="0B877AC1" w14:textId="373A6AD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Data Augmentation</w:t>
      </w:r>
      <w:r w:rsidRPr="3685748F" w:rsidR="6FD656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Using </w:t>
      </w:r>
      <w:r w:rsidRPr="3685748F" w:rsidR="6FD65607">
        <w:rPr>
          <w:rFonts w:ascii="Consolas" w:hAnsi="Consolas" w:eastAsia="Consolas" w:cs="Consolas"/>
          <w:noProof w:val="0"/>
          <w:sz w:val="22"/>
          <w:szCs w:val="22"/>
          <w:lang w:val="en-US"/>
        </w:rPr>
        <w:t>ImageDataGenerator</w:t>
      </w:r>
      <w:r w:rsidRPr="3685748F" w:rsidR="6FD656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perform real-time data augmentation for the training and validation sets.</w:t>
      </w:r>
    </w:p>
    <w:p w:rsidR="6FD65607" w:rsidP="3685748F" w:rsidRDefault="6FD65607" w14:paraId="31354CD5" w14:textId="293218DF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3.2 Model Building</w:t>
      </w:r>
    </w:p>
    <w:p w:rsidR="6FD65607" w:rsidP="3685748F" w:rsidRDefault="6FD65607" w14:paraId="4D4B2A8A" w14:textId="4D1411CD">
      <w:pPr>
        <w:spacing w:before="240" w:beforeAutospacing="off" w:after="240" w:afterAutospacing="off"/>
        <w:jc w:val="left"/>
      </w:pPr>
      <w:r w:rsidRPr="3685748F" w:rsidR="6FD656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model is built using Artificial Neural Networks (ANN) with TensorFlow </w:t>
      </w:r>
      <w:r w:rsidRPr="3685748F" w:rsidR="6FD656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Keras</w:t>
      </w:r>
      <w:r w:rsidRPr="3685748F" w:rsidR="6FD656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We experimented with different activation functions and optimizers:</w:t>
      </w:r>
    </w:p>
    <w:p w:rsidR="6FD65607" w:rsidP="3685748F" w:rsidRDefault="6FD65607" w14:paraId="19077EB9" w14:textId="0AC9E4C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SGD Optimizer</w:t>
      </w:r>
    </w:p>
    <w:p w:rsidR="6FD65607" w:rsidP="3685748F" w:rsidRDefault="6FD65607" w14:paraId="49671AE6" w14:textId="6D6DC5C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Adam Optimizer</w:t>
      </w:r>
    </w:p>
    <w:p w:rsidR="6FD65607" w:rsidP="3685748F" w:rsidRDefault="6FD65607" w14:paraId="49009298" w14:textId="3106D69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Different Activation Functions (</w:t>
      </w: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ReLU</w:t>
      </w: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, Sigmoid)</w:t>
      </w:r>
    </w:p>
    <w:p w:rsidR="3685748F" w:rsidP="3685748F" w:rsidRDefault="3685748F" w14:paraId="32AE465A" w14:textId="200D74DB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3685748F" w:rsidP="3685748F" w:rsidRDefault="3685748F" w14:paraId="6ED9587D" w14:textId="596FCE7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685748F" w:rsidP="3685748F" w:rsidRDefault="3685748F" w14:paraId="70546905" w14:textId="053497C4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685748F" w:rsidP="3685748F" w:rsidRDefault="3685748F" w14:paraId="6B979579" w14:textId="38DB5A0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685748F" w:rsidP="3685748F" w:rsidRDefault="3685748F" w14:paraId="206D1C9A" w14:textId="2C05ADF0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685748F" w:rsidP="3685748F" w:rsidRDefault="3685748F" w14:paraId="4E23A8DC" w14:textId="0648F55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685748F" w:rsidP="3685748F" w:rsidRDefault="3685748F" w14:paraId="4F355868" w14:textId="6E339E1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6FD65607" w:rsidP="3685748F" w:rsidRDefault="6FD65607" w14:paraId="111F3CC2" w14:textId="70EDFDF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85748F" w:rsidR="6FD6560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3.3 Train-Test Split</w:t>
      </w:r>
    </w:p>
    <w:p w:rsidR="3685748F" w:rsidP="3685748F" w:rsidRDefault="3685748F" w14:paraId="07C99E71" w14:textId="4A18F01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07F1C2A" w:rsidP="3685748F" w:rsidRDefault="707F1C2A" w14:paraId="7A8E19F0" w14:textId="1471C550">
      <w:pPr>
        <w:pStyle w:val="Normal"/>
        <w:spacing w:before="0" w:beforeAutospacing="off" w:after="0" w:afterAutospacing="off"/>
        <w:ind w:left="0"/>
        <w:jc w:val="left"/>
      </w:pPr>
      <w:r w:rsidR="707F1C2A">
        <w:drawing>
          <wp:inline wp14:editId="170351EF" wp14:anchorId="35C27B22">
            <wp:extent cx="4715534" cy="1714739"/>
            <wp:effectExtent l="0" t="0" r="0" b="0"/>
            <wp:docPr id="153192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75710bae7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F1C2A" w:rsidP="3685748F" w:rsidRDefault="707F1C2A" w14:paraId="38CDCD41" w14:textId="3CA08272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707F1C2A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3.4 ANN Model Implementation</w:t>
      </w:r>
    </w:p>
    <w:p w:rsidR="6E30E93F" w:rsidP="3685748F" w:rsidRDefault="6E30E93F" w14:paraId="59727972" w14:textId="5E7AD01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3685748F" w:rsidR="6E30E93F">
        <w:rPr>
          <w:rFonts w:ascii="Times New Roman" w:hAnsi="Times New Roman" w:eastAsia="Times New Roman" w:cs="Times New Roman"/>
          <w:b w:val="1"/>
          <w:bCs w:val="1"/>
        </w:rPr>
        <w:t xml:space="preserve">Using </w:t>
      </w:r>
      <w:r w:rsidRPr="3685748F" w:rsidR="522687D7">
        <w:rPr>
          <w:rFonts w:ascii="Times New Roman" w:hAnsi="Times New Roman" w:eastAsia="Times New Roman" w:cs="Times New Roman"/>
          <w:b w:val="1"/>
          <w:bCs w:val="1"/>
        </w:rPr>
        <w:t>SGD optimizer</w:t>
      </w:r>
    </w:p>
    <w:p w:rsidR="707F1C2A" w:rsidP="3685748F" w:rsidRDefault="707F1C2A" w14:paraId="44C8DC37" w14:textId="7EAABFBB">
      <w:pPr>
        <w:pStyle w:val="Normal"/>
      </w:pPr>
      <w:r w:rsidR="707F1C2A">
        <w:drawing>
          <wp:inline wp14:editId="77B35185" wp14:anchorId="44CF4D84">
            <wp:extent cx="2248214" cy="323895"/>
            <wp:effectExtent l="0" t="0" r="0" b="0"/>
            <wp:docPr id="208264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709290d92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A3826" w:rsidP="3685748F" w:rsidRDefault="340A3826" w14:paraId="031B75EB" w14:textId="56D2B39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3685748F" w:rsidR="340A3826">
        <w:rPr>
          <w:rFonts w:ascii="Times New Roman" w:hAnsi="Times New Roman" w:eastAsia="Times New Roman" w:cs="Times New Roman"/>
          <w:b w:val="1"/>
          <w:bCs w:val="1"/>
        </w:rPr>
        <w:t xml:space="preserve">Using </w:t>
      </w:r>
      <w:r w:rsidRPr="3685748F" w:rsidR="79B3FE1A">
        <w:rPr>
          <w:rFonts w:ascii="Times New Roman" w:hAnsi="Times New Roman" w:eastAsia="Times New Roman" w:cs="Times New Roman"/>
          <w:b w:val="1"/>
          <w:bCs w:val="1"/>
        </w:rPr>
        <w:t>ADAM optimizer</w:t>
      </w:r>
      <w:r w:rsidRPr="3685748F" w:rsidR="340A3826">
        <w:rPr>
          <w:rFonts w:ascii="Times New Roman" w:hAnsi="Times New Roman" w:eastAsia="Times New Roman" w:cs="Times New Roman"/>
          <w:b w:val="1"/>
          <w:bCs w:val="1"/>
        </w:rPr>
        <w:t xml:space="preserve"> and</w:t>
      </w:r>
      <w:r w:rsidRPr="3685748F" w:rsidR="340A3826">
        <w:rPr>
          <w:rFonts w:ascii="Times New Roman" w:hAnsi="Times New Roman" w:eastAsia="Times New Roman" w:cs="Times New Roman"/>
          <w:b w:val="1"/>
          <w:bCs w:val="1"/>
        </w:rPr>
        <w:t xml:space="preserve"> changing the learning rate</w:t>
      </w:r>
    </w:p>
    <w:p w:rsidR="707F1C2A" w:rsidP="3685748F" w:rsidRDefault="707F1C2A" w14:paraId="2C702F3E" w14:textId="48B9407C">
      <w:pPr>
        <w:pStyle w:val="Normal"/>
      </w:pPr>
      <w:r w:rsidR="707F1C2A">
        <w:drawing>
          <wp:inline wp14:editId="1CA77D97" wp14:anchorId="60D5667A">
            <wp:extent cx="2286319" cy="219106"/>
            <wp:effectExtent l="0" t="0" r="0" b="0"/>
            <wp:docPr id="1309448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dac1a086c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F1C2A" w:rsidP="3685748F" w:rsidRDefault="707F1C2A" w14:paraId="6EA8D005" w14:textId="57D944A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707F1C2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 Results</w:t>
      </w:r>
    </w:p>
    <w:p w:rsidR="707F1C2A" w:rsidP="3685748F" w:rsidRDefault="707F1C2A" w14:paraId="3AA8DCF6" w14:textId="5B81F42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707F1C2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4.1 Evaluation</w:t>
      </w:r>
    </w:p>
    <w:p w:rsidR="707F1C2A" w:rsidP="3685748F" w:rsidRDefault="707F1C2A" w14:paraId="34FBEE92" w14:textId="3153F7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707F1C2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SGD Optimizer</w:t>
      </w:r>
      <w:r w:rsidRPr="3685748F" w:rsidR="707F1C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The model achieved a validation accuracy of approximately 22%.</w:t>
      </w:r>
    </w:p>
    <w:p w:rsidR="707F1C2A" w:rsidP="3685748F" w:rsidRDefault="707F1C2A" w14:paraId="7FD91A26" w14:textId="3B85DA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707F1C2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Adam Optimizer</w:t>
      </w:r>
      <w:r w:rsidRPr="3685748F" w:rsidR="707F1C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The model achieved a validation accuracy of approximately 80%.</w:t>
      </w:r>
    </w:p>
    <w:p w:rsidR="707F1C2A" w:rsidP="3685748F" w:rsidRDefault="707F1C2A" w14:paraId="0ACDB3BA" w14:textId="5B4468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707F1C2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Sigmoid Activation Function</w:t>
      </w:r>
      <w:r w:rsidRPr="3685748F" w:rsidR="707F1C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The model's performance with sigmoid activation was comparable to </w:t>
      </w:r>
      <w:r w:rsidRPr="3685748F" w:rsidR="707F1C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ReLU</w:t>
      </w:r>
      <w:r w:rsidRPr="3685748F" w:rsidR="707F1C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 slightly less effective.</w:t>
      </w:r>
    </w:p>
    <w:p w:rsidR="3685748F" w:rsidP="3685748F" w:rsidRDefault="3685748F" w14:paraId="0CBD1511" w14:textId="690995C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9D9F5C3" w:rsidP="3685748F" w:rsidRDefault="79D9F5C3" w14:paraId="2D99B823" w14:textId="4C35AFF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79D9F5C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 Conclusion</w:t>
      </w:r>
    </w:p>
    <w:p w:rsidR="79D9F5C3" w:rsidP="3685748F" w:rsidRDefault="79D9F5C3" w14:paraId="2C40344F" w14:textId="0AA83E9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79D9F5C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5.1 What Worked</w:t>
      </w:r>
    </w:p>
    <w:p w:rsidR="79D9F5C3" w:rsidP="3685748F" w:rsidRDefault="79D9F5C3" w14:paraId="641F22D8" w14:textId="6A079F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79D9F5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use of the Adam optimizer with a learning rate of 0.001 provided the best results, achieving a validation accuracy of around 80%.</w:t>
      </w:r>
    </w:p>
    <w:p w:rsidR="79D9F5C3" w:rsidP="3685748F" w:rsidRDefault="79D9F5C3" w14:paraId="7CE681D3" w14:textId="1A9B78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79D9F5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Data augmentation techniques such as rescaling, validation split, and horizontal flipping helped improve model performance by providing more varied training data.</w:t>
      </w:r>
    </w:p>
    <w:p w:rsidR="3685748F" w:rsidP="3685748F" w:rsidRDefault="3685748F" w14:paraId="22D2E692" w14:textId="74B2407A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D1B19E7" w:rsidP="3685748F" w:rsidRDefault="4D1B19E7" w14:paraId="53B3DA6F" w14:textId="7B006B8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4D1B19E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5.2 What Didn't Work</w:t>
      </w:r>
    </w:p>
    <w:p w:rsidR="4D1B19E7" w:rsidP="3685748F" w:rsidRDefault="4D1B19E7" w14:paraId="14BC08EF" w14:textId="5F6D91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4D1B19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SGD optimizer with a learning rate of 0.01 did not perform as well as the Adam optimizer.</w:t>
      </w:r>
    </w:p>
    <w:p w:rsidR="4D1B19E7" w:rsidP="3685748F" w:rsidRDefault="4D1B19E7" w14:paraId="5375EED6" w14:textId="0FEE81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4D1B19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sigmoid activation function, while effective, was not as robust as </w:t>
      </w:r>
      <w:r w:rsidRPr="3685748F" w:rsidR="4D1B19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ReLU</w:t>
      </w:r>
      <w:r w:rsidRPr="3685748F" w:rsidR="4D1B19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this dataset.</w:t>
      </w:r>
    </w:p>
    <w:p w:rsidR="3685748F" w:rsidP="3685748F" w:rsidRDefault="3685748F" w14:paraId="7D71F5F8" w14:textId="5060C36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D1B19E7" w:rsidP="3685748F" w:rsidRDefault="4D1B19E7" w14:paraId="1CD2649C" w14:textId="21C0BC5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85748F" w:rsidR="4D1B19E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5.3 Future Work</w:t>
      </w:r>
    </w:p>
    <w:p w:rsidR="4D1B19E7" w:rsidP="3685748F" w:rsidRDefault="4D1B19E7" w14:paraId="551DEFE6" w14:textId="4780E1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4D1B19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Experimenting with deeper neural networks and different architectures such as Convolutional Neural Networks (CNNs) could potentially improve accuracy further.</w:t>
      </w:r>
    </w:p>
    <w:p w:rsidR="4D1B19E7" w:rsidP="3685748F" w:rsidRDefault="4D1B19E7" w14:paraId="2697DFA1" w14:textId="381C60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685748F" w:rsidR="4D1B19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Implementing advanced data augmentation techniques and preprocessing steps could help in handling more complex datasets with greater variety in fonts and styles.</w:t>
      </w:r>
    </w:p>
    <w:p w:rsidR="3685748F" w:rsidP="3685748F" w:rsidRDefault="3685748F" w14:paraId="60A0D512" w14:textId="399A00D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685748F" w:rsidP="3685748F" w:rsidRDefault="3685748F" w14:paraId="33034084" w14:textId="3064146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685748F" w:rsidP="3685748F" w:rsidRDefault="3685748F" w14:paraId="71C12B46" w14:textId="6FA8F80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685748F" w:rsidP="3685748F" w:rsidRDefault="3685748F" w14:paraId="1E65A1EE" w14:textId="77B8C305">
      <w:pPr>
        <w:pStyle w:val="Normal"/>
        <w:rPr>
          <w:noProof w:val="0"/>
          <w:lang w:val="en-US"/>
        </w:rPr>
      </w:pPr>
    </w:p>
    <w:p w:rsidR="3685748F" w:rsidP="3685748F" w:rsidRDefault="3685748F" w14:paraId="1D70BF16" w14:textId="2E99CAD5">
      <w:pPr>
        <w:pStyle w:val="Normal"/>
        <w:spacing w:before="0" w:beforeAutospacing="off" w:after="0" w:afterAutospacing="off"/>
        <w:ind w:left="0"/>
        <w:jc w:val="left"/>
      </w:pPr>
    </w:p>
    <w:p w:rsidR="3685748F" w:rsidP="3685748F" w:rsidRDefault="3685748F" w14:paraId="57BA3B3E" w14:textId="0B4C7B9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85748F" w:rsidP="3685748F" w:rsidRDefault="3685748F" w14:paraId="33A3E907" w14:textId="3C99D75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85748F" w:rsidP="3685748F" w:rsidRDefault="3685748F" w14:paraId="5939CEEE" w14:textId="4A24E19F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685748F" w:rsidP="3685748F" w:rsidRDefault="3685748F" w14:paraId="59A1E579" w14:textId="17C27D1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685748F" w:rsidP="3685748F" w:rsidRDefault="3685748F" w14:paraId="0A070012" w14:textId="05B8D81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685748F" w:rsidP="3685748F" w:rsidRDefault="3685748F" w14:paraId="37AB7E96" w14:textId="36787C6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685748F" w:rsidP="3685748F" w:rsidRDefault="3685748F" w14:paraId="5CC00F6E" w14:textId="218A7C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F6368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f22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F2579"/>
    <w:rsid w:val="011B093A"/>
    <w:rsid w:val="0153AD10"/>
    <w:rsid w:val="01B5BD0E"/>
    <w:rsid w:val="01DE5599"/>
    <w:rsid w:val="039B13EC"/>
    <w:rsid w:val="03F84AC4"/>
    <w:rsid w:val="0AE653FF"/>
    <w:rsid w:val="0B060ABA"/>
    <w:rsid w:val="0BB04E98"/>
    <w:rsid w:val="0C54A230"/>
    <w:rsid w:val="0E518DCA"/>
    <w:rsid w:val="100A0C9C"/>
    <w:rsid w:val="1087818E"/>
    <w:rsid w:val="1174EC6C"/>
    <w:rsid w:val="133AD0DF"/>
    <w:rsid w:val="16DE022F"/>
    <w:rsid w:val="1E42A8CA"/>
    <w:rsid w:val="1E9A1808"/>
    <w:rsid w:val="22AC5F8B"/>
    <w:rsid w:val="241BA487"/>
    <w:rsid w:val="2467D1E9"/>
    <w:rsid w:val="24EA9973"/>
    <w:rsid w:val="24EEBDCB"/>
    <w:rsid w:val="27DC548F"/>
    <w:rsid w:val="28D98660"/>
    <w:rsid w:val="30B40137"/>
    <w:rsid w:val="340A3826"/>
    <w:rsid w:val="34C8E00F"/>
    <w:rsid w:val="36837F2B"/>
    <w:rsid w:val="3685748F"/>
    <w:rsid w:val="36A0D742"/>
    <w:rsid w:val="36EC7195"/>
    <w:rsid w:val="422E33CD"/>
    <w:rsid w:val="42869C8B"/>
    <w:rsid w:val="44174305"/>
    <w:rsid w:val="48B06346"/>
    <w:rsid w:val="49EB4454"/>
    <w:rsid w:val="4A18B453"/>
    <w:rsid w:val="4C0A41F2"/>
    <w:rsid w:val="4C50BA3B"/>
    <w:rsid w:val="4D1B19E7"/>
    <w:rsid w:val="5008BE5E"/>
    <w:rsid w:val="5116948A"/>
    <w:rsid w:val="517902E4"/>
    <w:rsid w:val="522687D7"/>
    <w:rsid w:val="56D29F52"/>
    <w:rsid w:val="5AAD08C0"/>
    <w:rsid w:val="5BD88B15"/>
    <w:rsid w:val="5E8A4AE5"/>
    <w:rsid w:val="5FD758D7"/>
    <w:rsid w:val="6018A41A"/>
    <w:rsid w:val="629D7B2A"/>
    <w:rsid w:val="647E82ED"/>
    <w:rsid w:val="6686ED1F"/>
    <w:rsid w:val="670F2579"/>
    <w:rsid w:val="67A952DE"/>
    <w:rsid w:val="6BC7119C"/>
    <w:rsid w:val="6C77BE83"/>
    <w:rsid w:val="6D59ADE2"/>
    <w:rsid w:val="6E30E93F"/>
    <w:rsid w:val="6FD65607"/>
    <w:rsid w:val="707F1C2A"/>
    <w:rsid w:val="71CAB3F8"/>
    <w:rsid w:val="7213B7A6"/>
    <w:rsid w:val="72B9E3BA"/>
    <w:rsid w:val="72D586B2"/>
    <w:rsid w:val="74BFC1E4"/>
    <w:rsid w:val="7586E5B4"/>
    <w:rsid w:val="76710967"/>
    <w:rsid w:val="78574846"/>
    <w:rsid w:val="7949492A"/>
    <w:rsid w:val="79B3FE1A"/>
    <w:rsid w:val="79D9F5C3"/>
    <w:rsid w:val="7D23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2579"/>
  <w15:chartTrackingRefBased/>
  <w15:docId w15:val="{5E6D2339-6F6D-47FC-9A15-409D601CA6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e6ec5dc5df422e" /><Relationship Type="http://schemas.openxmlformats.org/officeDocument/2006/relationships/image" Target="/media/image2.png" Id="R695318b87acf434c" /><Relationship Type="http://schemas.openxmlformats.org/officeDocument/2006/relationships/image" Target="/media/image3.png" Id="R3e16e7b5d6084909" /><Relationship Type="http://schemas.openxmlformats.org/officeDocument/2006/relationships/image" Target="/media/image4.png" Id="R4f3fb8855a3f427b" /><Relationship Type="http://schemas.openxmlformats.org/officeDocument/2006/relationships/image" Target="/media/image5.png" Id="R961b322d28134d25" /><Relationship Type="http://schemas.openxmlformats.org/officeDocument/2006/relationships/image" Target="/media/image6.png" Id="Reecb56e1487f426b" /><Relationship Type="http://schemas.openxmlformats.org/officeDocument/2006/relationships/image" Target="/media/image7.png" Id="Re32d9540a15540a5" /><Relationship Type="http://schemas.openxmlformats.org/officeDocument/2006/relationships/image" Target="/media/image8.png" Id="R2d3fd073e8a64101" /><Relationship Type="http://schemas.openxmlformats.org/officeDocument/2006/relationships/image" Target="/media/image9.png" Id="Rb9810053bcac48c9" /><Relationship Type="http://schemas.openxmlformats.org/officeDocument/2006/relationships/image" Target="/media/imagea.png" Id="R0a775710bae74354" /><Relationship Type="http://schemas.openxmlformats.org/officeDocument/2006/relationships/image" Target="/media/imageb.png" Id="R39b709290d924cc5" /><Relationship Type="http://schemas.openxmlformats.org/officeDocument/2006/relationships/image" Target="/media/imagec.png" Id="R1f3dac1a086c4af6" /><Relationship Type="http://schemas.openxmlformats.org/officeDocument/2006/relationships/numbering" Target="numbering.xml" Id="R5ecaedb5b9a845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2024-07-22T08:36:55.5873303Z</dcterms:created>
  <dcterms:modified xsi:type="dcterms:W3CDTF">2024-07-22T11:21:10.2317599Z</dcterms:modified>
  <dc:creator>Shravani Ksheerasagar</dc:creator>
  <lastModifiedBy>Shravani Ksheerasagar</lastModifiedBy>
</coreProperties>
</file>