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DA" w:rsidRDefault="00A146EB" w:rsidP="00A146EB">
      <w:pPr>
        <w:spacing w:beforeLines="50" w:before="156" w:afterLines="100" w:after="312"/>
        <w:jc w:val="center"/>
        <w:outlineLvl w:val="0"/>
        <w:rPr>
          <w:rFonts w:asciiTheme="minorEastAsia" w:hAnsiTheme="minorEastAsia"/>
          <w:b/>
          <w:sz w:val="44"/>
          <w:szCs w:val="44"/>
        </w:rPr>
      </w:pPr>
      <w:r w:rsidRPr="00A146EB">
        <w:rPr>
          <w:rFonts w:asciiTheme="minorEastAsia" w:hAnsiTheme="minorEastAsia"/>
          <w:b/>
          <w:sz w:val="44"/>
          <w:szCs w:val="44"/>
        </w:rPr>
        <w:t>单元测试</w:t>
      </w:r>
      <w:r>
        <w:rPr>
          <w:rFonts w:asciiTheme="minorEastAsia" w:hAnsiTheme="minorEastAsia"/>
          <w:b/>
          <w:sz w:val="44"/>
          <w:szCs w:val="44"/>
        </w:rPr>
        <w:t>报告</w:t>
      </w:r>
    </w:p>
    <w:p w:rsidR="00A146EB" w:rsidRDefault="00A146EB" w:rsidP="00A146EB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单元测试：以“基于IAPWS-IF97的水和水蒸汽物性计算软件包”为被测对象，设计基于Python标准库unittest测试类，进行物性计算正确性测试。</w:t>
      </w:r>
    </w:p>
    <w:p w:rsidR="00A146EB" w:rsidRPr="0007633D" w:rsidRDefault="00A146EB" w:rsidP="00A146EB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测试内容：</w:t>
      </w:r>
    </w:p>
    <w:p w:rsidR="00A146EB" w:rsidRDefault="00A146EB" w:rsidP="00A146EB">
      <w:pPr>
        <w:pStyle w:val="a5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物性计算的正确性；</w:t>
      </w:r>
    </w:p>
    <w:p w:rsidR="00A146EB" w:rsidRDefault="00A146EB" w:rsidP="00A146EB">
      <w:pPr>
        <w:pStyle w:val="a5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补充公式物性计算的正确性。</w:t>
      </w:r>
    </w:p>
    <w:p w:rsidR="00A146EB" w:rsidRPr="0007633D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测试方法：</w:t>
      </w:r>
    </w:p>
    <w:p w:rsidR="00A146EB" w:rsidRPr="00603CD3" w:rsidRDefault="00A146EB" w:rsidP="00A146EB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A146EB" w:rsidRPr="0007633D" w:rsidRDefault="00A146EB" w:rsidP="00A146EB">
      <w:pPr>
        <w:widowControl/>
        <w:spacing w:before="150" w:after="150"/>
        <w:ind w:left="24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A146EB" w:rsidRPr="00513BA9" w:rsidRDefault="00A146EB" w:rsidP="00A146EB">
      <w:pPr>
        <w:pStyle w:val="a5"/>
        <w:widowControl/>
        <w:spacing w:before="150" w:after="150"/>
        <w:ind w:left="132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，测试分析报告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</w:t>
      </w:r>
      <w:r w:rsidRPr="00513BA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测试结果数据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</w:t>
      </w:r>
    </w:p>
    <w:p w:rsidR="00A146EB" w:rsidRPr="00EB56A3" w:rsidRDefault="00A146EB" w:rsidP="00A146EB">
      <w:pPr>
        <w:widowControl/>
        <w:spacing w:before="150" w:after="150"/>
        <w:ind w:firstLineChars="235" w:firstLine="56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方式：</w:t>
      </w:r>
    </w:p>
    <w:p w:rsidR="00A146EB" w:rsidRPr="004E15D9" w:rsidRDefault="00A146EB" w:rsidP="00A146EB">
      <w:pPr>
        <w:pStyle w:val="a5"/>
        <w:numPr>
          <w:ilvl w:val="0"/>
          <w:numId w:val="2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Default="00A146EB" w:rsidP="00A146EB">
      <w:pPr>
        <w:pStyle w:val="a5"/>
        <w:numPr>
          <w:ilvl w:val="0"/>
          <w:numId w:val="2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8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146EB" w:rsidRPr="004E15D9" w:rsidRDefault="00A146EB" w:rsidP="00A146EB">
      <w:pPr>
        <w:pStyle w:val="a5"/>
        <w:widowControl/>
        <w:numPr>
          <w:ilvl w:val="0"/>
          <w:numId w:val="2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146EB" w:rsidRPr="00A146EB" w:rsidRDefault="00A146EB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 w:rsidRPr="00A146EB">
        <w:rPr>
          <w:rFonts w:asciiTheme="minorEastAsia" w:hAnsiTheme="minorEastAsia" w:hint="eastAsia"/>
          <w:b/>
          <w:sz w:val="32"/>
          <w:szCs w:val="32"/>
        </w:rPr>
        <w:t>测试内容</w:t>
      </w:r>
    </w:p>
    <w:p w:rsidR="00A146EB" w:rsidRDefault="00A146EB" w:rsidP="00A146EB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基于IAPWS-IF97的水和水蒸汽物性计算软件包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”所提供的参数是否</w:t>
      </w:r>
      <w:r w:rsid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精确，公式是否准确。</w:t>
      </w:r>
    </w:p>
    <w:p w:rsidR="0096264D" w:rsidRPr="0096264D" w:rsidRDefault="0096264D" w:rsidP="00A146EB">
      <w:pPr>
        <w:pStyle w:val="a5"/>
        <w:ind w:left="72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标准值以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IF</w:t>
      </w:r>
      <w:r w:rsidRPr="0096264D">
        <w:rPr>
          <w:rFonts w:ascii="宋体" w:eastAsia="宋体" w:hAnsi="宋体" w:cs="宋体"/>
          <w:color w:val="333333"/>
          <w:kern w:val="0"/>
          <w:sz w:val="24"/>
          <w:szCs w:val="24"/>
        </w:rPr>
        <w:t>97-Rev.pdf</w:t>
      </w:r>
      <w:r w:rsidRPr="0096264D">
        <w:rPr>
          <w:rFonts w:ascii="宋体" w:eastAsia="宋体" w:hAnsi="宋体" w:cs="宋体"/>
          <w:color w:val="333333"/>
          <w:kern w:val="0"/>
          <w:sz w:val="24"/>
          <w:szCs w:val="24"/>
        </w:rPr>
        <w:t>文件中p9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96264D">
        <w:rPr>
          <w:rFonts w:ascii="宋体" w:eastAsia="宋体" w:hAnsi="宋体" w:cs="宋体"/>
          <w:color w:val="333333"/>
          <w:kern w:val="0"/>
          <w:sz w:val="24"/>
          <w:szCs w:val="24"/>
        </w:rPr>
        <w:t>Table5中给出的三种条件下的</w:t>
      </w:r>
      <w:r w:rsidRPr="009626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物性参数</w:t>
      </w:r>
    </w:p>
    <w:p w:rsidR="0096264D" w:rsidRDefault="0096264D" w:rsidP="0096264D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3729E2A" wp14:editId="72B7D770">
            <wp:extent cx="4530949" cy="1878713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06" cy="1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D" w:rsidRPr="0096264D" w:rsidRDefault="0096264D" w:rsidP="0096264D">
      <w:pPr>
        <w:pStyle w:val="a5"/>
        <w:ind w:left="720"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测试比容，比熵，比焓，内能，定压比热容，声速与温度压强的对应关系。</w:t>
      </w:r>
    </w:p>
    <w:p w:rsidR="00A146EB" w:rsidRDefault="0096264D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程序代码及调试过程</w:t>
      </w:r>
    </w:p>
    <w:p w:rsidR="0096264D" w:rsidRDefault="0052332C" w:rsidP="0096264D">
      <w:pPr>
        <w:pStyle w:val="a5"/>
        <w:ind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最终代码</w:t>
      </w:r>
      <w:r w:rsidR="006576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57692" w:rsidRDefault="00657692" w:rsidP="00657692">
      <w:pPr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D87974" wp14:editId="6C341A2D">
            <wp:extent cx="5274310" cy="282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2" w:rsidRPr="00657692" w:rsidRDefault="00657692" w:rsidP="00657692">
      <w:pPr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820885" wp14:editId="3AA7F5A5">
            <wp:extent cx="5274310" cy="84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2" w:rsidRDefault="00657692" w:rsidP="0096264D">
      <w:pPr>
        <w:pStyle w:val="a5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测试结果完全无误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在给定三个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状态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的参数精度等级下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数值完全一致</w:t>
      </w:r>
    </w:p>
    <w:p w:rsidR="0052332C" w:rsidRPr="00657692" w:rsidRDefault="00657692" w:rsidP="00657692">
      <w:pPr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6D2DC8" wp14:editId="25A027D0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D" w:rsidRDefault="00657692" w:rsidP="00A146EB">
      <w:pPr>
        <w:pStyle w:val="a5"/>
        <w:numPr>
          <w:ilvl w:val="0"/>
          <w:numId w:val="3"/>
        </w:numPr>
        <w:spacing w:beforeLines="50" w:before="156" w:afterLines="50" w:after="156"/>
        <w:ind w:left="0"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小结</w:t>
      </w:r>
    </w:p>
    <w:p w:rsidR="00657692" w:rsidRDefault="00657692" w:rsidP="00657692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单元测试是python很方便的功能，它可以方便快捷的完成对程序正确性的检验，是软件开发过程中，十分方便的测试方法，值得学习和使用。</w:t>
      </w:r>
    </w:p>
    <w:p w:rsidR="00657692" w:rsidRDefault="00657692" w:rsidP="00657692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在编写代码的过程中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我在近似相等的判断中出现了认识上的错误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一开始以为assertAlmostEqual函数中第三参数的定义是科学计数法后有效位数的多少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出现了下图的问题</w:t>
      </w:r>
    </w:p>
    <w:p w:rsidR="00657692" w:rsidRDefault="00657692" w:rsidP="00657692">
      <w:pPr>
        <w:ind w:left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53789" wp14:editId="5E5A1E7B">
            <wp:extent cx="4993019" cy="164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786" cy="16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92" w:rsidRPr="00657692" w:rsidRDefault="00F71BB0" w:rsidP="00F71BB0">
      <w:pPr>
        <w:ind w:left="480" w:firstLineChars="100" w:firstLine="24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后来在调试的过程中发现最后的参数是表征小数点后的位数，才导致了最终的错误，希望记住这个错误，加以注意。</w:t>
      </w:r>
    </w:p>
    <w:p w:rsidR="00F71BB0" w:rsidRDefault="00F71BB0" w:rsidP="00F71BB0">
      <w:pPr>
        <w:pStyle w:val="a5"/>
        <w:spacing w:beforeLines="50" w:before="156" w:afterLines="50" w:after="156"/>
        <w:ind w:firstLineChars="0" w:firstLine="0"/>
        <w:outlineLvl w:val="1"/>
        <w:rPr>
          <w:rFonts w:asciiTheme="minorEastAsia" w:hAnsiTheme="minorEastAsia"/>
          <w:b/>
          <w:sz w:val="32"/>
          <w:szCs w:val="32"/>
        </w:rPr>
      </w:pPr>
      <w:r w:rsidRPr="00F71BB0">
        <w:rPr>
          <w:rFonts w:asciiTheme="minorEastAsia" w:hAnsiTheme="minorEastAsia"/>
          <w:b/>
          <w:sz w:val="32"/>
          <w:szCs w:val="32"/>
        </w:rPr>
        <w:t>参考文献</w:t>
      </w:r>
      <w:bookmarkStart w:id="0" w:name="_GoBack"/>
      <w:bookmarkEnd w:id="0"/>
    </w:p>
    <w:p w:rsidR="00F71BB0" w:rsidRPr="00F71BB0" w:rsidRDefault="00F71BB0" w:rsidP="00F71BB0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 w:rsidRPr="00F71BB0">
        <w:rPr>
          <w:rFonts w:asciiTheme="minorEastAsia" w:hAnsiTheme="minorEastAsia"/>
          <w:sz w:val="24"/>
          <w:szCs w:val="24"/>
        </w:rPr>
        <w:t>廖雪峰的官方网站</w:t>
      </w:r>
      <w:r w:rsidRPr="00F71BB0">
        <w:rPr>
          <w:rFonts w:asciiTheme="minorEastAsia" w:hAnsiTheme="minorEastAsia" w:hint="eastAsia"/>
          <w:sz w:val="24"/>
          <w:szCs w:val="24"/>
        </w:rPr>
        <w:t>（单元测试）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BB0" w:rsidRPr="00F71BB0" w:rsidRDefault="00F71BB0" w:rsidP="00F71BB0">
      <w:pPr>
        <w:pStyle w:val="a5"/>
        <w:ind w:firstLineChars="0" w:firstLine="0"/>
        <w:rPr>
          <w:rFonts w:asciiTheme="minorEastAsia" w:hAnsiTheme="minorEastAsia" w:hint="eastAsia"/>
          <w:sz w:val="24"/>
          <w:szCs w:val="24"/>
        </w:rPr>
      </w:pPr>
      <w:r w:rsidRPr="00F71BB0">
        <w:rPr>
          <w:rFonts w:asciiTheme="minorEastAsia" w:hAnsiTheme="minorEastAsia"/>
          <w:sz w:val="24"/>
          <w:szCs w:val="24"/>
        </w:rPr>
        <w:t>http://www.liaoxuefeng.com/wiki/0014316089557264a6b348958f449949df42a6d3a2e542c000/00143191629979802b566644aa84656b50cd484ec4a7838000</w:t>
      </w:r>
    </w:p>
    <w:p w:rsidR="00A146EB" w:rsidRPr="0096264D" w:rsidRDefault="0096264D" w:rsidP="0096264D">
      <w:pPr>
        <w:tabs>
          <w:tab w:val="left" w:pos="1367"/>
        </w:tabs>
        <w:rPr>
          <w:rFonts w:hint="eastAsia"/>
        </w:rPr>
      </w:pPr>
      <w:r>
        <w:tab/>
      </w:r>
    </w:p>
    <w:sectPr w:rsidR="00A146EB" w:rsidRPr="0096264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F0" w:rsidRDefault="009418F0" w:rsidP="00917ADA">
      <w:r>
        <w:separator/>
      </w:r>
    </w:p>
  </w:endnote>
  <w:endnote w:type="continuationSeparator" w:id="0">
    <w:p w:rsidR="009418F0" w:rsidRDefault="009418F0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20919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BB0" w:rsidRPr="00F71BB0">
          <w:rPr>
            <w:noProof/>
            <w:lang w:val="zh-CN"/>
          </w:rPr>
          <w:t>2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F0" w:rsidRDefault="009418F0" w:rsidP="00917ADA">
      <w:r>
        <w:separator/>
      </w:r>
    </w:p>
  </w:footnote>
  <w:footnote w:type="continuationSeparator" w:id="0">
    <w:p w:rsidR="009418F0" w:rsidRDefault="009418F0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5538B6">
      <w:rPr>
        <w:rFonts w:asciiTheme="minorEastAsia" w:hAnsiTheme="minorEastAsia" w:hint="eastAsia"/>
      </w:rPr>
      <w:t>七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53A70361"/>
    <w:multiLevelType w:val="hybridMultilevel"/>
    <w:tmpl w:val="3990B060"/>
    <w:lvl w:ilvl="0" w:tplc="0C78B3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F0639A"/>
    <w:multiLevelType w:val="hybridMultilevel"/>
    <w:tmpl w:val="98C668D8"/>
    <w:lvl w:ilvl="0" w:tplc="B3B0177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23769C"/>
    <w:rsid w:val="00504B9B"/>
    <w:rsid w:val="0052332C"/>
    <w:rsid w:val="005538B6"/>
    <w:rsid w:val="0056006C"/>
    <w:rsid w:val="00657692"/>
    <w:rsid w:val="00704BCA"/>
    <w:rsid w:val="00864495"/>
    <w:rsid w:val="00917ADA"/>
    <w:rsid w:val="009418F0"/>
    <w:rsid w:val="00951D89"/>
    <w:rsid w:val="0096264D"/>
    <w:rsid w:val="009E5626"/>
    <w:rsid w:val="00A146EB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A14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F305-CABF-488F-8980-89FD341A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127</Words>
  <Characters>730</Characters>
  <Application>Microsoft Office Word</Application>
  <DocSecurity>0</DocSecurity>
  <Lines>6</Lines>
  <Paragraphs>1</Paragraphs>
  <ScaleCrop>false</ScaleCrop>
  <Company>hjw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3</cp:revision>
  <dcterms:created xsi:type="dcterms:W3CDTF">2016-06-04T12:37:00Z</dcterms:created>
  <dcterms:modified xsi:type="dcterms:W3CDTF">2016-06-04T13:22:00Z</dcterms:modified>
</cp:coreProperties>
</file>