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</w:t>
      </w:r>
      <w:bookmarkStart w:id="1" w:name="_GoBack"/>
      <w:bookmarkEnd w:id="1"/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FF6F1D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fldChar w:fldCharType="begin"/>
      </w:r>
      <w:r w:rsidR="00FF6F1D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instrText xml:space="preserve"> HYPERLINK "http://www.scipy.org/" </w:instrText>
      </w:r>
      <w:r w:rsidR="00FF6F1D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fldChar w:fldCharType="separate"/>
      </w:r>
      <w:r w:rsidRPr="00D35424">
        <w:rPr>
          <w:color w:val="3A3E43"/>
        </w:rPr>
        <w:t>http://www.</w:t>
      </w:r>
      <w:r w:rsidRPr="00D35424">
        <w:rPr>
          <w:rFonts w:hint="eastAsia"/>
          <w:color w:val="3A3E43"/>
        </w:rPr>
        <w:t>scipy</w:t>
      </w:r>
      <w:r w:rsidRPr="00D35424">
        <w:rPr>
          <w:color w:val="3A3E43"/>
        </w:rPr>
        <w:t>.org/</w:t>
      </w:r>
      <w:r w:rsidR="00FF6F1D" w:rsidRPr="00D35424">
        <w:rPr>
          <w:color w:val="3A3E43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在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3个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Pr="003E0061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4B4A1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C语言共享库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lastRenderedPageBreak/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2B121B" w:rsidP="00DB43DD">
      <w:pPr>
        <w:snapToGrid w:val="0"/>
        <w:spacing w:beforeLines="50" w:before="156" w:afterLines="50" w:after="156"/>
        <w:ind w:leftChars="50" w:left="105" w:rightChars="50" w:right="105" w:firstLineChars="350" w:firstLine="840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111BFA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FF6F1D">
        <w:fldChar w:fldCharType="begin"/>
      </w:r>
      <w:r w:rsidR="00FF6F1D">
        <w:instrText xml:space="preserve"> HYPERLINK "http://www.eclipse.org/users/" </w:instrText>
      </w:r>
      <w:r w:rsidR="00FF6F1D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FF6F1D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FF6F1D">
        <w:fldChar w:fldCharType="begin"/>
      </w:r>
      <w:r w:rsidR="00FF6F1D">
        <w:instrText xml:space="preserve"> HYPERLINK "http://www.pydev.org/" </w:instrText>
      </w:r>
      <w:r w:rsidR="00FF6F1D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FF6F1D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111BFA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FA" w:rsidRDefault="00111BFA" w:rsidP="006C46EC">
      <w:r>
        <w:separator/>
      </w:r>
    </w:p>
  </w:endnote>
  <w:endnote w:type="continuationSeparator" w:id="0">
    <w:p w:rsidR="00111BFA" w:rsidRDefault="00111BFA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947D95" w:rsidRPr="00947D95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FA" w:rsidRDefault="00111BFA" w:rsidP="006C46EC">
      <w:r>
        <w:separator/>
      </w:r>
    </w:p>
  </w:footnote>
  <w:footnote w:type="continuationSeparator" w:id="0">
    <w:p w:rsidR="00111BFA" w:rsidRDefault="00111BFA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26A1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SEE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18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441</cp:revision>
  <dcterms:created xsi:type="dcterms:W3CDTF">2015-10-13T13:17:00Z</dcterms:created>
  <dcterms:modified xsi:type="dcterms:W3CDTF">2017-02-13T10:16:00Z</dcterms:modified>
</cp:coreProperties>
</file>