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45" w:rsidRDefault="002D7811">
      <w:pPr>
        <w:rPr>
          <w:rFonts w:ascii="Courier New" w:hAnsi="Courier New" w:cs="Courier New"/>
          <w:b/>
          <w:bCs/>
          <w:sz w:val="36"/>
          <w:szCs w:val="36"/>
        </w:rPr>
      </w:pPr>
      <w:r w:rsidRPr="002D7811">
        <w:rPr>
          <w:rFonts w:ascii="Courier New" w:hAnsi="Courier New" w:cs="Courier New"/>
          <w:b/>
          <w:bCs/>
          <w:sz w:val="36"/>
          <w:szCs w:val="36"/>
        </w:rPr>
        <w:t>Paper lunch box producing machine</w:t>
      </w:r>
    </w:p>
    <w:p w:rsidR="002D7811" w:rsidRDefault="002D7811">
      <w:pPr>
        <w:rPr>
          <w:rFonts w:ascii="Courier New" w:hAnsi="Courier New" w:cs="Courier New"/>
          <w:b/>
          <w:bCs/>
          <w:sz w:val="36"/>
          <w:szCs w:val="36"/>
        </w:rPr>
      </w:pPr>
    </w:p>
    <w:p w:rsidR="002D7811" w:rsidRDefault="002D7811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References</w:t>
      </w:r>
    </w:p>
    <w:p w:rsidR="002D7811" w:rsidRDefault="00CF61E6" w:rsidP="002D781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hyperlink r:id="rId5" w:history="1">
        <w:r w:rsidR="00C06639" w:rsidRPr="00555162">
          <w:rPr>
            <w:rStyle w:val="Hyperlink"/>
            <w:rFonts w:ascii="Courier New" w:hAnsi="Courier New" w:cs="Courier New"/>
          </w:rPr>
          <w:t>https://www.youtube.com/watch?v=z7YRv3SQYMk</w:t>
        </w:r>
      </w:hyperlink>
    </w:p>
    <w:p w:rsidR="00AF58EA" w:rsidRPr="00237BEF" w:rsidRDefault="00CF61E6" w:rsidP="00AF58EA">
      <w:pPr>
        <w:pStyle w:val="ListParagraph"/>
        <w:numPr>
          <w:ilvl w:val="0"/>
          <w:numId w:val="1"/>
        </w:numPr>
        <w:rPr>
          <w:rStyle w:val="Hyperlink"/>
          <w:rFonts w:ascii="Courier New" w:hAnsi="Courier New" w:cs="Courier New"/>
          <w:color w:val="auto"/>
          <w:u w:val="none"/>
        </w:rPr>
      </w:pPr>
      <w:hyperlink r:id="rId6" w:history="1">
        <w:r w:rsidR="00C06639" w:rsidRPr="00555162">
          <w:rPr>
            <w:rStyle w:val="Hyperlink"/>
            <w:rFonts w:ascii="Courier New" w:hAnsi="Courier New" w:cs="Courier New"/>
          </w:rPr>
          <w:t>https://www.youtube.com/watch?v=GkI89u_DuN4</w:t>
        </w:r>
      </w:hyperlink>
    </w:p>
    <w:p w:rsidR="00237BEF" w:rsidRDefault="00237BEF" w:rsidP="00237BE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hyperlink r:id="rId7" w:history="1">
        <w:r w:rsidRPr="007B0EC2">
          <w:rPr>
            <w:rStyle w:val="Hyperlink"/>
            <w:rFonts w:ascii="Courier New" w:hAnsi="Courier New" w:cs="Courier New"/>
          </w:rPr>
          <w:t>https://www.youtube.com/watch?v=BPAk_YLgsvo</w:t>
        </w:r>
      </w:hyperlink>
    </w:p>
    <w:p w:rsidR="00237BEF" w:rsidRPr="005F7DF1" w:rsidRDefault="00237BEF" w:rsidP="00237BE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0" w:name="_GoBack"/>
      <w:bookmarkEnd w:id="0"/>
    </w:p>
    <w:sectPr w:rsidR="00237BEF" w:rsidRPr="005F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325CB"/>
    <w:multiLevelType w:val="hybridMultilevel"/>
    <w:tmpl w:val="1B60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0522"/>
    <w:multiLevelType w:val="hybridMultilevel"/>
    <w:tmpl w:val="2F1C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4D31"/>
    <w:multiLevelType w:val="hybridMultilevel"/>
    <w:tmpl w:val="31DC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11"/>
    <w:rsid w:val="00237BEF"/>
    <w:rsid w:val="002D7811"/>
    <w:rsid w:val="005F7DF1"/>
    <w:rsid w:val="009406C0"/>
    <w:rsid w:val="00AF58EA"/>
    <w:rsid w:val="00C06639"/>
    <w:rsid w:val="00C55C45"/>
    <w:rsid w:val="00C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5C53"/>
  <w15:chartTrackingRefBased/>
  <w15:docId w15:val="{5CBCE3F9-B03A-49E2-83C6-4CAF092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6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PAk_YLgs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kI89u_DuN4" TargetMode="External"/><Relationship Id="rId5" Type="http://schemas.openxmlformats.org/officeDocument/2006/relationships/hyperlink" Target="https://www.youtube.com/watch?v=z7YRv3SQYM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Yasiru Senerath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Senerath</dc:creator>
  <cp:keywords/>
  <dc:description/>
  <cp:lastModifiedBy>Yasiru Senerath</cp:lastModifiedBy>
  <cp:revision>6</cp:revision>
  <dcterms:created xsi:type="dcterms:W3CDTF">2021-07-29T18:39:00Z</dcterms:created>
  <dcterms:modified xsi:type="dcterms:W3CDTF">2021-08-02T10:18:00Z</dcterms:modified>
</cp:coreProperties>
</file>