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2100" w:leftChars="0" w:firstLine="420" w:firstLineChars="0"/>
        <w:rPr>
          <w:rFonts w:hint="eastAsia"/>
          <w:b/>
          <w:bCs/>
          <w:sz w:val="30"/>
          <w:szCs w:val="30"/>
          <w:lang w:val="en-US" w:eastAsia="zh-CN"/>
        </w:rPr>
      </w:pPr>
      <w:r>
        <w:rPr>
          <w:rFonts w:hint="eastAsia"/>
          <w:b/>
          <w:bCs/>
          <w:sz w:val="30"/>
          <w:szCs w:val="30"/>
          <w:lang w:val="en-US" w:eastAsia="zh-CN"/>
        </w:rPr>
        <w:t>第三次作业说明文档</w:t>
      </w:r>
    </w:p>
    <w:p>
      <w:pPr>
        <w:numPr>
          <w:ilvl w:val="0"/>
          <w:numId w:val="1"/>
        </w:numP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2F2F2F"/>
          <w:spacing w:val="0"/>
          <w:sz w:val="28"/>
          <w:szCs w:val="2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2F2F2F"/>
          <w:spacing w:val="0"/>
          <w:sz w:val="28"/>
          <w:szCs w:val="28"/>
          <w:shd w:val="clear" w:fill="FFFFFF"/>
        </w:rPr>
        <w:t>设计一份调查问卷，问卷分为单选题和多选题</w:t>
      </w: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2F2F2F"/>
          <w:spacing w:val="0"/>
          <w:sz w:val="28"/>
          <w:szCs w:val="28"/>
          <w:shd w:val="clear" w:fill="FFFFFF"/>
          <w:lang w:val="en-US" w:eastAsia="zh-CN"/>
        </w:rPr>
        <w:t>以及提交个人信息等等...</w:t>
      </w:r>
      <w:r>
        <w:rPr>
          <w:rFonts w:hint="eastAsia" w:asciiTheme="minorEastAsia" w:hAnsiTheme="minorEastAsia" w:eastAsiaTheme="minorEastAsia" w:cstheme="minorEastAsia"/>
          <w:b w:val="0"/>
          <w:bCs w:val="0"/>
          <w:i w:val="0"/>
          <w:caps w:val="0"/>
          <w:color w:val="2F2F2F"/>
          <w:spacing w:val="0"/>
          <w:sz w:val="28"/>
          <w:szCs w:val="28"/>
          <w:shd w:val="clear" w:fill="FFFFFF"/>
        </w:rPr>
        <w:t>；</w:t>
      </w:r>
    </w:p>
    <w:p>
      <w:pPr>
        <w:numPr>
          <w:ilvl w:val="0"/>
          <w:numId w:val="0"/>
        </w:numPr>
        <w:ind w:firstLine="420" w:firstLineChars="0"/>
        <w:rPr>
          <w:rFonts w:hint="default" w:asciiTheme="minorEastAsia" w:hAnsiTheme="minorEastAsia" w:eastAsiaTheme="minorEastAsia" w:cstheme="minorEastAsia"/>
          <w:b w:val="0"/>
          <w:bCs w:val="0"/>
          <w:i w:val="0"/>
          <w:caps w:val="0"/>
          <w:color w:val="2F2F2F"/>
          <w:spacing w:val="0"/>
          <w:sz w:val="28"/>
          <w:szCs w:val="28"/>
          <w:shd w:val="clear" w:fill="FFFFFF"/>
          <w:lang w:val="en-US"/>
        </w:rPr>
      </w:pPr>
      <w:r>
        <w:rPr>
          <w:rFonts w:hint="eastAsia" w:asciiTheme="minorEastAsia" w:hAnsiTheme="minorEastAsia" w:cstheme="minorEastAsia"/>
          <w:b w:val="0"/>
          <w:bCs w:val="0"/>
          <w:i w:val="0"/>
          <w:caps w:val="0"/>
          <w:color w:val="2F2F2F"/>
          <w:spacing w:val="0"/>
          <w:sz w:val="28"/>
          <w:szCs w:val="28"/>
          <w:shd w:val="clear" w:fill="FFFFFF"/>
          <w:lang w:val="en-US" w:eastAsia="zh-CN"/>
        </w:rPr>
        <w:t>这是关于对蔡徐坤粉丝的考验，判断是不是真IKUN</w:t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7325" cy="2499360"/>
            <wp:effectExtent l="0" t="0" r="5715" b="0"/>
            <wp:docPr id="1" name="图片 1" descr="01a6cf16b736af1bec7a6e9a66cbfc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1a6cf16b736af1bec7a6e9a66cbfc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4150" cy="2473960"/>
            <wp:effectExtent l="0" t="0" r="8890" b="10160"/>
            <wp:docPr id="3" name="图片 3" descr="4451a57dc10b4e7f3800d1a238edcd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4451a57dc10b4e7f3800d1a238edcd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4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</w:pPr>
    </w:p>
    <w:p>
      <w:pPr>
        <w:numPr>
          <w:ilvl w:val="0"/>
          <w:numId w:val="2"/>
        </w:numPr>
        <w:rPr>
          <w:rFonts w:hint="eastAsia" w:asciiTheme="minorEastAsia" w:hAnsiTheme="minorEastAsia" w:eastAsiaTheme="minorEastAsia" w:cstheme="minorEastAsia"/>
          <w:i w:val="0"/>
          <w:caps w:val="0"/>
          <w:color w:val="2F2F2F"/>
          <w:spacing w:val="0"/>
          <w:sz w:val="28"/>
          <w:szCs w:val="28"/>
          <w:shd w:val="clear" w:fill="FFFFFF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2F2F2F"/>
          <w:spacing w:val="0"/>
          <w:sz w:val="28"/>
          <w:szCs w:val="28"/>
          <w:shd w:val="clear" w:fill="FFFFFF"/>
        </w:rPr>
        <w:t>问卷答完后点击提交按钮，由JavaScript给出得分；</w:t>
      </w:r>
    </w:p>
    <w:p>
      <w:pPr>
        <w:numPr>
          <w:ilvl w:val="0"/>
          <w:numId w:val="0"/>
        </w:numPr>
        <w:rPr>
          <w:rFonts w:hint="default" w:asciiTheme="minorEastAsia" w:hAnsiTheme="minorEastAsia" w:eastAsiaTheme="minorEastAsia" w:cstheme="minorEastAsia"/>
          <w:i w:val="0"/>
          <w:caps w:val="0"/>
          <w:color w:val="2F2F2F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inorEastAsia" w:hAnsiTheme="minorEastAsia" w:cstheme="minorEastAsia"/>
          <w:i w:val="0"/>
          <w:caps w:val="0"/>
          <w:color w:val="2F2F2F"/>
          <w:spacing w:val="0"/>
          <w:sz w:val="28"/>
          <w:szCs w:val="28"/>
          <w:shd w:val="clear" w:fill="FFFFFF"/>
          <w:lang w:val="en-US" w:eastAsia="zh-CN"/>
        </w:rPr>
        <w:t>提交完后，通过alert显示得分情况，以及判断你是不是IKUN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135" cy="1592580"/>
            <wp:effectExtent l="0" t="0" r="19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2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正则表达式：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317240" cy="1680845"/>
            <wp:effectExtent l="0" t="0" r="508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17240" cy="168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5269230" cy="1645285"/>
            <wp:effectExtent l="0" t="0" r="381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4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ascii="Arial" w:hAnsi="Arial" w:eastAsia="宋体" w:cs="Arial"/>
          <w:i w:val="0"/>
          <w:caps w:val="0"/>
          <w:color w:val="2F2F2F"/>
          <w:spacing w:val="0"/>
          <w:sz w:val="28"/>
          <w:szCs w:val="28"/>
          <w:shd w:val="clear" w:fill="FFFFFF"/>
        </w:rPr>
      </w:pPr>
      <w:r>
        <w:rPr>
          <w:rFonts w:ascii="Arial" w:hAnsi="Arial" w:eastAsia="宋体" w:cs="Arial"/>
          <w:i w:val="0"/>
          <w:caps w:val="0"/>
          <w:color w:val="2F2F2F"/>
          <w:spacing w:val="0"/>
          <w:sz w:val="28"/>
          <w:szCs w:val="28"/>
          <w:shd w:val="clear" w:fill="FFFFFF"/>
        </w:rPr>
        <w:t>应用本地存储，可以存储用户信息和答题结果；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463925" cy="4417060"/>
            <wp:effectExtent l="0" t="0" r="1079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3925" cy="441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应用计时器，在用户答题时进行倒计时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五分钟的倒计时展示，从进去开始答题起便开始计时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780415"/>
            <wp:effectExtent l="0" t="0" r="635" b="1206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8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其余展示：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3152775" cy="933450"/>
            <wp:effectExtent l="0" t="0" r="190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534160"/>
            <wp:effectExtent l="0" t="0" r="1905" b="508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5ACAD55"/>
    <w:multiLevelType w:val="singleLevel"/>
    <w:tmpl w:val="85ACAD5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DA30E219"/>
    <w:multiLevelType w:val="singleLevel"/>
    <w:tmpl w:val="DA30E219"/>
    <w:lvl w:ilvl="0" w:tentative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633D35"/>
    <w:rsid w:val="05633D35"/>
    <w:rsid w:val="1ABF0AFE"/>
    <w:rsid w:val="42B11CCC"/>
    <w:rsid w:val="4BCD66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Office_11.1.0.9914_F1E327BC-269C-435d-A152-05C5408002CA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2022-11-14T04:40:00Z</dcterms:created>
  <dc:creator>Alden</dc:creator>
  <cp:lastModifiedBy>Alden</cp:lastModifiedBy>
  <dcterms:modified xsi:type="dcterms:W3CDTF">2022-11-15T03:28:07Z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</Properties>
</file>