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DF8DF1">
      <w:pPr>
        <w:spacing w:before="312" w:beforeLines="100"/>
        <w:jc w:val="center"/>
        <w:rPr>
          <w:rFonts w:asciiTheme="minorEastAsia" w:hAnsiTheme="minorEastAsia"/>
          <w:b/>
          <w:sz w:val="30"/>
          <w:szCs w:val="30"/>
        </w:rPr>
      </w:pPr>
      <w:r>
        <w:rPr>
          <w:rFonts w:hint="eastAsia" w:asciiTheme="minorEastAsia" w:hAnsiTheme="minorEastAsia"/>
          <w:b/>
          <w:sz w:val="30"/>
          <w:szCs w:val="30"/>
        </w:rPr>
        <w:t>信息与软件工程学院上机实验报告</w:t>
      </w:r>
    </w:p>
    <w:p w14:paraId="6C9379DA">
      <w:pPr>
        <w:jc w:val="center"/>
        <w:rPr>
          <w:rFonts w:asciiTheme="minorEastAsia" w:hAnsiTheme="minorEastAsia"/>
          <w:b/>
          <w:sz w:val="30"/>
          <w:szCs w:val="30"/>
        </w:rPr>
      </w:pPr>
      <w:r>
        <w:rPr>
          <w:rFonts w:hint="eastAsia" w:asciiTheme="minorEastAsia" w:hAnsiTheme="minorEastAsia"/>
          <w:b/>
          <w:sz w:val="30"/>
          <w:szCs w:val="30"/>
        </w:rPr>
        <w:t xml:space="preserve">（第  </w:t>
      </w:r>
      <w:r>
        <w:rPr>
          <w:rFonts w:hint="eastAsia" w:asciiTheme="minorEastAsia" w:hAnsiTheme="minorEastAsia"/>
          <w:b/>
          <w:sz w:val="30"/>
          <w:szCs w:val="30"/>
          <w:lang w:val="en-US" w:eastAsia="zh-CN"/>
        </w:rPr>
        <w:t>6</w:t>
      </w:r>
      <w:r>
        <w:rPr>
          <w:rFonts w:hint="eastAsia" w:asciiTheme="minorEastAsia" w:hAnsiTheme="minorEastAsia"/>
          <w:b/>
          <w:sz w:val="30"/>
          <w:szCs w:val="30"/>
        </w:rPr>
        <w:t xml:space="preserve">  次）</w:t>
      </w:r>
    </w:p>
    <w:p w14:paraId="0AF1A6B8">
      <w:pPr>
        <w:jc w:val="left"/>
        <w:rPr>
          <w:b/>
          <w:sz w:val="28"/>
          <w:szCs w:val="28"/>
        </w:rPr>
      </w:pPr>
      <w:r>
        <w:rPr>
          <w:rFonts w:hint="eastAsia"/>
          <w:b/>
          <w:sz w:val="28"/>
          <w:szCs w:val="28"/>
        </w:rPr>
        <w:t>一</w:t>
      </w:r>
      <w:r>
        <w:rPr>
          <w:b/>
          <w:sz w:val="28"/>
          <w:szCs w:val="28"/>
        </w:rPr>
        <w:t>、</w:t>
      </w:r>
      <w:r>
        <w:rPr>
          <w:rFonts w:hint="eastAsia"/>
          <w:b/>
          <w:sz w:val="28"/>
          <w:szCs w:val="28"/>
        </w:rPr>
        <w:t>实验</w:t>
      </w:r>
      <w:r>
        <w:rPr>
          <w:b/>
          <w:sz w:val="28"/>
          <w:szCs w:val="28"/>
        </w:rPr>
        <w:t>名称</w:t>
      </w:r>
    </w:p>
    <w:p w14:paraId="1AEBD3EE">
      <w:pPr>
        <w:jc w:val="left"/>
        <w:rPr>
          <w:b/>
        </w:rPr>
      </w:pPr>
      <w:r>
        <w:rPr>
          <w:rFonts w:hint="eastAsia" w:eastAsia="黑体"/>
          <w:sz w:val="28"/>
          <w:szCs w:val="28"/>
          <w:lang w:val="en-US" w:eastAsia="zh-CN"/>
        </w:rPr>
        <w:t>数据</w:t>
      </w:r>
      <w:r>
        <w:rPr>
          <w:rFonts w:hint="eastAsia" w:eastAsia="黑体"/>
          <w:sz w:val="28"/>
          <w:szCs w:val="28"/>
        </w:rPr>
        <w:t>的备份与恢复实验</w:t>
      </w:r>
    </w:p>
    <w:p w14:paraId="4919B562">
      <w:pPr>
        <w:jc w:val="left"/>
        <w:rPr>
          <w:sz w:val="28"/>
          <w:szCs w:val="28"/>
        </w:rPr>
      </w:pPr>
      <w:r>
        <w:rPr>
          <w:rFonts w:hint="eastAsia"/>
          <w:b/>
          <w:sz w:val="28"/>
          <w:szCs w:val="28"/>
        </w:rPr>
        <w:t>二</w:t>
      </w:r>
      <w:r>
        <w:rPr>
          <w:b/>
          <w:sz w:val="28"/>
          <w:szCs w:val="28"/>
        </w:rPr>
        <w:t>、实验目的及要求</w:t>
      </w:r>
      <w:r>
        <w:rPr>
          <w:sz w:val="28"/>
          <w:szCs w:val="28"/>
        </w:rPr>
        <w:t>（</w:t>
      </w:r>
      <w:r>
        <w:rPr>
          <w:color w:val="FF0000"/>
          <w:sz w:val="28"/>
          <w:szCs w:val="28"/>
        </w:rPr>
        <w:t>本次上机实验所涉及并要求掌握的知识点</w:t>
      </w:r>
      <w:r>
        <w:rPr>
          <w:sz w:val="28"/>
          <w:szCs w:val="28"/>
        </w:rPr>
        <w:t>）</w:t>
      </w:r>
    </w:p>
    <w:p w14:paraId="72BAA4B2">
      <w:pPr>
        <w:rPr>
          <w:rFonts w:hint="eastAsia"/>
          <w:b/>
          <w:bCs/>
          <w:sz w:val="28"/>
          <w:szCs w:val="28"/>
        </w:rPr>
      </w:pPr>
      <w:r>
        <w:rPr>
          <w:rFonts w:hint="eastAsia"/>
          <w:b/>
          <w:bCs/>
          <w:sz w:val="28"/>
          <w:szCs w:val="28"/>
          <w:lang w:eastAsia="zh-CN"/>
        </w:rPr>
        <w:t>（</w:t>
      </w:r>
      <w:r>
        <w:rPr>
          <w:rFonts w:hint="eastAsia"/>
          <w:b/>
          <w:bCs/>
          <w:sz w:val="28"/>
          <w:szCs w:val="28"/>
          <w:lang w:val="en-US" w:eastAsia="zh-CN"/>
        </w:rPr>
        <w:t>1</w:t>
      </w:r>
      <w:r>
        <w:rPr>
          <w:rFonts w:hint="eastAsia"/>
          <w:b/>
          <w:bCs/>
          <w:sz w:val="28"/>
          <w:szCs w:val="28"/>
          <w:lang w:eastAsia="zh-CN"/>
        </w:rPr>
        <w:t>）</w:t>
      </w:r>
      <w:r>
        <w:rPr>
          <w:rFonts w:hint="eastAsia"/>
          <w:b/>
          <w:bCs/>
          <w:sz w:val="28"/>
          <w:szCs w:val="28"/>
        </w:rPr>
        <w:t>实验目的</w:t>
      </w:r>
    </w:p>
    <w:p w14:paraId="0CAC254A">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sz w:val="24"/>
          <w:szCs w:val="24"/>
        </w:rPr>
        <w:t>使学生了解SQL Server 的数据备份与恢复机制，并掌握SQL Server 中数据库备份与恢复的方法。</w:t>
      </w:r>
    </w:p>
    <w:p w14:paraId="15C59B69">
      <w:pPr>
        <w:keepNext w:val="0"/>
        <w:keepLines w:val="0"/>
        <w:pageBreakBefore w:val="0"/>
        <w:widowControl w:val="0"/>
        <w:numPr>
          <w:ilvl w:val="0"/>
          <w:numId w:val="1"/>
        </w:numPr>
        <w:kinsoku/>
        <w:wordWrap/>
        <w:overflowPunct/>
        <w:topLinePunct w:val="0"/>
        <w:autoSpaceDE/>
        <w:autoSpaceDN/>
        <w:bidi w:val="0"/>
        <w:adjustRightInd/>
        <w:snapToGrid/>
        <w:spacing w:line="300" w:lineRule="auto"/>
        <w:ind w:firstLine="480" w:firstLineChars="200"/>
        <w:textAlignment w:val="auto"/>
        <w:rPr>
          <w:rFonts w:hint="eastAsia"/>
          <w:sz w:val="24"/>
          <w:szCs w:val="24"/>
          <w:lang w:val="en-US" w:eastAsia="zh-CN"/>
        </w:rPr>
      </w:pPr>
      <w:r>
        <w:rPr>
          <w:rFonts w:hint="eastAsia"/>
          <w:sz w:val="24"/>
          <w:szCs w:val="24"/>
          <w:lang w:val="en-US" w:eastAsia="zh-CN"/>
        </w:rPr>
        <w:t>完整数据库的备份恢复</w:t>
      </w:r>
    </w:p>
    <w:p w14:paraId="503DB212">
      <w:pPr>
        <w:keepNext w:val="0"/>
        <w:keepLines w:val="0"/>
        <w:pageBreakBefore w:val="0"/>
        <w:widowControl w:val="0"/>
        <w:numPr>
          <w:ilvl w:val="0"/>
          <w:numId w:val="1"/>
        </w:numPr>
        <w:kinsoku/>
        <w:wordWrap/>
        <w:overflowPunct/>
        <w:topLinePunct w:val="0"/>
        <w:autoSpaceDE/>
        <w:autoSpaceDN/>
        <w:bidi w:val="0"/>
        <w:adjustRightInd/>
        <w:snapToGrid/>
        <w:spacing w:line="300" w:lineRule="auto"/>
        <w:ind w:firstLine="480" w:firstLineChars="200"/>
        <w:textAlignment w:val="auto"/>
      </w:pPr>
      <w:r>
        <w:rPr>
          <w:rFonts w:hint="eastAsia"/>
          <w:sz w:val="24"/>
          <w:szCs w:val="24"/>
          <w:lang w:val="en-US" w:eastAsia="zh-CN"/>
        </w:rPr>
        <w:t>差异备份及恢复</w:t>
      </w:r>
    </w:p>
    <w:p w14:paraId="0C2EB458">
      <w:pPr>
        <w:rPr>
          <w:b/>
          <w:bCs/>
          <w:sz w:val="28"/>
          <w:szCs w:val="28"/>
        </w:rPr>
      </w:pPr>
      <w:r>
        <w:rPr>
          <w:rFonts w:hint="eastAsia"/>
          <w:b/>
          <w:bCs/>
          <w:sz w:val="28"/>
          <w:szCs w:val="28"/>
          <w:lang w:eastAsia="zh-CN"/>
        </w:rPr>
        <w:t>（</w:t>
      </w:r>
      <w:r>
        <w:rPr>
          <w:rFonts w:hint="eastAsia"/>
          <w:b/>
          <w:bCs/>
          <w:sz w:val="28"/>
          <w:szCs w:val="28"/>
          <w:lang w:val="en-US" w:eastAsia="zh-CN"/>
        </w:rPr>
        <w:t>2</w:t>
      </w:r>
      <w:r>
        <w:rPr>
          <w:rFonts w:hint="eastAsia"/>
          <w:b/>
          <w:bCs/>
          <w:sz w:val="28"/>
          <w:szCs w:val="28"/>
          <w:lang w:eastAsia="zh-CN"/>
        </w:rPr>
        <w:t>）</w:t>
      </w:r>
      <w:r>
        <w:rPr>
          <w:rFonts w:hint="eastAsia"/>
          <w:b/>
          <w:bCs/>
          <w:sz w:val="28"/>
          <w:szCs w:val="28"/>
        </w:rPr>
        <w:t>实验报告要求</w:t>
      </w:r>
    </w:p>
    <w:p w14:paraId="0EC8D500">
      <w:pPr>
        <w:spacing w:line="360" w:lineRule="auto"/>
        <w:ind w:firstLine="240" w:firstLineChars="100"/>
        <w:rPr>
          <w:rFonts w:hint="default" w:eastAsia="宋体"/>
          <w:sz w:val="24"/>
          <w:lang w:val="en-US" w:eastAsia="zh-CN"/>
        </w:rPr>
      </w:pPr>
      <w:r>
        <w:rPr>
          <w:rFonts w:hint="eastAsia"/>
          <w:sz w:val="24"/>
        </w:rPr>
        <w:t>1．独立完成实验任务，记录实验过程和实验结果，完成实验报告。</w:t>
      </w:r>
      <w:r>
        <w:rPr>
          <w:rFonts w:hint="eastAsia"/>
          <w:sz w:val="24"/>
          <w:lang w:eastAsia="zh-CN"/>
        </w:rPr>
        <w:t>（</w:t>
      </w:r>
      <w:r>
        <w:rPr>
          <w:rFonts w:hint="eastAsia"/>
          <w:sz w:val="24"/>
          <w:lang w:val="en-US" w:eastAsia="zh-CN"/>
        </w:rPr>
        <w:t>截图中要出现自己的名字，可以是文件命名也可以是数据库名称等</w:t>
      </w:r>
      <w:r>
        <w:rPr>
          <w:rFonts w:hint="eastAsia"/>
          <w:sz w:val="24"/>
          <w:lang w:eastAsia="zh-CN"/>
        </w:rPr>
        <w:t>）</w:t>
      </w:r>
      <w:r>
        <w:rPr>
          <w:rFonts w:hint="eastAsia"/>
          <w:sz w:val="24"/>
          <w:lang w:val="en-US" w:eastAsia="zh-CN"/>
        </w:rPr>
        <w:t xml:space="preserve"> </w:t>
      </w:r>
    </w:p>
    <w:p w14:paraId="1162BE39">
      <w:pPr>
        <w:widowControl/>
        <w:ind w:firstLine="240" w:firstLineChars="100"/>
        <w:rPr>
          <w:rFonts w:hint="eastAsia"/>
          <w:sz w:val="24"/>
        </w:rPr>
      </w:pPr>
      <w:r>
        <w:rPr>
          <w:rFonts w:hint="eastAsia"/>
          <w:sz w:val="24"/>
        </w:rPr>
        <w:t>2.</w:t>
      </w:r>
      <w:r>
        <w:rPr>
          <w:sz w:val="24"/>
        </w:rPr>
        <w:t xml:space="preserve"> </w:t>
      </w:r>
      <w:r>
        <w:rPr>
          <w:rFonts w:hint="eastAsia"/>
          <w:sz w:val="24"/>
        </w:rPr>
        <w:t>上交实验报告电子版。（</w:t>
      </w:r>
      <w:r>
        <w:rPr>
          <w:rFonts w:hint="eastAsia"/>
          <w:color w:val="FF0000"/>
          <w:sz w:val="24"/>
        </w:rPr>
        <w:t>实验报告模板在群文件中</w:t>
      </w:r>
      <w:r>
        <w:rPr>
          <w:rFonts w:hint="eastAsia"/>
          <w:sz w:val="24"/>
        </w:rPr>
        <w:t>）命名格式如下所示：</w:t>
      </w:r>
    </w:p>
    <w:p w14:paraId="272771FB">
      <w:pPr>
        <w:widowControl/>
        <w:ind w:firstLine="480" w:firstLineChars="200"/>
        <w:rPr>
          <w:rFonts w:ascii="Arial" w:hAnsi="Arial" w:cs="Arial"/>
          <w:color w:val="FF0000"/>
          <w:kern w:val="0"/>
          <w:szCs w:val="21"/>
        </w:rPr>
      </w:pPr>
      <w:r>
        <w:rPr>
          <w:rFonts w:hint="eastAsia"/>
          <w:sz w:val="24"/>
        </w:rPr>
        <w:t>如：</w:t>
      </w:r>
      <w:r>
        <w:rPr>
          <w:rFonts w:hint="eastAsia"/>
          <w:color w:val="000000"/>
          <w:szCs w:val="21"/>
        </w:rPr>
        <w:t>201</w:t>
      </w:r>
      <w:r>
        <w:rPr>
          <w:rFonts w:hint="eastAsia"/>
          <w:color w:val="000000"/>
          <w:szCs w:val="21"/>
          <w:lang w:val="en-US" w:eastAsia="zh-CN"/>
        </w:rPr>
        <w:t>9一班一号</w:t>
      </w:r>
      <w:r>
        <w:rPr>
          <w:color w:val="000000"/>
          <w:szCs w:val="21"/>
        </w:rPr>
        <w:t xml:space="preserve"> </w:t>
      </w:r>
      <w:r>
        <w:rPr>
          <w:rFonts w:hint="eastAsia"/>
          <w:color w:val="000000"/>
          <w:szCs w:val="21"/>
        </w:rPr>
        <w:t>教学班</w:t>
      </w:r>
      <w:r>
        <w:rPr>
          <w:rFonts w:hint="eastAsia" w:ascii="Arial" w:hAnsi="Arial" w:cs="Arial"/>
          <w:color w:val="000000"/>
          <w:kern w:val="0"/>
          <w:szCs w:val="21"/>
        </w:rPr>
        <w:t>同学的实验报告电子文档命名为：</w:t>
      </w:r>
    </w:p>
    <w:p w14:paraId="56F76FDD">
      <w:pPr>
        <w:jc w:val="left"/>
      </w:pPr>
      <w:bookmarkStart w:id="0" w:name="_GoBack"/>
      <w:r>
        <w:rPr>
          <w:rFonts w:hint="eastAsia"/>
          <w:color w:val="FF0000"/>
          <w:sz w:val="28"/>
          <w:szCs w:val="28"/>
          <w:highlight w:val="yellow"/>
        </w:rPr>
        <w:t>20</w:t>
      </w:r>
      <w:r>
        <w:rPr>
          <w:rFonts w:hint="eastAsia"/>
          <w:color w:val="FF0000"/>
          <w:sz w:val="28"/>
          <w:szCs w:val="28"/>
          <w:highlight w:val="yellow"/>
          <w:lang w:val="en-US" w:eastAsia="zh-CN"/>
        </w:rPr>
        <w:t>19</w:t>
      </w:r>
      <w:r>
        <w:rPr>
          <w:rFonts w:hint="eastAsia"/>
          <w:color w:val="FF0000"/>
          <w:sz w:val="28"/>
          <w:szCs w:val="28"/>
          <w:highlight w:val="yellow"/>
        </w:rPr>
        <w:t>0101-张三-实验</w:t>
      </w:r>
      <w:r>
        <w:rPr>
          <w:rFonts w:hint="eastAsia"/>
          <w:color w:val="FF0000"/>
          <w:sz w:val="28"/>
          <w:szCs w:val="28"/>
          <w:highlight w:val="yellow"/>
          <w:lang w:val="en-US" w:eastAsia="zh-CN"/>
        </w:rPr>
        <w:t>六</w:t>
      </w:r>
      <w:r>
        <w:rPr>
          <w:rFonts w:hint="eastAsia"/>
          <w:color w:val="FF0000"/>
          <w:sz w:val="28"/>
          <w:szCs w:val="28"/>
          <w:highlight w:val="yellow"/>
        </w:rPr>
        <w:t xml:space="preserve"> </w:t>
      </w:r>
      <w:r>
        <w:rPr>
          <w:rFonts w:hint="eastAsia"/>
          <w:color w:val="FF0000"/>
          <w:sz w:val="28"/>
          <w:szCs w:val="28"/>
          <w:highlight w:val="yellow"/>
          <w:lang w:val="en-US" w:eastAsia="zh-CN"/>
        </w:rPr>
        <w:t>数据</w:t>
      </w:r>
      <w:r>
        <w:rPr>
          <w:rFonts w:hint="eastAsia"/>
          <w:color w:val="FF0000"/>
          <w:sz w:val="28"/>
          <w:szCs w:val="28"/>
          <w:highlight w:val="yellow"/>
        </w:rPr>
        <w:t>的备份与恢复实验（实验报告）</w:t>
      </w:r>
      <w:r>
        <w:rPr>
          <w:rFonts w:hint="eastAsia"/>
          <w:color w:val="FF0000"/>
          <w:sz w:val="28"/>
          <w:szCs w:val="28"/>
        </w:rPr>
        <w:t>.docx</w:t>
      </w:r>
    </w:p>
    <w:bookmarkEnd w:id="0"/>
    <w:p w14:paraId="5258FC7C">
      <w:pPr>
        <w:jc w:val="left"/>
      </w:pPr>
    </w:p>
    <w:p w14:paraId="7DAD77BC">
      <w:pPr>
        <w:jc w:val="left"/>
        <w:rPr>
          <w:sz w:val="28"/>
          <w:szCs w:val="28"/>
        </w:rPr>
      </w:pPr>
      <w:r>
        <w:rPr>
          <w:rFonts w:hint="eastAsia"/>
          <w:b/>
          <w:sz w:val="28"/>
          <w:szCs w:val="28"/>
        </w:rPr>
        <w:t>三</w:t>
      </w:r>
      <w:r>
        <w:rPr>
          <w:b/>
          <w:sz w:val="28"/>
          <w:szCs w:val="28"/>
        </w:rPr>
        <w:t>、实验环境</w:t>
      </w:r>
      <w:r>
        <w:rPr>
          <w:sz w:val="28"/>
          <w:szCs w:val="28"/>
        </w:rPr>
        <w:t>（</w:t>
      </w:r>
      <w:r>
        <w:rPr>
          <w:color w:val="FF0000"/>
          <w:sz w:val="28"/>
          <w:szCs w:val="28"/>
        </w:rPr>
        <w:t>本次上机实践所使用的平台</w:t>
      </w:r>
      <w:r>
        <w:rPr>
          <w:rFonts w:hint="eastAsia"/>
          <w:color w:val="FF0000"/>
          <w:sz w:val="28"/>
          <w:szCs w:val="28"/>
        </w:rPr>
        <w:t>和相</w:t>
      </w:r>
      <w:r>
        <w:rPr>
          <w:color w:val="FF0000"/>
          <w:sz w:val="28"/>
          <w:szCs w:val="28"/>
        </w:rPr>
        <w:t>关软件</w:t>
      </w:r>
      <w:r>
        <w:rPr>
          <w:sz w:val="28"/>
          <w:szCs w:val="28"/>
        </w:rPr>
        <w:t>）</w:t>
      </w:r>
    </w:p>
    <w:p w14:paraId="46511303">
      <w:pPr>
        <w:keepNext w:val="0"/>
        <w:keepLines w:val="0"/>
        <w:pageBreakBefore w:val="0"/>
        <w:widowControl w:val="0"/>
        <w:kinsoku/>
        <w:wordWrap/>
        <w:overflowPunct/>
        <w:topLinePunct w:val="0"/>
        <w:autoSpaceDE/>
        <w:autoSpaceDN/>
        <w:bidi w:val="0"/>
        <w:adjustRightInd/>
        <w:snapToGrid/>
        <w:spacing w:line="300" w:lineRule="auto"/>
        <w:ind w:firstLine="482" w:firstLineChars="200"/>
        <w:textAlignment w:val="auto"/>
        <w:rPr>
          <w:rFonts w:hint="eastAsia"/>
          <w:sz w:val="24"/>
          <w:szCs w:val="24"/>
        </w:rPr>
      </w:pPr>
      <w:r>
        <w:rPr>
          <w:rFonts w:hint="eastAsia"/>
          <w:b/>
          <w:bCs/>
          <w:sz w:val="24"/>
          <w:szCs w:val="24"/>
        </w:rPr>
        <w:t>实验环境</w:t>
      </w:r>
      <w:r>
        <w:rPr>
          <w:rFonts w:hint="eastAsia"/>
          <w:sz w:val="24"/>
          <w:szCs w:val="24"/>
        </w:rPr>
        <w:t>：Microsoft Windows 操作系统，Microsoft SQL Server 数据库管理系统标准版或企业版。</w:t>
      </w:r>
    </w:p>
    <w:p w14:paraId="681F9297">
      <w:pPr>
        <w:keepNext w:val="0"/>
        <w:keepLines w:val="0"/>
        <w:pageBreakBefore w:val="0"/>
        <w:widowControl w:val="0"/>
        <w:kinsoku/>
        <w:wordWrap/>
        <w:overflowPunct/>
        <w:topLinePunct w:val="0"/>
        <w:autoSpaceDE/>
        <w:autoSpaceDN/>
        <w:bidi w:val="0"/>
        <w:adjustRightInd/>
        <w:snapToGrid/>
        <w:spacing w:line="300" w:lineRule="auto"/>
        <w:ind w:firstLine="482" w:firstLineChars="200"/>
        <w:textAlignment w:val="auto"/>
        <w:rPr>
          <w:rFonts w:hint="eastAsia"/>
          <w:sz w:val="24"/>
          <w:szCs w:val="24"/>
        </w:rPr>
      </w:pPr>
      <w:r>
        <w:rPr>
          <w:rFonts w:hint="eastAsia"/>
          <w:b/>
          <w:bCs/>
          <w:sz w:val="24"/>
          <w:szCs w:val="24"/>
        </w:rPr>
        <w:t>实验准备工作</w:t>
      </w:r>
      <w:r>
        <w:rPr>
          <w:rFonts w:hint="eastAsia"/>
          <w:sz w:val="24"/>
          <w:szCs w:val="24"/>
        </w:rPr>
        <w:t>：在开始本实验之前，请回顾教科书的相关内容（数据库的恢复与备份）。</w:t>
      </w:r>
    </w:p>
    <w:p w14:paraId="552BFE44">
      <w:pPr>
        <w:jc w:val="left"/>
      </w:pPr>
    </w:p>
    <w:p w14:paraId="162A6934">
      <w:pPr>
        <w:pStyle w:val="4"/>
        <w:rPr>
          <w:b/>
          <w:sz w:val="28"/>
          <w:szCs w:val="28"/>
        </w:rPr>
      </w:pPr>
      <w:r>
        <w:rPr>
          <w:rFonts w:hint="eastAsia"/>
          <w:b/>
          <w:sz w:val="28"/>
          <w:szCs w:val="28"/>
        </w:rPr>
        <w:t>四、实验</w:t>
      </w:r>
      <w:r>
        <w:rPr>
          <w:b/>
          <w:sz w:val="28"/>
          <w:szCs w:val="28"/>
        </w:rPr>
        <w:t>设计</w:t>
      </w:r>
    </w:p>
    <w:p w14:paraId="668B5214">
      <w:pPr>
        <w:pStyle w:val="5"/>
        <w:spacing w:line="360" w:lineRule="auto"/>
        <w:ind w:left="432" w:firstLine="0" w:firstLineChars="0"/>
        <w:jc w:val="left"/>
        <w:rPr>
          <w:sz w:val="24"/>
          <w:szCs w:val="24"/>
        </w:rPr>
      </w:pPr>
      <w:r>
        <w:rPr>
          <w:rFonts w:hint="eastAsia"/>
          <w:sz w:val="24"/>
          <w:szCs w:val="24"/>
        </w:rPr>
        <w:t>1、</w:t>
      </w:r>
      <w:r>
        <w:rPr>
          <w:sz w:val="24"/>
          <w:szCs w:val="24"/>
        </w:rPr>
        <w:t>实验</w:t>
      </w:r>
      <w:r>
        <w:rPr>
          <w:rFonts w:hint="eastAsia"/>
          <w:sz w:val="24"/>
          <w:szCs w:val="24"/>
        </w:rPr>
        <w:t>步骤</w:t>
      </w:r>
      <w:r>
        <w:rPr>
          <w:sz w:val="24"/>
          <w:szCs w:val="24"/>
        </w:rPr>
        <w:t>（</w:t>
      </w:r>
      <w:r>
        <w:rPr>
          <w:rFonts w:hint="eastAsia"/>
          <w:color w:val="FF0000"/>
          <w:sz w:val="24"/>
          <w:szCs w:val="24"/>
        </w:rPr>
        <w:t>包括程序设计框图</w:t>
      </w:r>
      <w:r>
        <w:rPr>
          <w:color w:val="FF0000"/>
          <w:sz w:val="24"/>
          <w:szCs w:val="24"/>
        </w:rPr>
        <w:t>、设计思想与实现步骤</w:t>
      </w:r>
      <w:r>
        <w:rPr>
          <w:sz w:val="24"/>
          <w:szCs w:val="24"/>
        </w:rPr>
        <w:t>）</w:t>
      </w:r>
    </w:p>
    <w:p w14:paraId="7CF88A6E">
      <w:pPr>
        <w:pStyle w:val="5"/>
        <w:spacing w:line="360" w:lineRule="auto"/>
        <w:ind w:left="432" w:firstLine="0" w:firstLineChars="0"/>
        <w:jc w:val="left"/>
        <w:rPr>
          <w:sz w:val="24"/>
          <w:szCs w:val="24"/>
        </w:rPr>
      </w:pPr>
      <w:r>
        <w:rPr>
          <w:sz w:val="24"/>
          <w:szCs w:val="24"/>
        </w:rPr>
        <w:t>2</w:t>
      </w:r>
      <w:r>
        <w:rPr>
          <w:rFonts w:hint="eastAsia"/>
          <w:sz w:val="24"/>
          <w:szCs w:val="24"/>
        </w:rPr>
        <w:t>、</w:t>
      </w:r>
      <w:r>
        <w:rPr>
          <w:sz w:val="24"/>
          <w:szCs w:val="24"/>
        </w:rPr>
        <w:t>调试过程及实验结果</w:t>
      </w:r>
    </w:p>
    <w:p w14:paraId="0E79CDEA">
      <w:pPr>
        <w:pStyle w:val="5"/>
        <w:spacing w:line="360" w:lineRule="auto"/>
        <w:ind w:left="432" w:firstLine="0" w:firstLineChars="0"/>
        <w:jc w:val="left"/>
        <w:rPr>
          <w:rFonts w:hint="eastAsia"/>
          <w:sz w:val="24"/>
          <w:szCs w:val="24"/>
        </w:rPr>
      </w:pPr>
      <w:r>
        <w:rPr>
          <w:rFonts w:hint="eastAsia"/>
          <w:sz w:val="24"/>
          <w:szCs w:val="24"/>
        </w:rPr>
        <w:t xml:space="preserve"> （</w:t>
      </w:r>
      <w:r>
        <w:rPr>
          <w:color w:val="FF0000"/>
          <w:sz w:val="24"/>
          <w:szCs w:val="24"/>
        </w:rPr>
        <w:t>详细记录在调试过程中出现的</w:t>
      </w:r>
      <w:r>
        <w:rPr>
          <w:rFonts w:hint="eastAsia"/>
          <w:color w:val="FF0000"/>
          <w:sz w:val="24"/>
          <w:szCs w:val="24"/>
        </w:rPr>
        <w:t>程序测试数据的选择</w:t>
      </w:r>
      <w:r>
        <w:rPr>
          <w:color w:val="FF0000"/>
          <w:sz w:val="24"/>
          <w:szCs w:val="24"/>
        </w:rPr>
        <w:t>；记录执行的结果）</w:t>
      </w:r>
      <w:r>
        <w:rPr>
          <w:rFonts w:hint="eastAsia"/>
          <w:sz w:val="24"/>
          <w:szCs w:val="24"/>
        </w:rPr>
        <w:t>。</w:t>
      </w:r>
    </w:p>
    <w:p w14:paraId="78D8A416">
      <w:pPr>
        <w:keepNext w:val="0"/>
        <w:keepLines w:val="0"/>
        <w:pageBreakBefore w:val="0"/>
        <w:widowControl w:val="0"/>
        <w:kinsoku/>
        <w:wordWrap/>
        <w:overflowPunct/>
        <w:topLinePunct w:val="0"/>
        <w:autoSpaceDE/>
        <w:autoSpaceDN/>
        <w:bidi w:val="0"/>
        <w:adjustRightInd/>
        <w:snapToGrid/>
        <w:spacing w:line="300" w:lineRule="auto"/>
        <w:ind w:leftChars="0" w:firstLine="480" w:firstLineChars="200"/>
        <w:jc w:val="left"/>
        <w:textAlignment w:val="auto"/>
        <w:rPr>
          <w:rFonts w:hint="default" w:ascii="Arial" w:hAnsi="Arial" w:eastAsia="Arial" w:cs="Arial"/>
          <w:i w:val="0"/>
          <w:caps w:val="0"/>
          <w:color w:val="4D4D4D"/>
          <w:spacing w:val="0"/>
          <w:sz w:val="24"/>
          <w:szCs w:val="24"/>
          <w:shd w:val="clear" w:fill="FFFFFF"/>
        </w:rPr>
      </w:pPr>
      <w:r>
        <w:rPr>
          <w:rFonts w:hint="eastAsia"/>
          <w:sz w:val="24"/>
          <w:szCs w:val="24"/>
          <w:lang w:val="en-US" w:eastAsia="zh-CN"/>
        </w:rPr>
        <w:t>1、</w:t>
      </w:r>
      <w:r>
        <w:rPr>
          <w:rFonts w:hint="default" w:ascii="Arial" w:hAnsi="Arial" w:eastAsia="Arial" w:cs="Arial"/>
          <w:i w:val="0"/>
          <w:caps w:val="0"/>
          <w:color w:val="4D4D4D"/>
          <w:spacing w:val="0"/>
          <w:sz w:val="24"/>
          <w:szCs w:val="24"/>
          <w:shd w:val="clear" w:fill="FFFFFF"/>
        </w:rPr>
        <w:t>将已经创建的数据库</w:t>
      </w:r>
      <w:r>
        <w:rPr>
          <w:rFonts w:hint="eastAsia"/>
          <w:sz w:val="24"/>
          <w:szCs w:val="24"/>
        </w:rPr>
        <w:t>“图书读者数据库”（Book_Reader_DB）</w:t>
      </w:r>
      <w:r>
        <w:rPr>
          <w:rFonts w:hint="default" w:ascii="Arial" w:hAnsi="Arial" w:eastAsia="Arial" w:cs="Arial"/>
          <w:i w:val="0"/>
          <w:caps w:val="0"/>
          <w:color w:val="4D4D4D"/>
          <w:spacing w:val="0"/>
          <w:sz w:val="24"/>
          <w:szCs w:val="24"/>
          <w:shd w:val="clear" w:fill="FFFFFF"/>
        </w:rPr>
        <w:t>完整备份到</w:t>
      </w:r>
      <w:r>
        <w:rPr>
          <w:rFonts w:hint="eastAsia" w:ascii="Arial" w:hAnsi="Arial" w:cs="Arial"/>
          <w:i w:val="0"/>
          <w:caps w:val="0"/>
          <w:color w:val="4D4D4D"/>
          <w:spacing w:val="0"/>
          <w:sz w:val="24"/>
          <w:szCs w:val="24"/>
          <w:shd w:val="clear" w:fill="FFFFFF"/>
          <w:lang w:eastAsia="zh-CN"/>
        </w:rPr>
        <w:t>（</w:t>
      </w:r>
      <w:r>
        <w:rPr>
          <w:rFonts w:hint="eastAsia" w:ascii="Arial" w:hAnsi="Arial" w:cs="Arial"/>
          <w:i w:val="0"/>
          <w:caps w:val="0"/>
          <w:color w:val="4D4D4D"/>
          <w:spacing w:val="0"/>
          <w:sz w:val="24"/>
          <w:szCs w:val="24"/>
          <w:shd w:val="clear" w:fill="FFFFFF"/>
          <w:lang w:val="en-US" w:eastAsia="zh-CN"/>
        </w:rPr>
        <w:t>例如备份到</w:t>
      </w:r>
      <w:r>
        <w:rPr>
          <w:rFonts w:hint="default" w:ascii="Arial" w:hAnsi="Arial" w:eastAsia="Arial" w:cs="Arial"/>
          <w:i w:val="0"/>
          <w:caps w:val="0"/>
          <w:color w:val="4D4D4D"/>
          <w:spacing w:val="0"/>
          <w:sz w:val="24"/>
          <w:szCs w:val="24"/>
          <w:shd w:val="clear" w:fill="FFFFFF"/>
        </w:rPr>
        <w:t>桌面的</w:t>
      </w:r>
      <w:r>
        <w:rPr>
          <w:rFonts w:hint="eastAsia" w:ascii="Arial" w:hAnsi="Arial" w:cs="Arial"/>
          <w:i w:val="0"/>
          <w:caps w:val="0"/>
          <w:color w:val="4D4D4D"/>
          <w:spacing w:val="0"/>
          <w:sz w:val="24"/>
          <w:szCs w:val="24"/>
          <w:shd w:val="clear" w:fill="FFFFFF"/>
          <w:lang w:val="en-US" w:eastAsia="zh-CN"/>
        </w:rPr>
        <w:t>DBfull</w:t>
      </w:r>
      <w:r>
        <w:rPr>
          <w:rFonts w:hint="default" w:ascii="Arial" w:hAnsi="Arial" w:eastAsia="Arial" w:cs="Arial"/>
          <w:i w:val="0"/>
          <w:caps w:val="0"/>
          <w:color w:val="4D4D4D"/>
          <w:spacing w:val="0"/>
          <w:sz w:val="24"/>
          <w:szCs w:val="24"/>
          <w:shd w:val="clear" w:fill="FFFFFF"/>
        </w:rPr>
        <w:t>.bak文件中</w:t>
      </w:r>
      <w:r>
        <w:rPr>
          <w:rFonts w:hint="eastAsia" w:ascii="Arial" w:hAnsi="Arial" w:cs="Arial"/>
          <w:i w:val="0"/>
          <w:caps w:val="0"/>
          <w:color w:val="4D4D4D"/>
          <w:spacing w:val="0"/>
          <w:sz w:val="24"/>
          <w:szCs w:val="24"/>
          <w:shd w:val="clear" w:fill="FFFFFF"/>
          <w:lang w:eastAsia="zh-CN"/>
        </w:rPr>
        <w:t>）</w:t>
      </w:r>
      <w:r>
        <w:rPr>
          <w:rFonts w:hint="default" w:ascii="Arial" w:hAnsi="Arial" w:eastAsia="Arial" w:cs="Arial"/>
          <w:i w:val="0"/>
          <w:caps w:val="0"/>
          <w:color w:val="4D4D4D"/>
          <w:spacing w:val="0"/>
          <w:sz w:val="24"/>
          <w:szCs w:val="24"/>
          <w:shd w:val="clear" w:fill="FFFFFF"/>
        </w:rPr>
        <w:t>。</w:t>
      </w:r>
    </w:p>
    <w:p w14:paraId="13262915">
      <w:pPr>
        <w:keepNext w:val="0"/>
        <w:keepLines w:val="0"/>
        <w:pageBreakBefore w:val="0"/>
        <w:widowControl w:val="0"/>
        <w:kinsoku/>
        <w:wordWrap/>
        <w:overflowPunct/>
        <w:topLinePunct w:val="0"/>
        <w:autoSpaceDE/>
        <w:autoSpaceDN/>
        <w:bidi w:val="0"/>
        <w:adjustRightInd/>
        <w:snapToGrid/>
        <w:spacing w:line="300" w:lineRule="auto"/>
        <w:ind w:leftChars="0" w:firstLine="420" w:firstLineChars="200"/>
        <w:jc w:val="left"/>
        <w:textAlignment w:val="auto"/>
        <w:rPr>
          <w:rFonts w:hint="default" w:ascii="Arial" w:hAnsi="Arial" w:eastAsia="Arial" w:cs="Arial"/>
          <w:i w:val="0"/>
          <w:caps w:val="0"/>
          <w:color w:val="4D4D4D"/>
          <w:spacing w:val="0"/>
          <w:sz w:val="24"/>
          <w:szCs w:val="24"/>
          <w:shd w:val="clear" w:fill="FFFFFF"/>
        </w:rPr>
      </w:pPr>
      <w:r>
        <w:drawing>
          <wp:inline distT="0" distB="0" distL="114300" distR="114300">
            <wp:extent cx="4521835" cy="3823335"/>
            <wp:effectExtent l="0" t="0" r="1206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1111" t="1101"/>
                    <a:stretch>
                      <a:fillRect/>
                    </a:stretch>
                  </pic:blipFill>
                  <pic:spPr>
                    <a:xfrm>
                      <a:off x="0" y="0"/>
                      <a:ext cx="4521835" cy="3823335"/>
                    </a:xfrm>
                    <a:prstGeom prst="rect">
                      <a:avLst/>
                    </a:prstGeom>
                    <a:noFill/>
                    <a:ln>
                      <a:noFill/>
                    </a:ln>
                  </pic:spPr>
                </pic:pic>
              </a:graphicData>
            </a:graphic>
          </wp:inline>
        </w:drawing>
      </w:r>
    </w:p>
    <w:p w14:paraId="0A3A21CF">
      <w:pPr>
        <w:keepNext w:val="0"/>
        <w:keepLines w:val="0"/>
        <w:pageBreakBefore w:val="0"/>
        <w:widowControl w:val="0"/>
        <w:kinsoku/>
        <w:wordWrap/>
        <w:overflowPunct/>
        <w:topLinePunct w:val="0"/>
        <w:autoSpaceDE/>
        <w:autoSpaceDN/>
        <w:bidi w:val="0"/>
        <w:adjustRightInd/>
        <w:snapToGrid/>
        <w:spacing w:line="300" w:lineRule="auto"/>
        <w:ind w:leftChars="0" w:firstLine="480" w:firstLineChars="200"/>
        <w:jc w:val="left"/>
        <w:textAlignment w:val="auto"/>
        <w:rPr>
          <w:rFonts w:hint="eastAsia" w:ascii="Arial" w:hAnsi="Arial" w:cs="Arial"/>
          <w:i w:val="0"/>
          <w:caps w:val="0"/>
          <w:color w:val="4D4D4D"/>
          <w:spacing w:val="0"/>
          <w:sz w:val="24"/>
          <w:szCs w:val="24"/>
          <w:shd w:val="clear" w:fill="FFFFFF"/>
          <w:lang w:val="en-US" w:eastAsia="zh-CN"/>
        </w:rPr>
      </w:pPr>
      <w:r>
        <w:rPr>
          <w:rFonts w:hint="eastAsia" w:ascii="Arial" w:hAnsi="Arial" w:cs="Arial"/>
          <w:i w:val="0"/>
          <w:caps w:val="0"/>
          <w:color w:val="4D4D4D"/>
          <w:spacing w:val="0"/>
          <w:sz w:val="24"/>
          <w:szCs w:val="24"/>
          <w:shd w:val="clear" w:fill="FFFFFF"/>
          <w:lang w:val="en-US" w:eastAsia="zh-CN"/>
        </w:rPr>
        <w:t>2、在图书读者数据库中新建一个表（内容和数据自拟）</w:t>
      </w:r>
    </w:p>
    <w:p w14:paraId="20E6EA7A">
      <w:pPr>
        <w:keepNext w:val="0"/>
        <w:keepLines w:val="0"/>
        <w:pageBreakBefore w:val="0"/>
        <w:widowControl w:val="0"/>
        <w:kinsoku/>
        <w:wordWrap/>
        <w:overflowPunct/>
        <w:topLinePunct w:val="0"/>
        <w:autoSpaceDE/>
        <w:autoSpaceDN/>
        <w:bidi w:val="0"/>
        <w:adjustRightInd/>
        <w:snapToGrid/>
        <w:spacing w:line="300" w:lineRule="auto"/>
        <w:ind w:leftChars="0" w:firstLine="420" w:firstLineChars="200"/>
        <w:jc w:val="left"/>
        <w:textAlignment w:val="auto"/>
        <w:rPr>
          <w:rFonts w:hint="eastAsia" w:ascii="Arial" w:hAnsi="Arial" w:cs="Arial"/>
          <w:i w:val="0"/>
          <w:caps w:val="0"/>
          <w:color w:val="4D4D4D"/>
          <w:spacing w:val="0"/>
          <w:sz w:val="24"/>
          <w:szCs w:val="24"/>
          <w:shd w:val="clear" w:fill="FFFFFF"/>
          <w:lang w:val="en-US" w:eastAsia="zh-CN"/>
        </w:rPr>
      </w:pPr>
      <w:r>
        <w:drawing>
          <wp:inline distT="0" distB="0" distL="114300" distR="114300">
            <wp:extent cx="4328160" cy="31153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328160" cy="3115310"/>
                    </a:xfrm>
                    <a:prstGeom prst="rect">
                      <a:avLst/>
                    </a:prstGeom>
                    <a:noFill/>
                    <a:ln>
                      <a:noFill/>
                    </a:ln>
                  </pic:spPr>
                </pic:pic>
              </a:graphicData>
            </a:graphic>
          </wp:inline>
        </w:drawing>
      </w:r>
    </w:p>
    <w:p w14:paraId="0A0C488F">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Chars="0" w:firstLine="480" w:firstLineChars="200"/>
        <w:jc w:val="left"/>
        <w:textAlignment w:val="auto"/>
        <w:rPr>
          <w:rFonts w:hint="eastAsia"/>
          <w:sz w:val="24"/>
          <w:szCs w:val="24"/>
          <w:lang w:val="en-US" w:eastAsia="zh-CN"/>
        </w:rPr>
      </w:pPr>
      <w:r>
        <w:rPr>
          <w:rFonts w:hint="eastAsia" w:ascii="Arial" w:hAnsi="Arial" w:cs="Arial"/>
          <w:i w:val="0"/>
          <w:caps w:val="0"/>
          <w:color w:val="4D4D4D"/>
          <w:spacing w:val="0"/>
          <w:sz w:val="24"/>
          <w:szCs w:val="24"/>
          <w:shd w:val="clear" w:fill="FFFFFF"/>
          <w:lang w:val="en-US" w:eastAsia="zh-CN"/>
        </w:rPr>
        <w:t>将</w:t>
      </w:r>
      <w:r>
        <w:rPr>
          <w:rFonts w:hint="eastAsia"/>
          <w:sz w:val="24"/>
          <w:szCs w:val="24"/>
        </w:rPr>
        <w:t>“图书读者数据库”（Book_Reader_DB）</w:t>
      </w:r>
      <w:r>
        <w:rPr>
          <w:rFonts w:hint="eastAsia"/>
          <w:sz w:val="24"/>
          <w:szCs w:val="24"/>
          <w:lang w:val="en-US" w:eastAsia="zh-CN"/>
        </w:rPr>
        <w:t>再一次进行备份，选择差异备份（例如备份到到DBdiff.bak文件中）</w:t>
      </w:r>
    </w:p>
    <w:p w14:paraId="427FB1DD">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200"/>
        <w:jc w:val="left"/>
        <w:textAlignment w:val="auto"/>
        <w:rPr>
          <w:rFonts w:hint="eastAsia"/>
          <w:sz w:val="24"/>
          <w:szCs w:val="24"/>
          <w:lang w:val="en-US" w:eastAsia="zh-CN"/>
        </w:rPr>
      </w:pPr>
      <w:r>
        <w:drawing>
          <wp:inline distT="0" distB="0" distL="114300" distR="114300">
            <wp:extent cx="4692650" cy="3955415"/>
            <wp:effectExtent l="0" t="0" r="635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692650" cy="3955415"/>
                    </a:xfrm>
                    <a:prstGeom prst="rect">
                      <a:avLst/>
                    </a:prstGeom>
                    <a:noFill/>
                    <a:ln>
                      <a:noFill/>
                    </a:ln>
                  </pic:spPr>
                </pic:pic>
              </a:graphicData>
            </a:graphic>
          </wp:inline>
        </w:drawing>
      </w:r>
    </w:p>
    <w:p w14:paraId="01F95D9F">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jc w:val="left"/>
        <w:textAlignment w:val="auto"/>
        <w:rPr>
          <w:rFonts w:hint="eastAsia"/>
          <w:sz w:val="24"/>
          <w:szCs w:val="24"/>
          <w:lang w:val="en-US" w:eastAsia="zh-CN"/>
        </w:rPr>
      </w:pPr>
      <w:r>
        <w:rPr>
          <w:rFonts w:hint="eastAsia"/>
          <w:sz w:val="24"/>
          <w:szCs w:val="24"/>
          <w:lang w:val="en-US" w:eastAsia="zh-CN"/>
        </w:rPr>
        <w:t>删除数据库中</w:t>
      </w:r>
      <w:r>
        <w:rPr>
          <w:rFonts w:hint="eastAsia"/>
          <w:sz w:val="24"/>
          <w:szCs w:val="24"/>
        </w:rPr>
        <w:t>“图书读者数据库”（Book_Reader_DB）</w:t>
      </w:r>
      <w:r>
        <w:rPr>
          <w:rFonts w:hint="eastAsia"/>
          <w:sz w:val="24"/>
          <w:szCs w:val="24"/>
          <w:lang w:eastAsia="zh-CN"/>
        </w:rPr>
        <w:t>，</w:t>
      </w:r>
      <w:r>
        <w:rPr>
          <w:rFonts w:hint="eastAsia"/>
          <w:sz w:val="24"/>
          <w:szCs w:val="24"/>
          <w:lang w:val="en-US" w:eastAsia="zh-CN"/>
        </w:rPr>
        <w:t>利用完整备份（dbfull.bak）文件进行恢复，还原到第一次状态。</w:t>
      </w:r>
    </w:p>
    <w:p w14:paraId="64258897">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200"/>
        <w:jc w:val="left"/>
        <w:textAlignment w:val="auto"/>
        <w:rPr>
          <w:rFonts w:hint="default"/>
          <w:sz w:val="24"/>
          <w:szCs w:val="24"/>
          <w:lang w:val="en-US" w:eastAsia="zh-CN"/>
        </w:rPr>
      </w:pPr>
      <w:r>
        <w:drawing>
          <wp:inline distT="0" distB="0" distL="114300" distR="114300">
            <wp:extent cx="4124960" cy="36944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124960" cy="3694430"/>
                    </a:xfrm>
                    <a:prstGeom prst="rect">
                      <a:avLst/>
                    </a:prstGeom>
                    <a:noFill/>
                    <a:ln>
                      <a:noFill/>
                    </a:ln>
                  </pic:spPr>
                </pic:pic>
              </a:graphicData>
            </a:graphic>
          </wp:inline>
        </w:drawing>
      </w:r>
    </w:p>
    <w:p w14:paraId="6DEB9664">
      <w:pPr>
        <w:keepNext w:val="0"/>
        <w:keepLines w:val="0"/>
        <w:pageBreakBefore w:val="0"/>
        <w:widowControl w:val="0"/>
        <w:kinsoku/>
        <w:wordWrap/>
        <w:overflowPunct/>
        <w:topLinePunct w:val="0"/>
        <w:autoSpaceDE/>
        <w:autoSpaceDN/>
        <w:bidi w:val="0"/>
        <w:adjustRightInd/>
        <w:snapToGrid/>
        <w:spacing w:line="300" w:lineRule="auto"/>
        <w:ind w:leftChars="0" w:firstLine="480" w:firstLineChars="200"/>
        <w:jc w:val="left"/>
        <w:textAlignment w:val="auto"/>
        <w:rPr>
          <w:rFonts w:hint="eastAsia"/>
          <w:sz w:val="24"/>
          <w:szCs w:val="24"/>
          <w:lang w:val="en-US" w:eastAsia="zh-CN"/>
        </w:rPr>
      </w:pPr>
      <w:r>
        <w:rPr>
          <w:rFonts w:hint="eastAsia"/>
          <w:sz w:val="24"/>
          <w:szCs w:val="24"/>
          <w:lang w:val="en-US" w:eastAsia="zh-CN"/>
        </w:rPr>
        <w:t>5、删除数据库中</w:t>
      </w:r>
      <w:r>
        <w:rPr>
          <w:rFonts w:hint="eastAsia"/>
          <w:sz w:val="24"/>
          <w:szCs w:val="24"/>
        </w:rPr>
        <w:t>“图书读者数据库”（Book_Reader_DB）</w:t>
      </w:r>
      <w:r>
        <w:rPr>
          <w:rFonts w:hint="eastAsia"/>
          <w:sz w:val="24"/>
          <w:szCs w:val="24"/>
          <w:lang w:eastAsia="zh-CN"/>
        </w:rPr>
        <w:t>，</w:t>
      </w:r>
      <w:r>
        <w:rPr>
          <w:rFonts w:hint="eastAsia"/>
          <w:sz w:val="24"/>
          <w:szCs w:val="24"/>
          <w:lang w:val="en-US" w:eastAsia="zh-CN"/>
        </w:rPr>
        <w:t>利用第一次完整备份文件（</w:t>
      </w:r>
      <w:r>
        <w:rPr>
          <w:rFonts w:hint="eastAsia" w:ascii="Arial" w:hAnsi="Arial" w:cs="Arial"/>
          <w:i w:val="0"/>
          <w:caps w:val="0"/>
          <w:color w:val="4D4D4D"/>
          <w:spacing w:val="0"/>
          <w:sz w:val="24"/>
          <w:szCs w:val="24"/>
          <w:shd w:val="clear" w:fill="FFFFFF"/>
          <w:lang w:val="en-US" w:eastAsia="zh-CN"/>
        </w:rPr>
        <w:t>DBfull</w:t>
      </w:r>
      <w:r>
        <w:rPr>
          <w:rFonts w:hint="default" w:ascii="Arial" w:hAnsi="Arial" w:eastAsia="Arial" w:cs="Arial"/>
          <w:i w:val="0"/>
          <w:caps w:val="0"/>
          <w:color w:val="4D4D4D"/>
          <w:spacing w:val="0"/>
          <w:sz w:val="24"/>
          <w:szCs w:val="24"/>
          <w:shd w:val="clear" w:fill="FFFFFF"/>
        </w:rPr>
        <w:t>.bak</w:t>
      </w:r>
      <w:r>
        <w:rPr>
          <w:rFonts w:hint="eastAsia"/>
          <w:sz w:val="24"/>
          <w:szCs w:val="24"/>
          <w:lang w:val="en-US" w:eastAsia="zh-CN"/>
        </w:rPr>
        <w:t xml:space="preserve">）和第二次差异备份文件（DBdiff.bak）进行恢复是数据库恢复到最新状态。查看恢复文件中是否包括新建的数据库文件。 </w:t>
      </w:r>
    </w:p>
    <w:p w14:paraId="4E6A66F9">
      <w:pPr>
        <w:keepNext w:val="0"/>
        <w:keepLines w:val="0"/>
        <w:pageBreakBefore w:val="0"/>
        <w:widowControl w:val="0"/>
        <w:kinsoku/>
        <w:wordWrap/>
        <w:overflowPunct/>
        <w:topLinePunct w:val="0"/>
        <w:autoSpaceDE/>
        <w:autoSpaceDN/>
        <w:bidi w:val="0"/>
        <w:adjustRightInd/>
        <w:snapToGrid/>
        <w:spacing w:line="300" w:lineRule="auto"/>
        <w:ind w:leftChars="0" w:firstLine="420" w:firstLineChars="200"/>
        <w:jc w:val="left"/>
        <w:textAlignment w:val="auto"/>
        <w:rPr>
          <w:rFonts w:hint="eastAsia" w:eastAsia="宋体"/>
          <w:b/>
          <w:bCs/>
          <w:color w:val="FF0000"/>
          <w:sz w:val="24"/>
          <w:szCs w:val="24"/>
          <w:lang w:val="en-US" w:eastAsia="zh-CN"/>
        </w:rPr>
      </w:pPr>
      <w:r>
        <w:drawing>
          <wp:inline distT="0" distB="0" distL="114300" distR="114300">
            <wp:extent cx="4179570" cy="3838575"/>
            <wp:effectExtent l="0" t="0" r="1143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179570" cy="3838575"/>
                    </a:xfrm>
                    <a:prstGeom prst="rect">
                      <a:avLst/>
                    </a:prstGeom>
                    <a:noFill/>
                    <a:ln>
                      <a:noFill/>
                    </a:ln>
                  </pic:spPr>
                </pic:pic>
              </a:graphicData>
            </a:graphic>
          </wp:inline>
        </w:drawing>
      </w:r>
      <w:r>
        <w:rPr>
          <w:rFonts w:hint="default" w:ascii="Arial" w:hAnsi="Arial" w:eastAsia="Arial" w:cs="Arial"/>
          <w:i w:val="0"/>
          <w:caps w:val="0"/>
          <w:color w:val="4D4D4D"/>
          <w:spacing w:val="0"/>
          <w:sz w:val="24"/>
          <w:szCs w:val="24"/>
          <w:shd w:val="clear" w:fill="FFFFFF"/>
        </w:rPr>
        <w:br w:type="textWrapping"/>
      </w:r>
      <w:r>
        <w:rPr>
          <w:rFonts w:hint="eastAsia" w:ascii="Arial" w:hAnsi="Arial" w:cs="Arial"/>
          <w:i w:val="0"/>
          <w:caps w:val="0"/>
          <w:color w:val="4D4D4D"/>
          <w:spacing w:val="0"/>
          <w:sz w:val="24"/>
          <w:szCs w:val="24"/>
          <w:shd w:val="clear" w:fill="FFFFFF"/>
          <w:lang w:val="en-US" w:eastAsia="zh-CN"/>
        </w:rPr>
        <w:t xml:space="preserve">    6、</w:t>
      </w:r>
      <w:r>
        <w:rPr>
          <w:rFonts w:hint="eastAsia"/>
          <w:b/>
          <w:bCs/>
          <w:color w:val="FF0000"/>
          <w:sz w:val="24"/>
          <w:szCs w:val="24"/>
          <w:lang w:val="en-US" w:eastAsia="zh-CN"/>
        </w:rPr>
        <w:t>（选做）</w:t>
      </w:r>
    </w:p>
    <w:p w14:paraId="41B113FD">
      <w:pPr>
        <w:keepNext w:val="0"/>
        <w:keepLines w:val="0"/>
        <w:pageBreakBefore w:val="0"/>
        <w:widowControl w:val="0"/>
        <w:kinsoku/>
        <w:wordWrap/>
        <w:overflowPunct/>
        <w:topLinePunct w:val="0"/>
        <w:autoSpaceDE/>
        <w:autoSpaceDN/>
        <w:bidi w:val="0"/>
        <w:adjustRightInd/>
        <w:snapToGrid/>
        <w:spacing w:line="300" w:lineRule="auto"/>
        <w:ind w:leftChars="0" w:firstLine="480" w:firstLineChars="200"/>
        <w:jc w:val="left"/>
        <w:textAlignment w:val="auto"/>
        <w:rPr>
          <w:rFonts w:hint="eastAsia"/>
          <w:sz w:val="24"/>
          <w:szCs w:val="24"/>
        </w:rPr>
      </w:pPr>
      <w:r>
        <w:rPr>
          <w:rFonts w:hint="eastAsia"/>
          <w:sz w:val="24"/>
          <w:szCs w:val="24"/>
          <w:lang w:eastAsia="zh-CN"/>
        </w:rPr>
        <w:t>（</w:t>
      </w:r>
      <w:r>
        <w:rPr>
          <w:rFonts w:hint="eastAsia"/>
          <w:sz w:val="24"/>
          <w:szCs w:val="24"/>
          <w:lang w:val="en-US" w:eastAsia="zh-CN"/>
        </w:rPr>
        <w:t>1</w:t>
      </w:r>
      <w:r>
        <w:rPr>
          <w:rFonts w:hint="eastAsia"/>
          <w:sz w:val="24"/>
          <w:szCs w:val="24"/>
          <w:lang w:eastAsia="zh-CN"/>
        </w:rPr>
        <w:t>）</w:t>
      </w:r>
      <w:r>
        <w:rPr>
          <w:rFonts w:hint="eastAsia"/>
          <w:sz w:val="24"/>
          <w:szCs w:val="24"/>
        </w:rPr>
        <w:t>创建一个备份设备；</w:t>
      </w:r>
    </w:p>
    <w:p w14:paraId="191F2388">
      <w:pPr>
        <w:keepNext w:val="0"/>
        <w:keepLines w:val="0"/>
        <w:pageBreakBefore w:val="0"/>
        <w:widowControl w:val="0"/>
        <w:kinsoku/>
        <w:wordWrap/>
        <w:overflowPunct/>
        <w:topLinePunct w:val="0"/>
        <w:autoSpaceDE/>
        <w:autoSpaceDN/>
        <w:bidi w:val="0"/>
        <w:adjustRightInd/>
        <w:snapToGrid/>
        <w:spacing w:line="300" w:lineRule="auto"/>
        <w:ind w:leftChars="0" w:firstLine="480" w:firstLineChars="200"/>
        <w:jc w:val="left"/>
        <w:textAlignment w:val="auto"/>
        <w:rPr>
          <w:rFonts w:hint="eastAsia"/>
          <w:sz w:val="24"/>
          <w:szCs w:val="24"/>
        </w:rPr>
      </w:pPr>
      <w:r>
        <w:rPr>
          <w:rFonts w:hint="eastAsia"/>
          <w:sz w:val="24"/>
          <w:szCs w:val="24"/>
          <w:lang w:eastAsia="zh-CN"/>
        </w:rPr>
        <w:t>（</w:t>
      </w:r>
      <w:r>
        <w:rPr>
          <w:rFonts w:hint="eastAsia"/>
          <w:sz w:val="24"/>
          <w:szCs w:val="24"/>
          <w:lang w:val="en-US" w:eastAsia="zh-CN"/>
        </w:rPr>
        <w:t>2</w:t>
      </w:r>
      <w:r>
        <w:rPr>
          <w:rFonts w:hint="eastAsia"/>
          <w:sz w:val="24"/>
          <w:szCs w:val="24"/>
          <w:lang w:eastAsia="zh-CN"/>
        </w:rPr>
        <w:t>）</w:t>
      </w:r>
      <w:r>
        <w:rPr>
          <w:rFonts w:hint="eastAsia"/>
          <w:sz w:val="24"/>
          <w:szCs w:val="24"/>
        </w:rPr>
        <w:t>为“图书读者数据库”（Book_Reader_DB）设置一个备份计划，要求每当一天工作结束时进行一次数据库的备份工作；</w:t>
      </w:r>
    </w:p>
    <w:p w14:paraId="52E7CB67">
      <w:pPr>
        <w:keepNext w:val="0"/>
        <w:keepLines w:val="0"/>
        <w:pageBreakBefore w:val="0"/>
        <w:widowControl w:val="0"/>
        <w:kinsoku/>
        <w:wordWrap/>
        <w:overflowPunct/>
        <w:topLinePunct w:val="0"/>
        <w:autoSpaceDE/>
        <w:autoSpaceDN/>
        <w:bidi w:val="0"/>
        <w:adjustRightInd/>
        <w:snapToGrid/>
        <w:spacing w:line="300" w:lineRule="auto"/>
        <w:ind w:leftChars="0" w:firstLine="420" w:firstLineChars="200"/>
        <w:jc w:val="left"/>
        <w:textAlignment w:val="auto"/>
        <w:rPr>
          <w:rFonts w:hint="eastAsia"/>
          <w:sz w:val="24"/>
          <w:szCs w:val="24"/>
        </w:rPr>
      </w:pPr>
      <w:r>
        <w:drawing>
          <wp:inline distT="0" distB="0" distL="114300" distR="114300">
            <wp:extent cx="5262245" cy="3439160"/>
            <wp:effectExtent l="0" t="0" r="8255" b="25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62245" cy="3439160"/>
                    </a:xfrm>
                    <a:prstGeom prst="rect">
                      <a:avLst/>
                    </a:prstGeom>
                    <a:noFill/>
                    <a:ln>
                      <a:noFill/>
                    </a:ln>
                  </pic:spPr>
                </pic:pic>
              </a:graphicData>
            </a:graphic>
          </wp:inline>
        </w:drawing>
      </w:r>
    </w:p>
    <w:p w14:paraId="48874F6F">
      <w:pPr>
        <w:keepNext w:val="0"/>
        <w:keepLines w:val="0"/>
        <w:pageBreakBefore w:val="0"/>
        <w:widowControl w:val="0"/>
        <w:kinsoku/>
        <w:wordWrap/>
        <w:overflowPunct/>
        <w:topLinePunct w:val="0"/>
        <w:autoSpaceDE/>
        <w:autoSpaceDN/>
        <w:bidi w:val="0"/>
        <w:adjustRightInd/>
        <w:snapToGrid/>
        <w:spacing w:line="300" w:lineRule="auto"/>
        <w:ind w:leftChars="0" w:firstLine="480" w:firstLineChars="200"/>
        <w:jc w:val="left"/>
        <w:textAlignment w:val="auto"/>
        <w:rPr>
          <w:rFonts w:hint="eastAsia"/>
          <w:sz w:val="24"/>
          <w:szCs w:val="24"/>
        </w:rPr>
      </w:pPr>
      <w:r>
        <w:rPr>
          <w:rFonts w:hint="eastAsia"/>
          <w:sz w:val="24"/>
          <w:szCs w:val="24"/>
          <w:lang w:eastAsia="zh-CN"/>
        </w:rPr>
        <w:t>（</w:t>
      </w:r>
      <w:r>
        <w:rPr>
          <w:rFonts w:hint="eastAsia"/>
          <w:sz w:val="24"/>
          <w:szCs w:val="24"/>
          <w:lang w:val="en-US" w:eastAsia="zh-CN"/>
        </w:rPr>
        <w:t>3</w:t>
      </w:r>
      <w:r>
        <w:rPr>
          <w:rFonts w:hint="eastAsia"/>
          <w:sz w:val="24"/>
          <w:szCs w:val="24"/>
          <w:lang w:eastAsia="zh-CN"/>
        </w:rPr>
        <w:t>）</w:t>
      </w:r>
      <w:r>
        <w:rPr>
          <w:rFonts w:hint="eastAsia"/>
          <w:sz w:val="24"/>
          <w:szCs w:val="24"/>
        </w:rPr>
        <w:t>在</w:t>
      </w:r>
      <w:r>
        <w:rPr>
          <w:rFonts w:hint="eastAsia"/>
          <w:sz w:val="24"/>
          <w:szCs w:val="24"/>
          <w:lang w:val="en-US" w:eastAsia="zh-CN"/>
        </w:rPr>
        <w:t>数据库系统中</w:t>
      </w:r>
      <w:r>
        <w:rPr>
          <w:rFonts w:hint="eastAsia"/>
          <w:sz w:val="24"/>
          <w:szCs w:val="24"/>
        </w:rPr>
        <w:t>恢复图书读者数据库；</w:t>
      </w:r>
    </w:p>
    <w:p w14:paraId="492ABF4B">
      <w:pPr>
        <w:keepNext w:val="0"/>
        <w:keepLines w:val="0"/>
        <w:pageBreakBefore w:val="0"/>
        <w:widowControl w:val="0"/>
        <w:kinsoku/>
        <w:wordWrap/>
        <w:overflowPunct/>
        <w:topLinePunct w:val="0"/>
        <w:autoSpaceDE/>
        <w:autoSpaceDN/>
        <w:bidi w:val="0"/>
        <w:adjustRightInd/>
        <w:snapToGrid/>
        <w:spacing w:line="300" w:lineRule="auto"/>
        <w:ind w:leftChars="0" w:firstLine="480" w:firstLineChars="200"/>
        <w:jc w:val="left"/>
        <w:textAlignment w:val="auto"/>
        <w:rPr>
          <w:rFonts w:hint="eastAsia"/>
          <w:sz w:val="24"/>
          <w:szCs w:val="24"/>
        </w:rPr>
      </w:pPr>
      <w:r>
        <w:rPr>
          <w:rFonts w:hint="eastAsia"/>
          <w:sz w:val="24"/>
          <w:szCs w:val="24"/>
          <w:lang w:eastAsia="zh-CN"/>
        </w:rPr>
        <w:t>（</w:t>
      </w:r>
      <w:r>
        <w:rPr>
          <w:rFonts w:hint="eastAsia"/>
          <w:sz w:val="24"/>
          <w:szCs w:val="24"/>
          <w:lang w:val="en-US" w:eastAsia="zh-CN"/>
        </w:rPr>
        <w:t>4</w:t>
      </w:r>
      <w:r>
        <w:rPr>
          <w:rFonts w:hint="eastAsia"/>
          <w:sz w:val="24"/>
          <w:szCs w:val="24"/>
          <w:lang w:eastAsia="zh-CN"/>
        </w:rPr>
        <w:t>）</w:t>
      </w:r>
      <w:r>
        <w:rPr>
          <w:rFonts w:hint="eastAsia"/>
          <w:sz w:val="24"/>
          <w:szCs w:val="24"/>
        </w:rPr>
        <w:t>修改图书读者数据库的备份计划，要求每星期对数据库备份一次。</w:t>
      </w:r>
    </w:p>
    <w:p w14:paraId="1299D9AB">
      <w:pPr>
        <w:rPr>
          <w:rFonts w:hint="eastAsia" w:eastAsia="宋体"/>
          <w:lang w:val="en-US" w:eastAsia="zh-CN"/>
        </w:rPr>
      </w:pPr>
      <w:r>
        <w:drawing>
          <wp:inline distT="0" distB="0" distL="114300" distR="114300">
            <wp:extent cx="5586095" cy="2592070"/>
            <wp:effectExtent l="0" t="0" r="1905" b="1143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5586095" cy="2592070"/>
                    </a:xfrm>
                    <a:prstGeom prst="rect">
                      <a:avLst/>
                    </a:prstGeom>
                    <a:noFill/>
                    <a:ln>
                      <a:noFill/>
                    </a:ln>
                  </pic:spPr>
                </pic:pic>
              </a:graphicData>
            </a:graphic>
          </wp:inline>
        </w:drawing>
      </w:r>
    </w:p>
    <w:p w14:paraId="40C9A5E4">
      <w:pPr>
        <w:pStyle w:val="5"/>
        <w:spacing w:line="360" w:lineRule="auto"/>
        <w:ind w:left="432" w:firstLine="0" w:firstLineChars="0"/>
        <w:jc w:val="left"/>
        <w:rPr>
          <w:rFonts w:hint="eastAsia"/>
          <w:sz w:val="24"/>
          <w:szCs w:val="24"/>
        </w:rPr>
      </w:pPr>
    </w:p>
    <w:p w14:paraId="3D7E9159">
      <w:pPr>
        <w:pStyle w:val="5"/>
        <w:spacing w:line="360" w:lineRule="auto"/>
        <w:ind w:left="432" w:firstLine="0" w:firstLineChars="0"/>
        <w:jc w:val="left"/>
        <w:rPr>
          <w:sz w:val="24"/>
          <w:szCs w:val="24"/>
        </w:rPr>
      </w:pPr>
      <w:r>
        <w:rPr>
          <w:sz w:val="24"/>
          <w:szCs w:val="24"/>
        </w:rPr>
        <w:t>3</w:t>
      </w:r>
      <w:r>
        <w:rPr>
          <w:rFonts w:hint="eastAsia"/>
          <w:sz w:val="24"/>
          <w:szCs w:val="24"/>
        </w:rPr>
        <w:t>、</w:t>
      </w:r>
      <w:r>
        <w:rPr>
          <w:sz w:val="24"/>
          <w:szCs w:val="24"/>
        </w:rPr>
        <w:t>总结（</w:t>
      </w:r>
      <w:r>
        <w:rPr>
          <w:color w:val="FF0000"/>
          <w:sz w:val="24"/>
          <w:szCs w:val="24"/>
        </w:rPr>
        <w:t>对上机实践结果进行分析</w:t>
      </w:r>
      <w:r>
        <w:rPr>
          <w:rFonts w:hint="eastAsia"/>
          <w:color w:val="FF0000"/>
          <w:sz w:val="24"/>
          <w:szCs w:val="24"/>
        </w:rPr>
        <w:t>，</w:t>
      </w:r>
      <w:r>
        <w:rPr>
          <w:color w:val="FF0000"/>
          <w:sz w:val="24"/>
          <w:szCs w:val="24"/>
        </w:rPr>
        <w:t>问题回答，上机的心得体会及改进意见</w:t>
      </w:r>
      <w:r>
        <w:rPr>
          <w:sz w:val="24"/>
          <w:szCs w:val="24"/>
        </w:rPr>
        <w:t>）</w:t>
      </w:r>
      <w:r>
        <w:rPr>
          <w:rFonts w:hint="eastAsia"/>
          <w:sz w:val="24"/>
          <w:szCs w:val="24"/>
        </w:rPr>
        <w:t>。</w:t>
      </w:r>
    </w:p>
    <w:p w14:paraId="4821F6D0">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eastAsia="宋体"/>
          <w:b w:val="0"/>
          <w:bCs w:val="0"/>
          <w:sz w:val="24"/>
          <w:szCs w:val="24"/>
          <w:lang w:val="en-US" w:eastAsia="zh-CN"/>
        </w:rPr>
      </w:pPr>
      <w:r>
        <w:rPr>
          <w:rFonts w:hint="eastAsia"/>
          <w:b w:val="0"/>
          <w:bCs w:val="0"/>
          <w:sz w:val="24"/>
          <w:szCs w:val="24"/>
          <w:lang w:val="en-US" w:eastAsia="zh-CN"/>
        </w:rPr>
        <w:t>在创建备份文件时，一定要注意备份集得唯一，如果有多个备份集的话一定要删除或拷贝备份文件的时候，多个备份集一起拷贝否则还原时会出现介质不完整的错误提示导致无法还原数据。</w:t>
      </w:r>
    </w:p>
    <w:p w14:paraId="2C56179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在创建维护计划时，要注意sql代理是否被禁用。如果被禁用，得重新启动。</w:t>
      </w:r>
    </w:p>
    <w:p w14:paraId="0418287F">
      <w:pPr>
        <w:pStyle w:val="5"/>
        <w:spacing w:line="360" w:lineRule="auto"/>
        <w:ind w:left="432" w:firstLine="0" w:firstLineChars="0"/>
        <w:jc w:val="left"/>
        <w:rPr>
          <w:sz w:val="24"/>
          <w:szCs w:val="24"/>
        </w:rPr>
      </w:pPr>
      <w:r>
        <w:rPr>
          <w:sz w:val="24"/>
          <w:szCs w:val="24"/>
        </w:rPr>
        <w:t>4</w:t>
      </w:r>
      <w:r>
        <w:rPr>
          <w:rFonts w:hint="eastAsia"/>
          <w:sz w:val="24"/>
          <w:szCs w:val="24"/>
        </w:rPr>
        <w:t>、</w:t>
      </w:r>
      <w:r>
        <w:rPr>
          <w:sz w:val="24"/>
          <w:szCs w:val="24"/>
        </w:rPr>
        <w:t>附录（</w:t>
      </w:r>
      <w:r>
        <w:rPr>
          <w:color w:val="FF0000"/>
          <w:sz w:val="24"/>
          <w:szCs w:val="24"/>
        </w:rPr>
        <w:t>源程序</w:t>
      </w:r>
      <w:r>
        <w:rPr>
          <w:rFonts w:hint="eastAsia"/>
          <w:color w:val="FF0000"/>
          <w:sz w:val="24"/>
          <w:szCs w:val="24"/>
        </w:rPr>
        <w:t>代码</w:t>
      </w:r>
      <w:r>
        <w:rPr>
          <w:color w:val="FF0000"/>
          <w:sz w:val="24"/>
          <w:szCs w:val="24"/>
        </w:rPr>
        <w:t>等</w:t>
      </w:r>
      <w:r>
        <w:rPr>
          <w:sz w:val="24"/>
          <w:szCs w:val="24"/>
        </w:rPr>
        <w:t>）</w:t>
      </w:r>
    </w:p>
    <w:p w14:paraId="65C89ADE"/>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67097B"/>
    <w:multiLevelType w:val="singleLevel"/>
    <w:tmpl w:val="4D67097B"/>
    <w:lvl w:ilvl="0" w:tentative="0">
      <w:start w:val="3"/>
      <w:numFmt w:val="decimal"/>
      <w:suff w:val="nothing"/>
      <w:lvlText w:val="%1、"/>
      <w:lvlJc w:val="left"/>
    </w:lvl>
  </w:abstractNum>
  <w:abstractNum w:abstractNumId="1">
    <w:nsid w:val="6CF29ACD"/>
    <w:multiLevelType w:val="singleLevel"/>
    <w:tmpl w:val="6CF29ACD"/>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F41DD2"/>
    <w:rsid w:val="04F41DD2"/>
    <w:rsid w:val="7AC07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No Spacing"/>
    <w:qFormat/>
    <w:uiPriority w:val="1"/>
    <w:pPr>
      <w:widowControl w:val="0"/>
      <w:jc w:val="both"/>
    </w:pPr>
    <w:rPr>
      <w:rFonts w:ascii="Calibri" w:hAnsi="Calibri" w:eastAsia="宋体" w:cs="Times New Roman"/>
      <w:kern w:val="2"/>
      <w:sz w:val="21"/>
      <w:szCs w:val="22"/>
      <w:lang w:val="en-US" w:eastAsia="zh-CN" w:bidi="ar-SA"/>
    </w:rPr>
  </w:style>
  <w:style w:type="paragraph" w:styleId="5">
    <w:name w:val="List Paragraph"/>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204</Words>
  <Characters>204</Characters>
  <Lines>0</Lines>
  <Paragraphs>0</Paragraphs>
  <TotalTime>0</TotalTime>
  <ScaleCrop>false</ScaleCrop>
  <LinksUpToDate>false</LinksUpToDate>
  <CharactersWithSpaces>209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2024-12-13T07:35:00Z</dcterms:created>
  <dc:creator>song</dc:creator>
  <cp:lastModifiedBy>song</cp:lastModifiedBy>
  <dcterms:modified xsi:type="dcterms:W3CDTF">2024-12-13T10:27:31Z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0993C9C31B1343EFBABBF98D5B512E1B_13</vt:lpwstr>
  </property>
</Properties>
</file>