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four functions of a computer program listed on the lesson slide?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 computer input that is not listed on the lesson slide.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a computer output that is not listed on the lesson slide.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another example of how a computer input affects a computer output that is not listed on the lesson slide.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 example of how changing the program changes how computer inputs affect computer outputs that is not listed on the lesson slide.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examples of devices that are not traditional computers but that make use of computer programs?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another example of a device that makes use of a computer program  that is not listed on the lesson slide.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another term for a computer program?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ways that computer software is different from computer hardware?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computer programs written?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computer programs composed of many lines of computer code?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examples of different computer languages.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of the benefits of the Python computer language.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finish this course, how could you answer someone who asks you "Do you know how to program in Java?"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use Microsoft Word to write a computer program? Explain.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IDE stand for?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features of an Integrated Development Environment?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factors to consider when choosing an Integrated Development Environment?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name of the IDE that we will be using to create our Python programs?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version of Python will we be using?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sketch of the Repl interface showing the three work areas (panels)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each panel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function of each panel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account for yourself at www.repl.it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"Terms of Service" to verify that you can legally use this service.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previous discussed guidelines regarding use of personal information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part of the "Terms of Service"  that verifies that you can legally use this service.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bookmarkStart w:colFirst="0" w:colLast="0" w:name="_heading=h.2jieqcvpna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some of the rights that you give away to Repl.it regarding content you create using their service?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You can post what you make on repl for anyone to see and use but you cannot break their terms of service, or they can terminate your account.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Python repl and call it "Hello World".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the following program into the program panel (white area)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ind w:left="144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"Please type your name: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ind w:left="144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userName,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"welcome to Python!"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program to see what it does. (If necessary, fix the quotation marks so it runs properly.)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works.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asks you to type in your name and says hello to you and welcomes you to python.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 fixed the program (if necessary)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delete the random squares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using the console pane (black area) to perform some simple calculations and run some one-line programs.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some of your calculations.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&gt;&gt;2+5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&gt;&gt;7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using the file management pane to add some files and folders to your repl.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some of your additions.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some more codes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even more codes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coooooooodes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B.1 - Python Environment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5E2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275D3"/>
  </w:style>
  <w:style w:type="paragraph" w:styleId="Footer">
    <w:name w:val="footer"/>
    <w:basedOn w:val="Normal"/>
    <w:link w:val="Foot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275D3"/>
  </w:style>
  <w:style w:type="paragraph" w:styleId="NoSpacing">
    <w:name w:val="No Spacing"/>
    <w:uiPriority w:val="1"/>
    <w:qFormat w:val="1"/>
    <w:rsid w:val="000275D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FiAlaQQVZLsWxcfohBLcGWS5Q==">AMUW2mU5CvM5ODM6zc/XJcKH/ojjmz42LJoRopU4wu6GiL+9HIQjCNLas8er0bS1/8Gl+3H2y7K2s0LukluFym7dyshL/GyGCcGbMcHBbjgBMwtx3IkcW+i6oG9E2uh9AEBIWj0fuRG+iuWgwrEKQgUZzEJ5P1Z6MA==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2019-08-29T18:04:00Z</dcterms:created>
  <dc:creator>Greg</dc:creator>
</cp:coreProperties>
</file>