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spacing w:line="23" w:lineRule="atLeast"/>
        <w:ind w:left="0" w:firstLine="0"/>
        <w:rPr>
          <w:rFonts w:ascii="-apple-system" w:hAnsi="-apple-system" w:eastAsia="-apple-system" w:cs="-apple-system"/>
          <w:i w:val="0"/>
          <w:caps w:val="0"/>
          <w:color w:val="444444"/>
          <w:spacing w:val="0"/>
          <w:u w:val="none"/>
        </w:rPr>
      </w:pPr>
      <w:r>
        <w:rPr>
          <w:rFonts w:hint="default" w:ascii="-apple-system" w:hAnsi="-apple-system" w:eastAsia="-apple-system" w:cs="-apple-system"/>
          <w:i w:val="0"/>
          <w:caps w:val="0"/>
          <w:color w:val="444444"/>
          <w:spacing w:val="0"/>
          <w:u w:val="none"/>
        </w:rPr>
        <w:t>写作</w:t>
      </w:r>
      <w:r>
        <w:rPr>
          <w:rFonts w:hint="eastAsia" w:ascii="-apple-system" w:hAnsi="-apple-system" w:eastAsia="-apple-system" w:cs="-apple-system"/>
          <w:i w:val="0"/>
          <w:caps w:val="0"/>
          <w:color w:val="444444"/>
          <w:spacing w:val="0"/>
          <w:u w:val="none"/>
          <w:lang w:eastAsia="zh-CN"/>
        </w:rPr>
        <w:t xml:space="preserve">     </w:t>
      </w:r>
      <w:r>
        <w:rPr>
          <w:rFonts w:hint="default" w:ascii="-apple-system" w:hAnsi="-apple-system" w:eastAsia="-apple-system" w:cs="-apple-system"/>
          <w:i w:val="0"/>
          <w:caps w:val="0"/>
          <w:color w:val="444444"/>
          <w:spacing w:val="0"/>
          <w:u w:val="none"/>
          <w:lang w:val="en-US" w:eastAsia="zh-CN"/>
        </w:rPr>
        <w:t>Onepass</w:t>
      </w:r>
      <w:r>
        <w:rPr>
          <w:rFonts w:hint="eastAsia" w:ascii="-apple-system" w:hAnsi="-apple-system" w:eastAsia="-apple-system" w:cs="-apple-system"/>
          <w:i w:val="0"/>
          <w:caps w:val="0"/>
          <w:color w:val="444444"/>
          <w:spacing w:val="0"/>
          <w:u w:val="none"/>
          <w:lang w:val="en-US" w:eastAsia="zh-CN"/>
        </w:rPr>
        <w:t xml:space="preserve">写作 </w:t>
      </w:r>
      <w:bookmarkStart w:id="0" w:name="_GoBack"/>
      <w:bookmarkEnd w:id="0"/>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GRE的写作分两部分，Issue和Argument</w:t>
      </w:r>
      <w:r>
        <w:rPr>
          <w:rFonts w:hint="eastAsia" w:ascii="-apple-system" w:hAnsi="-apple-system" w:eastAsia="-apple-system" w:cs="-apple-system"/>
          <w:b w:val="0"/>
          <w:i w:val="0"/>
          <w:caps w:val="0"/>
          <w:color w:val="444444"/>
          <w:spacing w:val="0"/>
          <w:sz w:val="25"/>
          <w:szCs w:val="25"/>
          <w:u w:val="none"/>
          <w:lang w:eastAsia="zh-CN"/>
        </w:rPr>
        <w:t>，</w:t>
      </w:r>
      <w:r>
        <w:rPr>
          <w:rFonts w:hint="default" w:ascii="-apple-system" w:hAnsi="-apple-system" w:eastAsia="-apple-system" w:cs="-apple-system"/>
          <w:b w:val="0"/>
          <w:i w:val="0"/>
          <w:caps w:val="0"/>
          <w:color w:val="444444"/>
          <w:spacing w:val="0"/>
          <w:sz w:val="25"/>
          <w:szCs w:val="25"/>
          <w:u w:val="none"/>
        </w:rPr>
        <w:t>相对来说，Argument的难度小于Issue。所以，尽量要在Argument上拿到分。</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我自己的问题在于考场上有限的时间里想把语言组织的丰富又有逻辑性比较困难，如果平时慢慢写倒还好，但在考场上，一边思考逻辑一边斟酌语言就导致写的速度变慢，字数都不太够。在我备考的时候，觉得题库太大，也没仔细看过题库，所以训练也不是特别够。后来，为了帮助同学备考，一起过了一遍题库，发现其中类型相似的特别多，同一题干，不同问法的重复问题很多。后来也帮这个同学修改了十几篇作文，指出了一些常见的错误。所以这里，就给大家分享一下经验，希望都能拿到满意分数。</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不要妄图把每个题目都去写一遍，意义不大，过一遍题目，掌握基本的写作思路是最重要的，ETS就是仗着你不可能把所有题目都写完并且都能记住，所以才公开题库的。所以，自己可以选择几种比较常见的题型，写一写，比较有难度的几个题目写一写。</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GRE考核的目的不是语言，是思维的逻辑性、分析问题的全面性，有一定的深度。所以，一定要警醒，。下面简单讲解一下备考思路和注意事项，大家可以多看范文，自己多动手写一写，最好能有熟悉GRE考试的一个人帮忙批改作文，指出错误。当然，这种错误除了语法上的错误，还有逻辑、结构上的错误。</w:t>
      </w:r>
    </w:p>
    <w:p>
      <w:pPr>
        <w:pStyle w:val="2"/>
        <w:widowControl/>
        <w:spacing w:line="23" w:lineRule="atLeast"/>
        <w:ind w:left="0" w:firstLine="0"/>
        <w:rPr>
          <w:rFonts w:hint="default" w:ascii="-apple-system" w:hAnsi="-apple-system" w:eastAsia="-apple-system" w:cs="-apple-system"/>
          <w:i w:val="0"/>
          <w:caps w:val="0"/>
          <w:color w:val="444444"/>
          <w:spacing w:val="0"/>
          <w:u w:val="none"/>
        </w:rPr>
      </w:pPr>
      <w:r>
        <w:rPr>
          <w:rFonts w:hint="default" w:ascii="-apple-system" w:hAnsi="-apple-system" w:eastAsia="-apple-system" w:cs="-apple-system"/>
          <w:i w:val="0"/>
          <w:caps w:val="0"/>
          <w:color w:val="444444"/>
          <w:spacing w:val="0"/>
          <w:u w:val="none"/>
        </w:rPr>
        <w:t>Issue</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建议写作字数至少在400字以上，最好能达到450。字数不是衡量文章质量的标准，但要是想把一个问题说的令人信服，一般都是需要这么多字数的。所以，如果你打字比较慢，平常练习的时候要多注意一下。另外就是，GRE考场上自己可以大概估算一下，右侧的翻页滑块可以滑动，一般就是写满第一页，在加3-4行的样子。</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Issue其实是不太建议用模板的，因为Issue的内容差别很大，模板很容易被看出来，平时多积累例子和词句比较关键。后面会介绍一些语言层面的写作技巧。</w:t>
      </w:r>
    </w:p>
    <w:p>
      <w:pPr>
        <w:pStyle w:val="2"/>
        <w:widowControl/>
        <w:spacing w:line="23" w:lineRule="atLeast"/>
        <w:ind w:left="0" w:firstLine="0"/>
        <w:rPr>
          <w:rFonts w:hint="default" w:ascii="-apple-system" w:hAnsi="-apple-system" w:eastAsia="-apple-system" w:cs="-apple-system"/>
          <w:i w:val="0"/>
          <w:caps w:val="0"/>
          <w:color w:val="444444"/>
          <w:spacing w:val="0"/>
          <w:u w:val="none"/>
        </w:rPr>
      </w:pPr>
      <w:r>
        <w:rPr>
          <w:rFonts w:hint="default" w:ascii="-apple-system" w:hAnsi="-apple-system" w:eastAsia="-apple-system" w:cs="-apple-system"/>
          <w:i w:val="0"/>
          <w:caps w:val="0"/>
          <w:color w:val="444444"/>
          <w:spacing w:val="0"/>
          <w:u w:val="none"/>
        </w:rPr>
        <w:t>题型</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Issue就是给出一个议题，然后让你进行分析，即由一个议题和一段写作要求。这个跟托福里的独立写作有些相似之处，但是托福里的写作一般问题都比较简单，而且只需要选择回答同意或者不同意，通篇只要写一个方向就够了；但是GRE要求考生能较为全面的分析问题，所以，正反两个方向都要兼顾，都要写。下面先简单介绍一些题型。</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根据议题形式和写作要求，大概可以分为5种题型，也有些说法是6种、7种，不过都是差不多的。但实际写的时候，这5种是相似的，只是说法有些不同。下面是5种题型：</w:t>
      </w:r>
    </w:p>
    <w:p>
      <w:pPr>
        <w:widowControl/>
        <w:numPr>
          <w:ilvl w:val="0"/>
          <w:numId w:val="1"/>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specific circumstances;</w:t>
      </w:r>
    </w:p>
    <w:p>
      <w:pPr>
        <w:widowControl/>
        <w:numPr>
          <w:ilvl w:val="0"/>
          <w:numId w:val="1"/>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challenge;</w:t>
      </w:r>
    </w:p>
    <w:p>
      <w:pPr>
        <w:widowControl/>
        <w:numPr>
          <w:ilvl w:val="0"/>
          <w:numId w:val="1"/>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address both of the views;</w:t>
      </w:r>
    </w:p>
    <w:p>
      <w:pPr>
        <w:widowControl/>
        <w:numPr>
          <w:ilvl w:val="0"/>
          <w:numId w:val="1"/>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might or might not hold true;</w:t>
      </w:r>
    </w:p>
    <w:p>
      <w:pPr>
        <w:widowControl/>
        <w:numPr>
          <w:ilvl w:val="0"/>
          <w:numId w:val="1"/>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claim &amp; reason</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举个例子：</w:t>
      </w:r>
    </w:p>
    <w:p>
      <w:pPr>
        <w:widowControl/>
        <w:pBdr>
          <w:left w:val="single" w:color="D3D3D3" w:sz="18" w:space="0"/>
        </w:pBdr>
        <w:ind w:left="720" w:right="720" w:firstLine="0"/>
        <w:jc w:val="left"/>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646464"/>
          <w:spacing w:val="0"/>
          <w:kern w:val="0"/>
          <w:sz w:val="25"/>
          <w:szCs w:val="25"/>
          <w:u w:val="none"/>
          <w:bdr w:val="single" w:color="D3D3D3" w:sz="18" w:space="0"/>
          <w:lang w:val="en-US" w:eastAsia="zh-CN" w:bidi="ar"/>
        </w:rPr>
        <w:t>People's behavior is largely determined by forces not of their own making.</w:t>
      </w:r>
      <w:r>
        <w:rPr>
          <w:rFonts w:hint="default" w:ascii="-apple-system" w:hAnsi="-apple-system" w:eastAsia="-apple-system" w:cs="-apple-system"/>
          <w:b w:val="0"/>
          <w:i w:val="0"/>
          <w:caps w:val="0"/>
          <w:color w:val="646464"/>
          <w:spacing w:val="0"/>
          <w:kern w:val="0"/>
          <w:sz w:val="25"/>
          <w:szCs w:val="25"/>
          <w:u w:val="none"/>
          <w:bdr w:val="single" w:color="D3D3D3" w:sz="18" w:space="0"/>
          <w:lang w:val="en-US" w:eastAsia="zh-CN" w:bidi="ar"/>
        </w:rPr>
        <w:br w:type="textWrapping"/>
      </w:r>
      <w:r>
        <w:rPr>
          <w:rFonts w:hint="default" w:ascii="-apple-system" w:hAnsi="-apple-system" w:eastAsia="-apple-system" w:cs="-apple-system"/>
          <w:b w:val="0"/>
          <w:i w:val="0"/>
          <w:caps w:val="0"/>
          <w:color w:val="646464"/>
          <w:spacing w:val="0"/>
          <w:kern w:val="0"/>
          <w:sz w:val="25"/>
          <w:szCs w:val="25"/>
          <w:u w:val="none"/>
          <w:bdr w:val="single" w:color="D3D3D3" w:sz="18" w:space="0"/>
          <w:lang w:val="en-US" w:eastAsia="zh-CN" w:bidi="ar"/>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2"/>
        <w:widowControl/>
        <w:spacing w:line="23" w:lineRule="atLeast"/>
        <w:ind w:left="0" w:firstLine="0"/>
        <w:rPr>
          <w:rFonts w:hint="default" w:ascii="-apple-system" w:hAnsi="-apple-system" w:eastAsia="-apple-system" w:cs="-apple-system"/>
          <w:i w:val="0"/>
          <w:caps w:val="0"/>
          <w:color w:val="444444"/>
          <w:spacing w:val="0"/>
          <w:u w:val="none"/>
        </w:rPr>
      </w:pPr>
      <w:r>
        <w:rPr>
          <w:rFonts w:hint="default" w:ascii="-apple-system" w:hAnsi="-apple-system" w:eastAsia="-apple-system" w:cs="-apple-system"/>
          <w:i w:val="0"/>
          <w:caps w:val="0"/>
          <w:color w:val="444444"/>
          <w:spacing w:val="0"/>
          <w:u w:val="none"/>
        </w:rPr>
        <w:t>写作思路</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上文提到GRE虽然两个方向都要写，但应该有一个侧重点。因而比较典型的文章结构是：</w:t>
      </w:r>
    </w:p>
    <w:p>
      <w:pPr>
        <w:widowControl/>
        <w:numPr>
          <w:ilvl w:val="0"/>
          <w:numId w:val="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一个开头段；</w:t>
      </w:r>
    </w:p>
    <w:p>
      <w:pPr>
        <w:widowControl/>
        <w:numPr>
          <w:ilvl w:val="0"/>
          <w:numId w:val="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2段（或3段）正向（或反向）；</w:t>
      </w:r>
    </w:p>
    <w:p>
      <w:pPr>
        <w:widowControl/>
        <w:numPr>
          <w:ilvl w:val="0"/>
          <w:numId w:val="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1段反向（或正向）作为让步；</w:t>
      </w:r>
    </w:p>
    <w:p>
      <w:pPr>
        <w:widowControl/>
        <w:numPr>
          <w:ilvl w:val="0"/>
          <w:numId w:val="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一个结尾段</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所以主体段落就是中间的三段。其中侧重一个方向应该写2段或者3段，3段的话比较多，有时会来不及，如果时间充足，又正好有思路，可以3段，如果写不了3段，至少要有2段。另外要有一个让步段落，从另一个方向写，以证明自己是从多个角度全面思考问题的，同时也是部分题干这么要求的。当然，并不一定所有文章结构都这么写，如果题干没有明确要求要提到两个方面之类的，也是可以全写一个方向，但尽量要丰富一些、论证有理有据，如果你做不到写的很丰富，可以按照上面的这种结构，至少不会有大问题。</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基本结构明白之后，主要的问题就是怎么去找论点。找论点是一个关键的过程，同时也因为题目而异。不过有以下几个思路可供参考：</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i w:val="0"/>
          <w:caps w:val="0"/>
          <w:color w:val="444444"/>
          <w:spacing w:val="0"/>
          <w:sz w:val="25"/>
          <w:szCs w:val="25"/>
          <w:u w:val="none"/>
        </w:rPr>
        <w:t>抽象问题具象化</w:t>
      </w:r>
      <w:r>
        <w:rPr>
          <w:rFonts w:hint="default" w:ascii="-apple-system" w:hAnsi="-apple-system" w:eastAsia="-apple-system" w:cs="-apple-system"/>
          <w:b w:val="0"/>
          <w:i w:val="0"/>
          <w:caps w:val="0"/>
          <w:color w:val="444444"/>
          <w:spacing w:val="0"/>
          <w:sz w:val="25"/>
          <w:szCs w:val="25"/>
          <w:u w:val="none"/>
        </w:rPr>
        <w:t>，例如上面提到的题目：</w:t>
      </w:r>
    </w:p>
    <w:p>
      <w:pPr>
        <w:widowControl/>
        <w:pBdr>
          <w:left w:val="single" w:color="D3D3D3" w:sz="18" w:space="0"/>
        </w:pBdr>
        <w:ind w:left="720" w:right="720" w:firstLine="0"/>
        <w:jc w:val="left"/>
        <w:rPr>
          <w:rFonts w:hint="default" w:ascii="-apple-system" w:hAnsi="-apple-system" w:eastAsia="-apple-system" w:cs="-apple-system"/>
          <w:b w:val="0"/>
          <w:i w:val="0"/>
          <w:caps w:val="0"/>
          <w:color w:val="646464"/>
          <w:spacing w:val="0"/>
          <w:sz w:val="25"/>
          <w:szCs w:val="25"/>
          <w:u w:val="none"/>
        </w:rPr>
      </w:pPr>
      <w:r>
        <w:rPr>
          <w:rFonts w:hint="default" w:ascii="-apple-system" w:hAnsi="-apple-system" w:eastAsia="-apple-system" w:cs="-apple-system"/>
          <w:b w:val="0"/>
          <w:i w:val="0"/>
          <w:caps w:val="0"/>
          <w:color w:val="646464"/>
          <w:spacing w:val="0"/>
          <w:kern w:val="0"/>
          <w:sz w:val="25"/>
          <w:szCs w:val="25"/>
          <w:u w:val="none"/>
          <w:bdr w:val="single" w:color="D3D3D3" w:sz="18" w:space="0"/>
          <w:lang w:val="en-US" w:eastAsia="zh-CN" w:bidi="ar"/>
        </w:rPr>
        <w:t>People's behavior is largely determined by forces not of their own making. （人们的行为主要是由外力决定的，而非自己决定的。）</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这个题目就有些抽象，我们可以把people进行具象，例如可以具体到：科学家、工人和学生，倾向于同意这个议题；科学家要解决存在的问题、工人或公司员工要为公司创造效益，这些都是有外力决定的；让步段，学生可以却可以自己选择自己未来的方向，选择自己的职业规划，这是由自己决定的。或者我们也可以把behavior具象，例如，也是倾向于这个议题，法律道德约束我们的公共行为，可以举例交通规则等；服从协议准则可以让我们更加高效，举例按时上下班可以让公司高效运转，再如贸易往来有合同可以让经济更好发展；让步段，我们可以自由的选择与什么样的人交往。所以这种具象，可以是具体到不同的方面，如职业、领域、范围等，常见的几种分类可以有：</w:t>
      </w:r>
    </w:p>
    <w:p>
      <w:pPr>
        <w:widowControl/>
        <w:numPr>
          <w:ilvl w:val="0"/>
          <w:numId w:val="3"/>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科学家、政治家、工人、艺术家、学生等；</w:t>
      </w:r>
    </w:p>
    <w:p>
      <w:pPr>
        <w:widowControl/>
        <w:numPr>
          <w:ilvl w:val="0"/>
          <w:numId w:val="3"/>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科学技术、市场经济、教育、环保等；</w:t>
      </w:r>
    </w:p>
    <w:p>
      <w:pPr>
        <w:widowControl/>
        <w:numPr>
          <w:ilvl w:val="0"/>
          <w:numId w:val="3"/>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社会、家庭或小集体、个人等；</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i w:val="0"/>
          <w:caps w:val="0"/>
          <w:color w:val="444444"/>
          <w:spacing w:val="0"/>
          <w:sz w:val="25"/>
          <w:szCs w:val="25"/>
          <w:u w:val="none"/>
        </w:rPr>
        <w:t>政策或策略类题目</w:t>
      </w:r>
      <w:r>
        <w:rPr>
          <w:rFonts w:hint="default" w:ascii="-apple-system" w:hAnsi="-apple-system" w:eastAsia="-apple-system" w:cs="-apple-system"/>
          <w:b w:val="0"/>
          <w:i w:val="0"/>
          <w:caps w:val="0"/>
          <w:color w:val="444444"/>
          <w:spacing w:val="0"/>
          <w:sz w:val="25"/>
          <w:szCs w:val="25"/>
          <w:u w:val="none"/>
        </w:rPr>
        <w:t>，例如：</w:t>
      </w:r>
    </w:p>
    <w:p>
      <w:pPr>
        <w:widowControl/>
        <w:pBdr>
          <w:left w:val="single" w:color="D3D3D3" w:sz="18" w:space="0"/>
        </w:pBdr>
        <w:ind w:left="720" w:right="720" w:firstLine="0"/>
        <w:jc w:val="left"/>
        <w:rPr>
          <w:rFonts w:hint="default" w:ascii="-apple-system" w:hAnsi="-apple-system" w:eastAsia="-apple-system" w:cs="-apple-system"/>
          <w:b w:val="0"/>
          <w:i w:val="0"/>
          <w:caps w:val="0"/>
          <w:color w:val="646464"/>
          <w:spacing w:val="0"/>
          <w:sz w:val="25"/>
          <w:szCs w:val="25"/>
          <w:u w:val="none"/>
        </w:rPr>
      </w:pPr>
      <w:r>
        <w:rPr>
          <w:rFonts w:hint="default" w:ascii="-apple-system" w:hAnsi="-apple-system" w:eastAsia="-apple-system" w:cs="-apple-system"/>
          <w:b w:val="0"/>
          <w:i w:val="0"/>
          <w:caps w:val="0"/>
          <w:color w:val="646464"/>
          <w:spacing w:val="0"/>
          <w:kern w:val="0"/>
          <w:sz w:val="25"/>
          <w:szCs w:val="25"/>
          <w:u w:val="none"/>
          <w:bdr w:val="single" w:color="D3D3D3" w:sz="18" w:space="0"/>
          <w:lang w:val="en-US" w:eastAsia="zh-CN" w:bidi="ar"/>
        </w:rPr>
        <w:t>Governments should offer a free university education to any student who has been admitted to a university but who cannot afford the tuition.</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这类题目就可以</w:t>
      </w:r>
      <w:r>
        <w:rPr>
          <w:rFonts w:hint="default" w:ascii="-apple-system" w:hAnsi="-apple-system" w:eastAsia="-apple-system" w:cs="-apple-system"/>
          <w:i w:val="0"/>
          <w:caps w:val="0"/>
          <w:color w:val="444444"/>
          <w:spacing w:val="0"/>
          <w:sz w:val="25"/>
          <w:szCs w:val="25"/>
          <w:u w:val="none"/>
        </w:rPr>
        <w:t>按照涉及的对象展开思路</w:t>
      </w:r>
      <w:r>
        <w:rPr>
          <w:rFonts w:hint="default" w:ascii="-apple-system" w:hAnsi="-apple-system" w:eastAsia="-apple-system" w:cs="-apple-system"/>
          <w:b w:val="0"/>
          <w:i w:val="0"/>
          <w:caps w:val="0"/>
          <w:color w:val="444444"/>
          <w:spacing w:val="0"/>
          <w:sz w:val="25"/>
          <w:szCs w:val="25"/>
          <w:u w:val="none"/>
        </w:rPr>
        <w:t>，如政府、学校、学生；也可以按照这样的思路，</w:t>
      </w:r>
      <w:r>
        <w:rPr>
          <w:rFonts w:hint="default" w:ascii="-apple-system" w:hAnsi="-apple-system" w:eastAsia="-apple-system" w:cs="-apple-system"/>
          <w:i w:val="0"/>
          <w:caps w:val="0"/>
          <w:color w:val="444444"/>
          <w:spacing w:val="0"/>
          <w:sz w:val="25"/>
          <w:szCs w:val="25"/>
          <w:u w:val="none"/>
        </w:rPr>
        <w:t>先看是否可行、再看实行了会有什么后果，让步段，反向的好处</w:t>
      </w:r>
      <w:r>
        <w:rPr>
          <w:rFonts w:hint="default" w:ascii="-apple-system" w:hAnsi="-apple-system" w:eastAsia="-apple-system" w:cs="-apple-system"/>
          <w:b w:val="0"/>
          <w:i w:val="0"/>
          <w:caps w:val="0"/>
          <w:color w:val="444444"/>
          <w:spacing w:val="0"/>
          <w:sz w:val="25"/>
          <w:szCs w:val="25"/>
          <w:u w:val="none"/>
        </w:rPr>
        <w:t>。这类题目比较好写。</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当然还有很多不同的思路，这只是我自己总结的，你也可以在自己学习的过程中总结自己的方法，没有思路可以去网上搜，一般都能找到解题思路。</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要注意的是，每个主体段落都要有一个论点和支撑它的论据，这才叫有理有据。论据可以是社会事件、名人故事、历史、个人经历等等，其中个人经历是最好写的，但是最好不要每一段都是自己的故事，这样很容易给考官一种“你好像没什么东西可写”，所以提前准备几个万能的例子，什么都能套上去用一用的例子，同时，也应尽量避免过于偏激的例子，如偏激的政治、宗教倾向等，此处不必冒这种风险。</w:t>
      </w:r>
    </w:p>
    <w:p>
      <w:pPr>
        <w:pStyle w:val="2"/>
        <w:widowControl/>
        <w:spacing w:line="23" w:lineRule="atLeast"/>
        <w:ind w:left="0" w:firstLine="0"/>
        <w:rPr>
          <w:rFonts w:hint="default" w:ascii="-apple-system" w:hAnsi="-apple-system" w:eastAsia="-apple-system" w:cs="-apple-system"/>
          <w:i w:val="0"/>
          <w:caps w:val="0"/>
          <w:color w:val="444444"/>
          <w:spacing w:val="0"/>
          <w:u w:val="none"/>
        </w:rPr>
      </w:pPr>
      <w:r>
        <w:rPr>
          <w:rFonts w:hint="default" w:ascii="-apple-system" w:hAnsi="-apple-system" w:eastAsia="-apple-system" w:cs="-apple-system"/>
          <w:i w:val="0"/>
          <w:caps w:val="0"/>
          <w:color w:val="444444"/>
          <w:spacing w:val="0"/>
          <w:u w:val="none"/>
        </w:rPr>
        <w:t>Argument</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字数要求跟Issue类似。Argument倒是可以准备一份自己的模板，100字左右为宜，这样考试时候可以节省很多时间关注在内容上。</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前面也提到Argument相对Issue比较好拿分，所以大家在argument上可以多上心。它不需要表达自己的观点，只要把短文里的漏洞找出来并攻击它就够了。</w:t>
      </w:r>
    </w:p>
    <w:p>
      <w:pPr>
        <w:pStyle w:val="2"/>
        <w:widowControl/>
        <w:spacing w:line="23" w:lineRule="atLeast"/>
        <w:ind w:left="0" w:firstLine="0"/>
        <w:rPr>
          <w:rFonts w:hint="default" w:ascii="-apple-system" w:hAnsi="-apple-system" w:eastAsia="-apple-system" w:cs="-apple-system"/>
          <w:i w:val="0"/>
          <w:caps w:val="0"/>
          <w:color w:val="444444"/>
          <w:spacing w:val="0"/>
          <w:u w:val="none"/>
        </w:rPr>
      </w:pPr>
      <w:r>
        <w:rPr>
          <w:rFonts w:hint="default" w:ascii="-apple-system" w:hAnsi="-apple-system" w:eastAsia="-apple-system" w:cs="-apple-system"/>
          <w:i w:val="0"/>
          <w:caps w:val="0"/>
          <w:color w:val="444444"/>
          <w:spacing w:val="0"/>
          <w:u w:val="none"/>
        </w:rPr>
        <w:t>题型</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Argument中包含了一篇小短文，和一段题目要求。小短文跟阅读中的逻辑单题有点相似，但它的逻辑一般都问题比较明显（除了个别题目比较困难，如臭名昭著的恒河猴、薰衣草），你的目标是尽可能多的找出这段逻辑的问题，并攻击它，同时根据题目的要求做一些小小的调整。</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按照题目的要求，一般可以分为以下4类：</w:t>
      </w:r>
    </w:p>
    <w:p>
      <w:pPr>
        <w:widowControl/>
        <w:numPr>
          <w:ilvl w:val="0"/>
          <w:numId w:val="4"/>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assumption:</w:t>
      </w:r>
    </w:p>
    <w:p>
      <w:pPr>
        <w:widowControl/>
        <w:numPr>
          <w:ilvl w:val="1"/>
          <w:numId w:val="5"/>
        </w:numPr>
        <w:spacing w:beforeAutospacing="1" w:after="0" w:afterAutospacing="1"/>
        <w:ind w:left="1440" w:firstLine="0"/>
      </w:pPr>
      <w:r>
        <w:rPr>
          <w:rFonts w:hint="default" w:ascii="-apple-system" w:hAnsi="-apple-system" w:eastAsia="-apple-system" w:cs="-apple-system"/>
          <w:b w:val="0"/>
          <w:i w:val="0"/>
          <w:caps w:val="0"/>
          <w:color w:val="444444"/>
          <w:spacing w:val="0"/>
          <w:sz w:val="25"/>
          <w:szCs w:val="25"/>
          <w:u w:val="none"/>
          <w:bdr w:val="none" w:color="auto" w:sz="0" w:space="0"/>
        </w:rPr>
        <w:t>Write a response in which you examine the stated and/or unstated assumptions of the argument. Be sure to explain how the argument depends on these assumptions and what the implications are for the argument if the assumptions prove unwarranted.</w:t>
      </w:r>
    </w:p>
    <w:p>
      <w:pPr>
        <w:pStyle w:val="3"/>
        <w:widowControl/>
        <w:ind w:left="0" w:firstLine="0"/>
        <w:rPr>
          <w:rFonts w:hint="default" w:ascii="-apple-system" w:hAnsi="-apple-system" w:eastAsia="-apple-system" w:cs="-apple-system"/>
          <w:b w:val="0"/>
          <w:i w:val="0"/>
          <w:caps w:val="0"/>
          <w:color w:val="444444"/>
          <w:spacing w:val="0"/>
          <w:sz w:val="25"/>
          <w:szCs w:val="25"/>
          <w:u w:val="none"/>
        </w:rPr>
      </w:pPr>
    </w:p>
    <w:p>
      <w:pPr>
        <w:widowControl/>
        <w:numPr>
          <w:ilvl w:val="0"/>
          <w:numId w:val="6"/>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evidence:</w:t>
      </w:r>
    </w:p>
    <w:p>
      <w:pPr>
        <w:widowControl/>
        <w:numPr>
          <w:ilvl w:val="1"/>
          <w:numId w:val="7"/>
        </w:numPr>
        <w:spacing w:beforeAutospacing="1" w:after="0" w:afterAutospacing="1"/>
        <w:ind w:left="1440" w:firstLine="0"/>
      </w:pPr>
      <w:r>
        <w:rPr>
          <w:rFonts w:hint="default" w:ascii="-apple-system" w:hAnsi="-apple-system" w:eastAsia="-apple-system" w:cs="-apple-system"/>
          <w:b w:val="0"/>
          <w:i w:val="0"/>
          <w:caps w:val="0"/>
          <w:color w:val="444444"/>
          <w:spacing w:val="0"/>
          <w:sz w:val="25"/>
          <w:szCs w:val="25"/>
          <w:u w:val="none"/>
          <w:bdr w:val="none" w:color="auto" w:sz="0" w:space="0"/>
        </w:rPr>
        <w:t>Write a response in which you discuss what specific evidence is needed to evaluate the argument and explain how the evidence would weaken or strengthen the argument.</w:t>
      </w:r>
    </w:p>
    <w:p>
      <w:pPr>
        <w:pStyle w:val="3"/>
        <w:widowControl/>
        <w:ind w:left="0" w:firstLine="0"/>
        <w:rPr>
          <w:rFonts w:hint="default" w:ascii="-apple-system" w:hAnsi="-apple-system" w:eastAsia="-apple-system" w:cs="-apple-system"/>
          <w:b w:val="0"/>
          <w:i w:val="0"/>
          <w:caps w:val="0"/>
          <w:color w:val="444444"/>
          <w:spacing w:val="0"/>
          <w:sz w:val="25"/>
          <w:szCs w:val="25"/>
          <w:u w:val="none"/>
        </w:rPr>
      </w:pPr>
    </w:p>
    <w:p>
      <w:pPr>
        <w:widowControl/>
        <w:numPr>
          <w:ilvl w:val="0"/>
          <w:numId w:val="8"/>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explanation:</w:t>
      </w:r>
    </w:p>
    <w:p>
      <w:pPr>
        <w:widowControl/>
        <w:numPr>
          <w:ilvl w:val="1"/>
          <w:numId w:val="9"/>
        </w:numPr>
        <w:spacing w:beforeAutospacing="1" w:after="0" w:afterAutospacing="1"/>
        <w:ind w:left="1440" w:firstLine="0"/>
      </w:pPr>
      <w:r>
        <w:rPr>
          <w:rFonts w:hint="default" w:ascii="-apple-system" w:hAnsi="-apple-system" w:eastAsia="-apple-system" w:cs="-apple-system"/>
          <w:b w:val="0"/>
          <w:i w:val="0"/>
          <w:caps w:val="0"/>
          <w:color w:val="444444"/>
          <w:spacing w:val="0"/>
          <w:sz w:val="25"/>
          <w:szCs w:val="25"/>
          <w:u w:val="none"/>
          <w:bdr w:val="none" w:color="auto" w:sz="0" w:space="0"/>
        </w:rPr>
        <w:t>Write a response in which you discuss one or more alternative explanations that could rival the proposed explanation and explain how your explanation(s) can plausibly account for the facts presented in the argument.</w:t>
      </w:r>
    </w:p>
    <w:p>
      <w:pPr>
        <w:pStyle w:val="3"/>
        <w:widowControl/>
        <w:ind w:left="0" w:firstLine="0"/>
        <w:rPr>
          <w:rFonts w:hint="default" w:ascii="-apple-system" w:hAnsi="-apple-system" w:eastAsia="-apple-system" w:cs="-apple-system"/>
          <w:b w:val="0"/>
          <w:i w:val="0"/>
          <w:caps w:val="0"/>
          <w:color w:val="444444"/>
          <w:spacing w:val="0"/>
          <w:sz w:val="25"/>
          <w:szCs w:val="25"/>
          <w:u w:val="none"/>
        </w:rPr>
      </w:pPr>
    </w:p>
    <w:p>
      <w:pPr>
        <w:widowControl/>
        <w:numPr>
          <w:ilvl w:val="0"/>
          <w:numId w:val="10"/>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question:</w:t>
      </w:r>
    </w:p>
    <w:p>
      <w:pPr>
        <w:widowControl/>
        <w:numPr>
          <w:ilvl w:val="1"/>
          <w:numId w:val="11"/>
        </w:numPr>
        <w:spacing w:beforeAutospacing="1" w:after="0" w:afterAutospacing="1"/>
        <w:ind w:left="1440" w:firstLine="0"/>
      </w:pPr>
      <w:r>
        <w:rPr>
          <w:rFonts w:hint="default" w:ascii="-apple-system" w:hAnsi="-apple-system" w:eastAsia="-apple-system" w:cs="-apple-system"/>
          <w:b w:val="0"/>
          <w:i w:val="0"/>
          <w:caps w:val="0"/>
          <w:color w:val="444444"/>
          <w:spacing w:val="0"/>
          <w:sz w:val="25"/>
          <w:szCs w:val="25"/>
          <w:u w:val="none"/>
          <w:bdr w:val="none" w:color="auto" w:sz="0" w:space="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pPr>
        <w:pStyle w:val="3"/>
        <w:widowControl/>
        <w:ind w:left="0" w:firstLine="0"/>
        <w:rPr>
          <w:rFonts w:hint="default" w:ascii="-apple-system" w:hAnsi="-apple-system" w:eastAsia="-apple-system" w:cs="-apple-system"/>
          <w:b w:val="0"/>
          <w:i w:val="0"/>
          <w:caps w:val="0"/>
          <w:color w:val="444444"/>
          <w:spacing w:val="0"/>
          <w:sz w:val="25"/>
          <w:szCs w:val="25"/>
          <w:u w:val="none"/>
        </w:rPr>
      </w:pP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其实这四类是相似的，也就是说，对于一个点，你可以写成这4种不同的形式，其实都是在攻击同一个问题。</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寻找攻击的点是比较关键的一步，一般我们按照文章的顺序，从前往后找，至少找到3个以上不太对的地方，能找到的越多越好，鼓励5个左右为宜，有些点可以合并为一段，总共分成3个主体段就差不多了。一般常见的错误类型有：</w:t>
      </w:r>
    </w:p>
    <w:p>
      <w:pPr>
        <w:widowControl/>
        <w:numPr>
          <w:ilvl w:val="0"/>
          <w:numId w:val="1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1. 结论无据(gratuitous assumption)</w:t>
      </w:r>
    </w:p>
    <w:p>
      <w:pPr>
        <w:widowControl/>
        <w:numPr>
          <w:ilvl w:val="0"/>
          <w:numId w:val="1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2. 无因果联系</w:t>
      </w:r>
    </w:p>
    <w:p>
      <w:pPr>
        <w:widowControl/>
        <w:numPr>
          <w:ilvl w:val="0"/>
          <w:numId w:val="1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3. 样本不足(Insufficient-sample)</w:t>
      </w:r>
    </w:p>
    <w:p>
      <w:pPr>
        <w:widowControl/>
        <w:numPr>
          <w:ilvl w:val="0"/>
          <w:numId w:val="1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4. 二者择一(Either-Or choice)</w:t>
      </w:r>
    </w:p>
    <w:p>
      <w:pPr>
        <w:widowControl/>
        <w:numPr>
          <w:ilvl w:val="0"/>
          <w:numId w:val="1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5. 错误类比(based on a false analogy ) &lt;横向&gt;</w:t>
      </w:r>
    </w:p>
    <w:p>
      <w:pPr>
        <w:widowControl/>
        <w:numPr>
          <w:ilvl w:val="0"/>
          <w:numId w:val="1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6. 时地全等(all things are equal) &lt;纵向&gt;</w:t>
      </w:r>
    </w:p>
    <w:p>
      <w:pPr>
        <w:widowControl/>
        <w:numPr>
          <w:ilvl w:val="0"/>
          <w:numId w:val="12"/>
        </w:numPr>
        <w:spacing w:beforeAutospacing="1" w:after="0" w:afterAutospacing="1"/>
        <w:ind w:left="720" w:firstLine="0"/>
      </w:pPr>
      <w:r>
        <w:rPr>
          <w:rFonts w:hint="default" w:ascii="-apple-system" w:hAnsi="-apple-system" w:eastAsia="-apple-system" w:cs="-apple-system"/>
          <w:b w:val="0"/>
          <w:i w:val="0"/>
          <w:caps w:val="0"/>
          <w:color w:val="444444"/>
          <w:spacing w:val="0"/>
          <w:sz w:val="25"/>
          <w:szCs w:val="25"/>
          <w:u w:val="none"/>
          <w:bdr w:val="none" w:color="auto" w:sz="0" w:space="0"/>
        </w:rPr>
        <w:t>7. 可疑调查(survey is doubtful)</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所以，在文中看到几个明显的点时就要留意是否有问题了，如：survey, report, complaint, 两地对比，时间对比等等。</w:t>
      </w:r>
    </w:p>
    <w:p>
      <w:pPr>
        <w:pStyle w:val="3"/>
        <w:widowControl/>
        <w:ind w:left="0" w:firstLine="0"/>
        <w:rPr>
          <w:rFonts w:hint="default" w:ascii="-apple-system" w:hAnsi="-apple-system" w:eastAsia="-apple-system" w:cs="-apple-system"/>
          <w:b w:val="0"/>
          <w:i w:val="0"/>
          <w:caps w:val="0"/>
          <w:color w:val="444444"/>
          <w:spacing w:val="0"/>
          <w:sz w:val="25"/>
          <w:szCs w:val="25"/>
          <w:u w:val="none"/>
        </w:rPr>
      </w:pPr>
      <w:r>
        <w:rPr>
          <w:rFonts w:hint="default" w:ascii="-apple-system" w:hAnsi="-apple-system" w:eastAsia="-apple-system" w:cs="-apple-system"/>
          <w:b w:val="0"/>
          <w:i w:val="0"/>
          <w:caps w:val="0"/>
          <w:color w:val="444444"/>
          <w:spacing w:val="0"/>
          <w:sz w:val="25"/>
          <w:szCs w:val="25"/>
          <w:u w:val="none"/>
        </w:rPr>
        <w:t>找到了点，就可以按照题干的要求进行攻击了，比如找到assumption，需要的evidence，其它可能的explanation，提出一些question验证逻辑的可靠性等。在此就不详细举例，具体写法可以看一些范文。</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3D3BF"/>
    <w:multiLevelType w:val="multilevel"/>
    <w:tmpl w:val="5C03D3BF"/>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5C03D3CA"/>
    <w:multiLevelType w:val="multilevel"/>
    <w:tmpl w:val="5C03D3C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5C03D3D5"/>
    <w:multiLevelType w:val="multilevel"/>
    <w:tmpl w:val="5C03D3D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5C03D3E0"/>
    <w:multiLevelType w:val="multilevel"/>
    <w:tmpl w:val="5C03D3E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5C03D3EB"/>
    <w:multiLevelType w:val="multilevel"/>
    <w:tmpl w:val="5C03D3E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
    <w:nsid w:val="5C03D3F6"/>
    <w:multiLevelType w:val="multilevel"/>
    <w:tmpl w:val="5C03D3F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6">
    <w:nsid w:val="5C03D401"/>
    <w:multiLevelType w:val="multilevel"/>
    <w:tmpl w:val="5C03D40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7">
    <w:nsid w:val="5C03D40C"/>
    <w:multiLevelType w:val="multilevel"/>
    <w:tmpl w:val="5C03D40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8">
    <w:nsid w:val="5C03D417"/>
    <w:multiLevelType w:val="multilevel"/>
    <w:tmpl w:val="5C03D41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9">
    <w:nsid w:val="5C03D422"/>
    <w:multiLevelType w:val="multilevel"/>
    <w:tmpl w:val="5C03D42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0">
    <w:nsid w:val="5C03D42D"/>
    <w:multiLevelType w:val="multilevel"/>
    <w:tmpl w:val="5C03D42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1">
    <w:nsid w:val="5C03D438"/>
    <w:multiLevelType w:val="multilevel"/>
    <w:tmpl w:val="5C03D43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9"/>
  </w:num>
  <w:num w:numId="8">
    <w:abstractNumId w:val="5"/>
  </w:num>
  <w:num w:numId="9">
    <w:abstractNumId w:val="10"/>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2018-12-02T20:44:32Z</dcterms:created>
  <dc:creator>iPhone</dc:creator>
  <cp:lastModifiedBy>iPhone</cp:lastModifiedBy>
  <dcterms:modified xsi:type="dcterms:W3CDTF">2018-12-02T20:48:33Z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2052-9.1.2</vt:lpwstr>
  </property>
</Properties>
</file>