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1DC33" w14:textId="29D89BA0" w:rsidR="005B3ABC" w:rsidRDefault="0EE437CD" w:rsidP="00CD43BB">
      <w:pPr>
        <w:pStyle w:val="Title"/>
        <w:jc w:val="center"/>
      </w:pPr>
      <w:r>
        <w:t>Windows Updates using forward and reverse differentials</w:t>
      </w:r>
    </w:p>
    <w:p w14:paraId="41A470D8" w14:textId="00943EE0" w:rsidR="005A7084" w:rsidRPr="008A70CA" w:rsidRDefault="0EE437CD" w:rsidP="003A719B">
      <w:pPr>
        <w:jc w:val="center"/>
      </w:pPr>
      <w:r w:rsidRPr="008A70CA">
        <w:t xml:space="preserve">A technique </w:t>
      </w:r>
      <w:r w:rsidR="008A70CA" w:rsidRPr="008A70CA">
        <w:t>to</w:t>
      </w:r>
      <w:r w:rsidRPr="008A70CA">
        <w:t xml:space="preserve"> produce compact software updates optimized for any origin/destination revision pair</w:t>
      </w:r>
    </w:p>
    <w:p w14:paraId="1CC6A2A2" w14:textId="2E53B583" w:rsidR="00CD43BB" w:rsidRDefault="70142B68" w:rsidP="70142B68">
      <w:pPr>
        <w:pStyle w:val="Heading2"/>
        <w:jc w:val="center"/>
      </w:pPr>
      <w:r w:rsidRPr="70142B68">
        <w:t>Microsoft</w:t>
      </w:r>
    </w:p>
    <w:p w14:paraId="03474630" w14:textId="13EA64B5" w:rsidR="70142B68" w:rsidRDefault="70142B68" w:rsidP="179D6F14">
      <w:pPr>
        <w:pStyle w:val="Heading2"/>
      </w:pPr>
    </w:p>
    <w:p w14:paraId="7C4F65C6" w14:textId="5D47C360" w:rsidR="006A0CF4" w:rsidRDefault="70142B68" w:rsidP="00977807">
      <w:pPr>
        <w:jc w:val="both"/>
      </w:pPr>
      <w:r>
        <w:t xml:space="preserve">Windows 10 </w:t>
      </w:r>
      <w:r w:rsidR="00CBCE11">
        <w:t xml:space="preserve">monthly </w:t>
      </w:r>
      <w:r>
        <w:t>Quality Updates are cumulative, containing all previously released fixes to ensure consistency and simplicity</w:t>
      </w:r>
      <w:r w:rsidR="00CBCE11">
        <w:t>.</w:t>
      </w:r>
      <w:r>
        <w:t xml:space="preserve"> For an OS platform like Windows</w:t>
      </w:r>
      <w:r w:rsidR="00121770">
        <w:t>, which</w:t>
      </w:r>
      <w:r>
        <w:t xml:space="preserve"> stays in support for multiple years, the size of monthly quality updates can </w:t>
      </w:r>
      <w:r w:rsidR="38B36730">
        <w:t>quickly grow large</w:t>
      </w:r>
      <w:r w:rsidR="00CBCE11">
        <w:t>, thus</w:t>
      </w:r>
      <w:r w:rsidR="38B36730">
        <w:t xml:space="preserve"> </w:t>
      </w:r>
      <w:r>
        <w:t xml:space="preserve">directly </w:t>
      </w:r>
      <w:r w:rsidR="38B36730">
        <w:t>impacting</w:t>
      </w:r>
      <w:r>
        <w:t xml:space="preserve"> network bandwidth consumption. </w:t>
      </w:r>
    </w:p>
    <w:p w14:paraId="40D2B0F9" w14:textId="038D9B47" w:rsidR="006A0CF4" w:rsidRDefault="70142B68" w:rsidP="00977807">
      <w:pPr>
        <w:jc w:val="both"/>
      </w:pPr>
      <w:r>
        <w:t xml:space="preserve">Today, this problem is addressed by utilizing </w:t>
      </w:r>
      <w:r w:rsidR="0B1A682F">
        <w:t>express downloads,</w:t>
      </w:r>
      <w:r>
        <w:t xml:space="preserve"> where differential downloads for every changed file in the update are generated based on selected historical revisions </w:t>
      </w:r>
      <w:r w:rsidR="0B1A682F">
        <w:t>plus the</w:t>
      </w:r>
      <w:r>
        <w:t xml:space="preserve"> base version.  In this paper, we </w:t>
      </w:r>
      <w:r w:rsidR="00432E2F">
        <w:t>introduce</w:t>
      </w:r>
      <w:r>
        <w:t xml:space="preserve"> a new technique to build compact software update packages that are applicable to any base revision</w:t>
      </w:r>
      <w:r w:rsidR="00756B47">
        <w:t>,</w:t>
      </w:r>
      <w:r>
        <w:t xml:space="preserve"> and </w:t>
      </w:r>
      <w:r w:rsidR="00432E2F">
        <w:t xml:space="preserve">then describe </w:t>
      </w:r>
      <w:r>
        <w:t>how Windows 10 Quality Updates utilize this technique.</w:t>
      </w:r>
    </w:p>
    <w:p w14:paraId="2CC7AB5D" w14:textId="5402ED42" w:rsidR="006A0CF4" w:rsidRDefault="006A0CF4" w:rsidP="005A7084"/>
    <w:p w14:paraId="4F1AAB43" w14:textId="6C78EC59" w:rsidR="009B192F" w:rsidRDefault="70142B68" w:rsidP="009B192F">
      <w:pPr>
        <w:pStyle w:val="Heading3"/>
      </w:pPr>
      <w:r>
        <w:t>General Terms</w:t>
      </w:r>
    </w:p>
    <w:p w14:paraId="0F141636" w14:textId="3BB99D44" w:rsidR="70142B68" w:rsidRDefault="002026B6" w:rsidP="00EB7FC1">
      <w:pPr>
        <w:spacing w:after="120"/>
      </w:pPr>
      <w:r w:rsidRPr="006D08C2">
        <w:rPr>
          <w:color w:val="4472C4" w:themeColor="accent1"/>
        </w:rPr>
        <w:t xml:space="preserve">Base </w:t>
      </w:r>
      <w:r w:rsidR="00CA60E3" w:rsidRPr="006D08C2">
        <w:rPr>
          <w:color w:val="4472C4" w:themeColor="accent1"/>
        </w:rPr>
        <w:t>version</w:t>
      </w:r>
      <w:r w:rsidR="00CA60E3">
        <w:t xml:space="preserve">: </w:t>
      </w:r>
      <w:r w:rsidR="00132155">
        <w:t>A</w:t>
      </w:r>
      <w:r w:rsidR="00932A01">
        <w:t xml:space="preserve"> m</w:t>
      </w:r>
      <w:r w:rsidR="002623AC">
        <w:t xml:space="preserve">ajor </w:t>
      </w:r>
      <w:r w:rsidR="00132155">
        <w:t>software</w:t>
      </w:r>
      <w:r w:rsidR="000F2B3A">
        <w:t xml:space="preserve"> </w:t>
      </w:r>
      <w:r w:rsidR="002623AC">
        <w:t>release</w:t>
      </w:r>
      <w:r w:rsidR="003D68BA">
        <w:t xml:space="preserve"> with significant</w:t>
      </w:r>
      <w:r w:rsidR="00932A01">
        <w:t xml:space="preserve"> changes</w:t>
      </w:r>
      <w:r w:rsidR="00132155">
        <w:t xml:space="preserve"> e.g. </w:t>
      </w:r>
      <w:r w:rsidR="0003334C" w:rsidRPr="0003334C">
        <w:t>Windows 10 October 2018 Update</w:t>
      </w:r>
      <w:r w:rsidR="0003334C">
        <w:t xml:space="preserve"> </w:t>
      </w:r>
      <w:r w:rsidR="00A378C5">
        <w:t xml:space="preserve">(OS Build </w:t>
      </w:r>
      <w:r w:rsidR="006C576A" w:rsidRPr="006C576A">
        <w:t>17763.1</w:t>
      </w:r>
      <w:r w:rsidR="00A378C5">
        <w:t>)</w:t>
      </w:r>
    </w:p>
    <w:p w14:paraId="53489045" w14:textId="2136B7AD" w:rsidR="00CA60E3" w:rsidRDefault="00CE6B76" w:rsidP="00EB7FC1">
      <w:pPr>
        <w:spacing w:after="120"/>
      </w:pPr>
      <w:r w:rsidRPr="006D08C2">
        <w:rPr>
          <w:color w:val="4472C4" w:themeColor="accent1"/>
        </w:rPr>
        <w:t>R</w:t>
      </w:r>
      <w:r w:rsidR="00CA60E3" w:rsidRPr="006D08C2">
        <w:rPr>
          <w:color w:val="4472C4" w:themeColor="accent1"/>
        </w:rPr>
        <w:t>evision</w:t>
      </w:r>
      <w:r w:rsidR="000F2B3A">
        <w:t>:</w:t>
      </w:r>
      <w:r w:rsidR="00CA60E3">
        <w:t xml:space="preserve"> </w:t>
      </w:r>
      <w:r w:rsidR="00BF5515">
        <w:t>M</w:t>
      </w:r>
      <w:r w:rsidR="0010100F" w:rsidRPr="0010100F">
        <w:t>inor releases in between the major version</w:t>
      </w:r>
      <w:r w:rsidR="006D08C2">
        <w:t xml:space="preserve"> releases</w:t>
      </w:r>
      <w:r w:rsidR="00BF5515">
        <w:t xml:space="preserve"> e.g. </w:t>
      </w:r>
      <w:r w:rsidR="00A378C5" w:rsidRPr="61364E7B">
        <w:rPr>
          <w:highlight w:val="yellow"/>
        </w:rPr>
        <w:t>KB</w:t>
      </w:r>
      <w:r w:rsidR="000A4E5A" w:rsidRPr="61364E7B">
        <w:rPr>
          <w:highlight w:val="yellow"/>
        </w:rPr>
        <w:t>4464330</w:t>
      </w:r>
      <w:r w:rsidR="00A378C5">
        <w:t xml:space="preserve"> (OS Build </w:t>
      </w:r>
      <w:r w:rsidR="00BE2CD0" w:rsidRPr="00BE2CD0">
        <w:t>17763.</w:t>
      </w:r>
      <w:r w:rsidR="61364E7B">
        <w:t>55</w:t>
      </w:r>
      <w:r w:rsidR="00A378C5">
        <w:t>)</w:t>
      </w:r>
    </w:p>
    <w:p w14:paraId="7BC89D6E" w14:textId="5C2AD7AC" w:rsidR="61364E7B" w:rsidRDefault="61364E7B" w:rsidP="61364E7B">
      <w:pPr>
        <w:spacing w:after="120"/>
      </w:pPr>
      <w:r w:rsidRPr="61364E7B">
        <w:rPr>
          <w:color w:val="4472C4" w:themeColor="accent1"/>
        </w:rPr>
        <w:t>Baseless Patch Storage Files (Baseless PSF)</w:t>
      </w:r>
      <w:r>
        <w:t xml:space="preserve">: PSF that contains full binaries or files </w:t>
      </w:r>
    </w:p>
    <w:p w14:paraId="5213D950" w14:textId="77777777" w:rsidR="00756EF3" w:rsidRPr="00CA60E3" w:rsidRDefault="00756EF3" w:rsidP="00756EF3">
      <w:pPr>
        <w:spacing w:after="0"/>
      </w:pPr>
    </w:p>
    <w:p w14:paraId="27B2BD8C" w14:textId="1B0606F2" w:rsidR="00504575" w:rsidRPr="00504575" w:rsidRDefault="009B192F" w:rsidP="00504575">
      <w:pPr>
        <w:pStyle w:val="Heading2"/>
        <w:numPr>
          <w:ilvl w:val="0"/>
          <w:numId w:val="2"/>
        </w:numPr>
      </w:pPr>
      <w:r>
        <w:t>Introduction</w:t>
      </w:r>
    </w:p>
    <w:p w14:paraId="1CE0441A" w14:textId="2990D626" w:rsidR="00504575" w:rsidRDefault="0EE437CD" w:rsidP="70142B68">
      <w:pPr>
        <w:jc w:val="both"/>
      </w:pPr>
      <w:r>
        <w:t xml:space="preserve">In this paper, we introduce </w:t>
      </w:r>
      <w:r w:rsidR="001C131B">
        <w:t>a new</w:t>
      </w:r>
      <w:r w:rsidR="00C248CE">
        <w:t xml:space="preserve"> </w:t>
      </w:r>
      <w:r w:rsidR="00B87760">
        <w:t xml:space="preserve">technique </w:t>
      </w:r>
      <w:r>
        <w:t xml:space="preserve">that can produce compact software updates optimized for any origin/destination revision pair. It does this by calculating forward </w:t>
      </w:r>
      <w:r w:rsidR="798E1C72">
        <w:t xml:space="preserve">the </w:t>
      </w:r>
      <w:r>
        <w:t>differential of a changed file from the base version and its reverse differential back to the base version. Both forward and reverse differentials are then packaged as an update and distributed to the endpoints running the software to be updated.</w:t>
      </w:r>
    </w:p>
    <w:p w14:paraId="7785B6E9" w14:textId="24DAEA22" w:rsidR="00E25E9B" w:rsidRDefault="00A1195F" w:rsidP="00E25E9B">
      <w:r>
        <w:rPr>
          <w:noProof/>
        </w:rPr>
        <mc:AlternateContent>
          <mc:Choice Requires="wps">
            <w:drawing>
              <wp:anchor distT="0" distB="0" distL="114300" distR="114300" simplePos="0" relativeHeight="251658240" behindDoc="0" locked="0" layoutInCell="1" allowOverlap="1" wp14:anchorId="351C4DBD" wp14:editId="6DB4F3D4">
                <wp:simplePos x="0" y="0"/>
                <wp:positionH relativeFrom="margin">
                  <wp:align>center</wp:align>
                </wp:positionH>
                <wp:positionV relativeFrom="paragraph">
                  <wp:posOffset>147320</wp:posOffset>
                </wp:positionV>
                <wp:extent cx="1728788" cy="985520"/>
                <wp:effectExtent l="0" t="0" r="24130" b="24130"/>
                <wp:wrapNone/>
                <wp:docPr id="2" name="Text Box 2"/>
                <wp:cNvGraphicFramePr/>
                <a:graphic xmlns:a="http://schemas.openxmlformats.org/drawingml/2006/main">
                  <a:graphicData uri="http://schemas.microsoft.com/office/word/2010/wordprocessingShape">
                    <wps:wsp>
                      <wps:cNvSpPr txBox="1"/>
                      <wps:spPr>
                        <a:xfrm>
                          <a:off x="0" y="0"/>
                          <a:ext cx="1728788" cy="985520"/>
                        </a:xfrm>
                        <a:prstGeom prst="rect">
                          <a:avLst/>
                        </a:prstGeom>
                        <a:solidFill>
                          <a:schemeClr val="lt1"/>
                        </a:solidFill>
                        <a:ln w="15875">
                          <a:solidFill>
                            <a:prstClr val="black"/>
                          </a:solidFill>
                        </a:ln>
                      </wps:spPr>
                      <wps:txbx>
                        <w:txbxContent>
                          <w:p w14:paraId="69926BDC" w14:textId="1F415946" w:rsidR="00E25E9B" w:rsidRPr="00504575" w:rsidRDefault="00E25E9B" w:rsidP="00E25E9B">
                            <w:pPr>
                              <w:jc w:val="center"/>
                              <w:rPr>
                                <w:sz w:val="40"/>
                                <w:szCs w:val="40"/>
                              </w:rPr>
                            </w:pPr>
                            <w:r w:rsidRPr="00504575">
                              <w:rPr>
                                <w:sz w:val="40"/>
                                <w:szCs w:val="40"/>
                              </w:rPr>
                              <w:t>∆</w:t>
                            </w:r>
                            <w:r w:rsidRPr="00504575">
                              <w:rPr>
                                <w:sz w:val="40"/>
                                <w:szCs w:val="40"/>
                                <w:vertAlign w:val="subscript"/>
                              </w:rPr>
                              <w:t>0→N</w:t>
                            </w:r>
                          </w:p>
                          <w:p w14:paraId="0C19EA27" w14:textId="13FF327F" w:rsidR="00E25E9B" w:rsidRPr="00504575" w:rsidRDefault="00E25E9B" w:rsidP="00E25E9B">
                            <w:pPr>
                              <w:spacing w:after="0"/>
                              <w:jc w:val="center"/>
                              <w:rPr>
                                <w:sz w:val="40"/>
                                <w:szCs w:val="40"/>
                                <w:vertAlign w:val="subscript"/>
                              </w:rPr>
                            </w:pPr>
                            <w:r w:rsidRPr="00504575">
                              <w:rPr>
                                <w:sz w:val="40"/>
                                <w:szCs w:val="40"/>
                              </w:rPr>
                              <w:t>∆</w:t>
                            </w:r>
                            <w:r w:rsidRPr="00504575">
                              <w:rPr>
                                <w:sz w:val="40"/>
                                <w:szCs w:val="40"/>
                                <w:vertAlign w:val="subscript"/>
                              </w:rPr>
                              <w:t>N→0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C4DBD" id="_x0000_t202" coordsize="21600,21600" o:spt="202" path="m,l,21600r21600,l21600,xe">
                <v:stroke joinstyle="miter"/>
                <v:path gradientshapeok="t" o:connecttype="rect"/>
              </v:shapetype>
              <v:shape id="Text Box 2" o:spid="_x0000_s1026" type="#_x0000_t202" style="position:absolute;margin-left:0;margin-top:11.6pt;width:136.15pt;height:77.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" fillcolor="white [3201]" strokeweight="1.25pt">
                <v:textbox>
                  <w:txbxContent>
                    <w:p w14:paraId="69926BDC" w14:textId="1F415946" w:rsidR="00E25E9B" w:rsidRPr="00504575" w:rsidRDefault="00E25E9B" w:rsidP="00E25E9B">
                      <w:pPr>
                        <w:jc w:val="center"/>
                        <w:rPr>
                          <w:sz w:val="40"/>
                          <w:szCs w:val="40"/>
                        </w:rPr>
                      </w:pPr>
                      <w:r w:rsidRPr="00504575">
                        <w:rPr>
                          <w:sz w:val="40"/>
                          <w:szCs w:val="40"/>
                        </w:rPr>
                        <w:t>∆</w:t>
                      </w:r>
                      <w:r w:rsidRPr="00504575">
                        <w:rPr>
                          <w:sz w:val="40"/>
                          <w:szCs w:val="40"/>
                          <w:vertAlign w:val="subscript"/>
                        </w:rPr>
                        <w:t>0→N</w:t>
                      </w:r>
                    </w:p>
                    <w:p w14:paraId="0C19EA27" w14:textId="13FF327F" w:rsidR="00E25E9B" w:rsidRPr="00504575" w:rsidRDefault="00E25E9B" w:rsidP="00E25E9B">
                      <w:pPr>
                        <w:spacing w:after="0"/>
                        <w:jc w:val="center"/>
                        <w:rPr>
                          <w:sz w:val="40"/>
                          <w:szCs w:val="40"/>
                          <w:vertAlign w:val="subscript"/>
                        </w:rPr>
                      </w:pPr>
                      <w:r w:rsidRPr="00504575">
                        <w:rPr>
                          <w:sz w:val="40"/>
                          <w:szCs w:val="40"/>
                        </w:rPr>
                        <w:t>∆</w:t>
                      </w:r>
                      <w:r w:rsidRPr="00504575">
                        <w:rPr>
                          <w:sz w:val="40"/>
                          <w:szCs w:val="40"/>
                          <w:vertAlign w:val="subscript"/>
                        </w:rPr>
                        <w:t>N→0</w:t>
                      </w:r>
                    </w:p>
                  </w:txbxContent>
                </v:textbox>
                <w10:wrap anchorx="margin"/>
              </v:shape>
            </w:pict>
          </mc:Fallback>
        </mc:AlternateContent>
      </w:r>
    </w:p>
    <w:p w14:paraId="235BED8F" w14:textId="7FA1B541" w:rsidR="00E25E9B" w:rsidRDefault="00E25E9B" w:rsidP="00E25E9B"/>
    <w:p w14:paraId="1F1B7F2D" w14:textId="07C97145" w:rsidR="00504575" w:rsidRDefault="00504575" w:rsidP="00E25E9B">
      <w:pPr>
        <w:rPr>
          <w:sz w:val="32"/>
        </w:rPr>
      </w:pPr>
    </w:p>
    <w:p w14:paraId="52F82F3C" w14:textId="02ECDC62" w:rsidR="00504575" w:rsidRDefault="00504575" w:rsidP="00E25E9B">
      <w:pPr>
        <w:rPr>
          <w:sz w:val="32"/>
        </w:rPr>
      </w:pPr>
    </w:p>
    <w:p w14:paraId="53CF4F60" w14:textId="19A80F88" w:rsidR="00504575" w:rsidRDefault="00504575" w:rsidP="00504575">
      <w:pPr>
        <w:pStyle w:val="Heading4"/>
        <w:jc w:val="center"/>
      </w:pPr>
      <w:r>
        <w:t>Figure 1: Update package contents</w:t>
      </w:r>
    </w:p>
    <w:p w14:paraId="0C73D03B" w14:textId="2A428961" w:rsidR="00504575" w:rsidRDefault="00504575" w:rsidP="00E25E9B">
      <w:pPr>
        <w:rPr>
          <w:sz w:val="32"/>
        </w:rPr>
      </w:pPr>
    </w:p>
    <w:p w14:paraId="3A4EE147" w14:textId="52788A39" w:rsidR="00A1195F" w:rsidRDefault="70142B68" w:rsidP="70142B68">
      <w:pPr>
        <w:jc w:val="both"/>
      </w:pPr>
      <w:r>
        <w:t xml:space="preserve">The endpoints that have </w:t>
      </w:r>
      <w:r w:rsidR="798E1C72">
        <w:t xml:space="preserve">the </w:t>
      </w:r>
      <w:r>
        <w:t>base version of the file (V</w:t>
      </w:r>
      <w:r w:rsidRPr="70142B68">
        <w:rPr>
          <w:vertAlign w:val="subscript"/>
        </w:rPr>
        <w:t>0</w:t>
      </w:r>
      <w:r w:rsidR="798E1C72">
        <w:t>)</w:t>
      </w:r>
      <w:r>
        <w:t xml:space="preserve"> hydrate the target revision (V</w:t>
      </w:r>
      <w:r w:rsidRPr="70142B68">
        <w:rPr>
          <w:vertAlign w:val="subscript"/>
        </w:rPr>
        <w:t>N</w:t>
      </w:r>
      <w:r>
        <w:t>) by applying a simple transformation:</w:t>
      </w:r>
    </w:p>
    <w:p w14:paraId="3594A7A7" w14:textId="4AEDE6A7" w:rsidR="00A1195F" w:rsidRPr="00A1195F" w:rsidRDefault="00A1195F" w:rsidP="00A1195F">
      <w:pPr>
        <w:pStyle w:val="ListParagraph"/>
        <w:jc w:val="center"/>
        <w:rPr>
          <w:sz w:val="32"/>
          <w:szCs w:val="32"/>
        </w:rPr>
      </w:pPr>
      <w:r w:rsidRPr="3F4AB281">
        <w:rPr>
          <w:sz w:val="32"/>
          <w:szCs w:val="32"/>
        </w:rPr>
        <w:t>V</w:t>
      </w:r>
      <w:r w:rsidRPr="3F4AB281">
        <w:rPr>
          <w:sz w:val="32"/>
          <w:szCs w:val="32"/>
          <w:vertAlign w:val="subscript"/>
        </w:rPr>
        <w:t>0</w:t>
      </w:r>
      <w:r w:rsidR="00EF0231">
        <w:rPr>
          <w:sz w:val="32"/>
          <w:vertAlign w:val="subscript"/>
        </w:rPr>
        <w:t xml:space="preserve"> </w:t>
      </w:r>
      <w:r w:rsidRPr="3F4AB281">
        <w:rPr>
          <w:sz w:val="32"/>
          <w:szCs w:val="32"/>
        </w:rPr>
        <w:t>+ ∆</w:t>
      </w:r>
      <w:r w:rsidRPr="3F4AB281">
        <w:rPr>
          <w:sz w:val="32"/>
          <w:szCs w:val="32"/>
          <w:vertAlign w:val="subscript"/>
        </w:rPr>
        <w:t>0→N</w:t>
      </w:r>
      <w:r w:rsidRPr="3F4AB281">
        <w:rPr>
          <w:sz w:val="32"/>
          <w:szCs w:val="32"/>
        </w:rPr>
        <w:t> = V</w:t>
      </w:r>
      <w:r w:rsidRPr="3F4AB281">
        <w:rPr>
          <w:sz w:val="32"/>
          <w:szCs w:val="32"/>
          <w:vertAlign w:val="subscript"/>
        </w:rPr>
        <w:t>N</w:t>
      </w:r>
    </w:p>
    <w:p w14:paraId="559D211C" w14:textId="2262CEBF" w:rsidR="00504575" w:rsidRPr="00504575" w:rsidRDefault="70142B68" w:rsidP="70142B68">
      <w:pPr>
        <w:jc w:val="both"/>
      </w:pPr>
      <w:r>
        <w:t>The endpoints that have revision N of the file</w:t>
      </w:r>
      <w:r w:rsidR="000777B2">
        <w:t xml:space="preserve"> (V</w:t>
      </w:r>
      <w:r w:rsidR="000777B2" w:rsidRPr="70142B68">
        <w:rPr>
          <w:vertAlign w:val="subscript"/>
        </w:rPr>
        <w:t>N</w:t>
      </w:r>
      <w:r w:rsidR="002E08DC">
        <w:t>),</w:t>
      </w:r>
      <w:r>
        <w:t xml:space="preserve"> hydrate the target revision </w:t>
      </w:r>
      <w:r w:rsidR="002E08DC">
        <w:t>(V</w:t>
      </w:r>
      <w:r w:rsidRPr="00741C6D">
        <w:rPr>
          <w:vertAlign w:val="subscript"/>
        </w:rPr>
        <w:t>R</w:t>
      </w:r>
      <w:r w:rsidR="00741C6D">
        <w:t>)</w:t>
      </w:r>
      <w:r>
        <w:t xml:space="preserve"> by applying the following set of transformations:</w:t>
      </w:r>
    </w:p>
    <w:p w14:paraId="75AECF57" w14:textId="631C9585" w:rsidR="00E25E9B" w:rsidRPr="00926A2B" w:rsidRDefault="00E25E9B" w:rsidP="00A1195F">
      <w:pPr>
        <w:pStyle w:val="ListParagraph"/>
        <w:jc w:val="center"/>
        <w:rPr>
          <w:sz w:val="32"/>
          <w:szCs w:val="32"/>
        </w:rPr>
      </w:pPr>
      <w:r w:rsidRPr="3F4AB281">
        <w:rPr>
          <w:sz w:val="32"/>
          <w:szCs w:val="32"/>
        </w:rPr>
        <w:t>V</w:t>
      </w:r>
      <w:r w:rsidRPr="3F4AB281">
        <w:rPr>
          <w:sz w:val="32"/>
          <w:szCs w:val="32"/>
          <w:vertAlign w:val="subscript"/>
        </w:rPr>
        <w:t>N</w:t>
      </w:r>
      <w:r w:rsidR="00EF0231">
        <w:rPr>
          <w:sz w:val="32"/>
          <w:vertAlign w:val="subscript"/>
        </w:rPr>
        <w:t xml:space="preserve"> </w:t>
      </w:r>
      <w:r w:rsidRPr="3F4AB281">
        <w:rPr>
          <w:sz w:val="32"/>
          <w:szCs w:val="32"/>
        </w:rPr>
        <w:t>+ ∆</w:t>
      </w:r>
      <w:r w:rsidRPr="3F4AB281">
        <w:rPr>
          <w:sz w:val="32"/>
          <w:szCs w:val="32"/>
          <w:vertAlign w:val="subscript"/>
        </w:rPr>
        <w:t>N</w:t>
      </w:r>
      <w:bookmarkStart w:id="0" w:name="_GoBack"/>
      <w:bookmarkEnd w:id="0"/>
      <w:r w:rsidRPr="3F4AB281">
        <w:rPr>
          <w:sz w:val="32"/>
          <w:szCs w:val="32"/>
          <w:vertAlign w:val="subscript"/>
        </w:rPr>
        <w:t>→0</w:t>
      </w:r>
      <w:r w:rsidRPr="3F4AB281">
        <w:rPr>
          <w:sz w:val="32"/>
          <w:szCs w:val="32"/>
        </w:rPr>
        <w:t> = V</w:t>
      </w:r>
      <w:r w:rsidRPr="3F4AB281">
        <w:rPr>
          <w:sz w:val="32"/>
          <w:szCs w:val="32"/>
          <w:vertAlign w:val="subscript"/>
        </w:rPr>
        <w:t>0</w:t>
      </w:r>
    </w:p>
    <w:p w14:paraId="54C6D6B2" w14:textId="13334F06" w:rsidR="00E25E9B" w:rsidRPr="00926A2B" w:rsidRDefault="00E25E9B" w:rsidP="00A1195F">
      <w:pPr>
        <w:pStyle w:val="ListParagraph"/>
        <w:jc w:val="center"/>
        <w:rPr>
          <w:sz w:val="32"/>
        </w:rPr>
      </w:pPr>
      <w:r w:rsidRPr="00926A2B">
        <w:rPr>
          <w:sz w:val="32"/>
        </w:rPr>
        <w:t>V</w:t>
      </w:r>
      <w:r w:rsidRPr="00926A2B">
        <w:rPr>
          <w:sz w:val="32"/>
          <w:vertAlign w:val="subscript"/>
        </w:rPr>
        <w:t>0</w:t>
      </w:r>
      <w:r w:rsidR="00EF0231">
        <w:rPr>
          <w:sz w:val="32"/>
          <w:vertAlign w:val="subscript"/>
        </w:rPr>
        <w:t xml:space="preserve"> </w:t>
      </w:r>
      <w:r w:rsidRPr="00926A2B">
        <w:rPr>
          <w:sz w:val="32"/>
        </w:rPr>
        <w:t>+ ∆</w:t>
      </w:r>
      <w:r w:rsidRPr="00926A2B">
        <w:rPr>
          <w:sz w:val="32"/>
          <w:vertAlign w:val="subscript"/>
        </w:rPr>
        <w:t>0→R</w:t>
      </w:r>
      <w:r w:rsidRPr="00926A2B">
        <w:rPr>
          <w:sz w:val="32"/>
        </w:rPr>
        <w:t> = V</w:t>
      </w:r>
      <w:r w:rsidRPr="00926A2B">
        <w:rPr>
          <w:sz w:val="32"/>
          <w:vertAlign w:val="subscript"/>
        </w:rPr>
        <w:t>R</w:t>
      </w:r>
    </w:p>
    <w:p w14:paraId="2F940ED9" w14:textId="3E186560" w:rsidR="00926A2B" w:rsidRDefault="0EE437CD" w:rsidP="00E25E9B">
      <w:r>
        <w:t>The endpoints retain the reverse differentials for the software revision they are on, so that it can be used for hydrating and applying next revision update.</w:t>
      </w:r>
    </w:p>
    <w:p w14:paraId="717780E7" w14:textId="6F11F58B" w:rsidR="00E25E9B" w:rsidRDefault="70142B68" w:rsidP="70142B68">
      <w:pPr>
        <w:jc w:val="both"/>
      </w:pPr>
      <w:r>
        <w:t xml:space="preserve">By using a common baseline, this technique produces a single update package </w:t>
      </w:r>
      <w:r w:rsidR="61364E7B">
        <w:t>with numerous advantages</w:t>
      </w:r>
      <w:r>
        <w:t>:</w:t>
      </w:r>
    </w:p>
    <w:p w14:paraId="62BAEC12" w14:textId="1FAA65EC" w:rsidR="00DD368E" w:rsidRDefault="00DD368E" w:rsidP="007C5B5F">
      <w:pPr>
        <w:pStyle w:val="ListParagraph"/>
        <w:numPr>
          <w:ilvl w:val="0"/>
          <w:numId w:val="6"/>
        </w:numPr>
      </w:pPr>
      <w:commentRangeStart w:id="1"/>
      <w:r>
        <w:t>Compact in size</w:t>
      </w:r>
    </w:p>
    <w:p w14:paraId="6714DC0F" w14:textId="1B80F856" w:rsidR="00DD368E" w:rsidRDefault="00DD368E" w:rsidP="007C5B5F">
      <w:pPr>
        <w:pStyle w:val="ListParagraph"/>
        <w:numPr>
          <w:ilvl w:val="0"/>
          <w:numId w:val="6"/>
        </w:numPr>
      </w:pPr>
      <w:r>
        <w:t>Applicable to all baselines</w:t>
      </w:r>
    </w:p>
    <w:p w14:paraId="1DCF135D" w14:textId="6B4F3546" w:rsidR="00DD368E" w:rsidRDefault="00DD368E" w:rsidP="007C5B5F">
      <w:pPr>
        <w:pStyle w:val="ListParagraph"/>
        <w:numPr>
          <w:ilvl w:val="0"/>
          <w:numId w:val="6"/>
        </w:numPr>
      </w:pPr>
      <w:r>
        <w:t xml:space="preserve">Simple to </w:t>
      </w:r>
      <w:r w:rsidR="007C5B5F">
        <w:t>build</w:t>
      </w:r>
    </w:p>
    <w:p w14:paraId="1E76DB4E" w14:textId="75D1C11A" w:rsidR="008966F7" w:rsidRDefault="008966F7" w:rsidP="007C5B5F">
      <w:pPr>
        <w:pStyle w:val="ListParagraph"/>
        <w:numPr>
          <w:ilvl w:val="0"/>
          <w:numId w:val="6"/>
        </w:numPr>
      </w:pPr>
      <w:r>
        <w:t>Efficient to install</w:t>
      </w:r>
    </w:p>
    <w:p w14:paraId="7AE17127" w14:textId="62D9D552" w:rsidR="70142B68" w:rsidRDefault="0BDE30AD" w:rsidP="0EE437CD">
      <w:pPr>
        <w:pStyle w:val="ListParagraph"/>
        <w:numPr>
          <w:ilvl w:val="0"/>
          <w:numId w:val="6"/>
        </w:numPr>
      </w:pPr>
      <w:r>
        <w:t>Redistributabl</w:t>
      </w:r>
      <w:commentRangeEnd w:id="1"/>
      <w:r w:rsidR="0EE437CD">
        <w:commentReference w:id="1"/>
      </w:r>
      <w:r>
        <w:t>e</w:t>
      </w:r>
    </w:p>
    <w:p w14:paraId="126AA2D9" w14:textId="21AC738E" w:rsidR="000E6EA7" w:rsidRDefault="798E1C72" w:rsidP="70142B68">
      <w:pPr>
        <w:jc w:val="both"/>
      </w:pPr>
      <w:r>
        <w:t>Historically, download sizes of Windows 10 Quality Updates (Windows 10 1803 and down-level supported versions of Windows 10) are optimized by using express download. Express download is optimized such that updating Windows 10 systems will download the minimum number of bytes. This is achieved by generating differentials for every updated file based on selected historical base revisions of the same file + it</w:t>
      </w:r>
      <w:r w:rsidR="00727416">
        <w:t>’</w:t>
      </w:r>
      <w:r>
        <w:t>s base/RTM version.</w:t>
      </w:r>
      <w:r w:rsidRPr="798E1C72">
        <w:rPr>
          <w:rFonts w:ascii="Helvetica" w:hAnsi="Helvetica" w:cs="Helvetica"/>
          <w:color w:val="333333"/>
        </w:rPr>
        <w:t xml:space="preserve"> </w:t>
      </w:r>
    </w:p>
    <w:p w14:paraId="2D5CBD5F" w14:textId="1321DBDB" w:rsidR="008E1438" w:rsidRDefault="61364E7B" w:rsidP="70142B68">
      <w:pPr>
        <w:jc w:val="both"/>
      </w:pPr>
      <w:r>
        <w:t xml:space="preserve">For example, if the Oct monthly Quality Update has updated notepad.exe, differentials for notepad.exe file changes from Sept to Oct, Aug to Oct, July to Oct, June to Oct and from the original feature release to Oct are generated. All these differentials are stored in a Patch Storage File (PSF, also referred to as express download files) and hosted/cached on Windows Update (WU) or other update management/distribution servers (e.g. Windows Server Update Services (WSUS), System Center Configuration Manager, or a third-party update manager/distribution server that supports express updates). A device leveraging express updates uses network protocol to determine optimal differentials, then download only what is needed from the update distribution endpoints. </w:t>
      </w:r>
    </w:p>
    <w:p w14:paraId="1981EE58" w14:textId="38FDB9FA" w:rsidR="008E1438" w:rsidRDefault="0EE437CD" w:rsidP="70142B68">
      <w:pPr>
        <w:jc w:val="both"/>
      </w:pPr>
      <w:r>
        <w:t xml:space="preserve">The flipside of express download is that the size of PSF files can be very large depending on the number of historical baselines against which differentials were calculated. Downloading and caching large PSF files to on-premise or remote update distribution servers is problematic for most organizations and hence they are unable to leverage express </w:t>
      </w:r>
      <w:r w:rsidR="61364E7B">
        <w:t xml:space="preserve">updates </w:t>
      </w:r>
      <w:r>
        <w:t>to keep th</w:t>
      </w:r>
      <w:r w:rsidR="006D6A11">
        <w:t>eir</w:t>
      </w:r>
      <w:r>
        <w:t xml:space="preserve"> fleet of Windows systems </w:t>
      </w:r>
      <w:r w:rsidR="61364E7B">
        <w:t xml:space="preserve">10 </w:t>
      </w:r>
      <w:proofErr w:type="gramStart"/>
      <w:r w:rsidR="61364E7B">
        <w:t>up-to-date</w:t>
      </w:r>
      <w:proofErr w:type="gramEnd"/>
      <w:r w:rsidR="61364E7B">
        <w:t>.</w:t>
      </w:r>
      <w:r>
        <w:t xml:space="preserve"> Secondly, due to the complexity of generating differentials and size of the express files that need to be cached on update distribution servers, it is only feasible to generate express download files for the most common baselines</w:t>
      </w:r>
      <w:r w:rsidR="61364E7B">
        <w:t>, thus</w:t>
      </w:r>
      <w:r>
        <w:t xml:space="preserve"> express </w:t>
      </w:r>
      <w:r w:rsidR="61364E7B">
        <w:t>updates are</w:t>
      </w:r>
      <w:r>
        <w:t xml:space="preserve"> only applicable to selected baselines. Finally, calculation of optimal differentials is expensive in terms of system memory utilization</w:t>
      </w:r>
      <w:r w:rsidR="61364E7B">
        <w:t>,</w:t>
      </w:r>
      <w:r>
        <w:t xml:space="preserve"> especially for low cost systems impacting their ability to download and apply an update seamlessly.</w:t>
      </w:r>
    </w:p>
    <w:p w14:paraId="17E2FE99" w14:textId="18AD4815" w:rsidR="005A7084" w:rsidRDefault="00010375" w:rsidP="70142B68">
      <w:pPr>
        <w:jc w:val="both"/>
      </w:pPr>
      <w:r>
        <w:t>I</w:t>
      </w:r>
      <w:r w:rsidR="0EE437CD">
        <w:t>n the following sections</w:t>
      </w:r>
      <w:r>
        <w:t>, we describe</w:t>
      </w:r>
      <w:r w:rsidR="0EE437CD">
        <w:t xml:space="preserve"> how </w:t>
      </w:r>
      <w:r w:rsidR="00082F07">
        <w:t xml:space="preserve">Windows 10 </w:t>
      </w:r>
      <w:r w:rsidR="0EE437CD">
        <w:t>Quality Updates</w:t>
      </w:r>
      <w:r w:rsidR="00BE2CD0">
        <w:t xml:space="preserve"> </w:t>
      </w:r>
      <w:r w:rsidR="0EE437CD">
        <w:t>will leverage th</w:t>
      </w:r>
      <w:r w:rsidR="00EE11FF">
        <w:t>is</w:t>
      </w:r>
      <w:r w:rsidR="0EE437CD">
        <w:t xml:space="preserve"> technique</w:t>
      </w:r>
      <w:r w:rsidR="007E48C1">
        <w:t xml:space="preserve"> based on forward and reverse differentials</w:t>
      </w:r>
      <w:r w:rsidR="0EE437CD">
        <w:t xml:space="preserve"> for newer releases of Windows 10 and Windows Server to overcome the challenges with express.</w:t>
      </w:r>
    </w:p>
    <w:p w14:paraId="6AC3D2D3" w14:textId="0A870DCE" w:rsidR="70142B68" w:rsidRDefault="70142B68" w:rsidP="70142B68">
      <w:pPr>
        <w:jc w:val="both"/>
      </w:pPr>
    </w:p>
    <w:p w14:paraId="36B9CDCD" w14:textId="371B85AF" w:rsidR="00DB3BB8" w:rsidRPr="00DB3BB8" w:rsidRDefault="009B192F" w:rsidP="00DB3BB8">
      <w:pPr>
        <w:pStyle w:val="Heading2"/>
        <w:numPr>
          <w:ilvl w:val="0"/>
          <w:numId w:val="2"/>
        </w:numPr>
      </w:pPr>
      <w:r>
        <w:t xml:space="preserve">High-level </w:t>
      </w:r>
      <w:r w:rsidR="00017437">
        <w:t>Design</w:t>
      </w:r>
    </w:p>
    <w:p w14:paraId="0025794B" w14:textId="05216E46" w:rsidR="00D160D8" w:rsidRDefault="004A7F67" w:rsidP="00D160D8">
      <w:pPr>
        <w:pStyle w:val="Heading3"/>
        <w:numPr>
          <w:ilvl w:val="1"/>
          <w:numId w:val="2"/>
        </w:numPr>
      </w:pPr>
      <w:r>
        <w:t xml:space="preserve">Update </w:t>
      </w:r>
      <w:r w:rsidR="00797B0C">
        <w:t>Packaging</w:t>
      </w:r>
    </w:p>
    <w:p w14:paraId="58A02AF9" w14:textId="79016819" w:rsidR="0033085A" w:rsidRDefault="00791334" w:rsidP="00D160D8">
      <w:pPr>
        <w:pStyle w:val="Heading3"/>
        <w:ind w:left="720"/>
        <w:rPr>
          <w:rFonts w:asciiTheme="minorHAnsi" w:eastAsiaTheme="minorEastAsia" w:hAnsiTheme="minorHAnsi" w:cstheme="minorBidi"/>
          <w:color w:val="000000" w:themeColor="text1"/>
          <w:sz w:val="22"/>
          <w:szCs w:val="22"/>
        </w:rPr>
      </w:pPr>
      <w:r w:rsidRPr="38ECC229">
        <w:rPr>
          <w:rFonts w:asciiTheme="minorHAnsi" w:eastAsiaTheme="minorEastAsia" w:hAnsiTheme="minorHAnsi" w:cstheme="minorBidi"/>
          <w:color w:val="auto"/>
          <w:sz w:val="22"/>
          <w:szCs w:val="22"/>
        </w:rPr>
        <w:t>Windows 10</w:t>
      </w:r>
      <w:r w:rsidR="00324FCC" w:rsidRPr="38ECC229">
        <w:rPr>
          <w:rFonts w:asciiTheme="minorHAnsi" w:eastAsiaTheme="minorEastAsia" w:hAnsiTheme="minorHAnsi" w:cstheme="minorBidi"/>
          <w:color w:val="auto"/>
          <w:sz w:val="22"/>
          <w:szCs w:val="22"/>
        </w:rPr>
        <w:t xml:space="preserve"> Quality Update </w:t>
      </w:r>
      <w:r w:rsidR="0B1A682F" w:rsidRPr="0B1A682F">
        <w:rPr>
          <w:rFonts w:asciiTheme="minorHAnsi" w:eastAsiaTheme="minorEastAsia" w:hAnsiTheme="minorHAnsi" w:cstheme="minorBidi"/>
          <w:color w:val="000000" w:themeColor="text1"/>
          <w:sz w:val="22"/>
          <w:szCs w:val="22"/>
        </w:rPr>
        <w:t>packages</w:t>
      </w:r>
      <w:r w:rsidR="0033085A" w:rsidRPr="38ECC229">
        <w:rPr>
          <w:rFonts w:asciiTheme="minorHAnsi" w:eastAsiaTheme="minorEastAsia" w:hAnsiTheme="minorHAnsi" w:cstheme="minorBidi"/>
          <w:color w:val="000000" w:themeColor="text1"/>
          <w:sz w:val="22"/>
          <w:szCs w:val="22"/>
        </w:rPr>
        <w:t xml:space="preserve"> will contain </w:t>
      </w:r>
      <w:r w:rsidR="00193B47" w:rsidRPr="38ECC229">
        <w:rPr>
          <w:rFonts w:asciiTheme="minorHAnsi" w:eastAsiaTheme="minorEastAsia" w:hAnsiTheme="minorHAnsi" w:cstheme="minorBidi"/>
          <w:color w:val="000000" w:themeColor="text1"/>
          <w:sz w:val="22"/>
          <w:szCs w:val="22"/>
        </w:rPr>
        <w:t xml:space="preserve">forward </w:t>
      </w:r>
      <w:r w:rsidR="00B07A1E" w:rsidRPr="38ECC229">
        <w:rPr>
          <w:rFonts w:asciiTheme="minorHAnsi" w:eastAsiaTheme="minorEastAsia" w:hAnsiTheme="minorHAnsi" w:cstheme="minorBidi"/>
          <w:color w:val="000000" w:themeColor="text1"/>
          <w:sz w:val="22"/>
          <w:szCs w:val="22"/>
        </w:rPr>
        <w:t>differentials</w:t>
      </w:r>
      <w:r w:rsidR="00310857" w:rsidRPr="38ECC229">
        <w:rPr>
          <w:rFonts w:asciiTheme="minorHAnsi" w:eastAsiaTheme="minorEastAsia" w:hAnsiTheme="minorHAnsi" w:cstheme="minorBidi"/>
          <w:color w:val="000000" w:themeColor="text1"/>
          <w:sz w:val="22"/>
          <w:szCs w:val="22"/>
        </w:rPr>
        <w:t xml:space="preserve"> </w:t>
      </w:r>
      <w:r w:rsidR="00193B47" w:rsidRPr="38ECC229">
        <w:rPr>
          <w:rFonts w:asciiTheme="minorHAnsi" w:eastAsiaTheme="minorEastAsia" w:hAnsiTheme="minorHAnsi" w:cstheme="minorBidi"/>
          <w:color w:val="000000" w:themeColor="text1"/>
          <w:sz w:val="22"/>
          <w:szCs w:val="22"/>
        </w:rPr>
        <w:t>from</w:t>
      </w:r>
      <w:r w:rsidR="0033085A" w:rsidRPr="38ECC229">
        <w:rPr>
          <w:rFonts w:asciiTheme="minorHAnsi" w:eastAsiaTheme="minorEastAsia" w:hAnsiTheme="minorHAnsi" w:cstheme="minorBidi"/>
          <w:color w:val="000000" w:themeColor="text1"/>
          <w:sz w:val="22"/>
          <w:szCs w:val="22"/>
        </w:rPr>
        <w:t xml:space="preserve"> </w:t>
      </w:r>
      <w:r w:rsidR="00310857" w:rsidRPr="38ECC229">
        <w:rPr>
          <w:rFonts w:asciiTheme="minorHAnsi" w:eastAsiaTheme="minorEastAsia" w:hAnsiTheme="minorHAnsi" w:cstheme="minorBidi"/>
          <w:color w:val="000000" w:themeColor="text1"/>
          <w:sz w:val="22"/>
          <w:szCs w:val="22"/>
        </w:rPr>
        <w:t xml:space="preserve">Feature Update </w:t>
      </w:r>
      <w:r w:rsidR="0033085A" w:rsidRPr="38ECC229">
        <w:rPr>
          <w:rFonts w:asciiTheme="minorHAnsi" w:eastAsiaTheme="minorEastAsia" w:hAnsiTheme="minorHAnsi" w:cstheme="minorBidi"/>
          <w:color w:val="000000" w:themeColor="text1"/>
          <w:sz w:val="22"/>
          <w:szCs w:val="22"/>
        </w:rPr>
        <w:t xml:space="preserve">RTM </w:t>
      </w:r>
      <w:r w:rsidR="0B1A682F" w:rsidRPr="0B1A682F">
        <w:rPr>
          <w:rFonts w:asciiTheme="minorHAnsi" w:eastAsiaTheme="minorEastAsia" w:hAnsiTheme="minorHAnsi" w:cstheme="minorBidi"/>
          <w:color w:val="000000" w:themeColor="text1"/>
          <w:sz w:val="22"/>
          <w:szCs w:val="22"/>
        </w:rPr>
        <w:t>baselines</w:t>
      </w:r>
      <w:r w:rsidR="0033085A" w:rsidRPr="38ECC229">
        <w:rPr>
          <w:rFonts w:asciiTheme="minorHAnsi" w:eastAsiaTheme="minorEastAsia" w:hAnsiTheme="minorHAnsi" w:cstheme="minorBidi"/>
          <w:color w:val="000000" w:themeColor="text1"/>
          <w:sz w:val="22"/>
          <w:szCs w:val="22"/>
        </w:rPr>
        <w:t xml:space="preserve"> (∆</w:t>
      </w:r>
      <w:r w:rsidR="000815F6" w:rsidRPr="38ECC229">
        <w:rPr>
          <w:rFonts w:asciiTheme="minorHAnsi" w:eastAsiaTheme="minorEastAsia" w:hAnsiTheme="minorHAnsi" w:cstheme="minorBidi"/>
          <w:color w:val="000000" w:themeColor="text1"/>
          <w:sz w:val="22"/>
          <w:szCs w:val="22"/>
          <w:vertAlign w:val="subscript"/>
        </w:rPr>
        <w:t>RTM</w:t>
      </w:r>
      <w:r w:rsidR="0033085A" w:rsidRPr="38ECC229">
        <w:rPr>
          <w:rFonts w:asciiTheme="minorHAnsi" w:eastAsiaTheme="minorEastAsia" w:hAnsiTheme="minorHAnsi" w:cstheme="minorBidi"/>
          <w:color w:val="000000" w:themeColor="text1"/>
          <w:sz w:val="22"/>
          <w:szCs w:val="22"/>
          <w:vertAlign w:val="subscript"/>
        </w:rPr>
        <w:t>→</w:t>
      </w:r>
      <w:r w:rsidR="000815F6" w:rsidRPr="38ECC229">
        <w:rPr>
          <w:rFonts w:asciiTheme="minorHAnsi" w:eastAsiaTheme="minorEastAsia" w:hAnsiTheme="minorHAnsi" w:cstheme="minorBidi"/>
          <w:color w:val="000000" w:themeColor="text1"/>
          <w:sz w:val="22"/>
          <w:szCs w:val="22"/>
          <w:vertAlign w:val="subscript"/>
        </w:rPr>
        <w:t>N</w:t>
      </w:r>
      <w:r w:rsidR="0033085A" w:rsidRPr="38ECC229">
        <w:rPr>
          <w:rFonts w:asciiTheme="minorHAnsi" w:eastAsiaTheme="minorEastAsia" w:hAnsiTheme="minorHAnsi" w:cstheme="minorBidi"/>
          <w:color w:val="000000" w:themeColor="text1"/>
          <w:sz w:val="22"/>
          <w:szCs w:val="22"/>
        </w:rPr>
        <w:t>) and reverse d</w:t>
      </w:r>
      <w:r w:rsidR="00193B47" w:rsidRPr="38ECC229">
        <w:rPr>
          <w:rFonts w:asciiTheme="minorHAnsi" w:eastAsiaTheme="minorEastAsia" w:hAnsiTheme="minorHAnsi" w:cstheme="minorBidi"/>
          <w:color w:val="000000" w:themeColor="text1"/>
          <w:sz w:val="22"/>
          <w:szCs w:val="22"/>
        </w:rPr>
        <w:t>ifferentials</w:t>
      </w:r>
      <w:r w:rsidR="0033085A" w:rsidRPr="38ECC229">
        <w:rPr>
          <w:rFonts w:asciiTheme="minorHAnsi" w:eastAsiaTheme="minorEastAsia" w:hAnsiTheme="minorHAnsi" w:cstheme="minorBidi"/>
          <w:color w:val="000000" w:themeColor="text1"/>
          <w:sz w:val="22"/>
          <w:szCs w:val="22"/>
        </w:rPr>
        <w:t xml:space="preserve"> back to RTM</w:t>
      </w:r>
      <w:r w:rsidR="000815F6" w:rsidRPr="38ECC229">
        <w:rPr>
          <w:rFonts w:asciiTheme="minorHAnsi" w:eastAsiaTheme="minorEastAsia" w:hAnsiTheme="minorHAnsi" w:cstheme="minorBidi"/>
          <w:color w:val="000000" w:themeColor="text1"/>
          <w:sz w:val="22"/>
          <w:szCs w:val="22"/>
        </w:rPr>
        <w:t xml:space="preserve"> (∆</w:t>
      </w:r>
      <w:r w:rsidR="000815F6" w:rsidRPr="38ECC229">
        <w:rPr>
          <w:rFonts w:asciiTheme="minorHAnsi" w:eastAsiaTheme="minorEastAsia" w:hAnsiTheme="minorHAnsi" w:cstheme="minorBidi"/>
          <w:color w:val="000000" w:themeColor="text1"/>
          <w:sz w:val="22"/>
          <w:szCs w:val="22"/>
          <w:vertAlign w:val="subscript"/>
        </w:rPr>
        <w:t>N→RTM</w:t>
      </w:r>
      <w:r w:rsidR="000815F6" w:rsidRPr="38ECC229">
        <w:rPr>
          <w:rFonts w:asciiTheme="minorHAnsi" w:eastAsiaTheme="minorEastAsia" w:hAnsiTheme="minorHAnsi" w:cstheme="minorBidi"/>
          <w:color w:val="000000" w:themeColor="text1"/>
          <w:sz w:val="22"/>
          <w:szCs w:val="22"/>
        </w:rPr>
        <w:t xml:space="preserve">) </w:t>
      </w:r>
      <w:r w:rsidR="0044253B" w:rsidRPr="38ECC229">
        <w:rPr>
          <w:rFonts w:asciiTheme="minorHAnsi" w:eastAsiaTheme="minorEastAsia" w:hAnsiTheme="minorHAnsi" w:cstheme="minorBidi"/>
          <w:color w:val="000000" w:themeColor="text1"/>
          <w:sz w:val="22"/>
          <w:szCs w:val="22"/>
        </w:rPr>
        <w:t>for each file</w:t>
      </w:r>
      <w:r w:rsidR="003B11AC" w:rsidRPr="38ECC229">
        <w:rPr>
          <w:rFonts w:asciiTheme="minorHAnsi" w:eastAsiaTheme="minorEastAsia" w:hAnsiTheme="minorHAnsi" w:cstheme="minorBidi"/>
          <w:color w:val="000000" w:themeColor="text1"/>
          <w:sz w:val="22"/>
          <w:szCs w:val="22"/>
        </w:rPr>
        <w:t xml:space="preserve"> that has changed since</w:t>
      </w:r>
      <w:r w:rsidR="002050FF" w:rsidRPr="38ECC229">
        <w:rPr>
          <w:rFonts w:asciiTheme="minorHAnsi" w:eastAsiaTheme="minorEastAsia" w:hAnsiTheme="minorHAnsi" w:cstheme="minorBidi"/>
          <w:color w:val="000000" w:themeColor="text1"/>
          <w:sz w:val="22"/>
          <w:szCs w:val="22"/>
        </w:rPr>
        <w:t xml:space="preserve"> RTM</w:t>
      </w:r>
      <w:r w:rsidR="0044253B" w:rsidRPr="38ECC229">
        <w:rPr>
          <w:rFonts w:asciiTheme="minorHAnsi" w:eastAsiaTheme="minorEastAsia" w:hAnsiTheme="minorHAnsi" w:cstheme="minorBidi"/>
          <w:color w:val="000000" w:themeColor="text1"/>
          <w:sz w:val="22"/>
          <w:szCs w:val="22"/>
        </w:rPr>
        <w:t>.</w:t>
      </w:r>
      <w:r w:rsidR="0033085A" w:rsidRPr="38ECC229">
        <w:rPr>
          <w:rFonts w:asciiTheme="minorHAnsi" w:eastAsiaTheme="minorEastAsia" w:hAnsiTheme="minorHAnsi" w:cstheme="minorBidi"/>
          <w:color w:val="000000" w:themeColor="text1"/>
          <w:sz w:val="22"/>
          <w:szCs w:val="22"/>
        </w:rPr>
        <w:t xml:space="preserve"> By using RTM as the baseline, we ensure that all devices will have </w:t>
      </w:r>
      <w:r w:rsidR="0B1A682F" w:rsidRPr="0B1A682F">
        <w:rPr>
          <w:rFonts w:asciiTheme="minorHAnsi" w:eastAsiaTheme="minorEastAsia" w:hAnsiTheme="minorHAnsi" w:cstheme="minorBidi"/>
          <w:color w:val="000000" w:themeColor="text1"/>
          <w:sz w:val="22"/>
          <w:szCs w:val="22"/>
        </w:rPr>
        <w:t xml:space="preserve">an </w:t>
      </w:r>
      <w:r w:rsidR="0033085A" w:rsidRPr="38ECC229">
        <w:rPr>
          <w:rFonts w:asciiTheme="minorHAnsi" w:eastAsiaTheme="minorEastAsia" w:hAnsiTheme="minorHAnsi" w:cstheme="minorBidi"/>
          <w:color w:val="000000" w:themeColor="text1"/>
          <w:sz w:val="22"/>
          <w:szCs w:val="22"/>
        </w:rPr>
        <w:t>identical</w:t>
      </w:r>
      <w:r w:rsidR="00F626F3" w:rsidRPr="38ECC229">
        <w:rPr>
          <w:rFonts w:asciiTheme="minorHAnsi" w:eastAsiaTheme="minorEastAsia" w:hAnsiTheme="minorHAnsi" w:cstheme="minorBidi"/>
          <w:color w:val="000000" w:themeColor="text1"/>
          <w:sz w:val="22"/>
          <w:szCs w:val="22"/>
        </w:rPr>
        <w:t xml:space="preserve"> </w:t>
      </w:r>
      <w:r w:rsidR="0033085A" w:rsidRPr="38ECC229">
        <w:rPr>
          <w:rFonts w:asciiTheme="minorHAnsi" w:eastAsiaTheme="minorEastAsia" w:hAnsiTheme="minorHAnsi" w:cstheme="minorBidi"/>
          <w:color w:val="000000" w:themeColor="text1"/>
          <w:sz w:val="22"/>
          <w:szCs w:val="22"/>
        </w:rPr>
        <w:t xml:space="preserve">payload. </w:t>
      </w:r>
      <w:r w:rsidR="0094742C" w:rsidRPr="38ECC229">
        <w:rPr>
          <w:rFonts w:asciiTheme="minorHAnsi" w:eastAsiaTheme="minorEastAsia" w:hAnsiTheme="minorHAnsi" w:cstheme="minorBidi"/>
          <w:color w:val="000000" w:themeColor="text1"/>
          <w:sz w:val="22"/>
          <w:szCs w:val="22"/>
        </w:rPr>
        <w:t>Update package meta</w:t>
      </w:r>
      <w:r w:rsidR="00A205CF" w:rsidRPr="38ECC229">
        <w:rPr>
          <w:rFonts w:asciiTheme="minorHAnsi" w:eastAsiaTheme="minorEastAsia" w:hAnsiTheme="minorHAnsi" w:cstheme="minorBidi"/>
          <w:color w:val="000000" w:themeColor="text1"/>
          <w:sz w:val="22"/>
          <w:szCs w:val="22"/>
        </w:rPr>
        <w:t>data</w:t>
      </w:r>
      <w:r w:rsidR="00F67630" w:rsidRPr="38ECC229">
        <w:rPr>
          <w:rFonts w:asciiTheme="minorHAnsi" w:eastAsiaTheme="minorEastAsia" w:hAnsiTheme="minorHAnsi" w:cstheme="minorBidi"/>
          <w:color w:val="000000" w:themeColor="text1"/>
          <w:sz w:val="22"/>
          <w:szCs w:val="22"/>
        </w:rPr>
        <w:t>, co</w:t>
      </w:r>
      <w:r w:rsidR="002A1027" w:rsidRPr="38ECC229">
        <w:rPr>
          <w:rFonts w:asciiTheme="minorHAnsi" w:eastAsiaTheme="minorEastAsia" w:hAnsiTheme="minorHAnsi" w:cstheme="minorBidi"/>
          <w:color w:val="000000" w:themeColor="text1"/>
          <w:sz w:val="22"/>
          <w:szCs w:val="22"/>
        </w:rPr>
        <w:t>ntent</w:t>
      </w:r>
      <w:r w:rsidR="00F67630" w:rsidRPr="38ECC229">
        <w:rPr>
          <w:rFonts w:asciiTheme="minorHAnsi" w:eastAsiaTheme="minorEastAsia" w:hAnsiTheme="minorHAnsi" w:cstheme="minorBidi"/>
          <w:color w:val="000000" w:themeColor="text1"/>
          <w:sz w:val="22"/>
          <w:szCs w:val="22"/>
        </w:rPr>
        <w:t xml:space="preserve"> manifests</w:t>
      </w:r>
      <w:r w:rsidR="005B2399" w:rsidRPr="38ECC229">
        <w:rPr>
          <w:rFonts w:asciiTheme="minorHAnsi" w:eastAsiaTheme="minorEastAsia" w:hAnsiTheme="minorHAnsi" w:cstheme="minorBidi"/>
          <w:color w:val="000000" w:themeColor="text1"/>
          <w:sz w:val="22"/>
          <w:szCs w:val="22"/>
        </w:rPr>
        <w:t>, and</w:t>
      </w:r>
      <w:r w:rsidR="005176C7" w:rsidRPr="38ECC229">
        <w:rPr>
          <w:rFonts w:asciiTheme="minorHAnsi" w:eastAsiaTheme="minorEastAsia" w:hAnsiTheme="minorHAnsi" w:cstheme="minorBidi"/>
          <w:color w:val="000000" w:themeColor="text1"/>
          <w:sz w:val="22"/>
          <w:szCs w:val="22"/>
        </w:rPr>
        <w:t xml:space="preserve"> forward</w:t>
      </w:r>
      <w:r w:rsidR="005B2399" w:rsidRPr="38ECC229">
        <w:rPr>
          <w:rFonts w:asciiTheme="minorHAnsi" w:eastAsiaTheme="minorEastAsia" w:hAnsiTheme="minorHAnsi" w:cstheme="minorBidi"/>
          <w:color w:val="000000" w:themeColor="text1"/>
          <w:sz w:val="22"/>
          <w:szCs w:val="22"/>
        </w:rPr>
        <w:t>/</w:t>
      </w:r>
      <w:r w:rsidR="005176C7" w:rsidRPr="38ECC229">
        <w:rPr>
          <w:rFonts w:asciiTheme="minorHAnsi" w:eastAsiaTheme="minorEastAsia" w:hAnsiTheme="minorHAnsi" w:cstheme="minorBidi"/>
          <w:color w:val="000000" w:themeColor="text1"/>
          <w:sz w:val="22"/>
          <w:szCs w:val="22"/>
        </w:rPr>
        <w:t xml:space="preserve">reverse differentials will be </w:t>
      </w:r>
      <w:r w:rsidR="005B2399" w:rsidRPr="38ECC229">
        <w:rPr>
          <w:rFonts w:asciiTheme="minorHAnsi" w:eastAsiaTheme="minorEastAsia" w:hAnsiTheme="minorHAnsi" w:cstheme="minorBidi"/>
          <w:color w:val="000000" w:themeColor="text1"/>
          <w:sz w:val="22"/>
          <w:szCs w:val="22"/>
        </w:rPr>
        <w:t>packaged</w:t>
      </w:r>
      <w:r w:rsidR="00E561DC" w:rsidRPr="38ECC229">
        <w:rPr>
          <w:rFonts w:asciiTheme="minorHAnsi" w:eastAsiaTheme="minorEastAsia" w:hAnsiTheme="minorHAnsi" w:cstheme="minorBidi"/>
          <w:color w:val="000000" w:themeColor="text1"/>
          <w:sz w:val="22"/>
          <w:szCs w:val="22"/>
        </w:rPr>
        <w:t xml:space="preserve"> into a Cabinet file (.cab)</w:t>
      </w:r>
      <w:r w:rsidR="00C868C7" w:rsidRPr="38ECC229">
        <w:rPr>
          <w:rFonts w:asciiTheme="minorHAnsi" w:eastAsiaTheme="minorEastAsia" w:hAnsiTheme="minorHAnsi" w:cstheme="minorBidi"/>
          <w:color w:val="000000" w:themeColor="text1"/>
          <w:sz w:val="22"/>
          <w:szCs w:val="22"/>
        </w:rPr>
        <w:t xml:space="preserve">. </w:t>
      </w:r>
      <w:r w:rsidR="00DA2F87" w:rsidRPr="38ECC229">
        <w:rPr>
          <w:rFonts w:asciiTheme="minorHAnsi" w:eastAsiaTheme="minorEastAsia" w:hAnsiTheme="minorHAnsi" w:cstheme="minorBidi"/>
          <w:color w:val="000000" w:themeColor="text1"/>
          <w:sz w:val="22"/>
          <w:szCs w:val="22"/>
        </w:rPr>
        <w:t xml:space="preserve">This </w:t>
      </w:r>
      <w:r w:rsidR="0B1A682F" w:rsidRPr="0B1A682F">
        <w:rPr>
          <w:rFonts w:asciiTheme="minorHAnsi" w:eastAsiaTheme="minorEastAsia" w:hAnsiTheme="minorHAnsi" w:cstheme="minorBidi"/>
          <w:color w:val="000000" w:themeColor="text1"/>
          <w:sz w:val="22"/>
          <w:szCs w:val="22"/>
        </w:rPr>
        <w:t>.</w:t>
      </w:r>
      <w:r w:rsidR="00DA2F87" w:rsidRPr="38ECC229">
        <w:rPr>
          <w:rFonts w:asciiTheme="minorHAnsi" w:eastAsiaTheme="minorEastAsia" w:hAnsiTheme="minorHAnsi" w:cstheme="minorBidi"/>
          <w:color w:val="000000" w:themeColor="text1"/>
          <w:sz w:val="22"/>
          <w:szCs w:val="22"/>
        </w:rPr>
        <w:t>cab</w:t>
      </w:r>
      <w:r w:rsidR="0B1A682F" w:rsidRPr="0B1A682F">
        <w:rPr>
          <w:rFonts w:asciiTheme="minorHAnsi" w:eastAsiaTheme="minorEastAsia" w:hAnsiTheme="minorHAnsi" w:cstheme="minorBidi"/>
          <w:color w:val="000000" w:themeColor="text1"/>
          <w:sz w:val="22"/>
          <w:szCs w:val="22"/>
        </w:rPr>
        <w:t>,</w:t>
      </w:r>
      <w:r w:rsidR="00DA2F87" w:rsidRPr="38ECC229">
        <w:rPr>
          <w:rFonts w:asciiTheme="minorHAnsi" w:eastAsiaTheme="minorEastAsia" w:hAnsiTheme="minorHAnsi" w:cstheme="minorBidi"/>
          <w:color w:val="000000" w:themeColor="text1"/>
          <w:sz w:val="22"/>
          <w:szCs w:val="22"/>
        </w:rPr>
        <w:t xml:space="preserve"> </w:t>
      </w:r>
      <w:r w:rsidR="0025379E" w:rsidRPr="38ECC229">
        <w:rPr>
          <w:rFonts w:asciiTheme="minorHAnsi" w:eastAsiaTheme="minorEastAsia" w:hAnsiTheme="minorHAnsi" w:cstheme="minorBidi"/>
          <w:color w:val="000000" w:themeColor="text1"/>
          <w:sz w:val="22"/>
          <w:szCs w:val="22"/>
        </w:rPr>
        <w:t>and the applicability</w:t>
      </w:r>
      <w:r w:rsidR="0044709F" w:rsidRPr="38ECC229">
        <w:rPr>
          <w:rFonts w:asciiTheme="minorHAnsi" w:eastAsiaTheme="minorEastAsia" w:hAnsiTheme="minorHAnsi" w:cstheme="minorBidi"/>
          <w:color w:val="000000" w:themeColor="text1"/>
          <w:sz w:val="22"/>
          <w:szCs w:val="22"/>
        </w:rPr>
        <w:t xml:space="preserve"> logic</w:t>
      </w:r>
      <w:r w:rsidR="0B1A682F" w:rsidRPr="0B1A682F">
        <w:rPr>
          <w:rFonts w:asciiTheme="minorHAnsi" w:eastAsiaTheme="minorEastAsia" w:hAnsiTheme="minorHAnsi" w:cstheme="minorBidi"/>
          <w:color w:val="000000" w:themeColor="text1"/>
          <w:sz w:val="22"/>
          <w:szCs w:val="22"/>
        </w:rPr>
        <w:t>,</w:t>
      </w:r>
      <w:r w:rsidR="0044709F" w:rsidRPr="38ECC229">
        <w:rPr>
          <w:rFonts w:asciiTheme="minorHAnsi" w:eastAsiaTheme="minorEastAsia" w:hAnsiTheme="minorHAnsi" w:cstheme="minorBidi"/>
          <w:color w:val="000000" w:themeColor="text1"/>
          <w:sz w:val="22"/>
          <w:szCs w:val="22"/>
        </w:rPr>
        <w:t xml:space="preserve"> will also be</w:t>
      </w:r>
      <w:r w:rsidR="0033085A" w:rsidRPr="38ECC229">
        <w:rPr>
          <w:rFonts w:asciiTheme="minorHAnsi" w:eastAsiaTheme="minorEastAsia" w:hAnsiTheme="minorHAnsi" w:cstheme="minorBidi"/>
          <w:color w:val="000000" w:themeColor="text1"/>
          <w:sz w:val="22"/>
          <w:szCs w:val="22"/>
        </w:rPr>
        <w:t xml:space="preserve"> wrapp</w:t>
      </w:r>
      <w:r w:rsidR="00DA2F87" w:rsidRPr="38ECC229">
        <w:rPr>
          <w:rFonts w:asciiTheme="minorHAnsi" w:eastAsiaTheme="minorEastAsia" w:hAnsiTheme="minorHAnsi" w:cstheme="minorBidi"/>
          <w:color w:val="000000" w:themeColor="text1"/>
          <w:sz w:val="22"/>
          <w:szCs w:val="22"/>
        </w:rPr>
        <w:t>ed in</w:t>
      </w:r>
      <w:commentRangeStart w:id="2"/>
      <w:r w:rsidR="00DA2F87" w:rsidRPr="38ECC229">
        <w:rPr>
          <w:rFonts w:asciiTheme="minorHAnsi" w:eastAsiaTheme="minorEastAsia" w:hAnsiTheme="minorHAnsi" w:cstheme="minorBidi"/>
          <w:color w:val="000000" w:themeColor="text1"/>
          <w:sz w:val="22"/>
          <w:szCs w:val="22"/>
        </w:rPr>
        <w:t xml:space="preserve"> </w:t>
      </w:r>
      <w:r w:rsidR="003A3BFF">
        <w:rPr>
          <w:rFonts w:asciiTheme="minorHAnsi" w:eastAsiaTheme="minorEastAsia" w:hAnsiTheme="minorHAnsi" w:cstheme="minorBidi"/>
          <w:color w:val="000000" w:themeColor="text1"/>
          <w:sz w:val="22"/>
          <w:szCs w:val="22"/>
        </w:rPr>
        <w:t>Microsoft</w:t>
      </w:r>
      <w:r w:rsidR="008E55C9" w:rsidRPr="38ECC229">
        <w:rPr>
          <w:rFonts w:asciiTheme="minorHAnsi" w:eastAsiaTheme="minorEastAsia" w:hAnsiTheme="minorHAnsi" w:cstheme="minorBidi"/>
          <w:color w:val="000000" w:themeColor="text1"/>
          <w:sz w:val="22"/>
          <w:szCs w:val="22"/>
        </w:rPr>
        <w:t xml:space="preserve"> </w:t>
      </w:r>
      <w:r w:rsidR="00EC5E44" w:rsidRPr="38ECC229">
        <w:rPr>
          <w:rFonts w:asciiTheme="minorHAnsi" w:eastAsiaTheme="minorEastAsia" w:hAnsiTheme="minorHAnsi" w:cstheme="minorBidi"/>
          <w:color w:val="000000" w:themeColor="text1"/>
          <w:sz w:val="22"/>
          <w:szCs w:val="22"/>
        </w:rPr>
        <w:t>Standalone</w:t>
      </w:r>
      <w:r w:rsidR="00F06630" w:rsidRPr="38ECC229">
        <w:rPr>
          <w:rFonts w:asciiTheme="minorHAnsi" w:eastAsiaTheme="minorEastAsia" w:hAnsiTheme="minorHAnsi" w:cstheme="minorBidi"/>
          <w:color w:val="000000" w:themeColor="text1"/>
          <w:sz w:val="22"/>
          <w:szCs w:val="22"/>
        </w:rPr>
        <w:t xml:space="preserve"> </w:t>
      </w:r>
      <w:r w:rsidR="003A3BFF">
        <w:rPr>
          <w:rFonts w:asciiTheme="minorHAnsi" w:eastAsiaTheme="minorEastAsia" w:hAnsiTheme="minorHAnsi" w:cstheme="minorBidi"/>
          <w:color w:val="000000" w:themeColor="text1"/>
          <w:sz w:val="22"/>
          <w:szCs w:val="22"/>
        </w:rPr>
        <w:t>Update</w:t>
      </w:r>
      <w:r w:rsidR="00D754B5" w:rsidRPr="38ECC229">
        <w:rPr>
          <w:rFonts w:asciiTheme="minorHAnsi" w:eastAsiaTheme="minorEastAsia" w:hAnsiTheme="minorHAnsi" w:cstheme="minorBidi"/>
          <w:color w:val="000000" w:themeColor="text1"/>
          <w:sz w:val="22"/>
          <w:szCs w:val="22"/>
        </w:rPr>
        <w:t xml:space="preserve"> (.</w:t>
      </w:r>
      <w:proofErr w:type="spellStart"/>
      <w:r w:rsidR="00D754B5" w:rsidRPr="38ECC229">
        <w:rPr>
          <w:rFonts w:asciiTheme="minorHAnsi" w:eastAsiaTheme="minorEastAsia" w:hAnsiTheme="minorHAnsi" w:cstheme="minorBidi"/>
          <w:color w:val="000000" w:themeColor="text1"/>
          <w:sz w:val="22"/>
          <w:szCs w:val="22"/>
        </w:rPr>
        <w:t>msu</w:t>
      </w:r>
      <w:proofErr w:type="spellEnd"/>
      <w:r w:rsidR="00D754B5" w:rsidRPr="38ECC229">
        <w:rPr>
          <w:rFonts w:asciiTheme="minorHAnsi" w:eastAsiaTheme="minorEastAsia" w:hAnsiTheme="minorHAnsi" w:cstheme="minorBidi"/>
          <w:color w:val="000000" w:themeColor="text1"/>
          <w:sz w:val="22"/>
          <w:szCs w:val="22"/>
        </w:rPr>
        <w:t>)</w:t>
      </w:r>
      <w:r w:rsidR="00620578">
        <w:rPr>
          <w:rFonts w:asciiTheme="minorHAnsi" w:eastAsiaTheme="minorEastAsia" w:hAnsiTheme="minorHAnsi" w:cstheme="minorBidi"/>
          <w:color w:val="000000" w:themeColor="text1"/>
          <w:sz w:val="22"/>
          <w:szCs w:val="22"/>
        </w:rPr>
        <w:t xml:space="preserve"> format</w:t>
      </w:r>
      <w:r w:rsidR="006F4994" w:rsidRPr="38ECC229">
        <w:rPr>
          <w:rFonts w:asciiTheme="minorHAnsi" w:eastAsiaTheme="minorEastAsia" w:hAnsiTheme="minorHAnsi" w:cstheme="minorBidi"/>
          <w:color w:val="000000" w:themeColor="text1"/>
          <w:sz w:val="22"/>
          <w:szCs w:val="22"/>
        </w:rPr>
        <w:t>.</w:t>
      </w:r>
      <w:commentRangeEnd w:id="2"/>
      <w:r>
        <w:rPr>
          <w:rStyle w:val="CommentReference"/>
        </w:rPr>
        <w:commentReference w:id="2"/>
      </w:r>
    </w:p>
    <w:p w14:paraId="5C59E9A6" w14:textId="77777777" w:rsidR="00DC1EEB" w:rsidRPr="00DC1EEB" w:rsidRDefault="00DC1EEB" w:rsidP="00DC1EEB"/>
    <w:p w14:paraId="0B022DEF" w14:textId="07813C73" w:rsidR="00295947" w:rsidRDefault="00DC1EEB" w:rsidP="00295947">
      <w:pPr>
        <w:ind w:left="720"/>
      </w:pPr>
      <w:r>
        <w:t xml:space="preserve">There can be cases where new files </w:t>
      </w:r>
      <w:r w:rsidR="004815BE">
        <w:t xml:space="preserve">are </w:t>
      </w:r>
      <w:r>
        <w:t xml:space="preserve">added to </w:t>
      </w:r>
      <w:r w:rsidR="0B1A682F">
        <w:t xml:space="preserve">the </w:t>
      </w:r>
      <w:r>
        <w:t xml:space="preserve">system during servicing. These files will not have RTM </w:t>
      </w:r>
      <w:r w:rsidR="0B1A682F">
        <w:t>baselines</w:t>
      </w:r>
      <w:r>
        <w:t xml:space="preserve">, </w:t>
      </w:r>
      <w:r w:rsidR="00EC794C">
        <w:t>thus</w:t>
      </w:r>
      <w:r>
        <w:t xml:space="preserve"> </w:t>
      </w:r>
      <w:r w:rsidR="00EC794C">
        <w:t xml:space="preserve">forward and reverse </w:t>
      </w:r>
      <w:r>
        <w:t>differentials</w:t>
      </w:r>
      <w:r w:rsidR="00EC794C">
        <w:t xml:space="preserve"> </w:t>
      </w:r>
      <w:r w:rsidR="0B1A682F">
        <w:t>cannot</w:t>
      </w:r>
      <w:r w:rsidR="00EC794C">
        <w:t xml:space="preserve"> be used</w:t>
      </w:r>
      <w:r>
        <w:t xml:space="preserve">. </w:t>
      </w:r>
      <w:r w:rsidR="00295947">
        <w:t xml:space="preserve">In these scenarios, </w:t>
      </w:r>
      <w:r>
        <w:t xml:space="preserve">null differentials </w:t>
      </w:r>
      <w:r w:rsidR="38B36730">
        <w:t xml:space="preserve">will be used </w:t>
      </w:r>
      <w:r>
        <w:t>to handle</w:t>
      </w:r>
      <w:r w:rsidR="00295947">
        <w:t xml:space="preserve"> servicing</w:t>
      </w:r>
      <w:r>
        <w:t>. Null differentials are the</w:t>
      </w:r>
      <w:r w:rsidR="00295947">
        <w:t xml:space="preserve"> slightly compressed and optimized version of the full binaries.</w:t>
      </w:r>
      <w:r w:rsidR="0066220C">
        <w:t xml:space="preserve"> It should be noted that update packages can have either forward </w:t>
      </w:r>
      <w:r w:rsidR="0B1A682F">
        <w:t>or</w:t>
      </w:r>
      <w:r w:rsidR="0066220C">
        <w:t xml:space="preserve"> reverse differentials</w:t>
      </w:r>
      <w:r w:rsidR="0B1A682F">
        <w:t>,</w:t>
      </w:r>
      <w:r w:rsidR="0066220C">
        <w:t xml:space="preserve"> or null differential of any given binary in them. </w:t>
      </w:r>
    </w:p>
    <w:p w14:paraId="34D2A29C" w14:textId="32BE6327" w:rsidR="00B376E0" w:rsidRDefault="002315EB" w:rsidP="0013713E">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58246" behindDoc="0" locked="0" layoutInCell="1" allowOverlap="1" wp14:anchorId="1F944BE1" wp14:editId="0AD34FB6">
                <wp:simplePos x="0" y="0"/>
                <wp:positionH relativeFrom="margin">
                  <wp:posOffset>2033588</wp:posOffset>
                </wp:positionH>
                <wp:positionV relativeFrom="paragraph">
                  <wp:posOffset>305435</wp:posOffset>
                </wp:positionV>
                <wp:extent cx="1866900" cy="2376170"/>
                <wp:effectExtent l="0" t="0" r="19050" b="24130"/>
                <wp:wrapNone/>
                <wp:docPr id="12" name="Rectangle 12"/>
                <wp:cNvGraphicFramePr/>
                <a:graphic xmlns:a="http://schemas.openxmlformats.org/drawingml/2006/main">
                  <a:graphicData uri="http://schemas.microsoft.com/office/word/2010/wordprocessingShape">
                    <wps:wsp>
                      <wps:cNvSpPr/>
                      <wps:spPr>
                        <a:xfrm>
                          <a:off x="0" y="0"/>
                          <a:ext cx="1866900" cy="2376170"/>
                        </a:xfrm>
                        <a:prstGeom prst="rect">
                          <a:avLst/>
                        </a:prstGeom>
                        <a:noFill/>
                        <a:ln>
                          <a:solidFill>
                            <a:schemeClr val="bg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BA96271" id="Rectangle 12" o:spid="_x0000_s1026" style="position:absolute;margin-left:160.15pt;margin-top:24.05pt;width:147pt;height:187.1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" filled="f" strokecolor="#7f7f7f [1612]" strokeweight="1pt">
                <w10:wrap anchorx="margin"/>
              </v:rect>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58247" behindDoc="0" locked="0" layoutInCell="1" allowOverlap="1" wp14:anchorId="799D3FF6" wp14:editId="5810844E">
                <wp:simplePos x="0" y="0"/>
                <wp:positionH relativeFrom="margin">
                  <wp:align>center</wp:align>
                </wp:positionH>
                <wp:positionV relativeFrom="paragraph">
                  <wp:posOffset>313055</wp:posOffset>
                </wp:positionV>
                <wp:extent cx="1719263" cy="2762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719263" cy="276225"/>
                        </a:xfrm>
                        <a:prstGeom prst="rect">
                          <a:avLst/>
                        </a:prstGeom>
                        <a:solidFill>
                          <a:schemeClr val="lt1"/>
                        </a:solidFill>
                        <a:ln w="6350">
                          <a:noFill/>
                        </a:ln>
                      </wps:spPr>
                      <wps:txbx>
                        <w:txbxContent>
                          <w:p w14:paraId="4FED470C" w14:textId="0145F736" w:rsidR="00B376E0" w:rsidRDefault="00B376E0" w:rsidP="00B376E0">
                            <w:pPr>
                              <w:jc w:val="center"/>
                              <w:rPr>
                                <w:sz w:val="28"/>
                                <w:szCs w:val="24"/>
                              </w:rPr>
                            </w:pPr>
                            <w:r w:rsidRPr="00B376E0">
                              <w:rPr>
                                <w:sz w:val="28"/>
                                <w:szCs w:val="24"/>
                              </w:rPr>
                              <w:t>.</w:t>
                            </w:r>
                            <w:proofErr w:type="spellStart"/>
                            <w:r w:rsidRPr="00B376E0">
                              <w:rPr>
                                <w:sz w:val="28"/>
                                <w:szCs w:val="24"/>
                              </w:rPr>
                              <w:t>msu</w:t>
                            </w:r>
                            <w:proofErr w:type="spellEnd"/>
                          </w:p>
                          <w:p w14:paraId="74298078" w14:textId="77777777" w:rsidR="00352F75" w:rsidRPr="00B376E0" w:rsidRDefault="00352F75" w:rsidP="00B376E0">
                            <w:pPr>
                              <w:jc w:val="center"/>
                              <w:rPr>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D3FF6" id="Text Box 14" o:spid="_x0000_s1027" type="#_x0000_t202" style="position:absolute;left:0;text-align:left;margin-left:0;margin-top:24.65pt;width:135.4pt;height:21.75pt;z-index:25165824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" fillcolor="white [3201]" stroked="f" strokeweight=".5pt">
                <v:textbox>
                  <w:txbxContent>
                    <w:p w14:paraId="4FED470C" w14:textId="0145F736" w:rsidR="00B376E0" w:rsidRDefault="00B376E0" w:rsidP="00B376E0">
                      <w:pPr>
                        <w:jc w:val="center"/>
                        <w:rPr>
                          <w:sz w:val="28"/>
                          <w:szCs w:val="24"/>
                        </w:rPr>
                      </w:pPr>
                      <w:r w:rsidRPr="00B376E0">
                        <w:rPr>
                          <w:sz w:val="28"/>
                          <w:szCs w:val="24"/>
                        </w:rPr>
                        <w:t>.</w:t>
                      </w:r>
                      <w:proofErr w:type="spellStart"/>
                      <w:r w:rsidRPr="00B376E0">
                        <w:rPr>
                          <w:sz w:val="28"/>
                          <w:szCs w:val="24"/>
                        </w:rPr>
                        <w:t>msu</w:t>
                      </w:r>
                      <w:proofErr w:type="spellEnd"/>
                    </w:p>
                    <w:p w14:paraId="74298078" w14:textId="77777777" w:rsidR="00352F75" w:rsidRPr="00B376E0" w:rsidRDefault="00352F75" w:rsidP="00B376E0">
                      <w:pPr>
                        <w:jc w:val="center"/>
                        <w:rPr>
                          <w:sz w:val="28"/>
                          <w:szCs w:val="24"/>
                        </w:rPr>
                      </w:pPr>
                    </w:p>
                  </w:txbxContent>
                </v:textbox>
                <w10:wrap anchorx="margin"/>
              </v:shape>
            </w:pict>
          </mc:Fallback>
        </mc:AlternateContent>
      </w:r>
    </w:p>
    <w:p w14:paraId="6B4A1CA4" w14:textId="25701196" w:rsidR="00E515B9" w:rsidRDefault="00352F75" w:rsidP="0013713E">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58248" behindDoc="0" locked="0" layoutInCell="1" allowOverlap="1" wp14:anchorId="575F7112" wp14:editId="10CDA13D">
                <wp:simplePos x="0" y="0"/>
                <wp:positionH relativeFrom="column">
                  <wp:posOffset>2114550</wp:posOffset>
                </wp:positionH>
                <wp:positionV relativeFrom="paragraph">
                  <wp:posOffset>134303</wp:posOffset>
                </wp:positionV>
                <wp:extent cx="1699895" cy="261937"/>
                <wp:effectExtent l="0" t="0" r="14605" b="24130"/>
                <wp:wrapNone/>
                <wp:docPr id="8" name="Text Box 8"/>
                <wp:cNvGraphicFramePr/>
                <a:graphic xmlns:a="http://schemas.openxmlformats.org/drawingml/2006/main">
                  <a:graphicData uri="http://schemas.microsoft.com/office/word/2010/wordprocessingShape">
                    <wps:wsp>
                      <wps:cNvSpPr txBox="1"/>
                      <wps:spPr>
                        <a:xfrm>
                          <a:off x="0" y="0"/>
                          <a:ext cx="1699895" cy="261937"/>
                        </a:xfrm>
                        <a:prstGeom prst="rect">
                          <a:avLst/>
                        </a:prstGeom>
                        <a:solidFill>
                          <a:schemeClr val="lt1"/>
                        </a:solidFill>
                        <a:ln w="6350">
                          <a:solidFill>
                            <a:prstClr val="black"/>
                          </a:solidFill>
                        </a:ln>
                      </wps:spPr>
                      <wps:txbx>
                        <w:txbxContent>
                          <w:p w14:paraId="20081757" w14:textId="536AD5BF" w:rsidR="00352F75" w:rsidRPr="00352F75" w:rsidRDefault="00352F75" w:rsidP="00352F75">
                            <w:pPr>
                              <w:jc w:val="center"/>
                              <w:rPr>
                                <w:sz w:val="24"/>
                              </w:rPr>
                            </w:pPr>
                            <w:r w:rsidRPr="00352F75">
                              <w:rPr>
                                <w:sz w:val="24"/>
                              </w:rPr>
                              <w:t>Applicability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F7112" id="Text Box 8" o:spid="_x0000_s1028" type="#_x0000_t202" style="position:absolute;left:0;text-align:left;margin-left:166.5pt;margin-top:10.6pt;width:133.85pt;height:20.6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" fillcolor="white [3201]" strokeweight=".5pt">
                <v:textbox>
                  <w:txbxContent>
                    <w:p w14:paraId="20081757" w14:textId="536AD5BF" w:rsidR="00352F75" w:rsidRPr="00352F75" w:rsidRDefault="00352F75" w:rsidP="00352F75">
                      <w:pPr>
                        <w:jc w:val="center"/>
                        <w:rPr>
                          <w:sz w:val="24"/>
                        </w:rPr>
                      </w:pPr>
                      <w:r w:rsidRPr="00352F75">
                        <w:rPr>
                          <w:sz w:val="24"/>
                        </w:rPr>
                        <w:t>Applicability Logic</w:t>
                      </w:r>
                    </w:p>
                  </w:txbxContent>
                </v:textbox>
              </v:shape>
            </w:pict>
          </mc:Fallback>
        </mc:AlternateContent>
      </w:r>
    </w:p>
    <w:p w14:paraId="38BE3C1E" w14:textId="61519609" w:rsidR="00DD7094" w:rsidRDefault="00F50EE3" w:rsidP="0013713E">
      <w:pPr>
        <w:pStyle w:val="NormalWeb"/>
        <w:ind w:left="720"/>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58241" behindDoc="0" locked="0" layoutInCell="1" allowOverlap="1" wp14:anchorId="706B3B7F" wp14:editId="0EDA1959">
                <wp:simplePos x="0" y="0"/>
                <wp:positionH relativeFrom="margin">
                  <wp:align>center</wp:align>
                </wp:positionH>
                <wp:positionV relativeFrom="paragraph">
                  <wp:posOffset>89535</wp:posOffset>
                </wp:positionV>
                <wp:extent cx="1728470" cy="1657350"/>
                <wp:effectExtent l="0" t="0" r="24130" b="19050"/>
                <wp:wrapNone/>
                <wp:docPr id="1" name="Text Box 1"/>
                <wp:cNvGraphicFramePr/>
                <a:graphic xmlns:a="http://schemas.openxmlformats.org/drawingml/2006/main">
                  <a:graphicData uri="http://schemas.microsoft.com/office/word/2010/wordprocessingShape">
                    <wps:wsp>
                      <wps:cNvSpPr txBox="1"/>
                      <wps:spPr>
                        <a:xfrm>
                          <a:off x="0" y="0"/>
                          <a:ext cx="1728470" cy="1657350"/>
                        </a:xfrm>
                        <a:prstGeom prst="rect">
                          <a:avLst/>
                        </a:prstGeom>
                        <a:solidFill>
                          <a:schemeClr val="lt1"/>
                        </a:solidFill>
                        <a:ln w="6350">
                          <a:solidFill>
                            <a:prstClr val="black"/>
                          </a:solidFill>
                        </a:ln>
                      </wps:spPr>
                      <wps:txbx>
                        <w:txbxContent>
                          <w:p w14:paraId="720BECA0" w14:textId="616DAE33" w:rsidR="00F50EE3" w:rsidRDefault="00F50EE3" w:rsidP="00F87A4A">
                            <w:pPr>
                              <w:jc w:val="center"/>
                              <w:rPr>
                                <w:sz w:val="28"/>
                                <w:szCs w:val="28"/>
                              </w:rPr>
                            </w:pPr>
                            <w:r>
                              <w:rPr>
                                <w:sz w:val="28"/>
                                <w:szCs w:val="28"/>
                              </w:rPr>
                              <w:t>.cab</w:t>
                            </w:r>
                          </w:p>
                          <w:p w14:paraId="3C32227D" w14:textId="6D1C4EE7" w:rsidR="00B25640" w:rsidRPr="00B376E0" w:rsidRDefault="00B25640" w:rsidP="00F87A4A">
                            <w:pPr>
                              <w:jc w:val="center"/>
                              <w:rPr>
                                <w:sz w:val="24"/>
                                <w:szCs w:val="24"/>
                              </w:rPr>
                            </w:pPr>
                            <w:r w:rsidRPr="00B376E0">
                              <w:rPr>
                                <w:sz w:val="24"/>
                                <w:szCs w:val="24"/>
                              </w:rPr>
                              <w:t>Update Metadata</w:t>
                            </w:r>
                          </w:p>
                          <w:p w14:paraId="65583746" w14:textId="1BEFCEAD" w:rsidR="005E7878" w:rsidRPr="00B376E0" w:rsidRDefault="00B25640" w:rsidP="00F87A4A">
                            <w:pPr>
                              <w:jc w:val="center"/>
                              <w:rPr>
                                <w:sz w:val="24"/>
                                <w:szCs w:val="24"/>
                              </w:rPr>
                            </w:pPr>
                            <w:r w:rsidRPr="00B376E0">
                              <w:rPr>
                                <w:sz w:val="24"/>
                                <w:szCs w:val="24"/>
                              </w:rPr>
                              <w:t xml:space="preserve">Content </w:t>
                            </w:r>
                            <w:r w:rsidR="000B3D75" w:rsidRPr="00B376E0">
                              <w:rPr>
                                <w:sz w:val="24"/>
                                <w:szCs w:val="24"/>
                              </w:rPr>
                              <w:t>Manifest</w:t>
                            </w:r>
                            <w:r w:rsidRPr="00B376E0">
                              <w:rPr>
                                <w:sz w:val="24"/>
                                <w:szCs w:val="24"/>
                              </w:rPr>
                              <w:t>s</w:t>
                            </w:r>
                          </w:p>
                          <w:p w14:paraId="4739B888" w14:textId="200CB24E" w:rsidR="00F87A4A" w:rsidRPr="00B25640" w:rsidRDefault="00F87A4A" w:rsidP="00F87A4A">
                            <w:pPr>
                              <w:jc w:val="center"/>
                              <w:rPr>
                                <w:sz w:val="28"/>
                                <w:szCs w:val="28"/>
                              </w:rPr>
                            </w:pPr>
                            <w:r w:rsidRPr="00B25640">
                              <w:rPr>
                                <w:sz w:val="28"/>
                                <w:szCs w:val="28"/>
                              </w:rPr>
                              <w:t>∆</w:t>
                            </w:r>
                            <w:r w:rsidRPr="00B25640">
                              <w:rPr>
                                <w:sz w:val="28"/>
                                <w:szCs w:val="28"/>
                                <w:vertAlign w:val="subscript"/>
                              </w:rPr>
                              <w:t>RTM→N</w:t>
                            </w:r>
                            <w:r w:rsidR="003A28F4">
                              <w:rPr>
                                <w:sz w:val="28"/>
                                <w:szCs w:val="28"/>
                                <w:vertAlign w:val="subscript"/>
                              </w:rPr>
                              <w:t xml:space="preserve"> (F</w:t>
                            </w:r>
                            <w:r w:rsidR="00B14042">
                              <w:rPr>
                                <w:sz w:val="28"/>
                                <w:szCs w:val="28"/>
                                <w:vertAlign w:val="subscript"/>
                              </w:rPr>
                              <w:t>ile1, File</w:t>
                            </w:r>
                            <w:proofErr w:type="gramStart"/>
                            <w:r w:rsidR="00B14042">
                              <w:rPr>
                                <w:sz w:val="28"/>
                                <w:szCs w:val="28"/>
                                <w:vertAlign w:val="subscript"/>
                              </w:rPr>
                              <w:t>2,..</w:t>
                            </w:r>
                            <w:proofErr w:type="gramEnd"/>
                            <w:r w:rsidR="00B14042">
                              <w:rPr>
                                <w:sz w:val="28"/>
                                <w:szCs w:val="28"/>
                                <w:vertAlign w:val="subscript"/>
                              </w:rPr>
                              <w:t>)</w:t>
                            </w:r>
                          </w:p>
                          <w:p w14:paraId="0C690A42" w14:textId="0B21FED2" w:rsidR="00F87A4A" w:rsidRPr="008B499F" w:rsidRDefault="00F87A4A" w:rsidP="00F87A4A">
                            <w:pPr>
                              <w:spacing w:after="0"/>
                              <w:jc w:val="center"/>
                              <w:rPr>
                                <w:sz w:val="28"/>
                                <w:szCs w:val="28"/>
                                <w:vertAlign w:val="subscript"/>
                              </w:rPr>
                            </w:pPr>
                            <w:r w:rsidRPr="008B499F">
                              <w:rPr>
                                <w:sz w:val="28"/>
                                <w:szCs w:val="28"/>
                              </w:rPr>
                              <w:t>∆</w:t>
                            </w:r>
                            <w:r w:rsidRPr="008B499F">
                              <w:rPr>
                                <w:sz w:val="28"/>
                                <w:szCs w:val="28"/>
                                <w:vertAlign w:val="subscript"/>
                              </w:rPr>
                              <w:t>N→RTM</w:t>
                            </w:r>
                            <w:r w:rsidR="00B14042">
                              <w:rPr>
                                <w:sz w:val="28"/>
                                <w:szCs w:val="28"/>
                                <w:vertAlign w:val="subscript"/>
                              </w:rPr>
                              <w:t xml:space="preserve"> (File1, File</w:t>
                            </w:r>
                            <w:proofErr w:type="gramStart"/>
                            <w:r w:rsidR="00B14042">
                              <w:rPr>
                                <w:sz w:val="28"/>
                                <w:szCs w:val="28"/>
                                <w:vertAlign w:val="subscript"/>
                              </w:rPr>
                              <w:t>2,..</w:t>
                            </w:r>
                            <w:proofErr w:type="gramEnd"/>
                            <w:r w:rsidR="00B14042">
                              <w:rPr>
                                <w:sz w:val="28"/>
                                <w:szCs w:val="28"/>
                                <w:vertAlign w:val="sub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B3B7F" id="Text Box 1" o:spid="_x0000_s1029" type="#_x0000_t202" style="position:absolute;left:0;text-align:left;margin-left:0;margin-top:7.05pt;width:136.1pt;height:130.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" fillcolor="white [3201]" strokeweight=".5pt">
                <v:textbox>
                  <w:txbxContent>
                    <w:p w14:paraId="720BECA0" w14:textId="616DAE33" w:rsidR="00F50EE3" w:rsidRDefault="00F50EE3" w:rsidP="00F87A4A">
                      <w:pPr>
                        <w:jc w:val="center"/>
                        <w:rPr>
                          <w:sz w:val="28"/>
                          <w:szCs w:val="28"/>
                        </w:rPr>
                      </w:pPr>
                      <w:r>
                        <w:rPr>
                          <w:sz w:val="28"/>
                          <w:szCs w:val="28"/>
                        </w:rPr>
                        <w:t>.cab</w:t>
                      </w:r>
                    </w:p>
                    <w:p w14:paraId="3C32227D" w14:textId="6D1C4EE7" w:rsidR="00B25640" w:rsidRPr="00B376E0" w:rsidRDefault="00B25640" w:rsidP="00F87A4A">
                      <w:pPr>
                        <w:jc w:val="center"/>
                        <w:rPr>
                          <w:sz w:val="24"/>
                          <w:szCs w:val="24"/>
                        </w:rPr>
                      </w:pPr>
                      <w:r w:rsidRPr="00B376E0">
                        <w:rPr>
                          <w:sz w:val="24"/>
                          <w:szCs w:val="24"/>
                        </w:rPr>
                        <w:t>Update Metadata</w:t>
                      </w:r>
                    </w:p>
                    <w:p w14:paraId="65583746" w14:textId="1BEFCEAD" w:rsidR="005E7878" w:rsidRPr="00B376E0" w:rsidRDefault="00B25640" w:rsidP="00F87A4A">
                      <w:pPr>
                        <w:jc w:val="center"/>
                        <w:rPr>
                          <w:sz w:val="24"/>
                          <w:szCs w:val="24"/>
                        </w:rPr>
                      </w:pPr>
                      <w:r w:rsidRPr="00B376E0">
                        <w:rPr>
                          <w:sz w:val="24"/>
                          <w:szCs w:val="24"/>
                        </w:rPr>
                        <w:t xml:space="preserve">Content </w:t>
                      </w:r>
                      <w:r w:rsidR="000B3D75" w:rsidRPr="00B376E0">
                        <w:rPr>
                          <w:sz w:val="24"/>
                          <w:szCs w:val="24"/>
                        </w:rPr>
                        <w:t>Manifest</w:t>
                      </w:r>
                      <w:r w:rsidRPr="00B376E0">
                        <w:rPr>
                          <w:sz w:val="24"/>
                          <w:szCs w:val="24"/>
                        </w:rPr>
                        <w:t>s</w:t>
                      </w:r>
                    </w:p>
                    <w:p w14:paraId="4739B888" w14:textId="200CB24E" w:rsidR="00F87A4A" w:rsidRPr="00B25640" w:rsidRDefault="00F87A4A" w:rsidP="00F87A4A">
                      <w:pPr>
                        <w:jc w:val="center"/>
                        <w:rPr>
                          <w:sz w:val="28"/>
                          <w:szCs w:val="28"/>
                        </w:rPr>
                      </w:pPr>
                      <w:r w:rsidRPr="00B25640">
                        <w:rPr>
                          <w:sz w:val="28"/>
                          <w:szCs w:val="28"/>
                        </w:rPr>
                        <w:t>∆</w:t>
                      </w:r>
                      <w:r w:rsidRPr="00B25640">
                        <w:rPr>
                          <w:sz w:val="28"/>
                          <w:szCs w:val="28"/>
                          <w:vertAlign w:val="subscript"/>
                        </w:rPr>
                        <w:t>RTM→N</w:t>
                      </w:r>
                      <w:r w:rsidR="003A28F4">
                        <w:rPr>
                          <w:sz w:val="28"/>
                          <w:szCs w:val="28"/>
                          <w:vertAlign w:val="subscript"/>
                        </w:rPr>
                        <w:t xml:space="preserve"> (F</w:t>
                      </w:r>
                      <w:r w:rsidR="00B14042">
                        <w:rPr>
                          <w:sz w:val="28"/>
                          <w:szCs w:val="28"/>
                          <w:vertAlign w:val="subscript"/>
                        </w:rPr>
                        <w:t>ile1, File</w:t>
                      </w:r>
                      <w:proofErr w:type="gramStart"/>
                      <w:r w:rsidR="00B14042">
                        <w:rPr>
                          <w:sz w:val="28"/>
                          <w:szCs w:val="28"/>
                          <w:vertAlign w:val="subscript"/>
                        </w:rPr>
                        <w:t>2,..</w:t>
                      </w:r>
                      <w:proofErr w:type="gramEnd"/>
                      <w:r w:rsidR="00B14042">
                        <w:rPr>
                          <w:sz w:val="28"/>
                          <w:szCs w:val="28"/>
                          <w:vertAlign w:val="subscript"/>
                        </w:rPr>
                        <w:t>)</w:t>
                      </w:r>
                    </w:p>
                    <w:p w14:paraId="0C690A42" w14:textId="0B21FED2" w:rsidR="00F87A4A" w:rsidRPr="008B499F" w:rsidRDefault="00F87A4A" w:rsidP="00F87A4A">
                      <w:pPr>
                        <w:spacing w:after="0"/>
                        <w:jc w:val="center"/>
                        <w:rPr>
                          <w:sz w:val="28"/>
                          <w:szCs w:val="28"/>
                          <w:vertAlign w:val="subscript"/>
                        </w:rPr>
                      </w:pPr>
                      <w:r w:rsidRPr="008B499F">
                        <w:rPr>
                          <w:sz w:val="28"/>
                          <w:szCs w:val="28"/>
                        </w:rPr>
                        <w:t>∆</w:t>
                      </w:r>
                      <w:r w:rsidRPr="008B499F">
                        <w:rPr>
                          <w:sz w:val="28"/>
                          <w:szCs w:val="28"/>
                          <w:vertAlign w:val="subscript"/>
                        </w:rPr>
                        <w:t>N→RTM</w:t>
                      </w:r>
                      <w:r w:rsidR="00B14042">
                        <w:rPr>
                          <w:sz w:val="28"/>
                          <w:szCs w:val="28"/>
                          <w:vertAlign w:val="subscript"/>
                        </w:rPr>
                        <w:t xml:space="preserve"> (File1, File</w:t>
                      </w:r>
                      <w:proofErr w:type="gramStart"/>
                      <w:r w:rsidR="00B14042">
                        <w:rPr>
                          <w:sz w:val="28"/>
                          <w:szCs w:val="28"/>
                          <w:vertAlign w:val="subscript"/>
                        </w:rPr>
                        <w:t>2,..</w:t>
                      </w:r>
                      <w:proofErr w:type="gramEnd"/>
                      <w:r w:rsidR="00B14042">
                        <w:rPr>
                          <w:sz w:val="28"/>
                          <w:szCs w:val="28"/>
                          <w:vertAlign w:val="subscript"/>
                        </w:rPr>
                        <w:t>)</w:t>
                      </w:r>
                    </w:p>
                  </w:txbxContent>
                </v:textbox>
                <w10:wrap anchorx="margin"/>
              </v:shape>
            </w:pict>
          </mc:Fallback>
        </mc:AlternateContent>
      </w:r>
    </w:p>
    <w:p w14:paraId="26F2D18C" w14:textId="455C9126" w:rsidR="00F87A4A" w:rsidRDefault="00F50EE3" w:rsidP="0013713E">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58242" behindDoc="0" locked="0" layoutInCell="1" allowOverlap="1" wp14:anchorId="6ED932E0" wp14:editId="747FB314">
                <wp:simplePos x="0" y="0"/>
                <wp:positionH relativeFrom="margin">
                  <wp:align>center</wp:align>
                </wp:positionH>
                <wp:positionV relativeFrom="paragraph">
                  <wp:posOffset>111760</wp:posOffset>
                </wp:positionV>
                <wp:extent cx="1595438" cy="247650"/>
                <wp:effectExtent l="0" t="0" r="24130" b="19050"/>
                <wp:wrapNone/>
                <wp:docPr id="3" name="Rectangle 3"/>
                <wp:cNvGraphicFramePr/>
                <a:graphic xmlns:a="http://schemas.openxmlformats.org/drawingml/2006/main">
                  <a:graphicData uri="http://schemas.microsoft.com/office/word/2010/wordprocessingShape">
                    <wps:wsp>
                      <wps:cNvSpPr/>
                      <wps:spPr>
                        <a:xfrm>
                          <a:off x="0" y="0"/>
                          <a:ext cx="1595438" cy="24765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F870FD0" id="Rectangle 3" o:spid="_x0000_s1026" style="position:absolute;margin-left:0;margin-top:8.8pt;width:125.65pt;height:19.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" filled="f" strokecolor="#7f7f7f [1612]" strokeweight="1pt">
                <v:stroke dashstyle="3 1"/>
                <w10:wrap anchorx="margin"/>
              </v:rect>
            </w:pict>
          </mc:Fallback>
        </mc:AlternateContent>
      </w:r>
    </w:p>
    <w:p w14:paraId="3E53A175" w14:textId="45ACAD52" w:rsidR="00F87A4A" w:rsidRDefault="00F50EE3" w:rsidP="0013713E">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58243" behindDoc="0" locked="0" layoutInCell="1" allowOverlap="1" wp14:anchorId="0399FA0E" wp14:editId="48E5F0B5">
                <wp:simplePos x="0" y="0"/>
                <wp:positionH relativeFrom="margin">
                  <wp:align>center</wp:align>
                </wp:positionH>
                <wp:positionV relativeFrom="paragraph">
                  <wp:posOffset>63183</wp:posOffset>
                </wp:positionV>
                <wp:extent cx="1595120" cy="247650"/>
                <wp:effectExtent l="0" t="0" r="24130" b="19050"/>
                <wp:wrapNone/>
                <wp:docPr id="4" name="Rectangle 4"/>
                <wp:cNvGraphicFramePr/>
                <a:graphic xmlns:a="http://schemas.openxmlformats.org/drawingml/2006/main">
                  <a:graphicData uri="http://schemas.microsoft.com/office/word/2010/wordprocessingShape">
                    <wps:wsp>
                      <wps:cNvSpPr/>
                      <wps:spPr>
                        <a:xfrm>
                          <a:off x="0" y="0"/>
                          <a:ext cx="1595120" cy="24765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EF4F7AC" id="Rectangle 4" o:spid="_x0000_s1026" style="position:absolute;margin-left:0;margin-top:5pt;width:125.6pt;height:19.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" filled="f" strokecolor="#7f7f7f [1612]" strokeweight="1pt">
                <v:stroke dashstyle="3 1"/>
                <w10:wrap anchorx="margin"/>
              </v:rect>
            </w:pict>
          </mc:Fallback>
        </mc:AlternateContent>
      </w:r>
    </w:p>
    <w:p w14:paraId="43E86822" w14:textId="4C79D7E0" w:rsidR="00F87A4A" w:rsidRDefault="00F50EE3" w:rsidP="0013713E">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58244" behindDoc="0" locked="0" layoutInCell="1" allowOverlap="1" wp14:anchorId="4BBC2D2B" wp14:editId="51A3AF90">
                <wp:simplePos x="0" y="0"/>
                <wp:positionH relativeFrom="margin">
                  <wp:posOffset>2166938</wp:posOffset>
                </wp:positionH>
                <wp:positionV relativeFrom="paragraph">
                  <wp:posOffset>15240</wp:posOffset>
                </wp:positionV>
                <wp:extent cx="158115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81150" cy="28575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B527D08" id="Rectangle 5" o:spid="_x0000_s1026" style="position:absolute;margin-left:170.65pt;margin-top:1.2pt;width:124.5pt;height:22.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" filled="f" strokecolor="#7f7f7f [1612]" strokeweight="1pt">
                <v:stroke dashstyle="3 1"/>
                <w10:wrap anchorx="margin"/>
              </v:rect>
            </w:pict>
          </mc:Fallback>
        </mc:AlternateContent>
      </w:r>
    </w:p>
    <w:p w14:paraId="1822E2D9" w14:textId="795B82FD" w:rsidR="00F87A4A" w:rsidRDefault="00AB1BEF" w:rsidP="0013713E">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58245" behindDoc="0" locked="0" layoutInCell="1" allowOverlap="1" wp14:anchorId="79B0C7C6" wp14:editId="2E06E64B">
                <wp:simplePos x="0" y="0"/>
                <wp:positionH relativeFrom="margin">
                  <wp:posOffset>2166939</wp:posOffset>
                </wp:positionH>
                <wp:positionV relativeFrom="paragraph">
                  <wp:posOffset>14288</wp:posOffset>
                </wp:positionV>
                <wp:extent cx="1580832" cy="266700"/>
                <wp:effectExtent l="0" t="0" r="19685" b="19050"/>
                <wp:wrapNone/>
                <wp:docPr id="6" name="Rectangle 6"/>
                <wp:cNvGraphicFramePr/>
                <a:graphic xmlns:a="http://schemas.openxmlformats.org/drawingml/2006/main">
                  <a:graphicData uri="http://schemas.microsoft.com/office/word/2010/wordprocessingShape">
                    <wps:wsp>
                      <wps:cNvSpPr/>
                      <wps:spPr>
                        <a:xfrm>
                          <a:off x="0" y="0"/>
                          <a:ext cx="1580832" cy="26670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3B9C5A0" id="Rectangle 6" o:spid="_x0000_s1026" style="position:absolute;margin-left:170.65pt;margin-top:1.15pt;width:124.45pt;height:21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" filled="f" strokecolor="#7f7f7f [1612]" strokeweight="1pt">
                <v:stroke dashstyle="3 1"/>
                <w10:wrap anchorx="margin"/>
              </v:rect>
            </w:pict>
          </mc:Fallback>
        </mc:AlternateContent>
      </w:r>
    </w:p>
    <w:p w14:paraId="71BB998B" w14:textId="0A468B25" w:rsidR="00F50EE3" w:rsidRDefault="00F50EE3" w:rsidP="0013713E">
      <w:pPr>
        <w:pStyle w:val="NormalWeb"/>
        <w:ind w:left="720"/>
        <w:rPr>
          <w:rFonts w:asciiTheme="minorHAnsi" w:eastAsiaTheme="minorHAnsi" w:hAnsiTheme="minorHAnsi" w:cstheme="minorBidi"/>
          <w:sz w:val="22"/>
          <w:szCs w:val="22"/>
        </w:rPr>
      </w:pPr>
    </w:p>
    <w:p w14:paraId="45326F39" w14:textId="77B15A0B" w:rsidR="00DD7094" w:rsidRDefault="00DD7094" w:rsidP="00AB1BEF">
      <w:pPr>
        <w:pStyle w:val="Heading4"/>
        <w:jc w:val="center"/>
        <w:rPr>
          <w:rFonts w:eastAsiaTheme="minorHAnsi"/>
        </w:rPr>
      </w:pPr>
      <w:r w:rsidRPr="00AB1BEF">
        <w:rPr>
          <w:rFonts w:eastAsiaTheme="minorHAnsi"/>
        </w:rPr>
        <w:t xml:space="preserve">Figure 2. </w:t>
      </w:r>
      <w:r w:rsidR="00A57223" w:rsidRPr="00AB1BEF">
        <w:rPr>
          <w:rFonts w:eastAsiaTheme="minorHAnsi"/>
        </w:rPr>
        <w:t xml:space="preserve">Windows 10 Quality Update </w:t>
      </w:r>
      <w:r w:rsidR="00142EC2">
        <w:rPr>
          <w:rFonts w:eastAsiaTheme="minorHAnsi"/>
        </w:rPr>
        <w:t>Standalone Installer</w:t>
      </w:r>
    </w:p>
    <w:p w14:paraId="50B71E1C" w14:textId="77777777" w:rsidR="000F0449" w:rsidRPr="000F0449" w:rsidRDefault="000F0449" w:rsidP="000F0449"/>
    <w:p w14:paraId="00AD9366" w14:textId="648A9123" w:rsidR="00A94DB5" w:rsidRPr="00A94DB5" w:rsidRDefault="00795404" w:rsidP="00A94DB5">
      <w:pPr>
        <w:pStyle w:val="Heading3"/>
        <w:numPr>
          <w:ilvl w:val="1"/>
          <w:numId w:val="2"/>
        </w:numPr>
      </w:pPr>
      <w:r>
        <w:t>Hydration</w:t>
      </w:r>
      <w:r w:rsidR="00E55BE1">
        <w:t xml:space="preserve"> and </w:t>
      </w:r>
      <w:r w:rsidR="00EB4CBF">
        <w:t>Installation</w:t>
      </w:r>
      <w:r>
        <w:t xml:space="preserve"> </w:t>
      </w:r>
    </w:p>
    <w:p w14:paraId="2F42B792" w14:textId="5FCE13EF" w:rsidR="008D0F19" w:rsidRDefault="00AD21B2" w:rsidP="00A94DB5">
      <w:pPr>
        <w:ind w:left="720"/>
        <w:jc w:val="both"/>
      </w:pPr>
      <w:r>
        <w:t>Once the</w:t>
      </w:r>
      <w:r w:rsidR="00AF1C64">
        <w:t xml:space="preserve"> usual</w:t>
      </w:r>
      <w:r>
        <w:t xml:space="preserve"> </w:t>
      </w:r>
      <w:r w:rsidR="00B07903">
        <w:t xml:space="preserve">applicability checks </w:t>
      </w:r>
      <w:r w:rsidR="0097363F">
        <w:t xml:space="preserve">are performed on the </w:t>
      </w:r>
      <w:r>
        <w:t xml:space="preserve">update package </w:t>
      </w:r>
      <w:r w:rsidR="00AA336F">
        <w:t xml:space="preserve">and </w:t>
      </w:r>
      <w:r>
        <w:t>is determined to be applicable</w:t>
      </w:r>
      <w:r w:rsidR="002F5003">
        <w:t>,</w:t>
      </w:r>
      <w:r w:rsidR="00F21F24">
        <w:t xml:space="preserve"> </w:t>
      </w:r>
      <w:r w:rsidR="00C17056">
        <w:t xml:space="preserve">Windows Component Servicing Infrastructure </w:t>
      </w:r>
      <w:r w:rsidR="00025A86">
        <w:t xml:space="preserve">(CSI) </w:t>
      </w:r>
      <w:r w:rsidR="00336EFA">
        <w:t>will</w:t>
      </w:r>
      <w:r w:rsidR="00AA336F">
        <w:t xml:space="preserve"> </w:t>
      </w:r>
      <w:r w:rsidR="004F59AE">
        <w:t xml:space="preserve">hydrate </w:t>
      </w:r>
      <w:r w:rsidR="00561592">
        <w:t>the full files during pre-installation</w:t>
      </w:r>
      <w:r w:rsidR="00C056D7">
        <w:t xml:space="preserve"> and </w:t>
      </w:r>
      <w:r w:rsidR="00EB2FDC">
        <w:t xml:space="preserve">then </w:t>
      </w:r>
      <w:r w:rsidR="0B1A682F">
        <w:t>proceed</w:t>
      </w:r>
      <w:r w:rsidR="00EB2FDC">
        <w:t xml:space="preserve"> with</w:t>
      </w:r>
      <w:r w:rsidR="00DF12D1">
        <w:t xml:space="preserve"> the </w:t>
      </w:r>
      <w:r w:rsidR="0048532E">
        <w:t>usual</w:t>
      </w:r>
      <w:r w:rsidR="00EB2FDC">
        <w:t xml:space="preserve"> </w:t>
      </w:r>
      <w:r w:rsidR="00DF12D1">
        <w:t xml:space="preserve">installation process. </w:t>
      </w:r>
    </w:p>
    <w:p w14:paraId="0B6858E9" w14:textId="046B0079" w:rsidR="008D0F19" w:rsidRDefault="0B1A682F" w:rsidP="00A94DB5">
      <w:pPr>
        <w:ind w:left="720"/>
        <w:jc w:val="both"/>
      </w:pPr>
      <w:r>
        <w:t xml:space="preserve">Below is a </w:t>
      </w:r>
      <w:r w:rsidR="005B2EC4">
        <w:t>high-level sequence of</w:t>
      </w:r>
      <w:r w:rsidR="008D0F19">
        <w:t xml:space="preserve"> activities</w:t>
      </w:r>
      <w:r w:rsidR="005B2EC4">
        <w:t xml:space="preserve"> that CSI will</w:t>
      </w:r>
      <w:r w:rsidR="008D0F19">
        <w:t xml:space="preserve"> </w:t>
      </w:r>
      <w:r w:rsidR="0048532E">
        <w:t xml:space="preserve">run </w:t>
      </w:r>
      <w:r w:rsidR="008D0F19">
        <w:t xml:space="preserve">in </w:t>
      </w:r>
      <w:r w:rsidR="00011814">
        <w:t>a transaction</w:t>
      </w:r>
      <w:r w:rsidR="00721533">
        <w:t xml:space="preserve"> </w:t>
      </w:r>
      <w:r w:rsidR="008D0F19">
        <w:t xml:space="preserve">to </w:t>
      </w:r>
      <w:r w:rsidR="00721533">
        <w:t xml:space="preserve">complete </w:t>
      </w:r>
      <w:r w:rsidR="008D0F19">
        <w:t>install</w:t>
      </w:r>
      <w:r w:rsidR="00721533">
        <w:t>ation of</w:t>
      </w:r>
      <w:r w:rsidR="008D0F19">
        <w:t xml:space="preserve"> the update:</w:t>
      </w:r>
    </w:p>
    <w:p w14:paraId="6E8D0888" w14:textId="65161F38" w:rsidR="008E3DBF" w:rsidRDefault="00757B5C" w:rsidP="008D0F19">
      <w:pPr>
        <w:pStyle w:val="ListParagraph"/>
        <w:numPr>
          <w:ilvl w:val="0"/>
          <w:numId w:val="11"/>
        </w:numPr>
        <w:jc w:val="both"/>
      </w:pPr>
      <w:r>
        <w:t xml:space="preserve">Identify </w:t>
      </w:r>
      <w:r w:rsidR="0065730B">
        <w:t xml:space="preserve">all </w:t>
      </w:r>
      <w:r>
        <w:t>files</w:t>
      </w:r>
      <w:r w:rsidR="0065730B">
        <w:t xml:space="preserve"> that</w:t>
      </w:r>
      <w:r>
        <w:t xml:space="preserve"> are required to </w:t>
      </w:r>
      <w:r w:rsidR="0065730B">
        <w:t>install the update</w:t>
      </w:r>
      <w:r w:rsidR="009D1A02">
        <w:t>.</w:t>
      </w:r>
    </w:p>
    <w:p w14:paraId="2F641020" w14:textId="64A38037" w:rsidR="001D6C38" w:rsidRDefault="008E3DBF" w:rsidP="001D6C38">
      <w:pPr>
        <w:pStyle w:val="ListParagraph"/>
        <w:numPr>
          <w:ilvl w:val="0"/>
          <w:numId w:val="11"/>
        </w:numPr>
        <w:jc w:val="both"/>
      </w:pPr>
      <w:r>
        <w:t>H</w:t>
      </w:r>
      <w:r w:rsidR="0065730B">
        <w:t xml:space="preserve">ydrate </w:t>
      </w:r>
      <w:r w:rsidR="00DB398E">
        <w:t xml:space="preserve">each of </w:t>
      </w:r>
      <w:r w:rsidR="001D6C38">
        <w:t>necessary</w:t>
      </w:r>
      <w:r w:rsidR="00DB398E">
        <w:t xml:space="preserve"> </w:t>
      </w:r>
      <w:r>
        <w:t xml:space="preserve">files </w:t>
      </w:r>
      <w:r w:rsidR="008D4484">
        <w:t>using</w:t>
      </w:r>
      <w:r w:rsidR="00DB398E">
        <w:t xml:space="preserve"> current version</w:t>
      </w:r>
      <w:r w:rsidR="00260306">
        <w:t xml:space="preserve"> (V</w:t>
      </w:r>
      <w:r w:rsidR="00AD03D2" w:rsidRPr="00324DCA">
        <w:rPr>
          <w:vertAlign w:val="subscript"/>
        </w:rPr>
        <w:t>N</w:t>
      </w:r>
      <w:r w:rsidR="00AD03D2">
        <w:t>)</w:t>
      </w:r>
      <w:r w:rsidR="008D4484">
        <w:t xml:space="preserve"> of the file</w:t>
      </w:r>
      <w:r w:rsidR="00DB398E">
        <w:t>, reverse differential</w:t>
      </w:r>
      <w:r w:rsidR="000A027A">
        <w:t xml:space="preserve"> (V</w:t>
      </w:r>
      <w:r w:rsidR="00CB2E93" w:rsidRPr="00324DCA">
        <w:rPr>
          <w:vertAlign w:val="subscript"/>
        </w:rPr>
        <w:t>N-&gt;RTM</w:t>
      </w:r>
      <w:r w:rsidR="00CB2E93">
        <w:t>)</w:t>
      </w:r>
      <w:r w:rsidR="00412A3B">
        <w:t xml:space="preserve"> of the </w:t>
      </w:r>
      <w:r w:rsidR="00A14E2B">
        <w:t>file</w:t>
      </w:r>
      <w:r w:rsidR="00412A3B">
        <w:t xml:space="preserve"> </w:t>
      </w:r>
      <w:r w:rsidR="00D241EA">
        <w:t>back to</w:t>
      </w:r>
      <w:r w:rsidR="00DB398E">
        <w:t xml:space="preserve"> </w:t>
      </w:r>
      <w:r w:rsidR="00845DCB">
        <w:t>Feature Update RTM/base version</w:t>
      </w:r>
      <w:r w:rsidR="00D241EA">
        <w:t xml:space="preserve"> and forward differential </w:t>
      </w:r>
      <w:r w:rsidR="00056CB0">
        <w:t>(V</w:t>
      </w:r>
      <w:r w:rsidR="00766697" w:rsidRPr="00324DCA">
        <w:rPr>
          <w:vertAlign w:val="subscript"/>
        </w:rPr>
        <w:t>RTM-&gt;R</w:t>
      </w:r>
      <w:r w:rsidR="00766697">
        <w:t>)</w:t>
      </w:r>
      <w:r w:rsidR="00324DCA">
        <w:t xml:space="preserve"> </w:t>
      </w:r>
      <w:r w:rsidR="00657D87">
        <w:t xml:space="preserve">from </w:t>
      </w:r>
      <w:r w:rsidR="00373AF4">
        <w:t>Feature Update RTM/base version to</w:t>
      </w:r>
      <w:r w:rsidR="00803E39">
        <w:t xml:space="preserve"> the</w:t>
      </w:r>
      <w:r w:rsidR="00373AF4">
        <w:t xml:space="preserve"> </w:t>
      </w:r>
      <w:r w:rsidR="00702EE7">
        <w:t>target version.</w:t>
      </w:r>
      <w:r w:rsidR="001D6C38">
        <w:t xml:space="preserve"> Also, use null differential hydration to hydrate null compressed files.</w:t>
      </w:r>
    </w:p>
    <w:p w14:paraId="2D1172AC" w14:textId="6C94F3F6" w:rsidR="00FC331E" w:rsidRDefault="00FC331E" w:rsidP="008D0F19">
      <w:pPr>
        <w:pStyle w:val="ListParagraph"/>
        <w:numPr>
          <w:ilvl w:val="0"/>
          <w:numId w:val="11"/>
        </w:numPr>
        <w:jc w:val="both"/>
      </w:pPr>
      <w:r>
        <w:t>Stage the hydrated files</w:t>
      </w:r>
      <w:r w:rsidR="001D6C38">
        <w:t xml:space="preserve"> (full file)</w:t>
      </w:r>
      <w:r w:rsidR="00DC1EEB">
        <w:t>, forward differentials (under ‘f’ folder)</w:t>
      </w:r>
      <w:r w:rsidR="001D6C38">
        <w:t xml:space="preserve"> and</w:t>
      </w:r>
      <w:r w:rsidR="00DC1EEB">
        <w:t xml:space="preserve"> reverse differentials (under ‘r’ folder)</w:t>
      </w:r>
      <w:r w:rsidR="0066220C">
        <w:t xml:space="preserve"> or null compressed files</w:t>
      </w:r>
      <w:r w:rsidR="0B1A682F">
        <w:t xml:space="preserve"> (</w:t>
      </w:r>
      <w:r w:rsidR="0066220C">
        <w:t>under ‘n’ folder)</w:t>
      </w:r>
      <w:r>
        <w:t xml:space="preserve"> in the</w:t>
      </w:r>
      <w:r w:rsidR="00B22D04">
        <w:t xml:space="preserve"> Component Store</w:t>
      </w:r>
      <w:r w:rsidR="00590683">
        <w:t xml:space="preserve"> (%</w:t>
      </w:r>
      <w:proofErr w:type="spellStart"/>
      <w:r w:rsidR="00590683">
        <w:t>windir</w:t>
      </w:r>
      <w:proofErr w:type="spellEnd"/>
      <w:r w:rsidR="00590683">
        <w:t>%\</w:t>
      </w:r>
      <w:proofErr w:type="spellStart"/>
      <w:r w:rsidR="00590683">
        <w:t>WinSxS</w:t>
      </w:r>
      <w:proofErr w:type="spellEnd"/>
      <w:r w:rsidR="00590683">
        <w:t xml:space="preserve"> folder).</w:t>
      </w:r>
    </w:p>
    <w:p w14:paraId="1FF7A4A0" w14:textId="77777777" w:rsidR="00A86097" w:rsidRDefault="00A572A0" w:rsidP="008D0F19">
      <w:pPr>
        <w:pStyle w:val="ListParagraph"/>
        <w:numPr>
          <w:ilvl w:val="0"/>
          <w:numId w:val="11"/>
        </w:numPr>
        <w:jc w:val="both"/>
      </w:pPr>
      <w:r>
        <w:t>Resolve any dependencies</w:t>
      </w:r>
      <w:r w:rsidR="00C451DC">
        <w:t xml:space="preserve"> and </w:t>
      </w:r>
      <w:r w:rsidR="00FA2519">
        <w:t xml:space="preserve">install </w:t>
      </w:r>
      <w:r w:rsidR="00F238EA">
        <w:t>components.</w:t>
      </w:r>
    </w:p>
    <w:p w14:paraId="2C64F36A" w14:textId="5CB17C3A" w:rsidR="00A572A0" w:rsidRPr="00C17056" w:rsidRDefault="00873B38" w:rsidP="008D0F19">
      <w:pPr>
        <w:pStyle w:val="ListParagraph"/>
        <w:numPr>
          <w:ilvl w:val="0"/>
          <w:numId w:val="11"/>
        </w:numPr>
        <w:jc w:val="both"/>
      </w:pPr>
      <w:r>
        <w:t>C</w:t>
      </w:r>
      <w:r w:rsidR="004B28DB">
        <w:t>leanup</w:t>
      </w:r>
      <w:r w:rsidR="004B701A">
        <w:t xml:space="preserve"> </w:t>
      </w:r>
      <w:r w:rsidR="006C5876">
        <w:t>old</w:t>
      </w:r>
      <w:r w:rsidR="00B14297">
        <w:t>er</w:t>
      </w:r>
      <w:r w:rsidR="00AB3967">
        <w:t xml:space="preserve"> </w:t>
      </w:r>
      <w:r w:rsidR="0009735C">
        <w:t>state</w:t>
      </w:r>
      <w:r w:rsidR="00253D4D">
        <w:t xml:space="preserve"> (</w:t>
      </w:r>
      <w:r w:rsidR="00421948">
        <w:t>V</w:t>
      </w:r>
      <w:r w:rsidR="00253D4D" w:rsidRPr="00AC3F8F">
        <w:rPr>
          <w:vertAlign w:val="subscript"/>
        </w:rPr>
        <w:t>N-</w:t>
      </w:r>
      <w:r w:rsidR="00421948" w:rsidRPr="00AC3F8F">
        <w:rPr>
          <w:vertAlign w:val="subscript"/>
        </w:rPr>
        <w:t>1</w:t>
      </w:r>
      <w:r w:rsidR="00253D4D">
        <w:t>)</w:t>
      </w:r>
      <w:r w:rsidR="00E26033">
        <w:t>, p</w:t>
      </w:r>
      <w:r w:rsidR="00A62965">
        <w:t xml:space="preserve">revious </w:t>
      </w:r>
      <w:r w:rsidR="0009735C">
        <w:t>state</w:t>
      </w:r>
      <w:r w:rsidR="00A62965">
        <w:t xml:space="preserve"> </w:t>
      </w:r>
      <w:r w:rsidR="00AC3F8F">
        <w:t>V</w:t>
      </w:r>
      <w:r w:rsidR="00A62965" w:rsidRPr="00A62965">
        <w:rPr>
          <w:vertAlign w:val="subscript"/>
        </w:rPr>
        <w:t>N</w:t>
      </w:r>
      <w:r w:rsidR="004D6DA4">
        <w:t xml:space="preserve"> is retained </w:t>
      </w:r>
      <w:r w:rsidR="00592EC6">
        <w:t xml:space="preserve">for </w:t>
      </w:r>
      <w:r w:rsidR="00001D37">
        <w:t>uninstall</w:t>
      </w:r>
      <w:r w:rsidR="00A62965">
        <w:t xml:space="preserve"> and restore/repair.</w:t>
      </w:r>
    </w:p>
    <w:p w14:paraId="222D43EE" w14:textId="77777777" w:rsidR="00C17056" w:rsidRPr="00C17056" w:rsidRDefault="00C17056" w:rsidP="00A1007F">
      <w:pPr>
        <w:pStyle w:val="ListParagraph"/>
        <w:ind w:left="1080"/>
        <w:jc w:val="both"/>
      </w:pPr>
    </w:p>
    <w:p w14:paraId="5F8FA2D9" w14:textId="2B0E86E3" w:rsidR="00223F5B" w:rsidRDefault="00744AB9" w:rsidP="00312630">
      <w:pPr>
        <w:pStyle w:val="Heading3"/>
        <w:numPr>
          <w:ilvl w:val="1"/>
          <w:numId w:val="2"/>
        </w:numPr>
      </w:pPr>
      <w:r>
        <w:t>Re</w:t>
      </w:r>
      <w:r w:rsidR="006505F7">
        <w:t>silien</w:t>
      </w:r>
      <w:r w:rsidR="00E14418">
        <w:t xml:space="preserve">t </w:t>
      </w:r>
      <w:r w:rsidR="00160D25">
        <w:t>H</w:t>
      </w:r>
      <w:r w:rsidR="00E14418">
        <w:t>ydration</w:t>
      </w:r>
    </w:p>
    <w:p w14:paraId="66BE0914" w14:textId="280EEF3A" w:rsidR="0057045F" w:rsidRDefault="0045034B" w:rsidP="007722AC">
      <w:pPr>
        <w:ind w:left="720"/>
      </w:pPr>
      <w:r>
        <w:t>To ensure resiliency against</w:t>
      </w:r>
      <w:r w:rsidR="007C62AE">
        <w:t xml:space="preserve"> Component Store</w:t>
      </w:r>
      <w:r w:rsidR="00DE6594">
        <w:t xml:space="preserve"> corruption or missing files</w:t>
      </w:r>
      <w:r w:rsidR="000D3FBF">
        <w:t xml:space="preserve"> </w:t>
      </w:r>
      <w:r w:rsidR="00AE7D5B">
        <w:t xml:space="preserve">that </w:t>
      </w:r>
      <w:r w:rsidR="001011B9">
        <w:t>cou</w:t>
      </w:r>
      <w:r w:rsidR="00B36CC6">
        <w:t>ld occur</w:t>
      </w:r>
      <w:r w:rsidR="00061368">
        <w:t xml:space="preserve"> due to</w:t>
      </w:r>
      <w:r w:rsidR="000D3FBF">
        <w:t xml:space="preserve"> </w:t>
      </w:r>
      <w:r w:rsidR="007374C7">
        <w:t xml:space="preserve">susceptibility of </w:t>
      </w:r>
      <w:r w:rsidR="000D3FBF">
        <w:t>certai</w:t>
      </w:r>
      <w:r w:rsidR="00566BA3">
        <w:t>n</w:t>
      </w:r>
      <w:r w:rsidR="000D3FBF">
        <w:t xml:space="preserve"> types of hardware to file system corruption</w:t>
      </w:r>
      <w:r w:rsidR="00DE6594">
        <w:t>,</w:t>
      </w:r>
      <w:r w:rsidR="002A537C">
        <w:t xml:space="preserve"> </w:t>
      </w:r>
      <w:r w:rsidR="00BF052A">
        <w:t xml:space="preserve">Corruption </w:t>
      </w:r>
      <w:r w:rsidR="00DE6594">
        <w:t>R</w:t>
      </w:r>
      <w:r w:rsidR="00BF052A">
        <w:t>epair service</w:t>
      </w:r>
      <w:r w:rsidR="0052319C">
        <w:t xml:space="preserve"> </w:t>
      </w:r>
      <w:r w:rsidR="00147BB8">
        <w:t>has been traditionally used</w:t>
      </w:r>
      <w:r w:rsidR="008205C1">
        <w:t xml:space="preserve"> </w:t>
      </w:r>
      <w:r w:rsidR="00285397">
        <w:t xml:space="preserve">to </w:t>
      </w:r>
      <w:r w:rsidR="003E5647">
        <w:t>recover the Component Store</w:t>
      </w:r>
      <w:r w:rsidR="00620220">
        <w:t xml:space="preserve"> automatically (Automatic Corruption Repair </w:t>
      </w:r>
      <w:r w:rsidR="0B1A682F">
        <w:t>(</w:t>
      </w:r>
      <w:r w:rsidR="00620220">
        <w:t>ACR</w:t>
      </w:r>
      <w:r w:rsidR="0B1A682F">
        <w:t>))</w:t>
      </w:r>
      <w:r w:rsidR="00620220">
        <w:t xml:space="preserve"> or on demand (Manual Corruption Repair </w:t>
      </w:r>
      <w:r w:rsidR="0B1A682F">
        <w:t>(</w:t>
      </w:r>
      <w:r w:rsidR="00620220">
        <w:t>MSR</w:t>
      </w:r>
      <w:r w:rsidR="0B1A682F">
        <w:t>))</w:t>
      </w:r>
      <w:r w:rsidR="00620220">
        <w:t xml:space="preserve"> using an online or local repair source</w:t>
      </w:r>
      <w:r w:rsidR="003E5647">
        <w:t>.</w:t>
      </w:r>
      <w:r w:rsidR="008205C1">
        <w:t xml:space="preserve"> This </w:t>
      </w:r>
      <w:r w:rsidR="0011667E">
        <w:t xml:space="preserve">service will continue to </w:t>
      </w:r>
      <w:r w:rsidR="00DC5287">
        <w:t xml:space="preserve">offer </w:t>
      </w:r>
      <w:r w:rsidR="0B1A682F">
        <w:t xml:space="preserve">the </w:t>
      </w:r>
      <w:r w:rsidR="00DC5287">
        <w:t xml:space="preserve">ability to </w:t>
      </w:r>
      <w:r w:rsidR="0011667E">
        <w:t xml:space="preserve">repair and </w:t>
      </w:r>
      <w:r w:rsidR="00285397">
        <w:t>re</w:t>
      </w:r>
      <w:r w:rsidR="0078639C">
        <w:t>cover</w:t>
      </w:r>
      <w:r w:rsidR="006E7F23">
        <w:t xml:space="preserve"> </w:t>
      </w:r>
      <w:r w:rsidR="002B4E9B">
        <w:t xml:space="preserve">content for </w:t>
      </w:r>
      <w:r w:rsidR="00EC0586">
        <w:t>hydrat</w:t>
      </w:r>
      <w:r w:rsidR="002B4E9B">
        <w:t>ion</w:t>
      </w:r>
      <w:r w:rsidR="00EC0586">
        <w:t xml:space="preserve"> and </w:t>
      </w:r>
      <w:r w:rsidR="0B1A682F">
        <w:t>successfully install</w:t>
      </w:r>
      <w:r w:rsidR="00EC0586">
        <w:t xml:space="preserve"> an update</w:t>
      </w:r>
      <w:r w:rsidR="002304BF">
        <w:t>, if at all needed</w:t>
      </w:r>
      <w:r w:rsidR="00BA7601">
        <w:t>.</w:t>
      </w:r>
      <w:r w:rsidR="00BF052A">
        <w:t xml:space="preserve"> </w:t>
      </w:r>
    </w:p>
    <w:p w14:paraId="49E719CE" w14:textId="31AA40E9" w:rsidR="00FC300E" w:rsidRDefault="00A412C2" w:rsidP="007722AC">
      <w:pPr>
        <w:ind w:left="720"/>
      </w:pPr>
      <w:r>
        <w:t xml:space="preserve">When corruption </w:t>
      </w:r>
      <w:r w:rsidR="00CF6997">
        <w:t xml:space="preserve">is </w:t>
      </w:r>
      <w:r>
        <w:t>detected</w:t>
      </w:r>
      <w:r w:rsidR="000D0073">
        <w:t xml:space="preserve"> during </w:t>
      </w:r>
      <w:r w:rsidR="00C65857">
        <w:t>update</w:t>
      </w:r>
      <w:r w:rsidR="000D0073">
        <w:t xml:space="preserve"> operations</w:t>
      </w:r>
      <w:r>
        <w:t xml:space="preserve">, ACR </w:t>
      </w:r>
      <w:r w:rsidR="004444B7">
        <w:t xml:space="preserve">will </w:t>
      </w:r>
      <w:r>
        <w:t>kick in</w:t>
      </w:r>
      <w:r w:rsidR="004444B7">
        <w:t xml:space="preserve"> as usual</w:t>
      </w:r>
      <w:r>
        <w:t xml:space="preserve"> and use Baseless Patch Storage File (Baseless PSF</w:t>
      </w:r>
      <w:r w:rsidR="0B1A682F">
        <w:t>)</w:t>
      </w:r>
      <w:r>
        <w:t xml:space="preserve"> published to WU for each update to fix corrupted manifests</w:t>
      </w:r>
      <w:r w:rsidR="00E73833">
        <w:t xml:space="preserve">, </w:t>
      </w:r>
      <w:r w:rsidR="005271BF">
        <w:t xml:space="preserve">binary </w:t>
      </w:r>
      <w:r w:rsidR="00E73833">
        <w:t>differentials</w:t>
      </w:r>
      <w:r>
        <w:t xml:space="preserve"> or </w:t>
      </w:r>
      <w:r w:rsidR="005271BF">
        <w:t>hydrated</w:t>
      </w:r>
      <w:r w:rsidR="00CB2A3A">
        <w:t>/full</w:t>
      </w:r>
      <w:r w:rsidR="005271BF">
        <w:t xml:space="preserve"> files</w:t>
      </w:r>
      <w:r>
        <w:t>.</w:t>
      </w:r>
      <w:r w:rsidR="000D0073">
        <w:t xml:space="preserve"> </w:t>
      </w:r>
      <w:r w:rsidR="009D33FE">
        <w:t>Baseless PSF</w:t>
      </w:r>
      <w:r w:rsidR="00602767">
        <w:t xml:space="preserve"> </w:t>
      </w:r>
      <w:r w:rsidR="007929D9">
        <w:t xml:space="preserve">will </w:t>
      </w:r>
      <w:r w:rsidR="00DF1A63">
        <w:t>contain reverse</w:t>
      </w:r>
      <w:r w:rsidR="00AA2078">
        <w:t xml:space="preserve"> </w:t>
      </w:r>
      <w:r w:rsidR="0B1A682F">
        <w:t>and</w:t>
      </w:r>
      <w:r w:rsidR="00AA2078">
        <w:t xml:space="preserve"> forward differentials</w:t>
      </w:r>
      <w:r w:rsidR="00DE2B50">
        <w:t xml:space="preserve">, and </w:t>
      </w:r>
      <w:r w:rsidR="00335F8D">
        <w:t>full files</w:t>
      </w:r>
      <w:r w:rsidR="00A67A7E">
        <w:t xml:space="preserve"> for each </w:t>
      </w:r>
      <w:r w:rsidR="0085619F">
        <w:t xml:space="preserve">updated </w:t>
      </w:r>
      <w:r w:rsidR="00A67A7E">
        <w:t xml:space="preserve">component. </w:t>
      </w:r>
      <w:r w:rsidR="00655EB2">
        <w:t xml:space="preserve">Integrity of the </w:t>
      </w:r>
      <w:r w:rsidR="008E2D1E">
        <w:t>repair files</w:t>
      </w:r>
      <w:r w:rsidR="00332EF9">
        <w:t xml:space="preserve"> will be hash verified.</w:t>
      </w:r>
      <w:r w:rsidR="00D37F77">
        <w:t xml:space="preserve"> </w:t>
      </w:r>
    </w:p>
    <w:p w14:paraId="6D62DC0A" w14:textId="1BD36EA9" w:rsidR="00EB638A" w:rsidRDefault="00DC6FAC" w:rsidP="00EB638A">
      <w:pPr>
        <w:ind w:left="720"/>
      </w:pPr>
      <w:r>
        <w:t xml:space="preserve">Corruption </w:t>
      </w:r>
      <w:r w:rsidR="00C65857">
        <w:t>R</w:t>
      </w:r>
      <w:r>
        <w:t>epair</w:t>
      </w:r>
      <w:r w:rsidR="00FC300E">
        <w:t xml:space="preserve"> </w:t>
      </w:r>
      <w:r w:rsidR="002F6EBB">
        <w:t xml:space="preserve">will </w:t>
      </w:r>
      <w:r>
        <w:t>use</w:t>
      </w:r>
      <w:r w:rsidR="00803E39">
        <w:t xml:space="preserve"> the</w:t>
      </w:r>
      <w:r>
        <w:t xml:space="preserve"> component manifest to detect missing files and get hashes for corruption detection. </w:t>
      </w:r>
      <w:r w:rsidR="00C06052">
        <w:t>D</w:t>
      </w:r>
      <w:r w:rsidR="00780357">
        <w:t xml:space="preserve">uring </w:t>
      </w:r>
      <w:r w:rsidR="00C06052">
        <w:t>update</w:t>
      </w:r>
      <w:r w:rsidR="00780357">
        <w:t xml:space="preserve"> install</w:t>
      </w:r>
      <w:r w:rsidR="00C06052">
        <w:t>ation</w:t>
      </w:r>
      <w:r w:rsidR="00FC300E">
        <w:t>,</w:t>
      </w:r>
      <w:r w:rsidR="00780357">
        <w:t xml:space="preserve"> new registry flags for each </w:t>
      </w:r>
      <w:r w:rsidR="00FC300E">
        <w:t>differential</w:t>
      </w:r>
      <w:r w:rsidR="00780357">
        <w:t xml:space="preserve"> stage</w:t>
      </w:r>
      <w:r w:rsidR="00FC300E">
        <w:t>d</w:t>
      </w:r>
      <w:r w:rsidR="00780357">
        <w:t xml:space="preserve"> on the machine</w:t>
      </w:r>
      <w:r w:rsidR="00FC300E">
        <w:t xml:space="preserve"> </w:t>
      </w:r>
      <w:r w:rsidR="00C06052">
        <w:t>will be set</w:t>
      </w:r>
      <w:r w:rsidR="0B1A682F">
        <w:t>. When</w:t>
      </w:r>
      <w:r w:rsidR="00FC300E">
        <w:t xml:space="preserve"> ACR run</w:t>
      </w:r>
      <w:r w:rsidR="00982C78">
        <w:t>s</w:t>
      </w:r>
      <w:r w:rsidR="00FC300E">
        <w:t xml:space="preserve">, </w:t>
      </w:r>
      <w:r w:rsidR="0023250D">
        <w:t>it will</w:t>
      </w:r>
      <w:r w:rsidR="00780357">
        <w:t xml:space="preserve"> </w:t>
      </w:r>
      <w:r w:rsidR="0064778F">
        <w:t>scan</w:t>
      </w:r>
      <w:r w:rsidR="00780357">
        <w:t xml:space="preserve"> hydrated files </w:t>
      </w:r>
      <w:r w:rsidR="00591BF4">
        <w:t xml:space="preserve">using the manifest </w:t>
      </w:r>
      <w:r w:rsidR="00D03A1B">
        <w:t>and</w:t>
      </w:r>
      <w:r w:rsidR="00780357">
        <w:t xml:space="preserve"> differential files using the flags. If </w:t>
      </w:r>
      <w:r w:rsidR="004F003E">
        <w:t xml:space="preserve">the differential </w:t>
      </w:r>
      <w:r w:rsidR="0B1A682F">
        <w:t>cannot</w:t>
      </w:r>
      <w:r w:rsidR="004F003E">
        <w:t xml:space="preserve"> be</w:t>
      </w:r>
      <w:r w:rsidR="00780357">
        <w:t xml:space="preserve"> f</w:t>
      </w:r>
      <w:r w:rsidR="004F003E">
        <w:t>ound</w:t>
      </w:r>
      <w:r w:rsidR="00780357">
        <w:t xml:space="preserve"> or ver</w:t>
      </w:r>
      <w:r w:rsidR="004F003E">
        <w:t>ified</w:t>
      </w:r>
      <w:r w:rsidR="00780357">
        <w:t>,</w:t>
      </w:r>
      <w:r w:rsidR="004F003E">
        <w:t xml:space="preserve"> </w:t>
      </w:r>
      <w:r w:rsidR="00FC300E">
        <w:t>it</w:t>
      </w:r>
      <w:r w:rsidR="004F003E">
        <w:t xml:space="preserve"> </w:t>
      </w:r>
      <w:r w:rsidR="0001542C">
        <w:t xml:space="preserve">will be </w:t>
      </w:r>
      <w:r w:rsidR="00FB56B8">
        <w:t>added</w:t>
      </w:r>
      <w:r w:rsidR="004F003E">
        <w:t xml:space="preserve"> to the list of corruptions</w:t>
      </w:r>
      <w:r w:rsidR="00F70593">
        <w:t xml:space="preserve"> to repair.</w:t>
      </w:r>
    </w:p>
    <w:p w14:paraId="753FD945" w14:textId="6FE239D2" w:rsidR="00EB638A" w:rsidRDefault="0F09AA71" w:rsidP="00EB638A">
      <w:pPr>
        <w:pStyle w:val="Heading3"/>
        <w:numPr>
          <w:ilvl w:val="2"/>
          <w:numId w:val="2"/>
        </w:numPr>
      </w:pPr>
      <w:r>
        <w:t>Lazy ACR</w:t>
      </w:r>
      <w:commentRangeStart w:id="3"/>
      <w:commentRangeEnd w:id="3"/>
      <w:r w:rsidR="00EB638A">
        <w:rPr>
          <w:rStyle w:val="CommentReference"/>
        </w:rPr>
        <w:commentReference w:id="3"/>
      </w:r>
    </w:p>
    <w:p w14:paraId="067C2CFA" w14:textId="44C296DB" w:rsidR="00EB638A" w:rsidRDefault="00EB638A" w:rsidP="009F15BB">
      <w:pPr>
        <w:ind w:left="1080"/>
      </w:pPr>
      <w:r>
        <w:t xml:space="preserve">Lazy ACR runs during </w:t>
      </w:r>
      <w:r w:rsidR="00650EEA">
        <w:t>update</w:t>
      </w:r>
      <w:r>
        <w:t xml:space="preserve"> operation to detect corrupted binaries and differentials.</w:t>
      </w:r>
      <w:r w:rsidR="009F15BB">
        <w:t xml:space="preserve"> While applying an</w:t>
      </w:r>
      <w:r>
        <w:t xml:space="preserve"> </w:t>
      </w:r>
      <w:r w:rsidR="00650EEA">
        <w:t>update</w:t>
      </w:r>
      <w:r>
        <w:t xml:space="preserve">, </w:t>
      </w:r>
      <w:r w:rsidR="00A5348D">
        <w:t>if</w:t>
      </w:r>
      <w:r>
        <w:t xml:space="preserve"> hydration </w:t>
      </w:r>
      <w:r w:rsidR="00715AFB">
        <w:t xml:space="preserve">of any file </w:t>
      </w:r>
      <w:r>
        <w:t xml:space="preserve">fails, Lazy ACR automatically kicks in and </w:t>
      </w:r>
      <w:r w:rsidR="00A5348D">
        <w:t xml:space="preserve">figures out </w:t>
      </w:r>
      <w:r w:rsidR="0B1A682F">
        <w:t xml:space="preserve">the </w:t>
      </w:r>
      <w:r w:rsidR="00A5348D">
        <w:t>corrupted binary or differential</w:t>
      </w:r>
      <w:r w:rsidR="0B1A682F">
        <w:t>,</w:t>
      </w:r>
      <w:r w:rsidR="00A5348D">
        <w:t xml:space="preserve"> and </w:t>
      </w:r>
      <w:r w:rsidR="0B1A682F">
        <w:t xml:space="preserve">then </w:t>
      </w:r>
      <w:r w:rsidR="00A5348D">
        <w:t>adds it to the corruption list.</w:t>
      </w:r>
      <w:r w:rsidR="00113D02">
        <w:t xml:space="preserve"> Later, </w:t>
      </w:r>
      <w:r w:rsidR="00531046">
        <w:t>update</w:t>
      </w:r>
      <w:r w:rsidR="00A5348D">
        <w:t xml:space="preserve"> operation continues as </w:t>
      </w:r>
      <w:r w:rsidR="00531046">
        <w:t>far</w:t>
      </w:r>
      <w:r w:rsidR="00A5348D">
        <w:t xml:space="preserve"> as it can go, so that Lazy ACR can collect as many corrupted files</w:t>
      </w:r>
      <w:r w:rsidR="00113D02">
        <w:t xml:space="preserve"> to fix. At the end of</w:t>
      </w:r>
      <w:r w:rsidR="0B1A682F">
        <w:t xml:space="preserve"> the</w:t>
      </w:r>
      <w:r w:rsidR="00113D02">
        <w:t xml:space="preserve"> hydration section, </w:t>
      </w:r>
      <w:r w:rsidR="00A653BC">
        <w:t>update</w:t>
      </w:r>
      <w:r w:rsidR="00113D02">
        <w:t xml:space="preserve"> fails and ACR kicks in. ACR runs as usual and</w:t>
      </w:r>
      <w:r w:rsidR="004317AE">
        <w:t xml:space="preserve"> at the end of its operation,</w:t>
      </w:r>
      <w:r w:rsidR="00113D02">
        <w:t xml:space="preserve"> adds Lazy ACR</w:t>
      </w:r>
      <w:r w:rsidR="004317AE">
        <w:t>’s</w:t>
      </w:r>
      <w:r w:rsidR="00113D02">
        <w:t xml:space="preserve"> corruption list on top of</w:t>
      </w:r>
      <w:r w:rsidR="004F0060">
        <w:t xml:space="preserve"> the</w:t>
      </w:r>
      <w:r w:rsidR="00113D02">
        <w:t xml:space="preserve"> </w:t>
      </w:r>
      <w:r w:rsidR="004317AE">
        <w:t>new list</w:t>
      </w:r>
      <w:r w:rsidR="00113D02">
        <w:t xml:space="preserve"> to </w:t>
      </w:r>
      <w:r w:rsidR="00F81175">
        <w:t>repair</w:t>
      </w:r>
      <w:r w:rsidR="00113D02">
        <w:t>.</w:t>
      </w:r>
      <w:r w:rsidR="0099544E">
        <w:t xml:space="preserve"> ACR</w:t>
      </w:r>
      <w:r w:rsidR="0042330B">
        <w:t xml:space="preserve"> </w:t>
      </w:r>
      <w:r w:rsidR="00352F75">
        <w:t xml:space="preserve">will </w:t>
      </w:r>
      <w:r w:rsidR="00E2581B">
        <w:t xml:space="preserve">repair the </w:t>
      </w:r>
      <w:r w:rsidR="00C1275B">
        <w:t>file</w:t>
      </w:r>
      <w:r w:rsidR="00C466D9">
        <w:t>s on the corruption list and</w:t>
      </w:r>
      <w:r w:rsidR="00B00685">
        <w:t xml:space="preserve"> installation of </w:t>
      </w:r>
      <w:r w:rsidR="00352F75">
        <w:t xml:space="preserve">the </w:t>
      </w:r>
      <w:r w:rsidR="00B00685">
        <w:t>update</w:t>
      </w:r>
      <w:r w:rsidR="000215C4">
        <w:t xml:space="preserve"> </w:t>
      </w:r>
      <w:r w:rsidR="00352F75">
        <w:t>will succeed on the next attempt.</w:t>
      </w:r>
    </w:p>
    <w:p w14:paraId="76228377" w14:textId="77777777" w:rsidR="004F003E" w:rsidRDefault="004F003E" w:rsidP="004F003E">
      <w:pPr>
        <w:ind w:left="720"/>
      </w:pPr>
    </w:p>
    <w:p w14:paraId="2A4BF20F" w14:textId="77777777" w:rsidR="00214838" w:rsidRPr="00214838" w:rsidRDefault="00214838" w:rsidP="00EB638A">
      <w:pPr>
        <w:ind w:left="720"/>
      </w:pPr>
    </w:p>
    <w:sectPr w:rsidR="00214838" w:rsidRPr="0021483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waminathan Pisupati" w:date="2018-09-18T11:20:00Z" w:initials="SP">
    <w:p w14:paraId="6D849102" w14:textId="4D582EC9" w:rsidR="0BDE30AD" w:rsidRDefault="0BDE30AD">
      <w:r>
        <w:t xml:space="preserve">Should we talk about speed as well here, update time should be much smaller. </w:t>
      </w:r>
      <w:r>
        <w:annotationRef/>
      </w:r>
    </w:p>
  </w:comment>
  <w:comment w:id="2" w:author="Swaminathan Pisupati" w:date="2018-09-18T11:27:00Z" w:initials="SP">
    <w:p w14:paraId="678FD837" w14:textId="52941009" w:rsidR="38ECC229" w:rsidRDefault="38ECC229">
      <w:pPr>
        <w:pStyle w:val="CommentText"/>
      </w:pPr>
      <w:r>
        <w:t xml:space="preserve">in a </w:t>
      </w:r>
      <w:proofErr w:type="gramStart"/>
      <w:r>
        <w:t>MSU(</w:t>
      </w:r>
      <w:proofErr w:type="gramEnd"/>
      <w:r>
        <w:t>Microsoft Standalone update)</w:t>
      </w:r>
      <w:r>
        <w:rPr>
          <w:rStyle w:val="CommentReference"/>
        </w:rPr>
        <w:annotationRef/>
      </w:r>
    </w:p>
  </w:comment>
  <w:comment w:id="3" w:author="Swaminathan Pisupati" w:date="2018-09-18T12:35:00Z" w:initials="SP">
    <w:p w14:paraId="478366A9" w14:textId="51D3B969" w:rsidR="0F09AA71" w:rsidRDefault="0F09AA71">
      <w:pPr>
        <w:pStyle w:val="CommentText"/>
      </w:pPr>
      <w:r>
        <w:t>It is added to the list of corruptions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49102" w15:done="1"/>
  <w15:commentEx w15:paraId="678FD837" w15:done="1"/>
  <w15:commentEx w15:paraId="478366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49102" w16cid:durableId="0320E8BA"/>
  <w16cid:commentId w16cid:paraId="678FD837" w16cid:durableId="329E8944"/>
  <w16cid:commentId w16cid:paraId="478366A9" w16cid:durableId="44769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5E103" w14:textId="77777777" w:rsidR="005E10E7" w:rsidRDefault="005E10E7" w:rsidP="003A719B">
      <w:pPr>
        <w:spacing w:after="0" w:line="240" w:lineRule="auto"/>
      </w:pPr>
      <w:r>
        <w:separator/>
      </w:r>
    </w:p>
  </w:endnote>
  <w:endnote w:type="continuationSeparator" w:id="0">
    <w:p w14:paraId="5F6F5D95" w14:textId="77777777" w:rsidR="005E10E7" w:rsidRDefault="005E10E7" w:rsidP="003A719B">
      <w:pPr>
        <w:spacing w:after="0" w:line="240" w:lineRule="auto"/>
      </w:pPr>
      <w:r>
        <w:continuationSeparator/>
      </w:r>
    </w:p>
  </w:endnote>
  <w:endnote w:type="continuationNotice" w:id="1">
    <w:p w14:paraId="3C5270A4" w14:textId="77777777" w:rsidR="005E10E7" w:rsidRDefault="005E1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FD6A4" w14:textId="77777777" w:rsidR="004C06EC" w:rsidRDefault="004C0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7F9B14A" w14:paraId="2D59168F" w14:textId="77777777" w:rsidTr="17F9B14A">
      <w:tc>
        <w:tcPr>
          <w:tcW w:w="3120" w:type="dxa"/>
        </w:tcPr>
        <w:p w14:paraId="1C89E67E" w14:textId="257CF33F" w:rsidR="17F9B14A" w:rsidRDefault="17F9B14A" w:rsidP="17F9B14A">
          <w:pPr>
            <w:pStyle w:val="Header"/>
            <w:ind w:left="-115"/>
          </w:pPr>
        </w:p>
      </w:tc>
      <w:tc>
        <w:tcPr>
          <w:tcW w:w="3120" w:type="dxa"/>
        </w:tcPr>
        <w:p w14:paraId="3EB2B107" w14:textId="2A947278" w:rsidR="17F9B14A" w:rsidRDefault="17F9B14A" w:rsidP="17F9B14A">
          <w:pPr>
            <w:pStyle w:val="Header"/>
            <w:jc w:val="center"/>
          </w:pPr>
        </w:p>
      </w:tc>
      <w:tc>
        <w:tcPr>
          <w:tcW w:w="3120" w:type="dxa"/>
        </w:tcPr>
        <w:p w14:paraId="07262AE2" w14:textId="5D521515" w:rsidR="17F9B14A" w:rsidRDefault="17F9B14A" w:rsidP="17F9B14A">
          <w:pPr>
            <w:pStyle w:val="Header"/>
            <w:ind w:right="-115"/>
            <w:jc w:val="right"/>
          </w:pPr>
        </w:p>
      </w:tc>
    </w:tr>
  </w:tbl>
  <w:p w14:paraId="6E3D0F6C" w14:textId="355D6A60" w:rsidR="00D449EB" w:rsidRDefault="00D449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1AEB" w14:textId="77777777" w:rsidR="004C06EC" w:rsidRDefault="004C0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A2F1" w14:textId="77777777" w:rsidR="005E10E7" w:rsidRDefault="005E10E7" w:rsidP="003A719B">
      <w:pPr>
        <w:spacing w:after="0" w:line="240" w:lineRule="auto"/>
      </w:pPr>
      <w:r>
        <w:separator/>
      </w:r>
    </w:p>
  </w:footnote>
  <w:footnote w:type="continuationSeparator" w:id="0">
    <w:p w14:paraId="2B2309CD" w14:textId="77777777" w:rsidR="005E10E7" w:rsidRDefault="005E10E7" w:rsidP="003A719B">
      <w:pPr>
        <w:spacing w:after="0" w:line="240" w:lineRule="auto"/>
      </w:pPr>
      <w:r>
        <w:continuationSeparator/>
      </w:r>
    </w:p>
  </w:footnote>
  <w:footnote w:type="continuationNotice" w:id="1">
    <w:p w14:paraId="63081D85" w14:textId="77777777" w:rsidR="005E10E7" w:rsidRDefault="005E1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9396" w14:textId="77777777" w:rsidR="004C06EC" w:rsidRDefault="004C06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7F9B14A" w14:paraId="4BAB7892" w14:textId="77777777" w:rsidTr="17F9B14A">
      <w:tc>
        <w:tcPr>
          <w:tcW w:w="3120" w:type="dxa"/>
        </w:tcPr>
        <w:p w14:paraId="236EC787" w14:textId="14209E70" w:rsidR="17F9B14A" w:rsidRDefault="17F9B14A" w:rsidP="17F9B14A">
          <w:pPr>
            <w:pStyle w:val="Header"/>
            <w:ind w:left="-115"/>
          </w:pPr>
        </w:p>
      </w:tc>
      <w:tc>
        <w:tcPr>
          <w:tcW w:w="3120" w:type="dxa"/>
        </w:tcPr>
        <w:p w14:paraId="6787048D" w14:textId="125F97D2" w:rsidR="17F9B14A" w:rsidRDefault="17F9B14A" w:rsidP="17F9B14A">
          <w:pPr>
            <w:pStyle w:val="Header"/>
            <w:jc w:val="center"/>
          </w:pPr>
        </w:p>
      </w:tc>
      <w:tc>
        <w:tcPr>
          <w:tcW w:w="3120" w:type="dxa"/>
        </w:tcPr>
        <w:p w14:paraId="491E60BA" w14:textId="3735781A" w:rsidR="17F9B14A" w:rsidRDefault="17F9B14A" w:rsidP="17F9B14A">
          <w:pPr>
            <w:pStyle w:val="Header"/>
            <w:ind w:right="-115"/>
            <w:jc w:val="right"/>
          </w:pPr>
        </w:p>
      </w:tc>
    </w:tr>
  </w:tbl>
  <w:p w14:paraId="5E05B2C3" w14:textId="7759631B" w:rsidR="00D449EB" w:rsidRDefault="00D44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384EC" w14:textId="77777777" w:rsidR="004C06EC" w:rsidRDefault="004C0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583"/>
    <w:multiLevelType w:val="hybridMultilevel"/>
    <w:tmpl w:val="C85A9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5647E9"/>
    <w:multiLevelType w:val="hybridMultilevel"/>
    <w:tmpl w:val="DE14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81304"/>
    <w:multiLevelType w:val="multilevel"/>
    <w:tmpl w:val="71F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A6D59"/>
    <w:multiLevelType w:val="multilevel"/>
    <w:tmpl w:val="AE3CCE88"/>
    <w:lvl w:ilvl="0">
      <w:start w:val="1"/>
      <w:numFmt w:val="decimal"/>
      <w:lvlText w:val="%1."/>
      <w:lvlJc w:val="left"/>
      <w:pPr>
        <w:ind w:left="720" w:hanging="360"/>
      </w:pPr>
      <w:rPr>
        <w:rFonts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18621886"/>
    <w:multiLevelType w:val="hybridMultilevel"/>
    <w:tmpl w:val="2864FD0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D80D27"/>
    <w:multiLevelType w:val="hybridMultilevel"/>
    <w:tmpl w:val="84426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94117"/>
    <w:multiLevelType w:val="hybridMultilevel"/>
    <w:tmpl w:val="1848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938A3"/>
    <w:multiLevelType w:val="hybridMultilevel"/>
    <w:tmpl w:val="7C96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656E4"/>
    <w:multiLevelType w:val="hybridMultilevel"/>
    <w:tmpl w:val="7410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C3422"/>
    <w:multiLevelType w:val="multilevel"/>
    <w:tmpl w:val="8E2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167DB"/>
    <w:multiLevelType w:val="multilevel"/>
    <w:tmpl w:val="204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8A1C09"/>
    <w:multiLevelType w:val="hybridMultilevel"/>
    <w:tmpl w:val="63EA6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52243"/>
    <w:multiLevelType w:val="multilevel"/>
    <w:tmpl w:val="3D8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4B7F33"/>
    <w:multiLevelType w:val="hybridMultilevel"/>
    <w:tmpl w:val="8A2AF736"/>
    <w:lvl w:ilvl="0" w:tplc="4D6EDC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821FA"/>
    <w:multiLevelType w:val="hybridMultilevel"/>
    <w:tmpl w:val="65FE6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13"/>
  </w:num>
  <w:num w:numId="6">
    <w:abstractNumId w:val="14"/>
  </w:num>
  <w:num w:numId="7">
    <w:abstractNumId w:val="10"/>
  </w:num>
  <w:num w:numId="8">
    <w:abstractNumId w:val="9"/>
  </w:num>
  <w:num w:numId="9">
    <w:abstractNumId w:val="2"/>
  </w:num>
  <w:num w:numId="10">
    <w:abstractNumId w:val="12"/>
  </w:num>
  <w:num w:numId="11">
    <w:abstractNumId w:val="4"/>
  </w:num>
  <w:num w:numId="12">
    <w:abstractNumId w:val="8"/>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BB"/>
    <w:rsid w:val="00001D37"/>
    <w:rsid w:val="0000262F"/>
    <w:rsid w:val="000032B4"/>
    <w:rsid w:val="000040B5"/>
    <w:rsid w:val="0001018F"/>
    <w:rsid w:val="00010375"/>
    <w:rsid w:val="00011814"/>
    <w:rsid w:val="00014524"/>
    <w:rsid w:val="0001542C"/>
    <w:rsid w:val="00017437"/>
    <w:rsid w:val="0001750C"/>
    <w:rsid w:val="000215C4"/>
    <w:rsid w:val="0002297C"/>
    <w:rsid w:val="00024403"/>
    <w:rsid w:val="00025A86"/>
    <w:rsid w:val="00026612"/>
    <w:rsid w:val="00026D63"/>
    <w:rsid w:val="0003334C"/>
    <w:rsid w:val="00046872"/>
    <w:rsid w:val="000523DD"/>
    <w:rsid w:val="00056CB0"/>
    <w:rsid w:val="00061368"/>
    <w:rsid w:val="00066A58"/>
    <w:rsid w:val="00070750"/>
    <w:rsid w:val="00070B11"/>
    <w:rsid w:val="00072D3B"/>
    <w:rsid w:val="000777B2"/>
    <w:rsid w:val="000815F6"/>
    <w:rsid w:val="00082F07"/>
    <w:rsid w:val="0009735C"/>
    <w:rsid w:val="000A027A"/>
    <w:rsid w:val="000A27B4"/>
    <w:rsid w:val="000A4E5A"/>
    <w:rsid w:val="000A5E68"/>
    <w:rsid w:val="000B3D75"/>
    <w:rsid w:val="000B5476"/>
    <w:rsid w:val="000C41B5"/>
    <w:rsid w:val="000D0073"/>
    <w:rsid w:val="000D3FBF"/>
    <w:rsid w:val="000D59FF"/>
    <w:rsid w:val="000D7CC7"/>
    <w:rsid w:val="000E6EA7"/>
    <w:rsid w:val="000F0449"/>
    <w:rsid w:val="000F0B00"/>
    <w:rsid w:val="000F1CC0"/>
    <w:rsid w:val="000F2B3A"/>
    <w:rsid w:val="000F4A84"/>
    <w:rsid w:val="0010100F"/>
    <w:rsid w:val="001011B9"/>
    <w:rsid w:val="00104594"/>
    <w:rsid w:val="00106DA0"/>
    <w:rsid w:val="00113D02"/>
    <w:rsid w:val="0011667E"/>
    <w:rsid w:val="00121770"/>
    <w:rsid w:val="001254BB"/>
    <w:rsid w:val="00131E90"/>
    <w:rsid w:val="00132155"/>
    <w:rsid w:val="0013419A"/>
    <w:rsid w:val="00134B3F"/>
    <w:rsid w:val="001367B7"/>
    <w:rsid w:val="00136F48"/>
    <w:rsid w:val="0013713E"/>
    <w:rsid w:val="0014162B"/>
    <w:rsid w:val="00141D00"/>
    <w:rsid w:val="00142EC2"/>
    <w:rsid w:val="001464AE"/>
    <w:rsid w:val="00147BB8"/>
    <w:rsid w:val="00151313"/>
    <w:rsid w:val="00160D25"/>
    <w:rsid w:val="0017031B"/>
    <w:rsid w:val="00174836"/>
    <w:rsid w:val="00177DE3"/>
    <w:rsid w:val="001901AD"/>
    <w:rsid w:val="00193B47"/>
    <w:rsid w:val="00196789"/>
    <w:rsid w:val="001A0B6E"/>
    <w:rsid w:val="001B38A0"/>
    <w:rsid w:val="001B6343"/>
    <w:rsid w:val="001B657B"/>
    <w:rsid w:val="001C131B"/>
    <w:rsid w:val="001C3022"/>
    <w:rsid w:val="001D635F"/>
    <w:rsid w:val="001D6C38"/>
    <w:rsid w:val="001E4468"/>
    <w:rsid w:val="001E4EB7"/>
    <w:rsid w:val="002026B6"/>
    <w:rsid w:val="002050FF"/>
    <w:rsid w:val="0021421F"/>
    <w:rsid w:val="00214838"/>
    <w:rsid w:val="00216A45"/>
    <w:rsid w:val="00217789"/>
    <w:rsid w:val="0022064A"/>
    <w:rsid w:val="00222136"/>
    <w:rsid w:val="00223F5B"/>
    <w:rsid w:val="0022419C"/>
    <w:rsid w:val="00226765"/>
    <w:rsid w:val="00227CB0"/>
    <w:rsid w:val="002304BF"/>
    <w:rsid w:val="002315EB"/>
    <w:rsid w:val="0023250D"/>
    <w:rsid w:val="00243FA3"/>
    <w:rsid w:val="00244ED7"/>
    <w:rsid w:val="00252737"/>
    <w:rsid w:val="00252C2F"/>
    <w:rsid w:val="0025379E"/>
    <w:rsid w:val="00253D4D"/>
    <w:rsid w:val="0025464F"/>
    <w:rsid w:val="00260306"/>
    <w:rsid w:val="002623AC"/>
    <w:rsid w:val="00263988"/>
    <w:rsid w:val="00275B56"/>
    <w:rsid w:val="00285397"/>
    <w:rsid w:val="0028562D"/>
    <w:rsid w:val="00295947"/>
    <w:rsid w:val="002962CA"/>
    <w:rsid w:val="00297772"/>
    <w:rsid w:val="002A1027"/>
    <w:rsid w:val="002A13A7"/>
    <w:rsid w:val="002A537C"/>
    <w:rsid w:val="002A7B42"/>
    <w:rsid w:val="002B4E9B"/>
    <w:rsid w:val="002B69E7"/>
    <w:rsid w:val="002C1A0D"/>
    <w:rsid w:val="002C27C4"/>
    <w:rsid w:val="002C2887"/>
    <w:rsid w:val="002C2A3A"/>
    <w:rsid w:val="002C2ECF"/>
    <w:rsid w:val="002C4EB1"/>
    <w:rsid w:val="002C532A"/>
    <w:rsid w:val="002C7076"/>
    <w:rsid w:val="002D0B02"/>
    <w:rsid w:val="002D5B48"/>
    <w:rsid w:val="002E08DC"/>
    <w:rsid w:val="002E1473"/>
    <w:rsid w:val="002F5003"/>
    <w:rsid w:val="002F6EBB"/>
    <w:rsid w:val="003073E7"/>
    <w:rsid w:val="00310857"/>
    <w:rsid w:val="00311D38"/>
    <w:rsid w:val="00312630"/>
    <w:rsid w:val="00315E9C"/>
    <w:rsid w:val="00317AC1"/>
    <w:rsid w:val="0032367D"/>
    <w:rsid w:val="00324DCA"/>
    <w:rsid w:val="00324FCC"/>
    <w:rsid w:val="0033085A"/>
    <w:rsid w:val="00332395"/>
    <w:rsid w:val="00332CB4"/>
    <w:rsid w:val="00332EF9"/>
    <w:rsid w:val="00335F8D"/>
    <w:rsid w:val="00336EFA"/>
    <w:rsid w:val="00341DC3"/>
    <w:rsid w:val="003423E7"/>
    <w:rsid w:val="0034371A"/>
    <w:rsid w:val="003457BF"/>
    <w:rsid w:val="00352F75"/>
    <w:rsid w:val="00360B26"/>
    <w:rsid w:val="00360C3D"/>
    <w:rsid w:val="00366413"/>
    <w:rsid w:val="00373AF4"/>
    <w:rsid w:val="003821F7"/>
    <w:rsid w:val="00382C96"/>
    <w:rsid w:val="00395CAC"/>
    <w:rsid w:val="00396547"/>
    <w:rsid w:val="003A28F4"/>
    <w:rsid w:val="003A3439"/>
    <w:rsid w:val="003A3BFF"/>
    <w:rsid w:val="003A42EF"/>
    <w:rsid w:val="003A719B"/>
    <w:rsid w:val="003B110F"/>
    <w:rsid w:val="003B11AC"/>
    <w:rsid w:val="003B64FA"/>
    <w:rsid w:val="003B7851"/>
    <w:rsid w:val="003C6053"/>
    <w:rsid w:val="003D68BA"/>
    <w:rsid w:val="003E1A11"/>
    <w:rsid w:val="003E4D36"/>
    <w:rsid w:val="003E50E3"/>
    <w:rsid w:val="003E5647"/>
    <w:rsid w:val="003F3807"/>
    <w:rsid w:val="0040648C"/>
    <w:rsid w:val="0041141F"/>
    <w:rsid w:val="00412A3B"/>
    <w:rsid w:val="00415104"/>
    <w:rsid w:val="00420103"/>
    <w:rsid w:val="00421948"/>
    <w:rsid w:val="0042330B"/>
    <w:rsid w:val="004240A0"/>
    <w:rsid w:val="00427531"/>
    <w:rsid w:val="004317AE"/>
    <w:rsid w:val="00432E2F"/>
    <w:rsid w:val="00436080"/>
    <w:rsid w:val="00441CEB"/>
    <w:rsid w:val="0044253B"/>
    <w:rsid w:val="00442DD6"/>
    <w:rsid w:val="004435F1"/>
    <w:rsid w:val="004444B7"/>
    <w:rsid w:val="0044650C"/>
    <w:rsid w:val="00446C5B"/>
    <w:rsid w:val="0044709F"/>
    <w:rsid w:val="00447251"/>
    <w:rsid w:val="00447B0B"/>
    <w:rsid w:val="0045034B"/>
    <w:rsid w:val="004635E3"/>
    <w:rsid w:val="00464BEE"/>
    <w:rsid w:val="00465E07"/>
    <w:rsid w:val="004741AF"/>
    <w:rsid w:val="004742A0"/>
    <w:rsid w:val="004775CF"/>
    <w:rsid w:val="004815BE"/>
    <w:rsid w:val="00481ED3"/>
    <w:rsid w:val="00482886"/>
    <w:rsid w:val="00484D5A"/>
    <w:rsid w:val="0048532E"/>
    <w:rsid w:val="0048754F"/>
    <w:rsid w:val="00491E76"/>
    <w:rsid w:val="0049541E"/>
    <w:rsid w:val="00495636"/>
    <w:rsid w:val="00497A90"/>
    <w:rsid w:val="004A31D3"/>
    <w:rsid w:val="004A7F67"/>
    <w:rsid w:val="004B0802"/>
    <w:rsid w:val="004B16E3"/>
    <w:rsid w:val="004B28DB"/>
    <w:rsid w:val="004B4FC3"/>
    <w:rsid w:val="004B52C6"/>
    <w:rsid w:val="004B701A"/>
    <w:rsid w:val="004C06EC"/>
    <w:rsid w:val="004C1E3F"/>
    <w:rsid w:val="004C6809"/>
    <w:rsid w:val="004C6CB5"/>
    <w:rsid w:val="004D6DA4"/>
    <w:rsid w:val="004D7BE9"/>
    <w:rsid w:val="004E22B3"/>
    <w:rsid w:val="004F003E"/>
    <w:rsid w:val="004F0060"/>
    <w:rsid w:val="004F0410"/>
    <w:rsid w:val="004F1464"/>
    <w:rsid w:val="004F425B"/>
    <w:rsid w:val="004F48E8"/>
    <w:rsid w:val="004F59AE"/>
    <w:rsid w:val="004F5AE4"/>
    <w:rsid w:val="004F5B4A"/>
    <w:rsid w:val="004F6B7A"/>
    <w:rsid w:val="004F7504"/>
    <w:rsid w:val="0050021D"/>
    <w:rsid w:val="00502623"/>
    <w:rsid w:val="00504575"/>
    <w:rsid w:val="0051748F"/>
    <w:rsid w:val="005176C7"/>
    <w:rsid w:val="005177FB"/>
    <w:rsid w:val="0052319C"/>
    <w:rsid w:val="00523E33"/>
    <w:rsid w:val="005271BF"/>
    <w:rsid w:val="00531046"/>
    <w:rsid w:val="00534D31"/>
    <w:rsid w:val="00537231"/>
    <w:rsid w:val="00537B90"/>
    <w:rsid w:val="0054003D"/>
    <w:rsid w:val="00542031"/>
    <w:rsid w:val="0054229A"/>
    <w:rsid w:val="00543D66"/>
    <w:rsid w:val="00544D02"/>
    <w:rsid w:val="00547FE7"/>
    <w:rsid w:val="00561592"/>
    <w:rsid w:val="00566BA3"/>
    <w:rsid w:val="00570273"/>
    <w:rsid w:val="0057045F"/>
    <w:rsid w:val="00590683"/>
    <w:rsid w:val="00591436"/>
    <w:rsid w:val="00591B67"/>
    <w:rsid w:val="00591BF4"/>
    <w:rsid w:val="00592AF2"/>
    <w:rsid w:val="00592EC6"/>
    <w:rsid w:val="005A7084"/>
    <w:rsid w:val="005A7803"/>
    <w:rsid w:val="005B2399"/>
    <w:rsid w:val="005B2EC4"/>
    <w:rsid w:val="005B3ABC"/>
    <w:rsid w:val="005B54F7"/>
    <w:rsid w:val="005B7E4D"/>
    <w:rsid w:val="005E10E7"/>
    <w:rsid w:val="005E1D04"/>
    <w:rsid w:val="005E2946"/>
    <w:rsid w:val="005E52D3"/>
    <w:rsid w:val="005E5536"/>
    <w:rsid w:val="005E7878"/>
    <w:rsid w:val="005E7DE0"/>
    <w:rsid w:val="005F07B2"/>
    <w:rsid w:val="005F1C58"/>
    <w:rsid w:val="005F2A78"/>
    <w:rsid w:val="005F6F2B"/>
    <w:rsid w:val="00601228"/>
    <w:rsid w:val="00602767"/>
    <w:rsid w:val="00605554"/>
    <w:rsid w:val="00605B95"/>
    <w:rsid w:val="00606163"/>
    <w:rsid w:val="00620220"/>
    <w:rsid w:val="00620578"/>
    <w:rsid w:val="006238D5"/>
    <w:rsid w:val="00634716"/>
    <w:rsid w:val="0063522E"/>
    <w:rsid w:val="00645A44"/>
    <w:rsid w:val="00645E42"/>
    <w:rsid w:val="0064778F"/>
    <w:rsid w:val="006505F7"/>
    <w:rsid w:val="00650EEA"/>
    <w:rsid w:val="00655EB2"/>
    <w:rsid w:val="00656D21"/>
    <w:rsid w:val="0065730B"/>
    <w:rsid w:val="00657D87"/>
    <w:rsid w:val="0066220C"/>
    <w:rsid w:val="0066665E"/>
    <w:rsid w:val="00672796"/>
    <w:rsid w:val="00673D11"/>
    <w:rsid w:val="00676686"/>
    <w:rsid w:val="00684E0E"/>
    <w:rsid w:val="00693070"/>
    <w:rsid w:val="00695AE1"/>
    <w:rsid w:val="00696B1D"/>
    <w:rsid w:val="006A0CF4"/>
    <w:rsid w:val="006A3C71"/>
    <w:rsid w:val="006A5062"/>
    <w:rsid w:val="006A5C10"/>
    <w:rsid w:val="006B3EB6"/>
    <w:rsid w:val="006C0034"/>
    <w:rsid w:val="006C1846"/>
    <w:rsid w:val="006C1F60"/>
    <w:rsid w:val="006C41DA"/>
    <w:rsid w:val="006C576A"/>
    <w:rsid w:val="006C5876"/>
    <w:rsid w:val="006D08C2"/>
    <w:rsid w:val="006D207E"/>
    <w:rsid w:val="006D2DF0"/>
    <w:rsid w:val="006D6A11"/>
    <w:rsid w:val="006E7F23"/>
    <w:rsid w:val="006F1C46"/>
    <w:rsid w:val="006F4994"/>
    <w:rsid w:val="00701267"/>
    <w:rsid w:val="00702EE7"/>
    <w:rsid w:val="00703974"/>
    <w:rsid w:val="00715AFB"/>
    <w:rsid w:val="00721533"/>
    <w:rsid w:val="0072735E"/>
    <w:rsid w:val="00727416"/>
    <w:rsid w:val="00733EC6"/>
    <w:rsid w:val="007374C7"/>
    <w:rsid w:val="00740F9E"/>
    <w:rsid w:val="00741C6D"/>
    <w:rsid w:val="00744AB9"/>
    <w:rsid w:val="00753AA9"/>
    <w:rsid w:val="00753D36"/>
    <w:rsid w:val="00755E5F"/>
    <w:rsid w:val="00756B47"/>
    <w:rsid w:val="00756EF3"/>
    <w:rsid w:val="00757B5C"/>
    <w:rsid w:val="00762870"/>
    <w:rsid w:val="00766697"/>
    <w:rsid w:val="007722AC"/>
    <w:rsid w:val="00780357"/>
    <w:rsid w:val="007804C9"/>
    <w:rsid w:val="0078191A"/>
    <w:rsid w:val="00782EAB"/>
    <w:rsid w:val="0078639C"/>
    <w:rsid w:val="007872DE"/>
    <w:rsid w:val="00791334"/>
    <w:rsid w:val="00791834"/>
    <w:rsid w:val="007918D4"/>
    <w:rsid w:val="007929D9"/>
    <w:rsid w:val="00795404"/>
    <w:rsid w:val="00797B0C"/>
    <w:rsid w:val="007A10DF"/>
    <w:rsid w:val="007A2E19"/>
    <w:rsid w:val="007A3536"/>
    <w:rsid w:val="007B188C"/>
    <w:rsid w:val="007B6C6A"/>
    <w:rsid w:val="007C5B5F"/>
    <w:rsid w:val="007C62AE"/>
    <w:rsid w:val="007D3363"/>
    <w:rsid w:val="007E0AF6"/>
    <w:rsid w:val="007E3C40"/>
    <w:rsid w:val="007E48C1"/>
    <w:rsid w:val="007F1CEB"/>
    <w:rsid w:val="007F5DD9"/>
    <w:rsid w:val="00803E39"/>
    <w:rsid w:val="00805FA9"/>
    <w:rsid w:val="00820088"/>
    <w:rsid w:val="008205C1"/>
    <w:rsid w:val="00832AE5"/>
    <w:rsid w:val="00833C68"/>
    <w:rsid w:val="00833F91"/>
    <w:rsid w:val="00845DCB"/>
    <w:rsid w:val="00852F9B"/>
    <w:rsid w:val="008560BE"/>
    <w:rsid w:val="0085619F"/>
    <w:rsid w:val="0086737A"/>
    <w:rsid w:val="00867546"/>
    <w:rsid w:val="00870EB4"/>
    <w:rsid w:val="00873B38"/>
    <w:rsid w:val="0088032F"/>
    <w:rsid w:val="00886971"/>
    <w:rsid w:val="008945D9"/>
    <w:rsid w:val="00895931"/>
    <w:rsid w:val="008966F7"/>
    <w:rsid w:val="008A25DB"/>
    <w:rsid w:val="008A6C8A"/>
    <w:rsid w:val="008A70CA"/>
    <w:rsid w:val="008B499F"/>
    <w:rsid w:val="008B5104"/>
    <w:rsid w:val="008C0615"/>
    <w:rsid w:val="008C3D00"/>
    <w:rsid w:val="008C733F"/>
    <w:rsid w:val="008C7E05"/>
    <w:rsid w:val="008D0F19"/>
    <w:rsid w:val="008D1C0B"/>
    <w:rsid w:val="008D4484"/>
    <w:rsid w:val="008D73EB"/>
    <w:rsid w:val="008E1438"/>
    <w:rsid w:val="008E2D1E"/>
    <w:rsid w:val="008E3DBF"/>
    <w:rsid w:val="008E55C9"/>
    <w:rsid w:val="008F3A94"/>
    <w:rsid w:val="008F4B2B"/>
    <w:rsid w:val="00912545"/>
    <w:rsid w:val="0092024A"/>
    <w:rsid w:val="009213F3"/>
    <w:rsid w:val="00922970"/>
    <w:rsid w:val="00926A2B"/>
    <w:rsid w:val="00932A01"/>
    <w:rsid w:val="00940101"/>
    <w:rsid w:val="0094742C"/>
    <w:rsid w:val="00951429"/>
    <w:rsid w:val="009574B9"/>
    <w:rsid w:val="009576E9"/>
    <w:rsid w:val="009678CD"/>
    <w:rsid w:val="0097363F"/>
    <w:rsid w:val="00977807"/>
    <w:rsid w:val="00981A75"/>
    <w:rsid w:val="009827C8"/>
    <w:rsid w:val="00982C78"/>
    <w:rsid w:val="009911B9"/>
    <w:rsid w:val="009948B4"/>
    <w:rsid w:val="00994D17"/>
    <w:rsid w:val="0099544E"/>
    <w:rsid w:val="00997926"/>
    <w:rsid w:val="009A1D00"/>
    <w:rsid w:val="009B192F"/>
    <w:rsid w:val="009B38C5"/>
    <w:rsid w:val="009C2B6F"/>
    <w:rsid w:val="009C4733"/>
    <w:rsid w:val="009D1A02"/>
    <w:rsid w:val="009D29F1"/>
    <w:rsid w:val="009D2D9F"/>
    <w:rsid w:val="009D33FE"/>
    <w:rsid w:val="009D6A94"/>
    <w:rsid w:val="009E0D03"/>
    <w:rsid w:val="009E23F5"/>
    <w:rsid w:val="009E6C91"/>
    <w:rsid w:val="009F15BB"/>
    <w:rsid w:val="009F339C"/>
    <w:rsid w:val="009F5EC5"/>
    <w:rsid w:val="00A01B13"/>
    <w:rsid w:val="00A05B93"/>
    <w:rsid w:val="00A07654"/>
    <w:rsid w:val="00A1007F"/>
    <w:rsid w:val="00A10581"/>
    <w:rsid w:val="00A1195F"/>
    <w:rsid w:val="00A12EEC"/>
    <w:rsid w:val="00A1310C"/>
    <w:rsid w:val="00A142C9"/>
    <w:rsid w:val="00A14E2B"/>
    <w:rsid w:val="00A15AA6"/>
    <w:rsid w:val="00A205CF"/>
    <w:rsid w:val="00A21960"/>
    <w:rsid w:val="00A319C8"/>
    <w:rsid w:val="00A31B9E"/>
    <w:rsid w:val="00A33AE6"/>
    <w:rsid w:val="00A34CDF"/>
    <w:rsid w:val="00A352FD"/>
    <w:rsid w:val="00A378C5"/>
    <w:rsid w:val="00A412C2"/>
    <w:rsid w:val="00A43284"/>
    <w:rsid w:val="00A44358"/>
    <w:rsid w:val="00A44764"/>
    <w:rsid w:val="00A45924"/>
    <w:rsid w:val="00A45D83"/>
    <w:rsid w:val="00A472AB"/>
    <w:rsid w:val="00A5284D"/>
    <w:rsid w:val="00A5348D"/>
    <w:rsid w:val="00A54B7B"/>
    <w:rsid w:val="00A54E75"/>
    <w:rsid w:val="00A57223"/>
    <w:rsid w:val="00A572A0"/>
    <w:rsid w:val="00A60594"/>
    <w:rsid w:val="00A60EFD"/>
    <w:rsid w:val="00A62965"/>
    <w:rsid w:val="00A653BC"/>
    <w:rsid w:val="00A65406"/>
    <w:rsid w:val="00A67A7E"/>
    <w:rsid w:val="00A72F2E"/>
    <w:rsid w:val="00A83F4E"/>
    <w:rsid w:val="00A86097"/>
    <w:rsid w:val="00A8755A"/>
    <w:rsid w:val="00A94DB5"/>
    <w:rsid w:val="00A96CBB"/>
    <w:rsid w:val="00A97BA7"/>
    <w:rsid w:val="00AA2078"/>
    <w:rsid w:val="00AA336F"/>
    <w:rsid w:val="00AA52BF"/>
    <w:rsid w:val="00AB1BEF"/>
    <w:rsid w:val="00AB3967"/>
    <w:rsid w:val="00AB57A6"/>
    <w:rsid w:val="00AB6FF0"/>
    <w:rsid w:val="00AB7F1D"/>
    <w:rsid w:val="00AC343B"/>
    <w:rsid w:val="00AC3F8F"/>
    <w:rsid w:val="00AC636F"/>
    <w:rsid w:val="00AC6EA7"/>
    <w:rsid w:val="00AC79C7"/>
    <w:rsid w:val="00AD03D2"/>
    <w:rsid w:val="00AD1E7F"/>
    <w:rsid w:val="00AD21B2"/>
    <w:rsid w:val="00AD46A3"/>
    <w:rsid w:val="00AE2324"/>
    <w:rsid w:val="00AE23F7"/>
    <w:rsid w:val="00AE5D52"/>
    <w:rsid w:val="00AE7D5B"/>
    <w:rsid w:val="00AF1C64"/>
    <w:rsid w:val="00AF6B6C"/>
    <w:rsid w:val="00AF79E0"/>
    <w:rsid w:val="00B00685"/>
    <w:rsid w:val="00B02FC6"/>
    <w:rsid w:val="00B07903"/>
    <w:rsid w:val="00B07A1E"/>
    <w:rsid w:val="00B14042"/>
    <w:rsid w:val="00B14297"/>
    <w:rsid w:val="00B16B00"/>
    <w:rsid w:val="00B22D04"/>
    <w:rsid w:val="00B25640"/>
    <w:rsid w:val="00B36C6A"/>
    <w:rsid w:val="00B36CC6"/>
    <w:rsid w:val="00B3711E"/>
    <w:rsid w:val="00B376E0"/>
    <w:rsid w:val="00B40789"/>
    <w:rsid w:val="00B4081F"/>
    <w:rsid w:val="00B4560B"/>
    <w:rsid w:val="00B52169"/>
    <w:rsid w:val="00B53554"/>
    <w:rsid w:val="00B54CD0"/>
    <w:rsid w:val="00B5599F"/>
    <w:rsid w:val="00B60E59"/>
    <w:rsid w:val="00B615BA"/>
    <w:rsid w:val="00B62C8E"/>
    <w:rsid w:val="00B73DA3"/>
    <w:rsid w:val="00B763DE"/>
    <w:rsid w:val="00B769F3"/>
    <w:rsid w:val="00B87760"/>
    <w:rsid w:val="00B914A9"/>
    <w:rsid w:val="00BA7601"/>
    <w:rsid w:val="00BB3952"/>
    <w:rsid w:val="00BB63FC"/>
    <w:rsid w:val="00BE1561"/>
    <w:rsid w:val="00BE1F6A"/>
    <w:rsid w:val="00BE2CD0"/>
    <w:rsid w:val="00BE3017"/>
    <w:rsid w:val="00BE4245"/>
    <w:rsid w:val="00BE4253"/>
    <w:rsid w:val="00BF052A"/>
    <w:rsid w:val="00BF1862"/>
    <w:rsid w:val="00BF2DDA"/>
    <w:rsid w:val="00BF5515"/>
    <w:rsid w:val="00C056D7"/>
    <w:rsid w:val="00C06052"/>
    <w:rsid w:val="00C118BD"/>
    <w:rsid w:val="00C1275B"/>
    <w:rsid w:val="00C17056"/>
    <w:rsid w:val="00C224A8"/>
    <w:rsid w:val="00C248CE"/>
    <w:rsid w:val="00C40692"/>
    <w:rsid w:val="00C447EE"/>
    <w:rsid w:val="00C451DC"/>
    <w:rsid w:val="00C45C9B"/>
    <w:rsid w:val="00C46355"/>
    <w:rsid w:val="00C466D9"/>
    <w:rsid w:val="00C47DEA"/>
    <w:rsid w:val="00C50E09"/>
    <w:rsid w:val="00C54513"/>
    <w:rsid w:val="00C548EE"/>
    <w:rsid w:val="00C631B4"/>
    <w:rsid w:val="00C63307"/>
    <w:rsid w:val="00C65857"/>
    <w:rsid w:val="00C803F9"/>
    <w:rsid w:val="00C868C7"/>
    <w:rsid w:val="00CA364B"/>
    <w:rsid w:val="00CA5629"/>
    <w:rsid w:val="00CA60E3"/>
    <w:rsid w:val="00CB2A3A"/>
    <w:rsid w:val="00CB2E93"/>
    <w:rsid w:val="00CB34FA"/>
    <w:rsid w:val="00CB6DBD"/>
    <w:rsid w:val="00CB7198"/>
    <w:rsid w:val="00CBCE11"/>
    <w:rsid w:val="00CC0876"/>
    <w:rsid w:val="00CD43BB"/>
    <w:rsid w:val="00CE6B76"/>
    <w:rsid w:val="00CF1592"/>
    <w:rsid w:val="00CF4ABE"/>
    <w:rsid w:val="00CF6501"/>
    <w:rsid w:val="00CF6997"/>
    <w:rsid w:val="00D03A1B"/>
    <w:rsid w:val="00D0697D"/>
    <w:rsid w:val="00D07504"/>
    <w:rsid w:val="00D13EDD"/>
    <w:rsid w:val="00D15033"/>
    <w:rsid w:val="00D160D8"/>
    <w:rsid w:val="00D17909"/>
    <w:rsid w:val="00D2201A"/>
    <w:rsid w:val="00D241EA"/>
    <w:rsid w:val="00D25B7C"/>
    <w:rsid w:val="00D25F76"/>
    <w:rsid w:val="00D300E5"/>
    <w:rsid w:val="00D31396"/>
    <w:rsid w:val="00D37F77"/>
    <w:rsid w:val="00D40AFB"/>
    <w:rsid w:val="00D449B8"/>
    <w:rsid w:val="00D449EB"/>
    <w:rsid w:val="00D50EED"/>
    <w:rsid w:val="00D63351"/>
    <w:rsid w:val="00D647B3"/>
    <w:rsid w:val="00D65999"/>
    <w:rsid w:val="00D65C72"/>
    <w:rsid w:val="00D708EB"/>
    <w:rsid w:val="00D72A7A"/>
    <w:rsid w:val="00D754B5"/>
    <w:rsid w:val="00D76BE8"/>
    <w:rsid w:val="00D806A5"/>
    <w:rsid w:val="00D8450F"/>
    <w:rsid w:val="00D9548A"/>
    <w:rsid w:val="00D95CB9"/>
    <w:rsid w:val="00DA194A"/>
    <w:rsid w:val="00DA2F87"/>
    <w:rsid w:val="00DB398E"/>
    <w:rsid w:val="00DB3BB8"/>
    <w:rsid w:val="00DB769D"/>
    <w:rsid w:val="00DC1EEB"/>
    <w:rsid w:val="00DC26D9"/>
    <w:rsid w:val="00DC2B48"/>
    <w:rsid w:val="00DC5287"/>
    <w:rsid w:val="00DC6FAC"/>
    <w:rsid w:val="00DD368E"/>
    <w:rsid w:val="00DD5230"/>
    <w:rsid w:val="00DD7094"/>
    <w:rsid w:val="00DE0EBB"/>
    <w:rsid w:val="00DE2B50"/>
    <w:rsid w:val="00DE3136"/>
    <w:rsid w:val="00DE3E30"/>
    <w:rsid w:val="00DE6594"/>
    <w:rsid w:val="00DF12D1"/>
    <w:rsid w:val="00DF1A63"/>
    <w:rsid w:val="00E02E5A"/>
    <w:rsid w:val="00E0352F"/>
    <w:rsid w:val="00E0453B"/>
    <w:rsid w:val="00E04813"/>
    <w:rsid w:val="00E14418"/>
    <w:rsid w:val="00E15711"/>
    <w:rsid w:val="00E2581B"/>
    <w:rsid w:val="00E25D0B"/>
    <w:rsid w:val="00E25E9B"/>
    <w:rsid w:val="00E25EBA"/>
    <w:rsid w:val="00E26033"/>
    <w:rsid w:val="00E324BE"/>
    <w:rsid w:val="00E33176"/>
    <w:rsid w:val="00E3439E"/>
    <w:rsid w:val="00E346AD"/>
    <w:rsid w:val="00E35DA1"/>
    <w:rsid w:val="00E515B9"/>
    <w:rsid w:val="00E5249B"/>
    <w:rsid w:val="00E53C57"/>
    <w:rsid w:val="00E54E12"/>
    <w:rsid w:val="00E55BE1"/>
    <w:rsid w:val="00E561DC"/>
    <w:rsid w:val="00E60EE9"/>
    <w:rsid w:val="00E67C7C"/>
    <w:rsid w:val="00E709BD"/>
    <w:rsid w:val="00E73833"/>
    <w:rsid w:val="00E827B7"/>
    <w:rsid w:val="00E84056"/>
    <w:rsid w:val="00E861A5"/>
    <w:rsid w:val="00E91565"/>
    <w:rsid w:val="00E918A4"/>
    <w:rsid w:val="00E94B88"/>
    <w:rsid w:val="00E94FE3"/>
    <w:rsid w:val="00E95459"/>
    <w:rsid w:val="00E9555F"/>
    <w:rsid w:val="00E96E3B"/>
    <w:rsid w:val="00E974DA"/>
    <w:rsid w:val="00EA1FC3"/>
    <w:rsid w:val="00EA635B"/>
    <w:rsid w:val="00EA7709"/>
    <w:rsid w:val="00EB09C8"/>
    <w:rsid w:val="00EB1EBF"/>
    <w:rsid w:val="00EB2FDC"/>
    <w:rsid w:val="00EB4CBF"/>
    <w:rsid w:val="00EB638A"/>
    <w:rsid w:val="00EB7FC1"/>
    <w:rsid w:val="00EC0586"/>
    <w:rsid w:val="00EC5E44"/>
    <w:rsid w:val="00EC794C"/>
    <w:rsid w:val="00ED114E"/>
    <w:rsid w:val="00ED3441"/>
    <w:rsid w:val="00EE02B9"/>
    <w:rsid w:val="00EE11FF"/>
    <w:rsid w:val="00EE384A"/>
    <w:rsid w:val="00EE67FE"/>
    <w:rsid w:val="00EF0231"/>
    <w:rsid w:val="00EF450B"/>
    <w:rsid w:val="00EF5895"/>
    <w:rsid w:val="00F06630"/>
    <w:rsid w:val="00F11B0D"/>
    <w:rsid w:val="00F168A9"/>
    <w:rsid w:val="00F21F24"/>
    <w:rsid w:val="00F234F7"/>
    <w:rsid w:val="00F238EA"/>
    <w:rsid w:val="00F33944"/>
    <w:rsid w:val="00F43EAE"/>
    <w:rsid w:val="00F5079C"/>
    <w:rsid w:val="00F50EE3"/>
    <w:rsid w:val="00F52964"/>
    <w:rsid w:val="00F539AB"/>
    <w:rsid w:val="00F56711"/>
    <w:rsid w:val="00F56B3B"/>
    <w:rsid w:val="00F56FD6"/>
    <w:rsid w:val="00F626F3"/>
    <w:rsid w:val="00F67630"/>
    <w:rsid w:val="00F70593"/>
    <w:rsid w:val="00F73515"/>
    <w:rsid w:val="00F81175"/>
    <w:rsid w:val="00F8297E"/>
    <w:rsid w:val="00F82E7D"/>
    <w:rsid w:val="00F87453"/>
    <w:rsid w:val="00F87A4A"/>
    <w:rsid w:val="00F94939"/>
    <w:rsid w:val="00FA092C"/>
    <w:rsid w:val="00FA0CC1"/>
    <w:rsid w:val="00FA1065"/>
    <w:rsid w:val="00FA18C9"/>
    <w:rsid w:val="00FA23C2"/>
    <w:rsid w:val="00FA2519"/>
    <w:rsid w:val="00FA3905"/>
    <w:rsid w:val="00FA6764"/>
    <w:rsid w:val="00FB2D7A"/>
    <w:rsid w:val="00FB3E25"/>
    <w:rsid w:val="00FB56B8"/>
    <w:rsid w:val="00FB59B0"/>
    <w:rsid w:val="00FC2B06"/>
    <w:rsid w:val="00FC300E"/>
    <w:rsid w:val="00FC331E"/>
    <w:rsid w:val="00FC7EB0"/>
    <w:rsid w:val="00FD2DB0"/>
    <w:rsid w:val="00FD4747"/>
    <w:rsid w:val="00FE1A44"/>
    <w:rsid w:val="00FE1C39"/>
    <w:rsid w:val="00FE24AB"/>
    <w:rsid w:val="00FE6272"/>
    <w:rsid w:val="00FF6640"/>
    <w:rsid w:val="00FF790C"/>
    <w:rsid w:val="0B1A682F"/>
    <w:rsid w:val="0BDE30AD"/>
    <w:rsid w:val="0EE437CD"/>
    <w:rsid w:val="0F09AA71"/>
    <w:rsid w:val="179D6F14"/>
    <w:rsid w:val="17F9B14A"/>
    <w:rsid w:val="217A7B9F"/>
    <w:rsid w:val="2F8BDDE5"/>
    <w:rsid w:val="38B36730"/>
    <w:rsid w:val="38ECC229"/>
    <w:rsid w:val="3F4AB281"/>
    <w:rsid w:val="59FB69FC"/>
    <w:rsid w:val="5A3086DA"/>
    <w:rsid w:val="61364E7B"/>
    <w:rsid w:val="70142B68"/>
    <w:rsid w:val="798E1C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A0EE9E"/>
  <w15:chartTrackingRefBased/>
  <w15:docId w15:val="{682229E0-2B6A-454C-8D81-16A0FB2F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43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45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B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43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70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192F"/>
    <w:pPr>
      <w:ind w:left="720"/>
      <w:contextualSpacing/>
    </w:pPr>
  </w:style>
  <w:style w:type="character" w:customStyle="1" w:styleId="Heading4Char">
    <w:name w:val="Heading 4 Char"/>
    <w:basedOn w:val="DefaultParagraphFont"/>
    <w:link w:val="Heading4"/>
    <w:uiPriority w:val="9"/>
    <w:rsid w:val="0050457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32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395"/>
  </w:style>
  <w:style w:type="paragraph" w:styleId="Footer">
    <w:name w:val="footer"/>
    <w:basedOn w:val="Normal"/>
    <w:link w:val="FooterChar"/>
    <w:uiPriority w:val="99"/>
    <w:unhideWhenUsed/>
    <w:rsid w:val="00332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395"/>
  </w:style>
  <w:style w:type="paragraph" w:styleId="NormalWeb">
    <w:name w:val="Normal (Web)"/>
    <w:basedOn w:val="Normal"/>
    <w:uiPriority w:val="99"/>
    <w:unhideWhenUsed/>
    <w:rsid w:val="0033085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47FE7"/>
    <w:pPr>
      <w:spacing w:after="0" w:line="240" w:lineRule="auto"/>
    </w:pPr>
  </w:style>
  <w:style w:type="paragraph" w:styleId="BalloonText">
    <w:name w:val="Balloon Text"/>
    <w:basedOn w:val="Normal"/>
    <w:link w:val="BalloonTextChar"/>
    <w:uiPriority w:val="99"/>
    <w:semiHidden/>
    <w:unhideWhenUsed/>
    <w:rsid w:val="0054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E7"/>
    <w:rPr>
      <w:rFonts w:ascii="Segoe UI" w:hAnsi="Segoe UI" w:cs="Segoe UI"/>
      <w:sz w:val="18"/>
      <w:szCs w:val="18"/>
    </w:rPr>
  </w:style>
  <w:style w:type="paragraph" w:styleId="CommentText">
    <w:name w:val="annotation text"/>
    <w:basedOn w:val="Normal"/>
    <w:link w:val="CommentTextChar"/>
    <w:uiPriority w:val="99"/>
    <w:semiHidden/>
    <w:unhideWhenUsed/>
    <w:rsid w:val="00547FE7"/>
    <w:pPr>
      <w:spacing w:line="240" w:lineRule="auto"/>
    </w:pPr>
    <w:rPr>
      <w:sz w:val="20"/>
      <w:szCs w:val="20"/>
    </w:rPr>
  </w:style>
  <w:style w:type="character" w:customStyle="1" w:styleId="CommentTextChar">
    <w:name w:val="Comment Text Char"/>
    <w:basedOn w:val="DefaultParagraphFont"/>
    <w:link w:val="CommentText"/>
    <w:uiPriority w:val="99"/>
    <w:semiHidden/>
    <w:rsid w:val="00547FE7"/>
    <w:rPr>
      <w:sz w:val="20"/>
      <w:szCs w:val="20"/>
    </w:rPr>
  </w:style>
  <w:style w:type="character" w:styleId="CommentReference">
    <w:name w:val="annotation reference"/>
    <w:basedOn w:val="DefaultParagraphFont"/>
    <w:uiPriority w:val="99"/>
    <w:semiHidden/>
    <w:unhideWhenUsed/>
    <w:rsid w:val="00547FE7"/>
    <w:rPr>
      <w:sz w:val="16"/>
      <w:szCs w:val="16"/>
    </w:rPr>
  </w:style>
  <w:style w:type="table" w:styleId="TableGrid">
    <w:name w:val="Table Grid"/>
    <w:basedOn w:val="TableNormal"/>
    <w:uiPriority w:val="59"/>
    <w:rsid w:val="00D449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561131">
      <w:bodyDiv w:val="1"/>
      <w:marLeft w:val="0"/>
      <w:marRight w:val="0"/>
      <w:marTop w:val="0"/>
      <w:marBottom w:val="0"/>
      <w:divBdr>
        <w:top w:val="none" w:sz="0" w:space="0" w:color="auto"/>
        <w:left w:val="none" w:sz="0" w:space="0" w:color="auto"/>
        <w:bottom w:val="none" w:sz="0" w:space="0" w:color="auto"/>
        <w:right w:val="none" w:sz="0" w:space="0" w:color="auto"/>
      </w:divBdr>
    </w:div>
    <w:div w:id="723800578">
      <w:bodyDiv w:val="1"/>
      <w:marLeft w:val="0"/>
      <w:marRight w:val="0"/>
      <w:marTop w:val="0"/>
      <w:marBottom w:val="0"/>
      <w:divBdr>
        <w:top w:val="none" w:sz="0" w:space="0" w:color="auto"/>
        <w:left w:val="none" w:sz="0" w:space="0" w:color="auto"/>
        <w:bottom w:val="none" w:sz="0" w:space="0" w:color="auto"/>
        <w:right w:val="none" w:sz="0" w:space="0" w:color="auto"/>
      </w:divBdr>
    </w:div>
    <w:div w:id="1286426241">
      <w:bodyDiv w:val="1"/>
      <w:marLeft w:val="0"/>
      <w:marRight w:val="0"/>
      <w:marTop w:val="0"/>
      <w:marBottom w:val="0"/>
      <w:divBdr>
        <w:top w:val="none" w:sz="0" w:space="0" w:color="auto"/>
        <w:left w:val="none" w:sz="0" w:space="0" w:color="auto"/>
        <w:bottom w:val="none" w:sz="0" w:space="0" w:color="auto"/>
        <w:right w:val="none" w:sz="0" w:space="0" w:color="auto"/>
      </w:divBdr>
    </w:div>
    <w:div w:id="151068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EE57D5AC489D449A937E0E85BFD330" ma:contentTypeVersion="8" ma:contentTypeDescription="Create a new document." ma:contentTypeScope="" ma:versionID="23d2924cf74039076f13a94de9555925">
  <xsd:schema xmlns:xsd="http://www.w3.org/2001/XMLSchema" xmlns:xs="http://www.w3.org/2001/XMLSchema" xmlns:p="http://schemas.microsoft.com/office/2006/metadata/properties" xmlns:ns2="53f1c6f5-7b27-4e83-b06c-886a65e09273" xmlns:ns3="20eee175-f981-44f3-befd-cb565fe21522" targetNamespace="http://schemas.microsoft.com/office/2006/metadata/properties" ma:root="true" ma:fieldsID="8eab429bd55f0bba17d8e1facb7611be" ns2:_="" ns3:_="">
    <xsd:import namespace="53f1c6f5-7b27-4e83-b06c-886a65e09273"/>
    <xsd:import namespace="20eee175-f981-44f3-befd-cb565fe215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1c6f5-7b27-4e83-b06c-886a65e092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ee175-f981-44f3-befd-cb565fe215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0eee175-f981-44f3-befd-cb565fe21522">
      <UserInfo>
        <DisplayName>Ke Xue</DisplayName>
        <AccountId>17</AccountId>
        <AccountType/>
      </UserInfo>
      <UserInfo>
        <DisplayName>Abhinav Mishra</DisplayName>
        <AccountId>26</AccountId>
        <AccountType/>
      </UserInfo>
      <UserInfo>
        <DisplayName>Vijesh Shetty</DisplayName>
        <AccountId>19</AccountId>
        <AccountType/>
      </UserInfo>
      <UserInfo>
        <DisplayName>Swaminathan Pisupati</DisplayName>
        <AccountId>18</AccountId>
        <AccountType/>
      </UserInfo>
      <UserInfo>
        <DisplayName>Cemal Corez</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E3666D-6A41-4E2B-917F-39F5D069D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1c6f5-7b27-4e83-b06c-886a65e09273"/>
    <ds:schemaRef ds:uri="20eee175-f981-44f3-befd-cb565fe21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37DB32-E24F-4D65-AFA5-AE59F0E03C6A}">
  <ds:schemaRefs>
    <ds:schemaRef ds:uri="http://purl.org/dc/elements/1.1/"/>
    <ds:schemaRef ds:uri="http://schemas.openxmlformats.org/package/2006/metadata/core-properties"/>
    <ds:schemaRef ds:uri="20eee175-f981-44f3-befd-cb565fe21522"/>
    <ds:schemaRef ds:uri="http://www.w3.org/XML/1998/namespace"/>
    <ds:schemaRef ds:uri="http://purl.org/dc/dcmitype/"/>
    <ds:schemaRef ds:uri="http://purl.org/dc/terms/"/>
    <ds:schemaRef ds:uri="http://schemas.microsoft.com/office/2006/documentManagement/types"/>
    <ds:schemaRef ds:uri="http://schemas.microsoft.com/office/infopath/2007/PartnerControls"/>
    <ds:schemaRef ds:uri="53f1c6f5-7b27-4e83-b06c-886a65e09273"/>
    <ds:schemaRef ds:uri="http://schemas.microsoft.com/office/2006/metadata/properties"/>
  </ds:schemaRefs>
</ds:datastoreItem>
</file>

<file path=customXml/itemProps3.xml><?xml version="1.0" encoding="utf-8"?>
<ds:datastoreItem xmlns:ds="http://schemas.openxmlformats.org/officeDocument/2006/customXml" ds:itemID="{97BEA25F-280E-481C-ACDE-95F32DC67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1348</Words>
  <Characters>7686</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Qureshi</dc:creator>
  <cp:keywords/>
  <cp:lastModifiedBy>Jaime Ondrusek</cp:lastModifiedBy>
  <cp:revision>2</cp:revision>
  <dcterms:created xsi:type="dcterms:W3CDTF">2018-10-15T21:43:00Z</dcterms:created>
  <dcterms:modified xsi:type="dcterms:W3CDTF">2018-10-15T21:43:00Z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0x010100D4EE57D5AC489D449A937E0E85BFD330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malihaqu@microsoft.com</vt:lpwstr>
  </property>
  <property fmtid="{D5CDD505-2E9C-101B-9397-08002B2CF9AE}" pid="6" name="MSIP_Label_f42aa342-8706-4288-bd11-ebb85995028c_SetDate">
    <vt:lpwstr>2018-10-11T16:21:14.1065735Z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