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Proyecto Ventas — Estado del avance</w:t>
      </w:r>
    </w:p>
    <w:p>
      <w:pPr>
        <w:pStyle w:val="Heading2"/>
      </w:pPr>
      <w:r>
        <w:t xml:space="preserve">Segunda entrega — versión preliminar del proyecto completo</w:t>
      </w:r>
    </w:p>
    <w:p/>
    <w:p>
      <w:pPr>
        <w:pStyle w:val="Heading1"/>
      </w:pPr>
      <w:r>
        <w:t xml:space="preserve">1. Alcance de esta entrega</w:t>
      </w:r>
    </w:p>
    <w:p>
      <w:r>
        <w:t xml:space="preserve">Esta entrega incluye las dos clases con método main que exige el proyecto: </w:t>
      </w:r>
      <w:r>
        <w:rPr>
          <w:b/>
          <w:bCs/>
        </w:rPr>
        <w:t xml:space="preserve">GenerateInfoFiles</w:t>
      </w:r>
      <w:r>
        <w:t xml:space="preserve">, que genera los archivos planos de entrada, y </w:t>
      </w:r>
      <w:r>
        <w:rPr>
          <w:b/>
          <w:bCs/>
        </w:rPr>
        <w:t xml:space="preserve">main</w:t>
      </w:r>
      <w:r>
        <w:t xml:space="preserve">, que los procesa y produce los dos reportes solicitados (vendedores por dinero recaudado y productos por cantidad vendida). Ambas clases fueron probadas de forma conjunta: se ejecutó GenerateInfoFiles, se verificó el contenido de los archivos generados, y luego se ejecutó main sobre esos mismos archivos, confirmando que los reportes quedan correctamente ordenados.</w:t>
      </w:r>
    </w:p>
    <w:p/>
    <w:p>
      <w:pPr>
        <w:pStyle w:val="Heading1"/>
      </w:pPr>
      <w:r>
        <w:t xml:space="preserve">2. Estado de los requisitos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Observación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1. Documentación Javadoc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Completo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Aplicado en ambas clases y en las clases internas.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2. Buenas prácticas de nombramiento y espaciado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Completo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Nombres descriptivos, constantes en mayúsculas, métodos cortos y de una sola responsabilidad.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3. Reporte de vendedores ordenado por dinero recaudado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Completo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Generado en reporte_vendedores.csv por la clase main.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4. Reporte de productos ordenado por cantidad vendida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Completo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Generado en reporte_productos.csv por la clase main.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5. Métodos de generación de archivos de prueba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Completo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createSalesMenFile, createProductsFile y createSalesManInfoFile implementados en GenerateInfoFiles.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Extra a) Más de un archivo por vendedor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Completo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GenerateInfoFiles crea hasta 2 archivos por vendedor; main los agrupa por documento, no por nombre de archivo.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Extra b) Archivos serializados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Pendiente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Aún no implementado. Ver sección de pendientes.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Extra c) Detección de formato erróneo/incoherente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Parcial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main ignora líneas mal formadas, productos inexistentes y cantidades/precios negativos, pero solo avisa por consola; falta un archivo de log formal. Ver pendientes.</w:t>
            </w:r>
          </w:p>
        </w:tc>
      </w:tr>
    </w:tbl>
    <w:p/>
    <w:p>
      <w:pPr>
        <w:pStyle w:val="Heading1"/>
      </w:pPr>
      <w:r>
        <w:t xml:space="preserve">3. Partes que le faltan al proyecto</w:t>
      </w:r>
    </w:p>
    <w:p>
      <w:r>
        <w:t xml:space="preserve">Aunque el flujo principal (generación de archivos → generación de reportes) ya funciona de punta a punta, quedan pendientes los siguientes puntos antes de la entrega final:</w:t>
      </w:r>
    </w:p>
    <w:p>
      <w:pPr>
        <w:pStyle w:val="ListParagraph"/>
        <w:numPr>
          <w:ilvl w:val="0"/>
          <w:numId w:val="1"/>
        </w:numPr>
      </w:pPr>
      <w:r>
        <w:t xml:space="preserve">Soporte para archivos serializados (punto extra b): actualmente todos los archivos son de texto plano; falta ofrecer una alternativa de lectura/escritura con serialización de objetos Java.</w:t>
      </w:r>
    </w:p>
    <w:p>
      <w:pPr>
        <w:pStyle w:val="ListParagraph"/>
        <w:numPr>
          <w:ilvl w:val="0"/>
          <w:numId w:val="1"/>
        </w:numPr>
      </w:pPr>
      <w:r>
        <w:t xml:space="preserve">Validación formal de datos incoherentes (punto extra c): hoy el programa omite líneas mal formadas y avisa por consola, pero no genera un archivo de log de errores ni distingue entre tipos de inconsistencia (id inexistente, cantidad negativa, precio negativo, línea corrupta).</w:t>
      </w:r>
    </w:p>
    <w:p>
      <w:pPr>
        <w:pStyle w:val="ListParagraph"/>
        <w:numPr>
          <w:ilvl w:val="0"/>
          <w:numId w:val="1"/>
        </w:numPr>
      </w:pPr>
      <w:r>
        <w:t xml:space="preserve">Pruebas unitarias: no se han escrito pruebas automatizadas (JUnit) para los métodos de generación ni para el procesamiento de reportes; por ahora la validación fue manual, ejecutando el programa y revisando los archivos de salida.</w:t>
      </w:r>
    </w:p>
    <w:p>
      <w:pPr>
        <w:pStyle w:val="ListParagraph"/>
        <w:numPr>
          <w:ilvl w:val="0"/>
          <w:numId w:val="1"/>
        </w:numPr>
      </w:pPr>
      <w:r>
        <w:t xml:space="preserve">Manejo de rutas configurables: los nombres de archivo y el directorio de trabajo están fijos como constantes; falta evaluar si conviene parametrizarlos (aunque el enunciado no lo exige, ya que los programas no pueden pedir información al usuario).</w:t>
      </w:r>
    </w:p>
    <w:p>
      <w:pPr>
        <w:pStyle w:val="ListParagraph"/>
        <w:numPr>
          <w:ilvl w:val="0"/>
          <w:numId w:val="1"/>
        </w:numPr>
      </w:pPr>
      <w:r>
        <w:t xml:space="preserve">Revisión de rendimiento con volúmenes grandes de archivos: el procesamiento actual carga todo en memoria (mapas de productos y vendedores); no se ha probado con una cantidad muy alta de vendedores o archivos de ventas.</w:t>
      </w:r>
    </w:p>
    <w:p>
      <w:pPr>
        <w:pStyle w:val="ListParagraph"/>
        <w:numPr>
          <w:ilvl w:val="0"/>
          <w:numId w:val="1"/>
        </w:numPr>
      </w:pPr>
      <w:r>
        <w:t xml:space="preserve">Documentación final y limpieza de código: falta una revisión de cierre del Javadoc y de los mensajes de consola antes de la entrega definitiva, una vez se agreguen los puntos anteriores.</w:t>
      </w:r>
    </w:p>
    <w:p/>
    <w:p>
      <w:pPr>
        <w:pStyle w:val="Heading1"/>
      </w:pPr>
      <w:r>
        <w:t xml:space="preserve">4. Estructura del repositorio</w:t>
      </w:r>
    </w:p>
    <w:p>
      <w:pPr>
        <w:pStyle w:val="ListParagraph"/>
        <w:numPr>
          <w:ilvl w:val="0"/>
          <w:numId w:val="1"/>
        </w:numPr>
      </w:pPr>
      <w:r>
        <w:t xml:space="preserve">src/GenerateInfoFiles.java — genera productos.txt, vendedores.txt y los archivos ventas_*.txt.</w:t>
      </w:r>
    </w:p>
    <w:p>
      <w:pPr>
        <w:pStyle w:val="ListParagraph"/>
        <w:numPr>
          <w:ilvl w:val="0"/>
          <w:numId w:val="1"/>
        </w:numPr>
      </w:pPr>
      <w:r>
        <w:t xml:space="preserve">src/main.java — lee esos archivos y genera reporte_vendedores.csv y reporte_productos.csv.</w:t>
      </w:r>
    </w:p>
    <w:p>
      <w:pPr>
        <w:pStyle w:val="ListParagraph"/>
        <w:numPr>
          <w:ilvl w:val="0"/>
          <w:numId w:val="1"/>
        </w:numPr>
      </w:pPr>
      <w:r>
        <w:t xml:space="preserve">.project, .classpath, .settings/ — metadatos del proyecto de Eclipse (Java 8).</w:t>
      </w:r>
    </w:p>
    <w:p>
      <w:pPr>
        <w:pStyle w:val="ListParagraph"/>
        <w:numPr>
          <w:ilvl w:val="0"/>
          <w:numId w:val="1"/>
        </w:numPr>
      </w:pPr>
      <w:r>
        <w:t xml:space="preserve">README.md — instrucciones de ejecución.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2026-09-29T14:50:47.539Z</dcterms:created>
  <dcterms:modified xsi:type="dcterms:W3CDTF">2026-09-29T14:50:47.547Z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