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833"/>
        <w:gridCol w:w="1296"/>
        <w:gridCol w:w="1716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输入/操作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检验点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学生端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提交作业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点击上传按钮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跳转到文件列表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点击文件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显示选中文件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提示：上传作业成功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查看作业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点击课程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显示该学科所有作业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点击作业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显示作业内容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显示软件主界面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提出某次作业的问题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点击作业提问按钮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显示提问框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输入提问内容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显示提问内容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提示：提问成功  回到主界面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回答某次作业的问题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点击提问内容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显示回答框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输入回答内容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显示回答内容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提示：回答成功  回到主界面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查看老师上传的课件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点击学科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显示该学科所有课件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点击课件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显示课件内容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显示软件主界面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查看老师上传的作业讲解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点击学科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跳转到选中学科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点击作业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显示选中作业讲解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点击播放语音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结果显示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播放语音讲解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点击收藏按钮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确认收藏此讲解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显示软件主界面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收到作业通知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确认功能、结果显示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提示：收到通知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添加本地课件、资料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点击上传按钮</w:t>
            </w:r>
          </w:p>
        </w:tc>
        <w:tc>
          <w:tcPr>
            <w:tcW w:w="12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跳转到文件列表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点击文件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选中要上传的课件、资料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提示：成功上传文件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“我的资料”界面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点击选中课程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显示选中课程的本地资料列表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点击资料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显示具体资料内容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显示本地文件列表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提示：上传成功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点击新建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跳转功能、结果显示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新建文件夹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点击编辑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增加、移动资料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“共享资料”界面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点击选中课程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显示选中课程的相关资料列表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点击资料-下载按钮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确认功能、结果显示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提示：下载成功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下载资料显示在“我的资料”列表中</w:t>
            </w: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p/>
    <w:p>
      <w:pPr>
        <w:ind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77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测试功能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输入/操作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检验点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教师端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创建课堂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点击创建课堂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跳转到创建页面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点击专业/年级/科目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显示对应的专业/年级/科目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</w:t>
            </w:r>
          </w:p>
        </w:tc>
        <w:tc>
          <w:tcPr>
            <w:tcW w:w="1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提示：创建班级成功并同步教务处自动纳入班级同学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发布作业/通知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点击发布作业/通知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显示输入作业页面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输入作业/通知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显示所输入作业/通知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显示查看作业/通知页面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查看作业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点击课表课程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显示该课程所有作业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显示作业详情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点击提交情况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显示提交列表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点击列表项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显示作业详情页面，进行评论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回到提交列表，显示已阅，可给星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作业讲解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点击作业讲解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显示添加讲解页面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点击语音（word）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上传对应格式的作业讲解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提示：讲解成功  回到该作业详情页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回答某次作业的问题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点击查看提问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显示提问列表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点击列表项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输入回答内容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显示回答内容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提示：回答成功  回到提问列表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上传课件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点击上传资料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跳转到课程选择界面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显示该课程课件文件夹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点击添加课件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筛选功能</w:t>
            </w:r>
          </w:p>
        </w:tc>
        <w:tc>
          <w:tcPr>
            <w:tcW w:w="1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选择要添加的文件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点击确认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确认功能、跳转功能</w:t>
            </w:r>
          </w:p>
        </w:tc>
        <w:tc>
          <w:tcPr>
            <w:tcW w:w="17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提示：上传成功，返回该课程文件夹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D23A3"/>
    <w:rsid w:val="04A52F39"/>
    <w:rsid w:val="11275461"/>
    <w:rsid w:val="13320EC3"/>
    <w:rsid w:val="1D9207A6"/>
    <w:rsid w:val="21F73C6B"/>
    <w:rsid w:val="25133FBC"/>
    <w:rsid w:val="28206180"/>
    <w:rsid w:val="2A5514D5"/>
    <w:rsid w:val="32855773"/>
    <w:rsid w:val="329104EF"/>
    <w:rsid w:val="33B25ABF"/>
    <w:rsid w:val="3A592831"/>
    <w:rsid w:val="3E9C6B1D"/>
    <w:rsid w:val="40844054"/>
    <w:rsid w:val="413334E9"/>
    <w:rsid w:val="43F466A1"/>
    <w:rsid w:val="44D83341"/>
    <w:rsid w:val="44E26D5D"/>
    <w:rsid w:val="484975D8"/>
    <w:rsid w:val="49FA63AC"/>
    <w:rsid w:val="4C6F7A68"/>
    <w:rsid w:val="4E0C641E"/>
    <w:rsid w:val="50816B60"/>
    <w:rsid w:val="51273FF6"/>
    <w:rsid w:val="527D23A3"/>
    <w:rsid w:val="594671B9"/>
    <w:rsid w:val="69B21102"/>
    <w:rsid w:val="74C85F57"/>
    <w:rsid w:val="7AB73F05"/>
    <w:rsid w:val="7D0A7981"/>
    <w:rsid w:val="7DF560F5"/>
    <w:rsid w:val="7E6B4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2017-10-20T08:45:00Z</dcterms:created>
  <dc:creator>练大飞</dc:creator>
  <cp:lastModifiedBy>HKAI-</cp:lastModifiedBy>
  <dcterms:modified xsi:type="dcterms:W3CDTF">2017-10-20T17:14:46Z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