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99A01" w14:textId="77777777" w:rsidR="00465163" w:rsidRPr="00216DCC" w:rsidRDefault="00465163" w:rsidP="00F418B2">
      <w:pPr>
        <w:spacing w:before="0" w:after="0" w:line="360" w:lineRule="auto"/>
        <w:jc w:val="center"/>
        <w:rPr>
          <w:rFonts w:cs="Times New Roman"/>
          <w:b/>
          <w:sz w:val="34"/>
          <w:szCs w:val="34"/>
        </w:rPr>
      </w:pPr>
      <w:r w:rsidRPr="00216DCC">
        <w:rPr>
          <w:rFonts w:cs="Times New Roman"/>
          <w:b/>
          <w:sz w:val="34"/>
          <w:szCs w:val="34"/>
        </w:rPr>
        <w:t>TRƯỜNG ĐẠI HỌC KỸ THUẬT CÔNG NGHIỆP</w:t>
      </w:r>
    </w:p>
    <w:p w14:paraId="5E85F3B3" w14:textId="77777777" w:rsidR="00465163" w:rsidRPr="00216DCC" w:rsidRDefault="00465163" w:rsidP="00F418B2">
      <w:pPr>
        <w:spacing w:before="0" w:after="0" w:line="360" w:lineRule="auto"/>
        <w:jc w:val="center"/>
        <w:rPr>
          <w:rFonts w:cs="Times New Roman"/>
          <w:b/>
          <w:sz w:val="32"/>
          <w:szCs w:val="32"/>
          <w:u w:val="single"/>
        </w:rPr>
      </w:pPr>
      <w:r w:rsidRPr="00216DCC">
        <w:rPr>
          <w:rFonts w:cs="Times New Roman"/>
          <w:b/>
          <w:sz w:val="32"/>
          <w:szCs w:val="32"/>
          <w:u w:val="single"/>
        </w:rPr>
        <w:t>KHOA ĐIỆN TỬ</w:t>
      </w:r>
    </w:p>
    <w:p w14:paraId="53E303FA" w14:textId="77777777" w:rsidR="00465163" w:rsidRPr="00216DCC" w:rsidRDefault="00465163" w:rsidP="00F418B2">
      <w:pPr>
        <w:spacing w:before="0" w:after="0" w:line="360" w:lineRule="auto"/>
        <w:jc w:val="center"/>
        <w:rPr>
          <w:rFonts w:cs="Times New Roman"/>
          <w:b/>
        </w:rPr>
      </w:pPr>
      <w:r w:rsidRPr="00216DCC">
        <w:rPr>
          <w:rFonts w:cs="Times New Roman"/>
          <w:b/>
        </w:rPr>
        <w:t xml:space="preserve">Bộ </w:t>
      </w:r>
      <w:proofErr w:type="gramStart"/>
      <w:r w:rsidRPr="00216DCC">
        <w:rPr>
          <w:rFonts w:cs="Times New Roman"/>
          <w:b/>
        </w:rPr>
        <w:t>môn :</w:t>
      </w:r>
      <w:proofErr w:type="gramEnd"/>
      <w:r w:rsidRPr="00216DCC">
        <w:rPr>
          <w:rFonts w:cs="Times New Roman"/>
          <w:b/>
        </w:rPr>
        <w:t xml:space="preserve"> Công Nghệ Thông Tin</w:t>
      </w:r>
    </w:p>
    <w:p w14:paraId="471C6184" w14:textId="77777777" w:rsidR="00465163" w:rsidRPr="00216DCC" w:rsidRDefault="00465163" w:rsidP="00F418B2">
      <w:pPr>
        <w:spacing w:before="0" w:after="0" w:line="360" w:lineRule="auto"/>
        <w:jc w:val="center"/>
        <w:rPr>
          <w:rFonts w:cs="Times New Roman"/>
          <w:b/>
        </w:rPr>
      </w:pPr>
      <w:r w:rsidRPr="00216DCC">
        <w:rPr>
          <w:rFonts w:cs="Times New Roman"/>
          <w:b/>
          <w:noProof/>
        </w:rPr>
        <w:drawing>
          <wp:inline distT="0" distB="0" distL="0" distR="0" wp14:anchorId="116D9B0F" wp14:editId="34E25914">
            <wp:extent cx="1744134" cy="1723472"/>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53803" cy="1733027"/>
                    </a:xfrm>
                    <a:prstGeom prst="rect">
                      <a:avLst/>
                    </a:prstGeom>
                    <a:noFill/>
                  </pic:spPr>
                </pic:pic>
              </a:graphicData>
            </a:graphic>
          </wp:inline>
        </w:drawing>
      </w:r>
    </w:p>
    <w:p w14:paraId="26D5DAAC" w14:textId="77777777" w:rsidR="00465163" w:rsidRPr="00216DCC" w:rsidRDefault="00465163" w:rsidP="00F418B2">
      <w:pPr>
        <w:spacing w:before="0" w:after="0" w:line="360" w:lineRule="auto"/>
        <w:jc w:val="center"/>
        <w:rPr>
          <w:rFonts w:cs="Times New Roman"/>
          <w:b/>
        </w:rPr>
      </w:pPr>
    </w:p>
    <w:p w14:paraId="7532CA87" w14:textId="77777777" w:rsidR="00465163" w:rsidRPr="00216DCC" w:rsidRDefault="00397D11" w:rsidP="00F418B2">
      <w:pPr>
        <w:spacing w:before="0" w:after="0" w:line="360" w:lineRule="auto"/>
        <w:jc w:val="center"/>
        <w:rPr>
          <w:rFonts w:cs="Times New Roman"/>
          <w:b/>
          <w:sz w:val="38"/>
          <w:szCs w:val="38"/>
        </w:rPr>
      </w:pPr>
      <w:r w:rsidRPr="00216DCC">
        <w:rPr>
          <w:rFonts w:cs="Times New Roman"/>
          <w:b/>
          <w:sz w:val="38"/>
          <w:szCs w:val="38"/>
        </w:rPr>
        <w:t>BÀI TIỂU LUẬN</w:t>
      </w:r>
    </w:p>
    <w:p w14:paraId="38909946" w14:textId="77777777" w:rsidR="00465163" w:rsidRPr="00216DCC" w:rsidRDefault="00C95A5F" w:rsidP="00F418B2">
      <w:pPr>
        <w:spacing w:before="0" w:after="0" w:line="360" w:lineRule="auto"/>
        <w:jc w:val="center"/>
        <w:rPr>
          <w:rFonts w:cs="Times New Roman"/>
          <w:szCs w:val="36"/>
        </w:rPr>
      </w:pPr>
      <w:r w:rsidRPr="00216DCC">
        <w:rPr>
          <w:rFonts w:cs="Times New Roman"/>
          <w:szCs w:val="36"/>
        </w:rPr>
        <w:t>MÔN HỌC</w:t>
      </w:r>
    </w:p>
    <w:p w14:paraId="1E54F291" w14:textId="77777777" w:rsidR="00465163" w:rsidRPr="00216DCC" w:rsidRDefault="00B07722" w:rsidP="00F418B2">
      <w:pPr>
        <w:spacing w:before="0" w:after="0" w:line="360" w:lineRule="auto"/>
        <w:jc w:val="center"/>
        <w:rPr>
          <w:rFonts w:cs="Times New Roman"/>
          <w:b/>
          <w:sz w:val="40"/>
          <w:szCs w:val="40"/>
        </w:rPr>
      </w:pPr>
      <w:r w:rsidRPr="00216DCC">
        <w:rPr>
          <w:rFonts w:cs="Times New Roman"/>
          <w:b/>
          <w:sz w:val="40"/>
          <w:szCs w:val="40"/>
        </w:rPr>
        <w:t>KHOA HỌC DỮ LIỆU</w:t>
      </w:r>
    </w:p>
    <w:p w14:paraId="3BEA59E0" w14:textId="1F875640" w:rsidR="00D44E4C" w:rsidRPr="00216DCC" w:rsidRDefault="00D8724B" w:rsidP="00F418B2">
      <w:pPr>
        <w:spacing w:before="0" w:after="0" w:line="360" w:lineRule="auto"/>
        <w:jc w:val="center"/>
        <w:rPr>
          <w:rFonts w:cs="Times New Roman"/>
          <w:b/>
          <w:sz w:val="36"/>
          <w:szCs w:val="36"/>
        </w:rPr>
      </w:pPr>
      <w:r>
        <w:rPr>
          <w:rFonts w:cs="Times New Roman"/>
          <w:b/>
          <w:sz w:val="36"/>
          <w:szCs w:val="36"/>
        </w:rPr>
        <w:t>PHÂN TÍCH XU HƯỚNG BIẾN ĐỘNG VÀ DỰ BÁO GIÁ BẠC TẠI VIỆT NAM</w:t>
      </w:r>
    </w:p>
    <w:p w14:paraId="2886BEDE" w14:textId="77777777" w:rsidR="00465163" w:rsidRPr="00216DCC" w:rsidRDefault="00465163" w:rsidP="00F418B2">
      <w:pPr>
        <w:spacing w:before="0" w:after="0" w:line="360" w:lineRule="auto"/>
        <w:jc w:val="center"/>
        <w:rPr>
          <w:rFonts w:cs="Times New Roman"/>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1"/>
        <w:gridCol w:w="316"/>
        <w:gridCol w:w="4388"/>
      </w:tblGrid>
      <w:tr w:rsidR="00465163" w:rsidRPr="00216DCC" w14:paraId="40BE37F5" w14:textId="77777777" w:rsidTr="005C22FA">
        <w:tc>
          <w:tcPr>
            <w:tcW w:w="4641" w:type="dxa"/>
          </w:tcPr>
          <w:p w14:paraId="545511FB" w14:textId="77777777" w:rsidR="00465163" w:rsidRPr="00216DCC" w:rsidRDefault="00EA6000" w:rsidP="00F418B2">
            <w:pPr>
              <w:spacing w:before="0" w:after="0" w:line="360" w:lineRule="auto"/>
              <w:rPr>
                <w:rFonts w:cs="Times New Roman"/>
                <w:b/>
              </w:rPr>
            </w:pPr>
            <w:r w:rsidRPr="00216DCC">
              <w:rPr>
                <w:rFonts w:cs="Times New Roman"/>
                <w:b/>
              </w:rPr>
              <w:t xml:space="preserve"> </w:t>
            </w:r>
            <w:r w:rsidR="00D16BB0" w:rsidRPr="00216DCC">
              <w:rPr>
                <w:rFonts w:cs="Times New Roman"/>
                <w:b/>
              </w:rPr>
              <w:t xml:space="preserve">          </w:t>
            </w:r>
            <w:r w:rsidR="003867A6" w:rsidRPr="00216DCC">
              <w:rPr>
                <w:rFonts w:cs="Times New Roman"/>
                <w:b/>
              </w:rPr>
              <w:t xml:space="preserve">   </w:t>
            </w:r>
            <w:r w:rsidR="00465163" w:rsidRPr="00216DCC">
              <w:rPr>
                <w:rFonts w:cs="Times New Roman"/>
                <w:b/>
              </w:rPr>
              <w:t>HỌ VÀ TÊN</w:t>
            </w:r>
          </w:p>
        </w:tc>
        <w:tc>
          <w:tcPr>
            <w:tcW w:w="316" w:type="dxa"/>
          </w:tcPr>
          <w:p w14:paraId="5E9FA106" w14:textId="77777777" w:rsidR="00465163" w:rsidRPr="00216DCC" w:rsidRDefault="00465163" w:rsidP="00F418B2">
            <w:pPr>
              <w:spacing w:before="0" w:after="0" w:line="360" w:lineRule="auto"/>
              <w:jc w:val="center"/>
              <w:rPr>
                <w:rFonts w:cs="Times New Roman"/>
                <w:b/>
              </w:rPr>
            </w:pPr>
            <w:r w:rsidRPr="00216DCC">
              <w:rPr>
                <w:rFonts w:cs="Times New Roman"/>
                <w:b/>
              </w:rPr>
              <w:t>:</w:t>
            </w:r>
          </w:p>
        </w:tc>
        <w:tc>
          <w:tcPr>
            <w:tcW w:w="4388" w:type="dxa"/>
          </w:tcPr>
          <w:p w14:paraId="2CF15107" w14:textId="615EE997" w:rsidR="00465163" w:rsidRPr="00216DCC" w:rsidRDefault="00465163" w:rsidP="00F418B2">
            <w:pPr>
              <w:spacing w:before="0" w:after="0" w:line="360" w:lineRule="auto"/>
              <w:rPr>
                <w:rFonts w:cs="Times New Roman"/>
                <w:b/>
              </w:rPr>
            </w:pPr>
            <w:r w:rsidRPr="00216DCC">
              <w:rPr>
                <w:rFonts w:cs="Times New Roman"/>
                <w:b/>
              </w:rPr>
              <w:t xml:space="preserve">               NGUYỄN ĐỨC </w:t>
            </w:r>
            <w:r w:rsidR="002E4FCF">
              <w:rPr>
                <w:rFonts w:cs="Times New Roman"/>
                <w:b/>
              </w:rPr>
              <w:t>ANH TÚ</w:t>
            </w:r>
          </w:p>
        </w:tc>
      </w:tr>
      <w:tr w:rsidR="00465163" w:rsidRPr="00216DCC" w14:paraId="628EE6A7" w14:textId="77777777" w:rsidTr="005C22FA">
        <w:tc>
          <w:tcPr>
            <w:tcW w:w="4641" w:type="dxa"/>
          </w:tcPr>
          <w:p w14:paraId="5C75979B" w14:textId="77777777" w:rsidR="00465163" w:rsidRPr="00216DCC" w:rsidRDefault="00EA6000" w:rsidP="00F418B2">
            <w:pPr>
              <w:spacing w:before="0" w:after="0" w:line="360" w:lineRule="auto"/>
              <w:rPr>
                <w:rFonts w:cs="Times New Roman"/>
                <w:b/>
              </w:rPr>
            </w:pPr>
            <w:r w:rsidRPr="00216DCC">
              <w:rPr>
                <w:rFonts w:cs="Times New Roman"/>
                <w:b/>
              </w:rPr>
              <w:t xml:space="preserve"> </w:t>
            </w:r>
            <w:r w:rsidR="00D16BB0" w:rsidRPr="00216DCC">
              <w:rPr>
                <w:rFonts w:cs="Times New Roman"/>
                <w:b/>
              </w:rPr>
              <w:t xml:space="preserve">          </w:t>
            </w:r>
            <w:r w:rsidR="003867A6" w:rsidRPr="00216DCC">
              <w:rPr>
                <w:rFonts w:cs="Times New Roman"/>
                <w:b/>
              </w:rPr>
              <w:t xml:space="preserve">   </w:t>
            </w:r>
            <w:r w:rsidR="00465163" w:rsidRPr="00216DCC">
              <w:rPr>
                <w:rFonts w:cs="Times New Roman"/>
                <w:b/>
              </w:rPr>
              <w:t>LỚP</w:t>
            </w:r>
          </w:p>
        </w:tc>
        <w:tc>
          <w:tcPr>
            <w:tcW w:w="316" w:type="dxa"/>
          </w:tcPr>
          <w:p w14:paraId="2645FAD7" w14:textId="77777777" w:rsidR="00465163" w:rsidRPr="00216DCC" w:rsidRDefault="00465163" w:rsidP="00F418B2">
            <w:pPr>
              <w:spacing w:before="0" w:after="0" w:line="360" w:lineRule="auto"/>
              <w:jc w:val="center"/>
              <w:rPr>
                <w:rFonts w:cs="Times New Roman"/>
                <w:b/>
              </w:rPr>
            </w:pPr>
            <w:r w:rsidRPr="00216DCC">
              <w:rPr>
                <w:rFonts w:cs="Times New Roman"/>
                <w:b/>
              </w:rPr>
              <w:t>:</w:t>
            </w:r>
          </w:p>
        </w:tc>
        <w:tc>
          <w:tcPr>
            <w:tcW w:w="4388" w:type="dxa"/>
          </w:tcPr>
          <w:p w14:paraId="65B4C24D" w14:textId="77777777" w:rsidR="00465163" w:rsidRPr="00216DCC" w:rsidRDefault="00465163" w:rsidP="00F418B2">
            <w:pPr>
              <w:spacing w:before="0" w:after="0" w:line="360" w:lineRule="auto"/>
              <w:rPr>
                <w:rFonts w:cs="Times New Roman"/>
                <w:b/>
              </w:rPr>
            </w:pPr>
            <w:r w:rsidRPr="00216DCC">
              <w:rPr>
                <w:rFonts w:cs="Times New Roman"/>
                <w:b/>
              </w:rPr>
              <w:t xml:space="preserve">               K58KTP.01</w:t>
            </w:r>
          </w:p>
        </w:tc>
      </w:tr>
      <w:tr w:rsidR="00465163" w:rsidRPr="00216DCC" w14:paraId="42595B0D" w14:textId="77777777" w:rsidTr="005C22FA">
        <w:tc>
          <w:tcPr>
            <w:tcW w:w="4641" w:type="dxa"/>
          </w:tcPr>
          <w:p w14:paraId="1F3376FA" w14:textId="77777777" w:rsidR="00465163" w:rsidRPr="00216DCC" w:rsidRDefault="00EA6000" w:rsidP="00F418B2">
            <w:pPr>
              <w:spacing w:before="0" w:after="0" w:line="360" w:lineRule="auto"/>
              <w:rPr>
                <w:rFonts w:cs="Times New Roman"/>
                <w:b/>
              </w:rPr>
            </w:pPr>
            <w:r w:rsidRPr="00216DCC">
              <w:rPr>
                <w:rFonts w:cs="Times New Roman"/>
                <w:b/>
              </w:rPr>
              <w:t xml:space="preserve"> </w:t>
            </w:r>
            <w:r w:rsidR="00D16BB0" w:rsidRPr="00216DCC">
              <w:rPr>
                <w:rFonts w:cs="Times New Roman"/>
                <w:b/>
              </w:rPr>
              <w:t xml:space="preserve">          </w:t>
            </w:r>
            <w:r w:rsidR="003867A6" w:rsidRPr="00216DCC">
              <w:rPr>
                <w:rFonts w:cs="Times New Roman"/>
                <w:b/>
              </w:rPr>
              <w:t xml:space="preserve">   </w:t>
            </w:r>
            <w:r w:rsidR="00465163" w:rsidRPr="00216DCC">
              <w:rPr>
                <w:rFonts w:cs="Times New Roman"/>
                <w:b/>
              </w:rPr>
              <w:t>MSSV</w:t>
            </w:r>
          </w:p>
        </w:tc>
        <w:tc>
          <w:tcPr>
            <w:tcW w:w="316" w:type="dxa"/>
          </w:tcPr>
          <w:p w14:paraId="1468144A" w14:textId="77777777" w:rsidR="00465163" w:rsidRPr="00216DCC" w:rsidRDefault="00465163" w:rsidP="00F418B2">
            <w:pPr>
              <w:spacing w:before="0" w:after="0" w:line="360" w:lineRule="auto"/>
              <w:jc w:val="center"/>
              <w:rPr>
                <w:rFonts w:cs="Times New Roman"/>
                <w:b/>
              </w:rPr>
            </w:pPr>
            <w:r w:rsidRPr="00216DCC">
              <w:rPr>
                <w:rFonts w:cs="Times New Roman"/>
                <w:b/>
              </w:rPr>
              <w:t>:</w:t>
            </w:r>
          </w:p>
        </w:tc>
        <w:tc>
          <w:tcPr>
            <w:tcW w:w="4388" w:type="dxa"/>
          </w:tcPr>
          <w:p w14:paraId="77DF0896" w14:textId="77777777" w:rsidR="00465163" w:rsidRPr="00216DCC" w:rsidRDefault="00465163" w:rsidP="00F418B2">
            <w:pPr>
              <w:spacing w:before="0" w:after="0" w:line="360" w:lineRule="auto"/>
              <w:rPr>
                <w:rFonts w:cs="Times New Roman"/>
                <w:b/>
              </w:rPr>
            </w:pPr>
            <w:r w:rsidRPr="00216DCC">
              <w:rPr>
                <w:rFonts w:cs="Times New Roman"/>
                <w:b/>
              </w:rPr>
              <w:t xml:space="preserve">               K225480106093</w:t>
            </w:r>
          </w:p>
        </w:tc>
      </w:tr>
      <w:tr w:rsidR="00465163" w:rsidRPr="00216DCC" w14:paraId="007A0096" w14:textId="77777777" w:rsidTr="005C22FA">
        <w:tc>
          <w:tcPr>
            <w:tcW w:w="4641" w:type="dxa"/>
          </w:tcPr>
          <w:p w14:paraId="7906E599" w14:textId="77777777" w:rsidR="00465163" w:rsidRPr="00216DCC" w:rsidRDefault="00EA6000" w:rsidP="00F418B2">
            <w:pPr>
              <w:spacing w:before="0" w:after="0" w:line="360" w:lineRule="auto"/>
              <w:rPr>
                <w:rFonts w:cs="Times New Roman"/>
                <w:b/>
              </w:rPr>
            </w:pPr>
            <w:r w:rsidRPr="00216DCC">
              <w:rPr>
                <w:rFonts w:cs="Times New Roman"/>
                <w:b/>
              </w:rPr>
              <w:t xml:space="preserve"> </w:t>
            </w:r>
            <w:r w:rsidR="00D16BB0" w:rsidRPr="00216DCC">
              <w:rPr>
                <w:rFonts w:cs="Times New Roman"/>
                <w:b/>
              </w:rPr>
              <w:t xml:space="preserve">          </w:t>
            </w:r>
            <w:r w:rsidR="003867A6" w:rsidRPr="00216DCC">
              <w:rPr>
                <w:rFonts w:cs="Times New Roman"/>
                <w:b/>
              </w:rPr>
              <w:t xml:space="preserve">   </w:t>
            </w:r>
            <w:r w:rsidR="00465163" w:rsidRPr="00216DCC">
              <w:rPr>
                <w:rFonts w:cs="Times New Roman"/>
                <w:b/>
              </w:rPr>
              <w:t>GVHD</w:t>
            </w:r>
          </w:p>
        </w:tc>
        <w:tc>
          <w:tcPr>
            <w:tcW w:w="316" w:type="dxa"/>
          </w:tcPr>
          <w:p w14:paraId="18A323A8" w14:textId="77777777" w:rsidR="00465163" w:rsidRPr="00216DCC" w:rsidRDefault="00465163" w:rsidP="00F418B2">
            <w:pPr>
              <w:spacing w:before="0" w:after="0" w:line="360" w:lineRule="auto"/>
              <w:jc w:val="center"/>
              <w:rPr>
                <w:rFonts w:cs="Times New Roman"/>
                <w:b/>
              </w:rPr>
            </w:pPr>
            <w:r w:rsidRPr="00216DCC">
              <w:rPr>
                <w:rFonts w:cs="Times New Roman"/>
                <w:b/>
              </w:rPr>
              <w:t>:</w:t>
            </w:r>
          </w:p>
        </w:tc>
        <w:tc>
          <w:tcPr>
            <w:tcW w:w="4388" w:type="dxa"/>
          </w:tcPr>
          <w:p w14:paraId="459BAE49" w14:textId="77777777" w:rsidR="00465163" w:rsidRPr="00216DCC" w:rsidRDefault="00465163" w:rsidP="00F418B2">
            <w:pPr>
              <w:spacing w:before="0" w:after="0" w:line="360" w:lineRule="auto"/>
              <w:rPr>
                <w:rFonts w:cs="Times New Roman"/>
                <w:b/>
              </w:rPr>
            </w:pPr>
            <w:r w:rsidRPr="00216DCC">
              <w:rPr>
                <w:rFonts w:cs="Times New Roman"/>
                <w:b/>
              </w:rPr>
              <w:t xml:space="preserve">       </w:t>
            </w:r>
            <w:r w:rsidR="00B15690" w:rsidRPr="00216DCC">
              <w:rPr>
                <w:rFonts w:cs="Times New Roman"/>
                <w:b/>
              </w:rPr>
              <w:t xml:space="preserve">        </w:t>
            </w:r>
            <w:r w:rsidR="006016C0" w:rsidRPr="00216DCC">
              <w:rPr>
                <w:rFonts w:cs="Times New Roman"/>
                <w:b/>
              </w:rPr>
              <w:t xml:space="preserve">TS. </w:t>
            </w:r>
            <w:r w:rsidR="00D16BB0" w:rsidRPr="00216DCC">
              <w:rPr>
                <w:rFonts w:cs="Times New Roman"/>
                <w:b/>
              </w:rPr>
              <w:t>NGUYỄN VĂN HUY</w:t>
            </w:r>
          </w:p>
        </w:tc>
      </w:tr>
    </w:tbl>
    <w:p w14:paraId="63753AB4" w14:textId="77777777" w:rsidR="00465163" w:rsidRPr="00216DCC" w:rsidRDefault="00465163" w:rsidP="00F418B2">
      <w:pPr>
        <w:spacing w:before="0" w:after="0" w:line="360" w:lineRule="auto"/>
        <w:rPr>
          <w:rFonts w:cs="Times New Roman"/>
          <w:b/>
        </w:rPr>
      </w:pPr>
    </w:p>
    <w:p w14:paraId="2359FEC9" w14:textId="77777777" w:rsidR="00465163" w:rsidRPr="00216DCC" w:rsidRDefault="00465163" w:rsidP="00F418B2">
      <w:pPr>
        <w:spacing w:before="0" w:after="0" w:line="360" w:lineRule="auto"/>
        <w:rPr>
          <w:rFonts w:cs="Times New Roman"/>
        </w:rPr>
      </w:pPr>
    </w:p>
    <w:p w14:paraId="4E901978" w14:textId="77777777" w:rsidR="00465163" w:rsidRPr="00216DCC" w:rsidRDefault="00465163" w:rsidP="00F418B2">
      <w:pPr>
        <w:spacing w:before="0" w:after="0" w:line="360" w:lineRule="auto"/>
        <w:rPr>
          <w:rFonts w:cs="Times New Roman"/>
        </w:rPr>
      </w:pPr>
    </w:p>
    <w:p w14:paraId="092DF022" w14:textId="77777777" w:rsidR="00465163" w:rsidRPr="00216DCC" w:rsidRDefault="00465163" w:rsidP="00F418B2">
      <w:pPr>
        <w:spacing w:before="0" w:after="0" w:line="360" w:lineRule="auto"/>
        <w:rPr>
          <w:rFonts w:cs="Times New Roman"/>
        </w:rPr>
      </w:pPr>
    </w:p>
    <w:p w14:paraId="4261EC2B" w14:textId="77777777" w:rsidR="00EA6000" w:rsidRPr="00216DCC" w:rsidRDefault="00EA6000" w:rsidP="00F418B2">
      <w:pPr>
        <w:spacing w:before="0" w:after="0" w:line="360" w:lineRule="auto"/>
        <w:rPr>
          <w:rFonts w:cs="Times New Roman"/>
        </w:rPr>
      </w:pPr>
    </w:p>
    <w:p w14:paraId="41AE00B7" w14:textId="77777777" w:rsidR="00F20E4E" w:rsidRPr="00216DCC" w:rsidRDefault="00F20E4E" w:rsidP="00F418B2">
      <w:pPr>
        <w:spacing w:before="0" w:after="0" w:line="360" w:lineRule="auto"/>
        <w:rPr>
          <w:rFonts w:cs="Times New Roman"/>
        </w:rPr>
      </w:pPr>
    </w:p>
    <w:p w14:paraId="4B5E572E" w14:textId="77777777" w:rsidR="00B56C75" w:rsidRPr="00216DCC" w:rsidRDefault="00B56C75" w:rsidP="00F418B2">
      <w:pPr>
        <w:tabs>
          <w:tab w:val="left" w:pos="3987"/>
        </w:tabs>
        <w:spacing w:before="0" w:after="0" w:line="360" w:lineRule="auto"/>
        <w:rPr>
          <w:rFonts w:cs="Times New Roman"/>
          <w:b/>
        </w:rPr>
      </w:pPr>
      <w:r w:rsidRPr="00216DCC">
        <w:rPr>
          <w:rFonts w:cs="Times New Roman"/>
        </w:rPr>
        <w:t xml:space="preserve">                                                   </w:t>
      </w:r>
      <w:r w:rsidR="00465163" w:rsidRPr="00216DCC">
        <w:rPr>
          <w:rFonts w:cs="Times New Roman"/>
          <w:b/>
        </w:rPr>
        <w:t>Thái Nguyên 2026</w:t>
      </w:r>
      <w:r w:rsidRPr="00216DCC">
        <w:rPr>
          <w:rFonts w:cs="Times New Roman"/>
          <w:b/>
        </w:rPr>
        <w:br w:type="page"/>
      </w:r>
    </w:p>
    <w:p w14:paraId="7D434C5C" w14:textId="77777777" w:rsidR="00016BF8" w:rsidRPr="00216DCC" w:rsidRDefault="00016BF8" w:rsidP="00F418B2">
      <w:pPr>
        <w:spacing w:before="0" w:after="0" w:line="360" w:lineRule="auto"/>
        <w:rPr>
          <w:rFonts w:cs="Times New Roman"/>
          <w:b/>
          <w:bCs/>
        </w:rPr>
      </w:pPr>
      <w:r w:rsidRPr="00216DCC">
        <w:rPr>
          <w:rFonts w:cs="Times New Roman"/>
          <w:b/>
          <w:bCs/>
        </w:rPr>
        <w:lastRenderedPageBreak/>
        <w:t>TRƯỜNG ĐHKTCN             CỘNG HOÀ XÃ HỘI CHỦ NGHĨA VIỆ</w:t>
      </w:r>
      <w:bookmarkStart w:id="0" w:name="_Toc212199446"/>
      <w:bookmarkStart w:id="1" w:name="_Toc212161067"/>
      <w:r w:rsidRPr="00216DCC">
        <w:rPr>
          <w:rFonts w:cs="Times New Roman"/>
          <w:b/>
          <w:bCs/>
        </w:rPr>
        <w:t>T NAM</w:t>
      </w:r>
    </w:p>
    <w:p w14:paraId="19D55EA9" w14:textId="77777777" w:rsidR="00016BF8" w:rsidRPr="00216DCC" w:rsidRDefault="00016BF8" w:rsidP="00F418B2">
      <w:pPr>
        <w:spacing w:before="0" w:after="0" w:line="360" w:lineRule="auto"/>
        <w:rPr>
          <w:rFonts w:cs="Times New Roman"/>
          <w:b/>
          <w:bCs/>
          <w:szCs w:val="28"/>
        </w:rPr>
      </w:pPr>
      <w:r w:rsidRPr="00216DCC">
        <w:rPr>
          <w:rFonts w:cs="Times New Roman"/>
          <w:b/>
          <w:bCs/>
          <w:sz w:val="32"/>
          <w:szCs w:val="32"/>
        </w:rPr>
        <w:t xml:space="preserve">   </w:t>
      </w:r>
      <w:r w:rsidRPr="00216DCC">
        <w:rPr>
          <w:rFonts w:cs="Times New Roman"/>
          <w:b/>
          <w:bCs/>
          <w:szCs w:val="28"/>
        </w:rPr>
        <w:t>KHOA ĐIỆN TỬ                                Độc lập - Tự do - Hạnh phúc</w:t>
      </w:r>
    </w:p>
    <w:p w14:paraId="299D28FA" w14:textId="77777777" w:rsidR="00016BF8" w:rsidRPr="00216DCC" w:rsidRDefault="00016BF8" w:rsidP="00F418B2">
      <w:pPr>
        <w:spacing w:before="0" w:after="0" w:line="360" w:lineRule="auto"/>
        <w:rPr>
          <w:rFonts w:cs="Times New Roman"/>
          <w:b/>
        </w:rPr>
      </w:pPr>
      <w:r w:rsidRPr="00216DCC">
        <w:rPr>
          <w:rFonts w:cs="Times New Roman"/>
          <w:b/>
          <w:bCs/>
          <w:noProof/>
        </w:rPr>
        <mc:AlternateContent>
          <mc:Choice Requires="wps">
            <w:drawing>
              <wp:anchor distT="0" distB="0" distL="114300" distR="114300" simplePos="0" relativeHeight="251659264" behindDoc="0" locked="0" layoutInCell="1" allowOverlap="1" wp14:anchorId="78FB1CA7" wp14:editId="548733D8">
                <wp:simplePos x="0" y="0"/>
                <wp:positionH relativeFrom="column">
                  <wp:posOffset>3030643</wp:posOffset>
                </wp:positionH>
                <wp:positionV relativeFrom="paragraph">
                  <wp:posOffset>15875</wp:posOffset>
                </wp:positionV>
                <wp:extent cx="1996440" cy="0"/>
                <wp:effectExtent l="11430" t="8255" r="11430" b="10795"/>
                <wp:wrapNone/>
                <wp:docPr id="326745972" name="Đường nối Thẳng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96440" cy="0"/>
                        </a:xfrm>
                        <a:prstGeom prst="line">
                          <a:avLst/>
                        </a:prstGeom>
                        <a:noFill/>
                        <a:ln w="12700">
                          <a:solidFill>
                            <a:srgbClr val="000000"/>
                          </a:solidFill>
                          <a:round/>
                        </a:ln>
                      </wps:spPr>
                      <wps:bodyPr/>
                    </wps:wsp>
                  </a:graphicData>
                </a:graphic>
              </wp:anchor>
            </w:drawing>
          </mc:Choice>
          <mc:Fallback>
            <w:pict>
              <v:line w14:anchorId="515B11B8" id="Đường nối Thẳng 6"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38.65pt,1.25pt" to="395.85pt,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" strokeweight="1pt"/>
            </w:pict>
          </mc:Fallback>
        </mc:AlternateContent>
      </w:r>
      <w:r w:rsidRPr="00216DCC">
        <w:rPr>
          <w:rFonts w:cs="Times New Roman"/>
          <w:b/>
        </w:rPr>
        <w:t xml:space="preserve">        BM CNTT      </w:t>
      </w:r>
    </w:p>
    <w:p w14:paraId="0D39BF69" w14:textId="77777777" w:rsidR="00016BF8" w:rsidRPr="00216DCC" w:rsidRDefault="00016BF8" w:rsidP="002F61D1">
      <w:pPr>
        <w:pStyle w:val="Heading1"/>
      </w:pPr>
    </w:p>
    <w:p w14:paraId="7B70E8A5" w14:textId="77777777" w:rsidR="00016BF8" w:rsidRPr="00216DCC" w:rsidRDefault="00B15690" w:rsidP="00F418B2">
      <w:pPr>
        <w:spacing w:before="0" w:after="0" w:line="360" w:lineRule="auto"/>
        <w:jc w:val="center"/>
        <w:rPr>
          <w:rFonts w:cs="Times New Roman"/>
          <w:b/>
          <w:sz w:val="32"/>
          <w:szCs w:val="32"/>
          <w:lang w:val="vi-VN"/>
        </w:rPr>
      </w:pPr>
      <w:bookmarkStart w:id="2" w:name="_Toc232446341"/>
      <w:bookmarkStart w:id="3" w:name="_Toc232448356"/>
      <w:bookmarkEnd w:id="0"/>
      <w:bookmarkEnd w:id="1"/>
      <w:r w:rsidRPr="00216DCC">
        <w:rPr>
          <w:rFonts w:cs="Times New Roman"/>
          <w:b/>
          <w:sz w:val="32"/>
          <w:szCs w:val="32"/>
        </w:rPr>
        <w:t>BÀI TIỂU LUẬN</w:t>
      </w:r>
      <w:bookmarkEnd w:id="2"/>
      <w:bookmarkEnd w:id="3"/>
    </w:p>
    <w:p w14:paraId="359A096A" w14:textId="77777777" w:rsidR="00016BF8" w:rsidRPr="00216DCC" w:rsidRDefault="00286426" w:rsidP="00F418B2">
      <w:pPr>
        <w:spacing w:before="0" w:after="0" w:line="360" w:lineRule="auto"/>
        <w:jc w:val="center"/>
        <w:rPr>
          <w:rFonts w:cs="Times New Roman"/>
          <w:b/>
        </w:rPr>
      </w:pPr>
      <w:r w:rsidRPr="00216DCC">
        <w:rPr>
          <w:rFonts w:cs="Times New Roman"/>
          <w:b/>
        </w:rPr>
        <w:t>MÔN: KHOA HỌC DỮ LIỆU</w:t>
      </w:r>
    </w:p>
    <w:tbl>
      <w:tblPr>
        <w:tblW w:w="0" w:type="auto"/>
        <w:jc w:val="center"/>
        <w:tblLayout w:type="fixed"/>
        <w:tblCellMar>
          <w:left w:w="0" w:type="dxa"/>
          <w:right w:w="0" w:type="dxa"/>
        </w:tblCellMar>
        <w:tblLook w:val="04A0" w:firstRow="1" w:lastRow="0" w:firstColumn="1" w:lastColumn="0" w:noHBand="0" w:noVBand="1"/>
      </w:tblPr>
      <w:tblGrid>
        <w:gridCol w:w="3256"/>
        <w:gridCol w:w="2835"/>
        <w:gridCol w:w="2526"/>
      </w:tblGrid>
      <w:tr w:rsidR="00016BF8" w:rsidRPr="00216DCC" w14:paraId="2C044C71" w14:textId="77777777" w:rsidTr="00296FBC">
        <w:trPr>
          <w:trHeight w:val="248"/>
          <w:jc w:val="center"/>
        </w:trPr>
        <w:tc>
          <w:tcPr>
            <w:tcW w:w="325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167EA91" w14:textId="77777777" w:rsidR="00016BF8" w:rsidRPr="00216DCC" w:rsidRDefault="00016BF8" w:rsidP="00F418B2">
            <w:pPr>
              <w:pStyle w:val="TableParagraph"/>
              <w:spacing w:after="0"/>
              <w:rPr>
                <w:rFonts w:cs="Times New Roman"/>
                <w:i/>
              </w:rPr>
            </w:pPr>
            <w:r w:rsidRPr="00216DCC">
              <w:rPr>
                <w:rFonts w:cs="Times New Roman"/>
                <w:i/>
                <w:lang w:val="vi-VN"/>
              </w:rPr>
              <w:t xml:space="preserve">Sinh viên </w:t>
            </w:r>
            <w:r w:rsidRPr="00216DCC">
              <w:rPr>
                <w:rFonts w:cs="Times New Roman"/>
                <w:i/>
                <w:spacing w:val="-10"/>
                <w:lang w:val="vi-VN"/>
              </w:rPr>
              <w:t>:</w:t>
            </w:r>
            <w:r w:rsidRPr="00216DCC">
              <w:rPr>
                <w:rFonts w:cs="Times New Roman"/>
                <w:i/>
                <w:spacing w:val="-10"/>
              </w:rPr>
              <w:t xml:space="preserve"> Nguyễn Đức Dương</w:t>
            </w:r>
          </w:p>
        </w:tc>
        <w:tc>
          <w:tcPr>
            <w:tcW w:w="283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A9EAC52" w14:textId="77777777" w:rsidR="00016BF8" w:rsidRPr="00216DCC" w:rsidRDefault="00016BF8" w:rsidP="00F418B2">
            <w:pPr>
              <w:pStyle w:val="TableParagraph"/>
              <w:spacing w:after="0"/>
              <w:ind w:left="106"/>
              <w:rPr>
                <w:rFonts w:cs="Times New Roman"/>
                <w:i/>
              </w:rPr>
            </w:pPr>
            <w:r w:rsidRPr="00216DCC">
              <w:rPr>
                <w:rFonts w:cs="Times New Roman"/>
                <w:i/>
                <w:spacing w:val="-2"/>
              </w:rPr>
              <w:t>MSSV: K225480106093</w:t>
            </w:r>
          </w:p>
        </w:tc>
        <w:tc>
          <w:tcPr>
            <w:tcW w:w="252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4459223" w14:textId="77777777" w:rsidR="00016BF8" w:rsidRPr="00216DCC" w:rsidRDefault="00016BF8" w:rsidP="00F418B2">
            <w:pPr>
              <w:pStyle w:val="TableParagraph"/>
              <w:spacing w:after="0"/>
              <w:ind w:right="464"/>
              <w:rPr>
                <w:rFonts w:cs="Times New Roman"/>
                <w:i/>
              </w:rPr>
            </w:pPr>
            <w:r w:rsidRPr="00216DCC">
              <w:rPr>
                <w:rFonts w:cs="Times New Roman"/>
                <w:i/>
              </w:rPr>
              <w:t xml:space="preserve">Lớp: </w:t>
            </w:r>
            <w:r w:rsidR="00296FBC" w:rsidRPr="00216DCC">
              <w:rPr>
                <w:rFonts w:cs="Times New Roman"/>
                <w:i/>
              </w:rPr>
              <w:t>K</w:t>
            </w:r>
            <w:r w:rsidR="00296FBC" w:rsidRPr="00216DCC">
              <w:rPr>
                <w:rFonts w:cs="Times New Roman"/>
                <w:i/>
                <w:spacing w:val="-2"/>
              </w:rPr>
              <w:t>58KTP</w:t>
            </w:r>
          </w:p>
        </w:tc>
      </w:tr>
      <w:tr w:rsidR="00016BF8" w:rsidRPr="00216DCC" w14:paraId="222A8E4E" w14:textId="77777777" w:rsidTr="00296FBC">
        <w:trPr>
          <w:trHeight w:val="248"/>
          <w:jc w:val="center"/>
        </w:trPr>
        <w:tc>
          <w:tcPr>
            <w:tcW w:w="3256" w:type="dxa"/>
            <w:tcBorders>
              <w:top w:val="single" w:sz="4" w:space="0" w:color="FFFFFF" w:themeColor="background1"/>
              <w:left w:val="single" w:sz="4" w:space="0" w:color="FFFFFF" w:themeColor="background1"/>
              <w:right w:val="single" w:sz="4" w:space="0" w:color="FFFFFF" w:themeColor="background1"/>
            </w:tcBorders>
          </w:tcPr>
          <w:p w14:paraId="3BF54B1D" w14:textId="77777777" w:rsidR="00016BF8" w:rsidRPr="00216DCC" w:rsidRDefault="00016BF8" w:rsidP="00F418B2">
            <w:pPr>
              <w:pStyle w:val="TableParagraph"/>
              <w:spacing w:after="0"/>
              <w:rPr>
                <w:rFonts w:cs="Times New Roman"/>
                <w:i/>
              </w:rPr>
            </w:pPr>
            <w:r w:rsidRPr="00216DCC">
              <w:rPr>
                <w:rFonts w:cs="Times New Roman"/>
                <w:i/>
              </w:rPr>
              <w:t>Ngành</w:t>
            </w:r>
            <w:r w:rsidRPr="00216DCC">
              <w:rPr>
                <w:rFonts w:cs="Times New Roman"/>
                <w:i/>
                <w:spacing w:val="-4"/>
              </w:rPr>
              <w:t xml:space="preserve"> </w:t>
            </w:r>
            <w:r w:rsidRPr="00216DCC">
              <w:rPr>
                <w:rFonts w:cs="Times New Roman"/>
                <w:i/>
              </w:rPr>
              <w:t>học:</w:t>
            </w:r>
            <w:r w:rsidRPr="00216DCC">
              <w:rPr>
                <w:rFonts w:cs="Times New Roman"/>
                <w:i/>
                <w:spacing w:val="-1"/>
              </w:rPr>
              <w:t xml:space="preserve"> </w:t>
            </w:r>
            <w:r w:rsidRPr="00216DCC">
              <w:rPr>
                <w:rFonts w:cs="Times New Roman"/>
                <w:i/>
              </w:rPr>
              <w:t>Kỹ</w:t>
            </w:r>
            <w:r w:rsidRPr="00216DCC">
              <w:rPr>
                <w:rFonts w:cs="Times New Roman"/>
                <w:i/>
                <w:spacing w:val="-2"/>
              </w:rPr>
              <w:t xml:space="preserve"> </w:t>
            </w:r>
            <w:r w:rsidRPr="00216DCC">
              <w:rPr>
                <w:rFonts w:cs="Times New Roman"/>
                <w:i/>
              </w:rPr>
              <w:t>thuật</w:t>
            </w:r>
            <w:r w:rsidRPr="00216DCC">
              <w:rPr>
                <w:rFonts w:cs="Times New Roman"/>
                <w:i/>
                <w:spacing w:val="-1"/>
              </w:rPr>
              <w:t xml:space="preserve"> </w:t>
            </w:r>
            <w:r w:rsidRPr="00216DCC">
              <w:rPr>
                <w:rFonts w:cs="Times New Roman"/>
                <w:i/>
              </w:rPr>
              <w:t>máy</w:t>
            </w:r>
            <w:r w:rsidRPr="00216DCC">
              <w:rPr>
                <w:rFonts w:cs="Times New Roman"/>
                <w:i/>
                <w:spacing w:val="-1"/>
              </w:rPr>
              <w:t xml:space="preserve"> </w:t>
            </w:r>
            <w:r w:rsidRPr="00216DCC">
              <w:rPr>
                <w:rFonts w:cs="Times New Roman"/>
                <w:i/>
                <w:spacing w:val="-4"/>
              </w:rPr>
              <w:t>tính</w:t>
            </w:r>
          </w:p>
        </w:tc>
        <w:tc>
          <w:tcPr>
            <w:tcW w:w="2835" w:type="dxa"/>
            <w:tcBorders>
              <w:top w:val="single" w:sz="4" w:space="0" w:color="FFFFFF" w:themeColor="background1"/>
              <w:left w:val="single" w:sz="4" w:space="0" w:color="FFFFFF" w:themeColor="background1"/>
              <w:right w:val="single" w:sz="4" w:space="0" w:color="FFFFFF" w:themeColor="background1"/>
            </w:tcBorders>
          </w:tcPr>
          <w:p w14:paraId="4C4F7CFD" w14:textId="77777777" w:rsidR="00016BF8" w:rsidRPr="00216DCC" w:rsidRDefault="00016BF8" w:rsidP="00F418B2">
            <w:pPr>
              <w:pStyle w:val="TableParagraph"/>
              <w:spacing w:after="0"/>
              <w:rPr>
                <w:rFonts w:cs="Times New Roman"/>
                <w:i/>
              </w:rPr>
            </w:pPr>
          </w:p>
        </w:tc>
        <w:tc>
          <w:tcPr>
            <w:tcW w:w="2526" w:type="dxa"/>
            <w:tcBorders>
              <w:top w:val="single" w:sz="4" w:space="0" w:color="FFFFFF" w:themeColor="background1"/>
              <w:left w:val="single" w:sz="4" w:space="0" w:color="FFFFFF" w:themeColor="background1"/>
              <w:right w:val="single" w:sz="4" w:space="0" w:color="FFFFFF" w:themeColor="background1"/>
            </w:tcBorders>
          </w:tcPr>
          <w:p w14:paraId="207ACD81" w14:textId="77777777" w:rsidR="00016BF8" w:rsidRPr="00216DCC" w:rsidRDefault="00016BF8" w:rsidP="00F418B2">
            <w:pPr>
              <w:pStyle w:val="TableParagraph"/>
              <w:spacing w:after="0"/>
              <w:rPr>
                <w:rFonts w:cs="Times New Roman"/>
                <w:i/>
              </w:rPr>
            </w:pPr>
          </w:p>
        </w:tc>
      </w:tr>
    </w:tbl>
    <w:p w14:paraId="55A201E7" w14:textId="77777777" w:rsidR="00016BF8" w:rsidRPr="00216DCC" w:rsidRDefault="00016BF8" w:rsidP="00F418B2">
      <w:pPr>
        <w:spacing w:before="0" w:after="0" w:line="360" w:lineRule="auto"/>
        <w:ind w:left="360"/>
        <w:rPr>
          <w:rFonts w:cs="Times New Roman"/>
          <w:i/>
          <w:sz w:val="26"/>
          <w:szCs w:val="26"/>
          <w:lang w:val="vi-VN"/>
        </w:rPr>
      </w:pPr>
      <w:r w:rsidRPr="00216DCC">
        <w:rPr>
          <w:rFonts w:cs="Times New Roman"/>
          <w:i/>
          <w:sz w:val="26"/>
          <w:szCs w:val="26"/>
        </w:rPr>
        <w:t>Giáo</w:t>
      </w:r>
      <w:r w:rsidRPr="00216DCC">
        <w:rPr>
          <w:rFonts w:cs="Times New Roman"/>
          <w:i/>
          <w:spacing w:val="-2"/>
          <w:sz w:val="26"/>
          <w:szCs w:val="26"/>
        </w:rPr>
        <w:t xml:space="preserve"> </w:t>
      </w:r>
      <w:r w:rsidRPr="00216DCC">
        <w:rPr>
          <w:rFonts w:cs="Times New Roman"/>
          <w:i/>
          <w:sz w:val="26"/>
          <w:szCs w:val="26"/>
        </w:rPr>
        <w:t>viên</w:t>
      </w:r>
      <w:r w:rsidRPr="00216DCC">
        <w:rPr>
          <w:rFonts w:cs="Times New Roman"/>
          <w:i/>
          <w:spacing w:val="-1"/>
          <w:sz w:val="26"/>
          <w:szCs w:val="26"/>
        </w:rPr>
        <w:t xml:space="preserve"> </w:t>
      </w:r>
      <w:r w:rsidRPr="00216DCC">
        <w:rPr>
          <w:rFonts w:cs="Times New Roman"/>
          <w:i/>
          <w:sz w:val="26"/>
          <w:szCs w:val="26"/>
        </w:rPr>
        <w:t>hướng</w:t>
      </w:r>
      <w:r w:rsidRPr="00216DCC">
        <w:rPr>
          <w:rFonts w:cs="Times New Roman"/>
          <w:i/>
          <w:spacing w:val="-2"/>
          <w:sz w:val="26"/>
          <w:szCs w:val="26"/>
        </w:rPr>
        <w:t xml:space="preserve"> </w:t>
      </w:r>
      <w:r w:rsidRPr="00216DCC">
        <w:rPr>
          <w:rFonts w:cs="Times New Roman"/>
          <w:i/>
          <w:sz w:val="26"/>
          <w:szCs w:val="26"/>
        </w:rPr>
        <w:t>dẫn:</w:t>
      </w:r>
      <w:r w:rsidRPr="00216DCC">
        <w:rPr>
          <w:rFonts w:cs="Times New Roman"/>
          <w:i/>
          <w:spacing w:val="52"/>
          <w:sz w:val="26"/>
          <w:szCs w:val="26"/>
        </w:rPr>
        <w:t xml:space="preserve"> </w:t>
      </w:r>
      <w:proofErr w:type="gramStart"/>
      <w:r w:rsidR="006016C0" w:rsidRPr="00216DCC">
        <w:rPr>
          <w:rFonts w:cs="Times New Roman"/>
          <w:i/>
          <w:spacing w:val="52"/>
          <w:sz w:val="26"/>
          <w:szCs w:val="26"/>
        </w:rPr>
        <w:t>TS.</w:t>
      </w:r>
      <w:r w:rsidR="00296FBC" w:rsidRPr="00216DCC">
        <w:rPr>
          <w:rFonts w:cs="Times New Roman"/>
          <w:i/>
          <w:sz w:val="26"/>
          <w:szCs w:val="26"/>
        </w:rPr>
        <w:t>Nguyễn</w:t>
      </w:r>
      <w:proofErr w:type="gramEnd"/>
      <w:r w:rsidR="00296FBC" w:rsidRPr="00216DCC">
        <w:rPr>
          <w:rFonts w:cs="Times New Roman"/>
          <w:i/>
          <w:sz w:val="26"/>
          <w:szCs w:val="26"/>
        </w:rPr>
        <w:t xml:space="preserve"> Văn Huy</w:t>
      </w:r>
    </w:p>
    <w:p w14:paraId="432FE444" w14:textId="39C4F4A3" w:rsidR="00296FBC" w:rsidRPr="00216DCC" w:rsidRDefault="00296FBC" w:rsidP="00F418B2">
      <w:pPr>
        <w:tabs>
          <w:tab w:val="left" w:pos="580"/>
        </w:tabs>
        <w:spacing w:before="0" w:after="0" w:line="360" w:lineRule="auto"/>
        <w:rPr>
          <w:rFonts w:cs="Times New Roman"/>
          <w:i/>
          <w:sz w:val="26"/>
          <w:szCs w:val="26"/>
        </w:rPr>
      </w:pPr>
      <w:r w:rsidRPr="00216DCC">
        <w:rPr>
          <w:rFonts w:cs="Times New Roman"/>
          <w:i/>
          <w:sz w:val="26"/>
          <w:szCs w:val="26"/>
        </w:rPr>
        <w:t xml:space="preserve">     Đề tài: </w:t>
      </w:r>
      <w:r w:rsidR="00D8724B" w:rsidRPr="00D8724B">
        <w:rPr>
          <w:rFonts w:cs="Times New Roman"/>
          <w:i/>
          <w:sz w:val="26"/>
          <w:szCs w:val="26"/>
        </w:rPr>
        <w:t>Phân tích xu hướng biến động và dự báo giá bạc tại Việt Nam</w:t>
      </w:r>
    </w:p>
    <w:p w14:paraId="1F54ED61" w14:textId="77777777" w:rsidR="00016BF8" w:rsidRPr="00216DCC" w:rsidRDefault="007C2220" w:rsidP="00F418B2">
      <w:pPr>
        <w:pStyle w:val="ListParagraph"/>
        <w:numPr>
          <w:ilvl w:val="0"/>
          <w:numId w:val="1"/>
        </w:numPr>
        <w:tabs>
          <w:tab w:val="left" w:pos="580"/>
        </w:tabs>
        <w:spacing w:after="0"/>
        <w:contextualSpacing w:val="0"/>
        <w:rPr>
          <w:rFonts w:cs="Times New Roman"/>
          <w:i/>
        </w:rPr>
      </w:pPr>
      <w:r w:rsidRPr="00216DCC">
        <w:rPr>
          <w:rFonts w:cs="Times New Roman"/>
          <w:i/>
        </w:rPr>
        <w:t xml:space="preserve"> </w:t>
      </w:r>
      <w:r w:rsidR="00016BF8" w:rsidRPr="00216DCC">
        <w:rPr>
          <w:rFonts w:cs="Times New Roman"/>
          <w:i/>
        </w:rPr>
        <w:t>Nội</w:t>
      </w:r>
      <w:r w:rsidR="00016BF8" w:rsidRPr="00216DCC">
        <w:rPr>
          <w:rFonts w:cs="Times New Roman"/>
          <w:i/>
          <w:spacing w:val="-2"/>
        </w:rPr>
        <w:t xml:space="preserve"> </w:t>
      </w:r>
      <w:r w:rsidR="00016BF8" w:rsidRPr="00216DCC">
        <w:rPr>
          <w:rFonts w:cs="Times New Roman"/>
          <w:i/>
        </w:rPr>
        <w:t>dung</w:t>
      </w:r>
      <w:r w:rsidR="00016BF8" w:rsidRPr="00216DCC">
        <w:rPr>
          <w:rFonts w:cs="Times New Roman"/>
          <w:i/>
          <w:spacing w:val="-1"/>
        </w:rPr>
        <w:t xml:space="preserve"> </w:t>
      </w:r>
      <w:r w:rsidR="00FE2551" w:rsidRPr="00216DCC">
        <w:rPr>
          <w:rFonts w:cs="Times New Roman"/>
          <w:i/>
        </w:rPr>
        <w:t>báo cáo</w:t>
      </w:r>
      <w:r w:rsidR="008D69C4" w:rsidRPr="00216DCC">
        <w:rPr>
          <w:rFonts w:cs="Times New Roman"/>
          <w:i/>
        </w:rPr>
        <w:t>:</w:t>
      </w:r>
    </w:p>
    <w:p w14:paraId="18237290" w14:textId="27526ACB" w:rsidR="00296FBC" w:rsidRPr="00216DCC" w:rsidRDefault="00BF25AE" w:rsidP="00F418B2">
      <w:pPr>
        <w:pStyle w:val="ListParagraph"/>
        <w:numPr>
          <w:ilvl w:val="0"/>
          <w:numId w:val="3"/>
        </w:numPr>
        <w:tabs>
          <w:tab w:val="left" w:pos="580"/>
        </w:tabs>
        <w:spacing w:after="0"/>
        <w:rPr>
          <w:rFonts w:cs="Times New Roman"/>
          <w:i/>
        </w:rPr>
      </w:pPr>
      <w:r w:rsidRPr="00216DCC">
        <w:rPr>
          <w:rFonts w:cs="Times New Roman"/>
          <w:i/>
        </w:rPr>
        <w:t xml:space="preserve">Thống kê và phân tích xu hướng </w:t>
      </w:r>
      <w:r w:rsidR="0053204D" w:rsidRPr="00D8724B">
        <w:rPr>
          <w:rFonts w:cs="Times New Roman"/>
          <w:i/>
        </w:rPr>
        <w:t xml:space="preserve">biến động </w:t>
      </w:r>
      <w:r w:rsidR="0053204D">
        <w:rPr>
          <w:rFonts w:cs="Times New Roman"/>
          <w:i/>
        </w:rPr>
        <w:t xml:space="preserve">giá bạc </w:t>
      </w:r>
      <w:r w:rsidRPr="00216DCC">
        <w:rPr>
          <w:rFonts w:cs="Times New Roman"/>
          <w:i/>
        </w:rPr>
        <w:t>tại Việt Nam</w:t>
      </w:r>
    </w:p>
    <w:p w14:paraId="22EECD5D" w14:textId="0A68A8F0" w:rsidR="00BF25AE" w:rsidRPr="00216DCC" w:rsidRDefault="00BF25AE" w:rsidP="00F418B2">
      <w:pPr>
        <w:pStyle w:val="ListParagraph"/>
        <w:numPr>
          <w:ilvl w:val="0"/>
          <w:numId w:val="3"/>
        </w:numPr>
        <w:tabs>
          <w:tab w:val="left" w:pos="580"/>
        </w:tabs>
        <w:spacing w:after="0"/>
        <w:rPr>
          <w:rFonts w:cs="Times New Roman"/>
          <w:i/>
        </w:rPr>
      </w:pPr>
      <w:r w:rsidRPr="00216DCC">
        <w:rPr>
          <w:rFonts w:cs="Times New Roman"/>
          <w:i/>
        </w:rPr>
        <w:t xml:space="preserve">Dự đoán </w:t>
      </w:r>
      <w:r w:rsidR="0053204D">
        <w:rPr>
          <w:rFonts w:cs="Times New Roman"/>
          <w:i/>
        </w:rPr>
        <w:t>giá bạc</w:t>
      </w:r>
      <w:r w:rsidRPr="00216DCC">
        <w:rPr>
          <w:rFonts w:cs="Times New Roman"/>
          <w:i/>
        </w:rPr>
        <w:t xml:space="preserve"> Việt N</w:t>
      </w:r>
      <w:r w:rsidR="0053204D">
        <w:rPr>
          <w:rFonts w:cs="Times New Roman"/>
          <w:i/>
        </w:rPr>
        <w:t>a</w:t>
      </w:r>
      <w:r w:rsidRPr="00216DCC">
        <w:rPr>
          <w:rFonts w:cs="Times New Roman"/>
          <w:i/>
        </w:rPr>
        <w:t>m</w:t>
      </w:r>
    </w:p>
    <w:p w14:paraId="3E493477" w14:textId="77777777" w:rsidR="00016BF8" w:rsidRPr="00216DCC" w:rsidRDefault="008D69C4" w:rsidP="00F418B2">
      <w:pPr>
        <w:pStyle w:val="ListParagraph"/>
        <w:numPr>
          <w:ilvl w:val="0"/>
          <w:numId w:val="1"/>
        </w:numPr>
        <w:tabs>
          <w:tab w:val="left" w:pos="580"/>
        </w:tabs>
        <w:spacing w:after="0"/>
        <w:contextualSpacing w:val="0"/>
        <w:rPr>
          <w:rFonts w:cs="Times New Roman"/>
          <w:i/>
        </w:rPr>
      </w:pPr>
      <w:r w:rsidRPr="00216DCC">
        <w:rPr>
          <w:rFonts w:cs="Times New Roman"/>
          <w:i/>
        </w:rPr>
        <w:t xml:space="preserve"> </w:t>
      </w:r>
      <w:r w:rsidR="00E73B2D" w:rsidRPr="00216DCC">
        <w:rPr>
          <w:rFonts w:cs="Times New Roman"/>
          <w:i/>
        </w:rPr>
        <w:t>Sản phẩm</w:t>
      </w:r>
      <w:r w:rsidR="00016BF8" w:rsidRPr="00216DCC">
        <w:rPr>
          <w:rFonts w:cs="Times New Roman"/>
          <w:i/>
          <w:spacing w:val="-2"/>
        </w:rPr>
        <w:t>:</w:t>
      </w:r>
    </w:p>
    <w:p w14:paraId="196E7E3E" w14:textId="77777777" w:rsidR="007B631C" w:rsidRPr="00216DCC" w:rsidRDefault="00C751DC" w:rsidP="00F418B2">
      <w:pPr>
        <w:pStyle w:val="ListParagraph"/>
        <w:numPr>
          <w:ilvl w:val="0"/>
          <w:numId w:val="2"/>
        </w:numPr>
        <w:tabs>
          <w:tab w:val="left" w:pos="1079"/>
        </w:tabs>
        <w:spacing w:after="0"/>
        <w:rPr>
          <w:rFonts w:cs="Times New Roman"/>
          <w:i/>
        </w:rPr>
      </w:pPr>
      <w:r w:rsidRPr="00216DCC">
        <w:rPr>
          <w:rFonts w:cs="Times New Roman"/>
          <w:i/>
        </w:rPr>
        <w:t>Link Github</w:t>
      </w:r>
    </w:p>
    <w:p w14:paraId="3EEDCF2A" w14:textId="77777777" w:rsidR="00C751DC" w:rsidRPr="00216DCC" w:rsidRDefault="00C751DC" w:rsidP="00F418B2">
      <w:pPr>
        <w:pStyle w:val="ListParagraph"/>
        <w:numPr>
          <w:ilvl w:val="0"/>
          <w:numId w:val="2"/>
        </w:numPr>
        <w:tabs>
          <w:tab w:val="left" w:pos="1079"/>
        </w:tabs>
        <w:spacing w:after="0"/>
        <w:rPr>
          <w:rFonts w:cs="Times New Roman"/>
          <w:i/>
        </w:rPr>
      </w:pPr>
      <w:r w:rsidRPr="00216DCC">
        <w:rPr>
          <w:rFonts w:cs="Times New Roman"/>
          <w:i/>
        </w:rPr>
        <w:t>File báo cáo bài tiểu luận</w:t>
      </w:r>
    </w:p>
    <w:p w14:paraId="44315267" w14:textId="77777777" w:rsidR="00016BF8" w:rsidRPr="00216DCC" w:rsidRDefault="008D69C4" w:rsidP="00F418B2">
      <w:pPr>
        <w:pStyle w:val="ListParagraph"/>
        <w:numPr>
          <w:ilvl w:val="0"/>
          <w:numId w:val="1"/>
        </w:numPr>
        <w:tabs>
          <w:tab w:val="left" w:pos="580"/>
        </w:tabs>
        <w:spacing w:after="0"/>
        <w:contextualSpacing w:val="0"/>
        <w:rPr>
          <w:rFonts w:cs="Times New Roman"/>
          <w:i/>
        </w:rPr>
      </w:pPr>
      <w:r w:rsidRPr="00216DCC">
        <w:rPr>
          <w:rFonts w:cs="Times New Roman"/>
          <w:i/>
        </w:rPr>
        <w:t xml:space="preserve"> </w:t>
      </w:r>
      <w:r w:rsidR="00016BF8" w:rsidRPr="00216DCC">
        <w:rPr>
          <w:rFonts w:cs="Times New Roman"/>
          <w:i/>
        </w:rPr>
        <w:t>Ngày</w:t>
      </w:r>
      <w:r w:rsidR="00016BF8" w:rsidRPr="00216DCC">
        <w:rPr>
          <w:rFonts w:cs="Times New Roman"/>
          <w:i/>
          <w:spacing w:val="-1"/>
        </w:rPr>
        <w:t xml:space="preserve"> </w:t>
      </w:r>
      <w:r w:rsidR="00016BF8" w:rsidRPr="00216DCC">
        <w:rPr>
          <w:rFonts w:cs="Times New Roman"/>
          <w:i/>
        </w:rPr>
        <w:t>giao</w:t>
      </w:r>
      <w:r w:rsidR="00016BF8" w:rsidRPr="00216DCC">
        <w:rPr>
          <w:rFonts w:cs="Times New Roman"/>
          <w:i/>
          <w:spacing w:val="-1"/>
        </w:rPr>
        <w:t xml:space="preserve"> </w:t>
      </w:r>
      <w:r w:rsidR="00016BF8" w:rsidRPr="00216DCC">
        <w:rPr>
          <w:rFonts w:cs="Times New Roman"/>
          <w:i/>
        </w:rPr>
        <w:t>nhiệm</w:t>
      </w:r>
      <w:r w:rsidR="00016BF8" w:rsidRPr="00216DCC">
        <w:rPr>
          <w:rFonts w:cs="Times New Roman"/>
          <w:i/>
          <w:spacing w:val="-1"/>
        </w:rPr>
        <w:t xml:space="preserve"> </w:t>
      </w:r>
      <w:r w:rsidR="00016BF8" w:rsidRPr="00216DCC">
        <w:rPr>
          <w:rFonts w:cs="Times New Roman"/>
          <w:i/>
        </w:rPr>
        <w:t>vụ:</w:t>
      </w:r>
      <w:r w:rsidR="00016BF8" w:rsidRPr="00216DCC">
        <w:rPr>
          <w:rFonts w:cs="Times New Roman"/>
          <w:i/>
          <w:spacing w:val="-1"/>
        </w:rPr>
        <w:t xml:space="preserve"> </w:t>
      </w:r>
      <w:r w:rsidR="00016BF8" w:rsidRPr="00216DCC">
        <w:rPr>
          <w:rFonts w:cs="Times New Roman"/>
          <w:i/>
        </w:rPr>
        <w:t>ngày</w:t>
      </w:r>
      <w:r w:rsidR="00016BF8" w:rsidRPr="00216DCC">
        <w:rPr>
          <w:rFonts w:cs="Times New Roman"/>
          <w:i/>
          <w:spacing w:val="-1"/>
        </w:rPr>
        <w:t xml:space="preserve"> </w:t>
      </w:r>
      <w:r w:rsidRPr="00216DCC">
        <w:rPr>
          <w:rFonts w:cs="Times New Roman"/>
          <w:i/>
          <w:spacing w:val="-1"/>
        </w:rPr>
        <w:t>01</w:t>
      </w:r>
      <w:r w:rsidR="00016BF8" w:rsidRPr="00216DCC">
        <w:rPr>
          <w:rFonts w:cs="Times New Roman"/>
          <w:i/>
          <w:spacing w:val="-1"/>
        </w:rPr>
        <w:t xml:space="preserve"> </w:t>
      </w:r>
      <w:r w:rsidR="00016BF8" w:rsidRPr="00216DCC">
        <w:rPr>
          <w:rFonts w:cs="Times New Roman"/>
          <w:i/>
        </w:rPr>
        <w:t>tháng</w:t>
      </w:r>
      <w:r w:rsidR="00016BF8" w:rsidRPr="00216DCC">
        <w:rPr>
          <w:rFonts w:cs="Times New Roman"/>
          <w:i/>
          <w:spacing w:val="-1"/>
        </w:rPr>
        <w:t xml:space="preserve"> </w:t>
      </w:r>
      <w:r w:rsidR="00B21928" w:rsidRPr="00216DCC">
        <w:rPr>
          <w:rFonts w:cs="Times New Roman"/>
          <w:i/>
        </w:rPr>
        <w:t>0</w:t>
      </w:r>
      <w:r w:rsidRPr="00216DCC">
        <w:rPr>
          <w:rFonts w:cs="Times New Roman"/>
          <w:i/>
        </w:rPr>
        <w:t>6</w:t>
      </w:r>
      <w:r w:rsidR="00016BF8" w:rsidRPr="00216DCC">
        <w:rPr>
          <w:rFonts w:cs="Times New Roman"/>
          <w:i/>
          <w:spacing w:val="-1"/>
        </w:rPr>
        <w:t xml:space="preserve"> </w:t>
      </w:r>
      <w:r w:rsidR="00016BF8" w:rsidRPr="00216DCC">
        <w:rPr>
          <w:rFonts w:cs="Times New Roman"/>
          <w:i/>
        </w:rPr>
        <w:t xml:space="preserve">năm </w:t>
      </w:r>
      <w:r w:rsidR="00074F50" w:rsidRPr="00216DCC">
        <w:rPr>
          <w:rFonts w:cs="Times New Roman"/>
          <w:i/>
          <w:spacing w:val="-4"/>
        </w:rPr>
        <w:t>2026</w:t>
      </w:r>
    </w:p>
    <w:p w14:paraId="33331295" w14:textId="77777777" w:rsidR="00B53D22" w:rsidRPr="00216DCC" w:rsidRDefault="008D69C4" w:rsidP="00F418B2">
      <w:pPr>
        <w:spacing w:before="0" w:after="0" w:line="360" w:lineRule="auto"/>
        <w:rPr>
          <w:rFonts w:cs="Times New Roman"/>
          <w:i/>
          <w:spacing w:val="-4"/>
          <w:sz w:val="26"/>
          <w:szCs w:val="26"/>
        </w:rPr>
      </w:pPr>
      <w:r w:rsidRPr="00216DCC">
        <w:rPr>
          <w:rFonts w:cs="Times New Roman"/>
          <w:i/>
          <w:sz w:val="26"/>
          <w:szCs w:val="26"/>
        </w:rPr>
        <w:t xml:space="preserve">         </w:t>
      </w:r>
      <w:r w:rsidR="00016BF8" w:rsidRPr="00216DCC">
        <w:rPr>
          <w:rFonts w:cs="Times New Roman"/>
          <w:i/>
          <w:sz w:val="26"/>
          <w:szCs w:val="26"/>
        </w:rPr>
        <w:t>Ngày</w:t>
      </w:r>
      <w:r w:rsidR="00016BF8" w:rsidRPr="00216DCC">
        <w:rPr>
          <w:rFonts w:cs="Times New Roman"/>
          <w:i/>
          <w:spacing w:val="-1"/>
          <w:sz w:val="26"/>
          <w:szCs w:val="26"/>
        </w:rPr>
        <w:t xml:space="preserve"> </w:t>
      </w:r>
      <w:r w:rsidR="00016BF8" w:rsidRPr="00216DCC">
        <w:rPr>
          <w:rFonts w:cs="Times New Roman"/>
          <w:i/>
          <w:sz w:val="26"/>
          <w:szCs w:val="26"/>
        </w:rPr>
        <w:t>hoàn</w:t>
      </w:r>
      <w:r w:rsidR="00016BF8" w:rsidRPr="00216DCC">
        <w:rPr>
          <w:rFonts w:cs="Times New Roman"/>
          <w:i/>
          <w:spacing w:val="-1"/>
          <w:sz w:val="26"/>
          <w:szCs w:val="26"/>
        </w:rPr>
        <w:t xml:space="preserve"> </w:t>
      </w:r>
      <w:r w:rsidR="00016BF8" w:rsidRPr="00216DCC">
        <w:rPr>
          <w:rFonts w:cs="Times New Roman"/>
          <w:i/>
          <w:sz w:val="26"/>
          <w:szCs w:val="26"/>
        </w:rPr>
        <w:t>thành</w:t>
      </w:r>
      <w:r w:rsidR="00016BF8" w:rsidRPr="00216DCC">
        <w:rPr>
          <w:rFonts w:cs="Times New Roman"/>
          <w:i/>
          <w:spacing w:val="-1"/>
          <w:sz w:val="26"/>
          <w:szCs w:val="26"/>
        </w:rPr>
        <w:t xml:space="preserve"> </w:t>
      </w:r>
      <w:r w:rsidR="00016BF8" w:rsidRPr="00216DCC">
        <w:rPr>
          <w:rFonts w:cs="Times New Roman"/>
          <w:i/>
          <w:sz w:val="26"/>
          <w:szCs w:val="26"/>
        </w:rPr>
        <w:t>nhiệm</w:t>
      </w:r>
      <w:r w:rsidR="00016BF8" w:rsidRPr="00216DCC">
        <w:rPr>
          <w:rFonts w:cs="Times New Roman"/>
          <w:i/>
          <w:spacing w:val="-1"/>
          <w:sz w:val="26"/>
          <w:szCs w:val="26"/>
        </w:rPr>
        <w:t xml:space="preserve"> </w:t>
      </w:r>
      <w:r w:rsidR="00016BF8" w:rsidRPr="00216DCC">
        <w:rPr>
          <w:rFonts w:cs="Times New Roman"/>
          <w:i/>
          <w:sz w:val="26"/>
          <w:szCs w:val="26"/>
        </w:rPr>
        <w:t xml:space="preserve">vụ: </w:t>
      </w:r>
      <w:proofErr w:type="gramStart"/>
      <w:r w:rsidR="00016BF8" w:rsidRPr="00216DCC">
        <w:rPr>
          <w:rFonts w:cs="Times New Roman"/>
          <w:i/>
          <w:sz w:val="26"/>
          <w:szCs w:val="26"/>
        </w:rPr>
        <w:t>ngày</w:t>
      </w:r>
      <w:r w:rsidR="00016BF8" w:rsidRPr="00216DCC">
        <w:rPr>
          <w:rFonts w:cs="Times New Roman"/>
          <w:i/>
          <w:spacing w:val="-1"/>
          <w:sz w:val="26"/>
          <w:szCs w:val="26"/>
        </w:rPr>
        <w:t xml:space="preserve">  </w:t>
      </w:r>
      <w:r w:rsidRPr="00216DCC">
        <w:rPr>
          <w:rFonts w:cs="Times New Roman"/>
          <w:i/>
          <w:spacing w:val="-1"/>
          <w:sz w:val="26"/>
          <w:szCs w:val="26"/>
        </w:rPr>
        <w:t>20</w:t>
      </w:r>
      <w:proofErr w:type="gramEnd"/>
      <w:r w:rsidR="00016BF8" w:rsidRPr="00216DCC">
        <w:rPr>
          <w:rFonts w:cs="Times New Roman"/>
          <w:i/>
          <w:spacing w:val="-1"/>
          <w:sz w:val="26"/>
          <w:szCs w:val="26"/>
          <w:lang w:val="vi-VN"/>
        </w:rPr>
        <w:t xml:space="preserve"> </w:t>
      </w:r>
      <w:proofErr w:type="gramStart"/>
      <w:r w:rsidR="00016BF8" w:rsidRPr="00216DCC">
        <w:rPr>
          <w:rFonts w:cs="Times New Roman"/>
          <w:i/>
          <w:sz w:val="26"/>
          <w:szCs w:val="26"/>
        </w:rPr>
        <w:t>tháng</w:t>
      </w:r>
      <w:r w:rsidR="00016BF8" w:rsidRPr="00216DCC">
        <w:rPr>
          <w:rFonts w:cs="Times New Roman"/>
          <w:i/>
          <w:spacing w:val="-1"/>
          <w:sz w:val="26"/>
          <w:szCs w:val="26"/>
        </w:rPr>
        <w:t xml:space="preserve">  </w:t>
      </w:r>
      <w:r w:rsidR="00074F50" w:rsidRPr="00216DCC">
        <w:rPr>
          <w:rFonts w:cs="Times New Roman"/>
          <w:i/>
          <w:spacing w:val="-1"/>
          <w:sz w:val="26"/>
          <w:szCs w:val="26"/>
        </w:rPr>
        <w:t>06</w:t>
      </w:r>
      <w:proofErr w:type="gramEnd"/>
      <w:r w:rsidR="00016BF8" w:rsidRPr="00216DCC">
        <w:rPr>
          <w:rFonts w:cs="Times New Roman"/>
          <w:i/>
          <w:spacing w:val="-1"/>
          <w:sz w:val="26"/>
          <w:szCs w:val="26"/>
        </w:rPr>
        <w:t xml:space="preserve"> </w:t>
      </w:r>
      <w:r w:rsidR="00016BF8" w:rsidRPr="00216DCC">
        <w:rPr>
          <w:rFonts w:cs="Times New Roman"/>
          <w:i/>
          <w:sz w:val="26"/>
          <w:szCs w:val="26"/>
        </w:rPr>
        <w:t xml:space="preserve">năm </w:t>
      </w:r>
      <w:r w:rsidR="00016BF8" w:rsidRPr="00216DCC">
        <w:rPr>
          <w:rFonts w:cs="Times New Roman"/>
          <w:i/>
          <w:spacing w:val="-4"/>
          <w:sz w:val="26"/>
          <w:szCs w:val="26"/>
        </w:rPr>
        <w:t>2026</w:t>
      </w:r>
    </w:p>
    <w:p w14:paraId="495CBDD0" w14:textId="77777777" w:rsidR="00FE0204" w:rsidRPr="00216DCC" w:rsidRDefault="00FE0204" w:rsidP="00F418B2">
      <w:pPr>
        <w:spacing w:before="0" w:after="0" w:line="360" w:lineRule="auto"/>
        <w:rPr>
          <w:rFonts w:cs="Times New Roman"/>
          <w:spacing w:val="-4"/>
        </w:rPr>
      </w:pPr>
    </w:p>
    <w:p w14:paraId="05EAACAF" w14:textId="77777777" w:rsidR="00FE0204" w:rsidRPr="00216DCC" w:rsidRDefault="00FE0204" w:rsidP="00F418B2">
      <w:pPr>
        <w:spacing w:before="0" w:after="0" w:line="360" w:lineRule="auto"/>
        <w:rPr>
          <w:rFonts w:cs="Times New Roman"/>
          <w:spacing w:val="-4"/>
        </w:rPr>
      </w:pPr>
    </w:p>
    <w:p w14:paraId="16EF5A11" w14:textId="77777777" w:rsidR="00FE0204" w:rsidRPr="00216DCC" w:rsidRDefault="00FE0204" w:rsidP="00F418B2">
      <w:pPr>
        <w:spacing w:before="0" w:after="0" w:line="360" w:lineRule="auto"/>
        <w:jc w:val="right"/>
        <w:rPr>
          <w:rFonts w:cs="Times New Roman"/>
          <w:spacing w:val="-4"/>
        </w:rPr>
      </w:pPr>
      <w:r w:rsidRPr="00216DCC">
        <w:rPr>
          <w:rFonts w:cs="Times New Roman"/>
          <w:spacing w:val="-4"/>
        </w:rPr>
        <w:t>Thái Nguyên, Ngày… Tháng… Năm 2026</w:t>
      </w:r>
    </w:p>
    <w:p w14:paraId="775F0342" w14:textId="77777777" w:rsidR="00FE0204" w:rsidRPr="00216DCC" w:rsidRDefault="00FE0204" w:rsidP="00F418B2">
      <w:pPr>
        <w:spacing w:before="0" w:after="0" w:line="360" w:lineRule="auto"/>
        <w:jc w:val="center"/>
        <w:rPr>
          <w:rFonts w:cs="Times New Roman"/>
          <w:b/>
          <w:spacing w:val="-4"/>
        </w:rPr>
      </w:pPr>
      <w:r w:rsidRPr="00216DCC">
        <w:rPr>
          <w:rFonts w:cs="Times New Roman"/>
          <w:spacing w:val="-4"/>
        </w:rPr>
        <w:t xml:space="preserve">                                                                        </w:t>
      </w:r>
      <w:r w:rsidRPr="00216DCC">
        <w:rPr>
          <w:rFonts w:cs="Times New Roman"/>
          <w:b/>
          <w:spacing w:val="-4"/>
        </w:rPr>
        <w:t>GIÁO VIÊN HƯỚNG DẪN</w:t>
      </w:r>
    </w:p>
    <w:p w14:paraId="130CE6F4" w14:textId="77777777" w:rsidR="00663D3B" w:rsidRPr="00216DCC" w:rsidRDefault="00FE0204" w:rsidP="00F418B2">
      <w:pPr>
        <w:spacing w:before="0" w:after="0" w:line="360" w:lineRule="auto"/>
        <w:jc w:val="center"/>
        <w:rPr>
          <w:rFonts w:cs="Times New Roman"/>
        </w:rPr>
      </w:pPr>
      <w:r w:rsidRPr="00216DCC">
        <w:rPr>
          <w:rFonts w:cs="Times New Roman"/>
          <w:spacing w:val="-4"/>
        </w:rPr>
        <w:t xml:space="preserve">                                                                        (Ký và ghi rõ họ tên)</w:t>
      </w:r>
    </w:p>
    <w:p w14:paraId="7104C85F" w14:textId="77777777" w:rsidR="00663D3B" w:rsidRPr="00216DCC" w:rsidRDefault="00663D3B" w:rsidP="00F418B2">
      <w:pPr>
        <w:spacing w:before="0" w:after="0" w:line="360" w:lineRule="auto"/>
        <w:rPr>
          <w:rFonts w:cs="Times New Roman"/>
        </w:rPr>
      </w:pPr>
    </w:p>
    <w:p w14:paraId="5F87EB62" w14:textId="77777777" w:rsidR="00663D3B" w:rsidRPr="00216DCC" w:rsidRDefault="00663D3B" w:rsidP="00F418B2">
      <w:pPr>
        <w:spacing w:before="0" w:after="0" w:line="360" w:lineRule="auto"/>
        <w:rPr>
          <w:rFonts w:cs="Times New Roman"/>
        </w:rPr>
      </w:pPr>
    </w:p>
    <w:p w14:paraId="7C5DE6A4" w14:textId="77777777" w:rsidR="00FE0204" w:rsidRPr="00216DCC" w:rsidRDefault="00663D3B" w:rsidP="00F418B2">
      <w:pPr>
        <w:tabs>
          <w:tab w:val="left" w:pos="3996"/>
        </w:tabs>
        <w:spacing w:before="0" w:after="0" w:line="360" w:lineRule="auto"/>
        <w:rPr>
          <w:rFonts w:cs="Times New Roman"/>
        </w:rPr>
      </w:pPr>
      <w:r w:rsidRPr="00216DCC">
        <w:rPr>
          <w:rFonts w:cs="Times New Roman"/>
        </w:rPr>
        <w:tab/>
      </w:r>
    </w:p>
    <w:p w14:paraId="39660BD4" w14:textId="77777777" w:rsidR="00B56C75" w:rsidRPr="00216DCC" w:rsidRDefault="00B56C75" w:rsidP="00F418B2">
      <w:pPr>
        <w:tabs>
          <w:tab w:val="left" w:pos="3996"/>
        </w:tabs>
        <w:spacing w:before="0" w:after="0" w:line="360" w:lineRule="auto"/>
        <w:rPr>
          <w:rFonts w:cs="Times New Roman"/>
        </w:rPr>
      </w:pPr>
    </w:p>
    <w:p w14:paraId="1AE08D5F" w14:textId="77777777" w:rsidR="008D69C4" w:rsidRPr="00216DCC" w:rsidRDefault="008D69C4" w:rsidP="00F418B2">
      <w:pPr>
        <w:tabs>
          <w:tab w:val="left" w:pos="3996"/>
        </w:tabs>
        <w:spacing w:before="0" w:after="0" w:line="360" w:lineRule="auto"/>
        <w:rPr>
          <w:rFonts w:cs="Times New Roman"/>
        </w:rPr>
      </w:pPr>
    </w:p>
    <w:p w14:paraId="339C48AF" w14:textId="77777777" w:rsidR="008D69C4" w:rsidRPr="00216DCC" w:rsidRDefault="008D69C4" w:rsidP="00F418B2">
      <w:pPr>
        <w:tabs>
          <w:tab w:val="left" w:pos="3996"/>
        </w:tabs>
        <w:spacing w:before="0" w:after="0" w:line="360" w:lineRule="auto"/>
        <w:rPr>
          <w:rFonts w:cs="Times New Roman"/>
        </w:rPr>
      </w:pPr>
    </w:p>
    <w:p w14:paraId="0D9D2CE1" w14:textId="77777777" w:rsidR="001846C5" w:rsidRPr="00216DCC" w:rsidRDefault="001846C5" w:rsidP="00F418B2">
      <w:pPr>
        <w:tabs>
          <w:tab w:val="left" w:pos="3996"/>
        </w:tabs>
        <w:spacing w:before="0" w:after="0" w:line="360" w:lineRule="auto"/>
        <w:rPr>
          <w:rFonts w:cs="Times New Roman"/>
        </w:rPr>
      </w:pPr>
    </w:p>
    <w:p w14:paraId="61CF7C44" w14:textId="77777777" w:rsidR="00663D3B" w:rsidRPr="00216DCC" w:rsidRDefault="00663D3B" w:rsidP="00F418B2">
      <w:pPr>
        <w:tabs>
          <w:tab w:val="left" w:pos="3996"/>
        </w:tabs>
        <w:spacing w:before="0" w:after="0" w:line="360" w:lineRule="auto"/>
        <w:jc w:val="center"/>
        <w:rPr>
          <w:rFonts w:cs="Times New Roman"/>
          <w:b/>
          <w:sz w:val="32"/>
          <w:szCs w:val="32"/>
        </w:rPr>
      </w:pPr>
      <w:r w:rsidRPr="00216DCC">
        <w:rPr>
          <w:rFonts w:cs="Times New Roman"/>
          <w:b/>
          <w:sz w:val="32"/>
          <w:szCs w:val="32"/>
        </w:rPr>
        <w:lastRenderedPageBreak/>
        <w:t>NHẬN XÉT CỦA GIÁO VIÊN</w:t>
      </w:r>
    </w:p>
    <w:p w14:paraId="6FDF364F" w14:textId="77777777" w:rsidR="00663D3B" w:rsidRPr="00216DCC" w:rsidRDefault="00663D3B" w:rsidP="00F418B2">
      <w:pPr>
        <w:tabs>
          <w:tab w:val="left" w:pos="3996"/>
        </w:tabs>
        <w:spacing w:before="0" w:after="0" w:line="360" w:lineRule="auto"/>
        <w:jc w:val="both"/>
        <w:rPr>
          <w:rFonts w:cs="Times New Roman"/>
        </w:rPr>
      </w:pPr>
      <w:r w:rsidRPr="00216DCC">
        <w:rPr>
          <w:rFonts w:cs="Times New Roman"/>
        </w:rPr>
        <w:t>..............................................................................................................................................................................................................................................................................................................................................................................................................................................................................................................................................................................................................................................................................................................................................................................................................................</w:t>
      </w:r>
    </w:p>
    <w:p w14:paraId="61336D55" w14:textId="77777777" w:rsidR="00663D3B" w:rsidRPr="00216DCC" w:rsidRDefault="00663D3B" w:rsidP="00F418B2">
      <w:pPr>
        <w:tabs>
          <w:tab w:val="left" w:pos="3996"/>
        </w:tabs>
        <w:spacing w:before="0" w:after="0" w:line="360" w:lineRule="auto"/>
        <w:jc w:val="both"/>
        <w:rPr>
          <w:rFonts w:cs="Times New Roman"/>
        </w:rPr>
      </w:pPr>
    </w:p>
    <w:p w14:paraId="0CF640CE" w14:textId="77777777" w:rsidR="00663D3B" w:rsidRPr="00216DCC" w:rsidRDefault="00663D3B" w:rsidP="00F418B2">
      <w:pPr>
        <w:tabs>
          <w:tab w:val="left" w:pos="3996"/>
        </w:tabs>
        <w:spacing w:before="0" w:after="0" w:line="360" w:lineRule="auto"/>
        <w:jc w:val="both"/>
        <w:rPr>
          <w:rFonts w:cs="Times New Roman"/>
        </w:rPr>
      </w:pPr>
    </w:p>
    <w:p w14:paraId="5E20DA07" w14:textId="77777777" w:rsidR="00663D3B" w:rsidRPr="00216DCC" w:rsidRDefault="00663D3B" w:rsidP="00F418B2">
      <w:pPr>
        <w:spacing w:before="0" w:after="0" w:line="360" w:lineRule="auto"/>
        <w:jc w:val="right"/>
        <w:rPr>
          <w:rFonts w:cs="Times New Roman"/>
          <w:spacing w:val="-4"/>
        </w:rPr>
      </w:pPr>
      <w:r w:rsidRPr="00216DCC">
        <w:rPr>
          <w:rFonts w:cs="Times New Roman"/>
          <w:spacing w:val="-4"/>
        </w:rPr>
        <w:t>Thái Nguyên, Ngày… Tháng… Năm 2026</w:t>
      </w:r>
    </w:p>
    <w:p w14:paraId="2D592B6A" w14:textId="77777777" w:rsidR="00663D3B" w:rsidRPr="00216DCC" w:rsidRDefault="00663D3B" w:rsidP="00F418B2">
      <w:pPr>
        <w:spacing w:before="0" w:after="0" w:line="360" w:lineRule="auto"/>
        <w:jc w:val="center"/>
        <w:rPr>
          <w:rFonts w:cs="Times New Roman"/>
          <w:b/>
          <w:spacing w:val="-4"/>
        </w:rPr>
      </w:pPr>
      <w:r w:rsidRPr="00216DCC">
        <w:rPr>
          <w:rFonts w:cs="Times New Roman"/>
          <w:spacing w:val="-4"/>
        </w:rPr>
        <w:t xml:space="preserve">                                                                        </w:t>
      </w:r>
      <w:r w:rsidRPr="00216DCC">
        <w:rPr>
          <w:rFonts w:cs="Times New Roman"/>
          <w:b/>
          <w:spacing w:val="-4"/>
        </w:rPr>
        <w:t>GIÁO VIÊN HƯỚNG DẪN</w:t>
      </w:r>
    </w:p>
    <w:p w14:paraId="50E3586D" w14:textId="77777777" w:rsidR="00663D3B" w:rsidRPr="00216DCC" w:rsidRDefault="00663D3B" w:rsidP="00F418B2">
      <w:pPr>
        <w:spacing w:before="0" w:after="0" w:line="360" w:lineRule="auto"/>
        <w:jc w:val="center"/>
        <w:rPr>
          <w:rFonts w:cs="Times New Roman"/>
        </w:rPr>
      </w:pPr>
      <w:r w:rsidRPr="00216DCC">
        <w:rPr>
          <w:rFonts w:cs="Times New Roman"/>
          <w:spacing w:val="-4"/>
        </w:rPr>
        <w:t xml:space="preserve">                                                                        (Ký và ghi rõ họ tên)</w:t>
      </w:r>
    </w:p>
    <w:p w14:paraId="3CC41C0C" w14:textId="77777777" w:rsidR="00663D3B" w:rsidRPr="00216DCC" w:rsidRDefault="00663D3B" w:rsidP="00F418B2">
      <w:pPr>
        <w:tabs>
          <w:tab w:val="left" w:pos="3996"/>
        </w:tabs>
        <w:spacing w:before="0" w:after="0" w:line="360" w:lineRule="auto"/>
        <w:jc w:val="both"/>
        <w:rPr>
          <w:rFonts w:cs="Times New Roman"/>
        </w:rPr>
      </w:pPr>
    </w:p>
    <w:p w14:paraId="4A74D904" w14:textId="77777777" w:rsidR="00663D3B" w:rsidRPr="00216DCC" w:rsidRDefault="00663D3B" w:rsidP="00F418B2">
      <w:pPr>
        <w:tabs>
          <w:tab w:val="left" w:pos="3996"/>
        </w:tabs>
        <w:spacing w:before="0" w:after="0" w:line="360" w:lineRule="auto"/>
        <w:jc w:val="both"/>
        <w:rPr>
          <w:rFonts w:cs="Times New Roman"/>
        </w:rPr>
      </w:pPr>
    </w:p>
    <w:p w14:paraId="7FB6546D" w14:textId="77777777" w:rsidR="00663D3B" w:rsidRPr="00216DCC" w:rsidRDefault="00663D3B" w:rsidP="00F418B2">
      <w:pPr>
        <w:tabs>
          <w:tab w:val="left" w:pos="3996"/>
        </w:tabs>
        <w:spacing w:before="0" w:after="0" w:line="360" w:lineRule="auto"/>
        <w:jc w:val="both"/>
        <w:rPr>
          <w:rFonts w:cs="Times New Roman"/>
        </w:rPr>
      </w:pPr>
    </w:p>
    <w:p w14:paraId="10D1E1F8" w14:textId="77777777" w:rsidR="00663D3B" w:rsidRPr="00216DCC" w:rsidRDefault="00663D3B" w:rsidP="00F418B2">
      <w:pPr>
        <w:tabs>
          <w:tab w:val="left" w:pos="3996"/>
        </w:tabs>
        <w:spacing w:before="0" w:after="0" w:line="360" w:lineRule="auto"/>
        <w:jc w:val="both"/>
        <w:rPr>
          <w:rFonts w:cs="Times New Roman"/>
        </w:rPr>
      </w:pPr>
    </w:p>
    <w:p w14:paraId="5ED6B10C" w14:textId="77777777" w:rsidR="00663D3B" w:rsidRPr="00216DCC" w:rsidRDefault="00663D3B" w:rsidP="00F418B2">
      <w:pPr>
        <w:tabs>
          <w:tab w:val="left" w:pos="3996"/>
        </w:tabs>
        <w:spacing w:before="0" w:after="0" w:line="360" w:lineRule="auto"/>
        <w:jc w:val="both"/>
        <w:rPr>
          <w:rFonts w:cs="Times New Roman"/>
        </w:rPr>
      </w:pPr>
    </w:p>
    <w:p w14:paraId="6D52FDE9" w14:textId="77777777" w:rsidR="00663D3B" w:rsidRPr="00216DCC" w:rsidRDefault="00663D3B" w:rsidP="00F418B2">
      <w:pPr>
        <w:tabs>
          <w:tab w:val="left" w:pos="3996"/>
        </w:tabs>
        <w:spacing w:before="0" w:after="0" w:line="360" w:lineRule="auto"/>
        <w:jc w:val="both"/>
        <w:rPr>
          <w:rFonts w:cs="Times New Roman"/>
        </w:rPr>
      </w:pPr>
    </w:p>
    <w:p w14:paraId="23E3CAB5" w14:textId="77777777" w:rsidR="00663D3B" w:rsidRPr="00216DCC" w:rsidRDefault="00663D3B" w:rsidP="00F418B2">
      <w:pPr>
        <w:tabs>
          <w:tab w:val="left" w:pos="3996"/>
        </w:tabs>
        <w:spacing w:before="0" w:after="0" w:line="360" w:lineRule="auto"/>
        <w:jc w:val="both"/>
        <w:rPr>
          <w:rFonts w:cs="Times New Roman"/>
        </w:rPr>
      </w:pPr>
    </w:p>
    <w:p w14:paraId="74E44D5B" w14:textId="77777777" w:rsidR="00663D3B" w:rsidRPr="00216DCC" w:rsidRDefault="00663D3B" w:rsidP="00F418B2">
      <w:pPr>
        <w:tabs>
          <w:tab w:val="left" w:pos="3996"/>
        </w:tabs>
        <w:spacing w:before="0" w:after="0" w:line="360" w:lineRule="auto"/>
        <w:jc w:val="both"/>
        <w:rPr>
          <w:rFonts w:cs="Times New Roman"/>
        </w:rPr>
      </w:pPr>
    </w:p>
    <w:p w14:paraId="75788076" w14:textId="77777777" w:rsidR="00663D3B" w:rsidRPr="00216DCC" w:rsidRDefault="00663D3B" w:rsidP="00F418B2">
      <w:pPr>
        <w:tabs>
          <w:tab w:val="left" w:pos="3996"/>
        </w:tabs>
        <w:spacing w:before="0" w:after="0" w:line="360" w:lineRule="auto"/>
        <w:jc w:val="both"/>
        <w:rPr>
          <w:rFonts w:cs="Times New Roman"/>
        </w:rPr>
      </w:pPr>
    </w:p>
    <w:p w14:paraId="2AE517FE" w14:textId="77777777" w:rsidR="00663D3B" w:rsidRPr="00216DCC" w:rsidRDefault="00663D3B" w:rsidP="00F418B2">
      <w:pPr>
        <w:tabs>
          <w:tab w:val="left" w:pos="3996"/>
        </w:tabs>
        <w:spacing w:before="0" w:after="0" w:line="360" w:lineRule="auto"/>
        <w:jc w:val="both"/>
        <w:rPr>
          <w:rFonts w:cs="Times New Roman"/>
        </w:rPr>
      </w:pPr>
    </w:p>
    <w:p w14:paraId="31D63F1F" w14:textId="77777777" w:rsidR="00663D3B" w:rsidRPr="00216DCC" w:rsidRDefault="00663D3B" w:rsidP="00F418B2">
      <w:pPr>
        <w:tabs>
          <w:tab w:val="left" w:pos="3996"/>
        </w:tabs>
        <w:spacing w:before="0" w:after="0" w:line="360" w:lineRule="auto"/>
        <w:jc w:val="both"/>
        <w:rPr>
          <w:rFonts w:cs="Times New Roman"/>
        </w:rPr>
      </w:pPr>
    </w:p>
    <w:p w14:paraId="0340458F" w14:textId="77777777" w:rsidR="00663D3B" w:rsidRPr="00216DCC" w:rsidRDefault="00663D3B" w:rsidP="00F418B2">
      <w:pPr>
        <w:tabs>
          <w:tab w:val="left" w:pos="3996"/>
        </w:tabs>
        <w:spacing w:before="0" w:after="0" w:line="360" w:lineRule="auto"/>
        <w:jc w:val="both"/>
        <w:rPr>
          <w:rFonts w:cs="Times New Roman"/>
        </w:rPr>
      </w:pPr>
    </w:p>
    <w:p w14:paraId="53B92264" w14:textId="77777777" w:rsidR="00663D3B" w:rsidRPr="00216DCC" w:rsidRDefault="00663D3B" w:rsidP="00F418B2">
      <w:pPr>
        <w:tabs>
          <w:tab w:val="left" w:pos="3996"/>
        </w:tabs>
        <w:spacing w:before="0" w:after="0" w:line="360" w:lineRule="auto"/>
        <w:jc w:val="both"/>
        <w:rPr>
          <w:rFonts w:cs="Times New Roman"/>
        </w:rPr>
      </w:pPr>
    </w:p>
    <w:p w14:paraId="00692CF4" w14:textId="77777777" w:rsidR="00663D3B" w:rsidRPr="00216DCC" w:rsidRDefault="00663D3B" w:rsidP="00F418B2">
      <w:pPr>
        <w:tabs>
          <w:tab w:val="left" w:pos="3996"/>
        </w:tabs>
        <w:spacing w:before="0" w:after="0" w:line="360" w:lineRule="auto"/>
        <w:jc w:val="both"/>
        <w:rPr>
          <w:rFonts w:cs="Times New Roman"/>
        </w:rPr>
      </w:pPr>
    </w:p>
    <w:p w14:paraId="5DEE2FDB" w14:textId="77777777" w:rsidR="00663D3B" w:rsidRPr="00216DCC" w:rsidRDefault="00663D3B" w:rsidP="00F418B2">
      <w:pPr>
        <w:tabs>
          <w:tab w:val="left" w:pos="3996"/>
        </w:tabs>
        <w:spacing w:before="0" w:after="0" w:line="360" w:lineRule="auto"/>
        <w:jc w:val="both"/>
        <w:rPr>
          <w:rFonts w:cs="Times New Roman"/>
        </w:rPr>
      </w:pPr>
    </w:p>
    <w:p w14:paraId="15AECCA3" w14:textId="77777777" w:rsidR="00663D3B" w:rsidRPr="00216DCC" w:rsidRDefault="00663D3B" w:rsidP="00F418B2">
      <w:pPr>
        <w:tabs>
          <w:tab w:val="left" w:pos="3996"/>
        </w:tabs>
        <w:spacing w:before="0" w:after="0" w:line="360" w:lineRule="auto"/>
        <w:jc w:val="both"/>
        <w:rPr>
          <w:rFonts w:cs="Times New Roman"/>
        </w:rPr>
      </w:pPr>
    </w:p>
    <w:p w14:paraId="6DED568A" w14:textId="77777777" w:rsidR="00663D3B" w:rsidRPr="00216DCC" w:rsidRDefault="00663D3B" w:rsidP="00F418B2">
      <w:pPr>
        <w:tabs>
          <w:tab w:val="left" w:pos="3996"/>
        </w:tabs>
        <w:spacing w:before="0" w:after="0" w:line="360" w:lineRule="auto"/>
        <w:jc w:val="both"/>
        <w:rPr>
          <w:rFonts w:cs="Times New Roman"/>
        </w:rPr>
      </w:pPr>
    </w:p>
    <w:p w14:paraId="20F99BCC" w14:textId="77777777" w:rsidR="00B56C75" w:rsidRPr="00216DCC" w:rsidRDefault="00B56C75" w:rsidP="00F418B2">
      <w:pPr>
        <w:tabs>
          <w:tab w:val="left" w:pos="3996"/>
        </w:tabs>
        <w:spacing w:before="0" w:after="0" w:line="360" w:lineRule="auto"/>
        <w:jc w:val="both"/>
        <w:rPr>
          <w:rFonts w:cs="Times New Roman"/>
        </w:rPr>
      </w:pPr>
    </w:p>
    <w:sdt>
      <w:sdtPr>
        <w:id w:val="385384244"/>
        <w:docPartObj>
          <w:docPartGallery w:val="Table of Contents"/>
          <w:docPartUnique/>
        </w:docPartObj>
      </w:sdtPr>
      <w:sdtEndPr>
        <w:rPr>
          <w:rFonts w:cs="Times New Roman"/>
          <w:b/>
          <w:bCs/>
          <w:noProof/>
          <w:sz w:val="26"/>
          <w:szCs w:val="26"/>
        </w:rPr>
      </w:sdtEndPr>
      <w:sdtContent>
        <w:p w14:paraId="3627144E" w14:textId="262773AF" w:rsidR="00CE1DF9" w:rsidRPr="00184FC9" w:rsidRDefault="00184FC9" w:rsidP="00184FC9">
          <w:pPr>
            <w:spacing w:before="0" w:after="0" w:line="360" w:lineRule="auto"/>
            <w:jc w:val="center"/>
            <w:rPr>
              <w:rFonts w:cs="Times New Roman"/>
              <w:b/>
              <w:sz w:val="32"/>
              <w:szCs w:val="32"/>
            </w:rPr>
          </w:pPr>
          <w:r w:rsidRPr="00216DCC">
            <w:rPr>
              <w:rFonts w:cs="Times New Roman"/>
              <w:b/>
              <w:sz w:val="32"/>
              <w:szCs w:val="32"/>
            </w:rPr>
            <w:t>MỤC LỤC</w:t>
          </w:r>
        </w:p>
        <w:p w14:paraId="0239316D" w14:textId="4CC10724" w:rsidR="00184FC9" w:rsidRPr="00450FDA" w:rsidRDefault="00CE1DF9">
          <w:pPr>
            <w:pStyle w:val="TOC1"/>
            <w:tabs>
              <w:tab w:val="right" w:leader="dot" w:pos="9345"/>
            </w:tabs>
            <w:rPr>
              <w:rFonts w:asciiTheme="minorHAnsi" w:eastAsiaTheme="minorEastAsia" w:hAnsiTheme="minorHAnsi"/>
              <w:noProof/>
              <w:kern w:val="2"/>
              <w:sz w:val="26"/>
              <w:szCs w:val="26"/>
              <w14:ligatures w14:val="standardContextual"/>
            </w:rPr>
          </w:pPr>
          <w:r w:rsidRPr="00450FDA">
            <w:rPr>
              <w:rFonts w:cs="Times New Roman"/>
              <w:sz w:val="26"/>
              <w:szCs w:val="26"/>
            </w:rPr>
            <w:fldChar w:fldCharType="begin"/>
          </w:r>
          <w:r w:rsidRPr="00450FDA">
            <w:rPr>
              <w:rFonts w:cs="Times New Roman"/>
              <w:sz w:val="26"/>
              <w:szCs w:val="26"/>
            </w:rPr>
            <w:instrText xml:space="preserve"> TOC \o "1-3" \h \z \u </w:instrText>
          </w:r>
          <w:r w:rsidRPr="00450FDA">
            <w:rPr>
              <w:rFonts w:cs="Times New Roman"/>
              <w:sz w:val="26"/>
              <w:szCs w:val="26"/>
            </w:rPr>
            <w:fldChar w:fldCharType="separate"/>
          </w:r>
          <w:hyperlink w:anchor="_Toc233198836" w:history="1">
            <w:r w:rsidR="00184FC9" w:rsidRPr="00450FDA">
              <w:rPr>
                <w:rStyle w:val="Hyperlink"/>
                <w:noProof/>
                <w:sz w:val="26"/>
                <w:szCs w:val="26"/>
              </w:rPr>
              <w:t>DANH MỤC BẢNG VÀ HÌNH ẢNH</w:t>
            </w:r>
            <w:r w:rsidR="00184FC9" w:rsidRPr="00450FDA">
              <w:rPr>
                <w:noProof/>
                <w:webHidden/>
                <w:sz w:val="26"/>
                <w:szCs w:val="26"/>
              </w:rPr>
              <w:tab/>
            </w:r>
            <w:r w:rsidR="00184FC9" w:rsidRPr="00450FDA">
              <w:rPr>
                <w:noProof/>
                <w:webHidden/>
                <w:sz w:val="26"/>
                <w:szCs w:val="26"/>
              </w:rPr>
              <w:fldChar w:fldCharType="begin"/>
            </w:r>
            <w:r w:rsidR="00184FC9" w:rsidRPr="00450FDA">
              <w:rPr>
                <w:noProof/>
                <w:webHidden/>
                <w:sz w:val="26"/>
                <w:szCs w:val="26"/>
              </w:rPr>
              <w:instrText xml:space="preserve"> PAGEREF _Toc233198836 \h </w:instrText>
            </w:r>
            <w:r w:rsidR="00184FC9" w:rsidRPr="00450FDA">
              <w:rPr>
                <w:noProof/>
                <w:webHidden/>
                <w:sz w:val="26"/>
                <w:szCs w:val="26"/>
              </w:rPr>
            </w:r>
            <w:r w:rsidR="00184FC9" w:rsidRPr="00450FDA">
              <w:rPr>
                <w:noProof/>
                <w:webHidden/>
                <w:sz w:val="26"/>
                <w:szCs w:val="26"/>
              </w:rPr>
              <w:fldChar w:fldCharType="separate"/>
            </w:r>
            <w:r w:rsidR="0052498D">
              <w:rPr>
                <w:noProof/>
                <w:webHidden/>
                <w:sz w:val="26"/>
                <w:szCs w:val="26"/>
              </w:rPr>
              <w:t>4</w:t>
            </w:r>
            <w:r w:rsidR="00184FC9" w:rsidRPr="00450FDA">
              <w:rPr>
                <w:noProof/>
                <w:webHidden/>
                <w:sz w:val="26"/>
                <w:szCs w:val="26"/>
              </w:rPr>
              <w:fldChar w:fldCharType="end"/>
            </w:r>
          </w:hyperlink>
        </w:p>
        <w:p w14:paraId="6729C523" w14:textId="2747B0D1" w:rsidR="00184FC9" w:rsidRPr="00450FDA" w:rsidRDefault="00184FC9">
          <w:pPr>
            <w:pStyle w:val="TOC1"/>
            <w:tabs>
              <w:tab w:val="right" w:leader="dot" w:pos="9345"/>
            </w:tabs>
            <w:rPr>
              <w:rFonts w:asciiTheme="minorHAnsi" w:eastAsiaTheme="minorEastAsia" w:hAnsiTheme="minorHAnsi"/>
              <w:noProof/>
              <w:kern w:val="2"/>
              <w:sz w:val="26"/>
              <w:szCs w:val="26"/>
              <w14:ligatures w14:val="standardContextual"/>
            </w:rPr>
          </w:pPr>
          <w:hyperlink w:anchor="_Toc233198837" w:history="1">
            <w:r w:rsidRPr="00450FDA">
              <w:rPr>
                <w:rStyle w:val="Hyperlink"/>
                <w:noProof/>
                <w:sz w:val="26"/>
                <w:szCs w:val="26"/>
              </w:rPr>
              <w:t>DANH MỤC TỪ VIẾT TẮT</w:t>
            </w:r>
            <w:r w:rsidRPr="00450FDA">
              <w:rPr>
                <w:noProof/>
                <w:webHidden/>
                <w:sz w:val="26"/>
                <w:szCs w:val="26"/>
              </w:rPr>
              <w:tab/>
            </w:r>
            <w:r w:rsidRPr="00450FDA">
              <w:rPr>
                <w:noProof/>
                <w:webHidden/>
                <w:sz w:val="26"/>
                <w:szCs w:val="26"/>
              </w:rPr>
              <w:fldChar w:fldCharType="begin"/>
            </w:r>
            <w:r w:rsidRPr="00450FDA">
              <w:rPr>
                <w:noProof/>
                <w:webHidden/>
                <w:sz w:val="26"/>
                <w:szCs w:val="26"/>
              </w:rPr>
              <w:instrText xml:space="preserve"> PAGEREF _Toc233198837 \h </w:instrText>
            </w:r>
            <w:r w:rsidRPr="00450FDA">
              <w:rPr>
                <w:noProof/>
                <w:webHidden/>
                <w:sz w:val="26"/>
                <w:szCs w:val="26"/>
              </w:rPr>
            </w:r>
            <w:r w:rsidRPr="00450FDA">
              <w:rPr>
                <w:noProof/>
                <w:webHidden/>
                <w:sz w:val="26"/>
                <w:szCs w:val="26"/>
              </w:rPr>
              <w:fldChar w:fldCharType="separate"/>
            </w:r>
            <w:r w:rsidR="0052498D">
              <w:rPr>
                <w:noProof/>
                <w:webHidden/>
                <w:sz w:val="26"/>
                <w:szCs w:val="26"/>
              </w:rPr>
              <w:t>5</w:t>
            </w:r>
            <w:r w:rsidRPr="00450FDA">
              <w:rPr>
                <w:noProof/>
                <w:webHidden/>
                <w:sz w:val="26"/>
                <w:szCs w:val="26"/>
              </w:rPr>
              <w:fldChar w:fldCharType="end"/>
            </w:r>
          </w:hyperlink>
        </w:p>
        <w:p w14:paraId="487CC5CE" w14:textId="1B279305" w:rsidR="00184FC9" w:rsidRPr="00450FDA" w:rsidRDefault="00184FC9">
          <w:pPr>
            <w:pStyle w:val="TOC1"/>
            <w:tabs>
              <w:tab w:val="right" w:leader="dot" w:pos="9345"/>
            </w:tabs>
            <w:rPr>
              <w:rFonts w:asciiTheme="minorHAnsi" w:eastAsiaTheme="minorEastAsia" w:hAnsiTheme="minorHAnsi"/>
              <w:noProof/>
              <w:kern w:val="2"/>
              <w:sz w:val="26"/>
              <w:szCs w:val="26"/>
              <w14:ligatures w14:val="standardContextual"/>
            </w:rPr>
          </w:pPr>
          <w:hyperlink w:anchor="_Toc233198838" w:history="1">
            <w:r w:rsidRPr="00450FDA">
              <w:rPr>
                <w:rStyle w:val="Hyperlink"/>
                <w:noProof/>
                <w:sz w:val="26"/>
                <w:szCs w:val="26"/>
              </w:rPr>
              <w:t>LỜI MỞ ĐẦU</w:t>
            </w:r>
            <w:r w:rsidRPr="00450FDA">
              <w:rPr>
                <w:noProof/>
                <w:webHidden/>
                <w:sz w:val="26"/>
                <w:szCs w:val="26"/>
              </w:rPr>
              <w:tab/>
            </w:r>
            <w:r w:rsidRPr="00450FDA">
              <w:rPr>
                <w:noProof/>
                <w:webHidden/>
                <w:sz w:val="26"/>
                <w:szCs w:val="26"/>
              </w:rPr>
              <w:fldChar w:fldCharType="begin"/>
            </w:r>
            <w:r w:rsidRPr="00450FDA">
              <w:rPr>
                <w:noProof/>
                <w:webHidden/>
                <w:sz w:val="26"/>
                <w:szCs w:val="26"/>
              </w:rPr>
              <w:instrText xml:space="preserve"> PAGEREF _Toc233198838 \h </w:instrText>
            </w:r>
            <w:r w:rsidRPr="00450FDA">
              <w:rPr>
                <w:noProof/>
                <w:webHidden/>
                <w:sz w:val="26"/>
                <w:szCs w:val="26"/>
              </w:rPr>
            </w:r>
            <w:r w:rsidRPr="00450FDA">
              <w:rPr>
                <w:noProof/>
                <w:webHidden/>
                <w:sz w:val="26"/>
                <w:szCs w:val="26"/>
              </w:rPr>
              <w:fldChar w:fldCharType="separate"/>
            </w:r>
            <w:r w:rsidR="0052498D">
              <w:rPr>
                <w:noProof/>
                <w:webHidden/>
                <w:sz w:val="26"/>
                <w:szCs w:val="26"/>
              </w:rPr>
              <w:t>6</w:t>
            </w:r>
            <w:r w:rsidRPr="00450FDA">
              <w:rPr>
                <w:noProof/>
                <w:webHidden/>
                <w:sz w:val="26"/>
                <w:szCs w:val="26"/>
              </w:rPr>
              <w:fldChar w:fldCharType="end"/>
            </w:r>
          </w:hyperlink>
        </w:p>
        <w:p w14:paraId="75BD4481" w14:textId="23FF886C" w:rsidR="00184FC9" w:rsidRPr="00450FDA" w:rsidRDefault="00184FC9">
          <w:pPr>
            <w:pStyle w:val="TOC1"/>
            <w:tabs>
              <w:tab w:val="right" w:leader="dot" w:pos="9345"/>
            </w:tabs>
            <w:rPr>
              <w:rFonts w:asciiTheme="minorHAnsi" w:eastAsiaTheme="minorEastAsia" w:hAnsiTheme="minorHAnsi"/>
              <w:noProof/>
              <w:kern w:val="2"/>
              <w:sz w:val="26"/>
              <w:szCs w:val="26"/>
              <w14:ligatures w14:val="standardContextual"/>
            </w:rPr>
          </w:pPr>
          <w:hyperlink w:anchor="_Toc233198839" w:history="1">
            <w:r w:rsidRPr="00450FDA">
              <w:rPr>
                <w:rStyle w:val="Hyperlink"/>
                <w:noProof/>
                <w:sz w:val="26"/>
                <w:szCs w:val="26"/>
              </w:rPr>
              <w:t>CHƯƠNG I: GIỚI THIỆU</w:t>
            </w:r>
            <w:r w:rsidRPr="00450FDA">
              <w:rPr>
                <w:noProof/>
                <w:webHidden/>
                <w:sz w:val="26"/>
                <w:szCs w:val="26"/>
              </w:rPr>
              <w:tab/>
            </w:r>
            <w:r w:rsidRPr="00450FDA">
              <w:rPr>
                <w:noProof/>
                <w:webHidden/>
                <w:sz w:val="26"/>
                <w:szCs w:val="26"/>
              </w:rPr>
              <w:fldChar w:fldCharType="begin"/>
            </w:r>
            <w:r w:rsidRPr="00450FDA">
              <w:rPr>
                <w:noProof/>
                <w:webHidden/>
                <w:sz w:val="26"/>
                <w:szCs w:val="26"/>
              </w:rPr>
              <w:instrText xml:space="preserve"> PAGEREF _Toc233198839 \h </w:instrText>
            </w:r>
            <w:r w:rsidRPr="00450FDA">
              <w:rPr>
                <w:noProof/>
                <w:webHidden/>
                <w:sz w:val="26"/>
                <w:szCs w:val="26"/>
              </w:rPr>
            </w:r>
            <w:r w:rsidRPr="00450FDA">
              <w:rPr>
                <w:noProof/>
                <w:webHidden/>
                <w:sz w:val="26"/>
                <w:szCs w:val="26"/>
              </w:rPr>
              <w:fldChar w:fldCharType="separate"/>
            </w:r>
            <w:r w:rsidR="0052498D">
              <w:rPr>
                <w:noProof/>
                <w:webHidden/>
                <w:sz w:val="26"/>
                <w:szCs w:val="26"/>
              </w:rPr>
              <w:t>7</w:t>
            </w:r>
            <w:r w:rsidRPr="00450FDA">
              <w:rPr>
                <w:noProof/>
                <w:webHidden/>
                <w:sz w:val="26"/>
                <w:szCs w:val="26"/>
              </w:rPr>
              <w:fldChar w:fldCharType="end"/>
            </w:r>
          </w:hyperlink>
        </w:p>
        <w:p w14:paraId="78F9EC71" w14:textId="227DEB4F" w:rsidR="00184FC9" w:rsidRPr="00450FDA" w:rsidRDefault="00184FC9">
          <w:pPr>
            <w:pStyle w:val="TOC2"/>
            <w:tabs>
              <w:tab w:val="right" w:leader="dot" w:pos="9345"/>
            </w:tabs>
            <w:rPr>
              <w:rFonts w:asciiTheme="minorHAnsi" w:eastAsiaTheme="minorEastAsia" w:hAnsiTheme="minorHAnsi"/>
              <w:noProof/>
              <w:kern w:val="2"/>
              <w:sz w:val="26"/>
              <w:szCs w:val="26"/>
              <w14:ligatures w14:val="standardContextual"/>
            </w:rPr>
          </w:pPr>
          <w:hyperlink w:anchor="_Toc233198840" w:history="1">
            <w:r w:rsidRPr="00450FDA">
              <w:rPr>
                <w:rStyle w:val="Hyperlink"/>
                <w:noProof/>
                <w:sz w:val="26"/>
                <w:szCs w:val="26"/>
              </w:rPr>
              <w:t>1.1. Lý do chọn đề tài</w:t>
            </w:r>
            <w:r w:rsidRPr="00450FDA">
              <w:rPr>
                <w:noProof/>
                <w:webHidden/>
                <w:sz w:val="26"/>
                <w:szCs w:val="26"/>
              </w:rPr>
              <w:tab/>
            </w:r>
            <w:r w:rsidRPr="00450FDA">
              <w:rPr>
                <w:noProof/>
                <w:webHidden/>
                <w:sz w:val="26"/>
                <w:szCs w:val="26"/>
              </w:rPr>
              <w:fldChar w:fldCharType="begin"/>
            </w:r>
            <w:r w:rsidRPr="00450FDA">
              <w:rPr>
                <w:noProof/>
                <w:webHidden/>
                <w:sz w:val="26"/>
                <w:szCs w:val="26"/>
              </w:rPr>
              <w:instrText xml:space="preserve"> PAGEREF _Toc233198840 \h </w:instrText>
            </w:r>
            <w:r w:rsidRPr="00450FDA">
              <w:rPr>
                <w:noProof/>
                <w:webHidden/>
                <w:sz w:val="26"/>
                <w:szCs w:val="26"/>
              </w:rPr>
            </w:r>
            <w:r w:rsidRPr="00450FDA">
              <w:rPr>
                <w:noProof/>
                <w:webHidden/>
                <w:sz w:val="26"/>
                <w:szCs w:val="26"/>
              </w:rPr>
              <w:fldChar w:fldCharType="separate"/>
            </w:r>
            <w:r w:rsidR="0052498D">
              <w:rPr>
                <w:noProof/>
                <w:webHidden/>
                <w:sz w:val="26"/>
                <w:szCs w:val="26"/>
              </w:rPr>
              <w:t>7</w:t>
            </w:r>
            <w:r w:rsidRPr="00450FDA">
              <w:rPr>
                <w:noProof/>
                <w:webHidden/>
                <w:sz w:val="26"/>
                <w:szCs w:val="26"/>
              </w:rPr>
              <w:fldChar w:fldCharType="end"/>
            </w:r>
          </w:hyperlink>
        </w:p>
        <w:p w14:paraId="26F09454" w14:textId="7796F7DD" w:rsidR="00184FC9" w:rsidRPr="00450FDA" w:rsidRDefault="00184FC9">
          <w:pPr>
            <w:pStyle w:val="TOC2"/>
            <w:tabs>
              <w:tab w:val="right" w:leader="dot" w:pos="9345"/>
            </w:tabs>
            <w:rPr>
              <w:rFonts w:asciiTheme="minorHAnsi" w:eastAsiaTheme="minorEastAsia" w:hAnsiTheme="minorHAnsi"/>
              <w:noProof/>
              <w:kern w:val="2"/>
              <w:sz w:val="26"/>
              <w:szCs w:val="26"/>
              <w14:ligatures w14:val="standardContextual"/>
            </w:rPr>
          </w:pPr>
          <w:hyperlink w:anchor="_Toc233198841" w:history="1">
            <w:r w:rsidRPr="00450FDA">
              <w:rPr>
                <w:rStyle w:val="Hyperlink"/>
                <w:noProof/>
                <w:sz w:val="26"/>
                <w:szCs w:val="26"/>
              </w:rPr>
              <w:t>1.2. Mục tiêu và phạm vi nghiên cứu</w:t>
            </w:r>
            <w:r w:rsidRPr="00450FDA">
              <w:rPr>
                <w:noProof/>
                <w:webHidden/>
                <w:sz w:val="26"/>
                <w:szCs w:val="26"/>
              </w:rPr>
              <w:tab/>
            </w:r>
            <w:r w:rsidRPr="00450FDA">
              <w:rPr>
                <w:noProof/>
                <w:webHidden/>
                <w:sz w:val="26"/>
                <w:szCs w:val="26"/>
              </w:rPr>
              <w:fldChar w:fldCharType="begin"/>
            </w:r>
            <w:r w:rsidRPr="00450FDA">
              <w:rPr>
                <w:noProof/>
                <w:webHidden/>
                <w:sz w:val="26"/>
                <w:szCs w:val="26"/>
              </w:rPr>
              <w:instrText xml:space="preserve"> PAGEREF _Toc233198841 \h </w:instrText>
            </w:r>
            <w:r w:rsidRPr="00450FDA">
              <w:rPr>
                <w:noProof/>
                <w:webHidden/>
                <w:sz w:val="26"/>
                <w:szCs w:val="26"/>
              </w:rPr>
            </w:r>
            <w:r w:rsidRPr="00450FDA">
              <w:rPr>
                <w:noProof/>
                <w:webHidden/>
                <w:sz w:val="26"/>
                <w:szCs w:val="26"/>
              </w:rPr>
              <w:fldChar w:fldCharType="separate"/>
            </w:r>
            <w:r w:rsidR="0052498D">
              <w:rPr>
                <w:noProof/>
                <w:webHidden/>
                <w:sz w:val="26"/>
                <w:szCs w:val="26"/>
              </w:rPr>
              <w:t>8</w:t>
            </w:r>
            <w:r w:rsidRPr="00450FDA">
              <w:rPr>
                <w:noProof/>
                <w:webHidden/>
                <w:sz w:val="26"/>
                <w:szCs w:val="26"/>
              </w:rPr>
              <w:fldChar w:fldCharType="end"/>
            </w:r>
          </w:hyperlink>
        </w:p>
        <w:p w14:paraId="767715EE" w14:textId="727D0D17" w:rsidR="00184FC9" w:rsidRPr="00450FDA" w:rsidRDefault="00184FC9">
          <w:pPr>
            <w:pStyle w:val="TOC2"/>
            <w:tabs>
              <w:tab w:val="right" w:leader="dot" w:pos="9345"/>
            </w:tabs>
            <w:rPr>
              <w:rFonts w:asciiTheme="minorHAnsi" w:eastAsiaTheme="minorEastAsia" w:hAnsiTheme="minorHAnsi"/>
              <w:noProof/>
              <w:kern w:val="2"/>
              <w:sz w:val="26"/>
              <w:szCs w:val="26"/>
              <w14:ligatures w14:val="standardContextual"/>
            </w:rPr>
          </w:pPr>
          <w:hyperlink w:anchor="_Toc233198842" w:history="1">
            <w:r w:rsidRPr="00450FDA">
              <w:rPr>
                <w:rStyle w:val="Hyperlink"/>
                <w:noProof/>
                <w:sz w:val="26"/>
                <w:szCs w:val="26"/>
              </w:rPr>
              <w:t>1.3. Quy trình thực hiện</w:t>
            </w:r>
            <w:r w:rsidRPr="00450FDA">
              <w:rPr>
                <w:noProof/>
                <w:webHidden/>
                <w:sz w:val="26"/>
                <w:szCs w:val="26"/>
              </w:rPr>
              <w:tab/>
            </w:r>
            <w:r w:rsidRPr="00450FDA">
              <w:rPr>
                <w:noProof/>
                <w:webHidden/>
                <w:sz w:val="26"/>
                <w:szCs w:val="26"/>
              </w:rPr>
              <w:fldChar w:fldCharType="begin"/>
            </w:r>
            <w:r w:rsidRPr="00450FDA">
              <w:rPr>
                <w:noProof/>
                <w:webHidden/>
                <w:sz w:val="26"/>
                <w:szCs w:val="26"/>
              </w:rPr>
              <w:instrText xml:space="preserve"> PAGEREF _Toc233198842 \h </w:instrText>
            </w:r>
            <w:r w:rsidRPr="00450FDA">
              <w:rPr>
                <w:noProof/>
                <w:webHidden/>
                <w:sz w:val="26"/>
                <w:szCs w:val="26"/>
              </w:rPr>
            </w:r>
            <w:r w:rsidRPr="00450FDA">
              <w:rPr>
                <w:noProof/>
                <w:webHidden/>
                <w:sz w:val="26"/>
                <w:szCs w:val="26"/>
              </w:rPr>
              <w:fldChar w:fldCharType="separate"/>
            </w:r>
            <w:r w:rsidR="0052498D">
              <w:rPr>
                <w:noProof/>
                <w:webHidden/>
                <w:sz w:val="26"/>
                <w:szCs w:val="26"/>
              </w:rPr>
              <w:t>10</w:t>
            </w:r>
            <w:r w:rsidRPr="00450FDA">
              <w:rPr>
                <w:noProof/>
                <w:webHidden/>
                <w:sz w:val="26"/>
                <w:szCs w:val="26"/>
              </w:rPr>
              <w:fldChar w:fldCharType="end"/>
            </w:r>
          </w:hyperlink>
        </w:p>
        <w:p w14:paraId="51914D3C" w14:textId="49DE698F" w:rsidR="00184FC9" w:rsidRPr="00450FDA" w:rsidRDefault="00184FC9">
          <w:pPr>
            <w:pStyle w:val="TOC2"/>
            <w:tabs>
              <w:tab w:val="right" w:leader="dot" w:pos="9345"/>
            </w:tabs>
            <w:rPr>
              <w:rFonts w:asciiTheme="minorHAnsi" w:eastAsiaTheme="minorEastAsia" w:hAnsiTheme="minorHAnsi"/>
              <w:noProof/>
              <w:kern w:val="2"/>
              <w:sz w:val="26"/>
              <w:szCs w:val="26"/>
              <w14:ligatures w14:val="standardContextual"/>
            </w:rPr>
          </w:pPr>
          <w:hyperlink w:anchor="_Toc233198843" w:history="1">
            <w:r w:rsidRPr="00450FDA">
              <w:rPr>
                <w:rStyle w:val="Hyperlink"/>
                <w:noProof/>
                <w:sz w:val="26"/>
                <w:szCs w:val="26"/>
              </w:rPr>
              <w:t>1.4. Tổng quan về các công cụ và môi trường phát triển</w:t>
            </w:r>
            <w:r w:rsidRPr="00450FDA">
              <w:rPr>
                <w:noProof/>
                <w:webHidden/>
                <w:sz w:val="26"/>
                <w:szCs w:val="26"/>
              </w:rPr>
              <w:tab/>
            </w:r>
            <w:r w:rsidRPr="00450FDA">
              <w:rPr>
                <w:noProof/>
                <w:webHidden/>
                <w:sz w:val="26"/>
                <w:szCs w:val="26"/>
              </w:rPr>
              <w:fldChar w:fldCharType="begin"/>
            </w:r>
            <w:r w:rsidRPr="00450FDA">
              <w:rPr>
                <w:noProof/>
                <w:webHidden/>
                <w:sz w:val="26"/>
                <w:szCs w:val="26"/>
              </w:rPr>
              <w:instrText xml:space="preserve"> PAGEREF _Toc233198843 \h </w:instrText>
            </w:r>
            <w:r w:rsidRPr="00450FDA">
              <w:rPr>
                <w:noProof/>
                <w:webHidden/>
                <w:sz w:val="26"/>
                <w:szCs w:val="26"/>
              </w:rPr>
            </w:r>
            <w:r w:rsidRPr="00450FDA">
              <w:rPr>
                <w:noProof/>
                <w:webHidden/>
                <w:sz w:val="26"/>
                <w:szCs w:val="26"/>
              </w:rPr>
              <w:fldChar w:fldCharType="separate"/>
            </w:r>
            <w:r w:rsidR="0052498D">
              <w:rPr>
                <w:noProof/>
                <w:webHidden/>
                <w:sz w:val="26"/>
                <w:szCs w:val="26"/>
              </w:rPr>
              <w:t>12</w:t>
            </w:r>
            <w:r w:rsidRPr="00450FDA">
              <w:rPr>
                <w:noProof/>
                <w:webHidden/>
                <w:sz w:val="26"/>
                <w:szCs w:val="26"/>
              </w:rPr>
              <w:fldChar w:fldCharType="end"/>
            </w:r>
          </w:hyperlink>
        </w:p>
        <w:p w14:paraId="4E4CE7B7" w14:textId="186AE641" w:rsidR="00184FC9" w:rsidRPr="00450FDA" w:rsidRDefault="00184FC9">
          <w:pPr>
            <w:pStyle w:val="TOC1"/>
            <w:tabs>
              <w:tab w:val="right" w:leader="dot" w:pos="9345"/>
            </w:tabs>
            <w:rPr>
              <w:rFonts w:asciiTheme="minorHAnsi" w:eastAsiaTheme="minorEastAsia" w:hAnsiTheme="minorHAnsi"/>
              <w:noProof/>
              <w:kern w:val="2"/>
              <w:sz w:val="26"/>
              <w:szCs w:val="26"/>
              <w14:ligatures w14:val="standardContextual"/>
            </w:rPr>
          </w:pPr>
          <w:hyperlink w:anchor="_Toc233198844" w:history="1">
            <w:r w:rsidRPr="00450FDA">
              <w:rPr>
                <w:rStyle w:val="Hyperlink"/>
                <w:noProof/>
                <w:sz w:val="26"/>
                <w:szCs w:val="26"/>
              </w:rPr>
              <w:t>CHƯƠNG II: QUY TRÌNH THU THẬP VÀ TIỀN XỬ LÝ  DỮ LIỆU</w:t>
            </w:r>
            <w:r w:rsidRPr="00450FDA">
              <w:rPr>
                <w:noProof/>
                <w:webHidden/>
                <w:sz w:val="26"/>
                <w:szCs w:val="26"/>
              </w:rPr>
              <w:tab/>
            </w:r>
            <w:r w:rsidRPr="00450FDA">
              <w:rPr>
                <w:noProof/>
                <w:webHidden/>
                <w:sz w:val="26"/>
                <w:szCs w:val="26"/>
              </w:rPr>
              <w:fldChar w:fldCharType="begin"/>
            </w:r>
            <w:r w:rsidRPr="00450FDA">
              <w:rPr>
                <w:noProof/>
                <w:webHidden/>
                <w:sz w:val="26"/>
                <w:szCs w:val="26"/>
              </w:rPr>
              <w:instrText xml:space="preserve"> PAGEREF _Toc233198844 \h </w:instrText>
            </w:r>
            <w:r w:rsidRPr="00450FDA">
              <w:rPr>
                <w:noProof/>
                <w:webHidden/>
                <w:sz w:val="26"/>
                <w:szCs w:val="26"/>
              </w:rPr>
            </w:r>
            <w:r w:rsidRPr="00450FDA">
              <w:rPr>
                <w:noProof/>
                <w:webHidden/>
                <w:sz w:val="26"/>
                <w:szCs w:val="26"/>
              </w:rPr>
              <w:fldChar w:fldCharType="separate"/>
            </w:r>
            <w:r w:rsidR="0052498D">
              <w:rPr>
                <w:noProof/>
                <w:webHidden/>
                <w:sz w:val="26"/>
                <w:szCs w:val="26"/>
              </w:rPr>
              <w:t>14</w:t>
            </w:r>
            <w:r w:rsidRPr="00450FDA">
              <w:rPr>
                <w:noProof/>
                <w:webHidden/>
                <w:sz w:val="26"/>
                <w:szCs w:val="26"/>
              </w:rPr>
              <w:fldChar w:fldCharType="end"/>
            </w:r>
          </w:hyperlink>
        </w:p>
        <w:p w14:paraId="7762270D" w14:textId="7AC50F7D" w:rsidR="00184FC9" w:rsidRPr="00450FDA" w:rsidRDefault="00184FC9">
          <w:pPr>
            <w:pStyle w:val="TOC2"/>
            <w:tabs>
              <w:tab w:val="right" w:leader="dot" w:pos="9345"/>
            </w:tabs>
            <w:rPr>
              <w:rFonts w:asciiTheme="minorHAnsi" w:eastAsiaTheme="minorEastAsia" w:hAnsiTheme="minorHAnsi"/>
              <w:noProof/>
              <w:kern w:val="2"/>
              <w:sz w:val="26"/>
              <w:szCs w:val="26"/>
              <w14:ligatures w14:val="standardContextual"/>
            </w:rPr>
          </w:pPr>
          <w:hyperlink w:anchor="_Toc233198845" w:history="1">
            <w:r w:rsidRPr="00450FDA">
              <w:rPr>
                <w:rStyle w:val="Hyperlink"/>
                <w:noProof/>
                <w:sz w:val="26"/>
                <w:szCs w:val="26"/>
              </w:rPr>
              <w:t>2.1 Giới thiệu bộ dữ liệu</w:t>
            </w:r>
            <w:r w:rsidRPr="00450FDA">
              <w:rPr>
                <w:noProof/>
                <w:webHidden/>
                <w:sz w:val="26"/>
                <w:szCs w:val="26"/>
              </w:rPr>
              <w:tab/>
            </w:r>
            <w:r w:rsidRPr="00450FDA">
              <w:rPr>
                <w:noProof/>
                <w:webHidden/>
                <w:sz w:val="26"/>
                <w:szCs w:val="26"/>
              </w:rPr>
              <w:fldChar w:fldCharType="begin"/>
            </w:r>
            <w:r w:rsidRPr="00450FDA">
              <w:rPr>
                <w:noProof/>
                <w:webHidden/>
                <w:sz w:val="26"/>
                <w:szCs w:val="26"/>
              </w:rPr>
              <w:instrText xml:space="preserve"> PAGEREF _Toc233198845 \h </w:instrText>
            </w:r>
            <w:r w:rsidRPr="00450FDA">
              <w:rPr>
                <w:noProof/>
                <w:webHidden/>
                <w:sz w:val="26"/>
                <w:szCs w:val="26"/>
              </w:rPr>
            </w:r>
            <w:r w:rsidRPr="00450FDA">
              <w:rPr>
                <w:noProof/>
                <w:webHidden/>
                <w:sz w:val="26"/>
                <w:szCs w:val="26"/>
              </w:rPr>
              <w:fldChar w:fldCharType="separate"/>
            </w:r>
            <w:r w:rsidR="0052498D">
              <w:rPr>
                <w:noProof/>
                <w:webHidden/>
                <w:sz w:val="26"/>
                <w:szCs w:val="26"/>
              </w:rPr>
              <w:t>14</w:t>
            </w:r>
            <w:r w:rsidRPr="00450FDA">
              <w:rPr>
                <w:noProof/>
                <w:webHidden/>
                <w:sz w:val="26"/>
                <w:szCs w:val="26"/>
              </w:rPr>
              <w:fldChar w:fldCharType="end"/>
            </w:r>
          </w:hyperlink>
        </w:p>
        <w:p w14:paraId="0B811A2F" w14:textId="39FD3407" w:rsidR="00184FC9" w:rsidRPr="00450FDA" w:rsidRDefault="00184FC9">
          <w:pPr>
            <w:pStyle w:val="TOC2"/>
            <w:tabs>
              <w:tab w:val="right" w:leader="dot" w:pos="9345"/>
            </w:tabs>
            <w:rPr>
              <w:rFonts w:asciiTheme="minorHAnsi" w:eastAsiaTheme="minorEastAsia" w:hAnsiTheme="minorHAnsi"/>
              <w:noProof/>
              <w:kern w:val="2"/>
              <w:sz w:val="26"/>
              <w:szCs w:val="26"/>
              <w14:ligatures w14:val="standardContextual"/>
            </w:rPr>
          </w:pPr>
          <w:hyperlink w:anchor="_Toc233198846" w:history="1">
            <w:r w:rsidRPr="00450FDA">
              <w:rPr>
                <w:rStyle w:val="Hyperlink"/>
                <w:noProof/>
                <w:sz w:val="26"/>
                <w:szCs w:val="26"/>
              </w:rPr>
              <w:t>2.2 Ý nghĩa các thuộc tính</w:t>
            </w:r>
            <w:r w:rsidRPr="00450FDA">
              <w:rPr>
                <w:noProof/>
                <w:webHidden/>
                <w:sz w:val="26"/>
                <w:szCs w:val="26"/>
              </w:rPr>
              <w:tab/>
            </w:r>
            <w:r w:rsidRPr="00450FDA">
              <w:rPr>
                <w:noProof/>
                <w:webHidden/>
                <w:sz w:val="26"/>
                <w:szCs w:val="26"/>
              </w:rPr>
              <w:fldChar w:fldCharType="begin"/>
            </w:r>
            <w:r w:rsidRPr="00450FDA">
              <w:rPr>
                <w:noProof/>
                <w:webHidden/>
                <w:sz w:val="26"/>
                <w:szCs w:val="26"/>
              </w:rPr>
              <w:instrText xml:space="preserve"> PAGEREF _Toc233198846 \h </w:instrText>
            </w:r>
            <w:r w:rsidRPr="00450FDA">
              <w:rPr>
                <w:noProof/>
                <w:webHidden/>
                <w:sz w:val="26"/>
                <w:szCs w:val="26"/>
              </w:rPr>
            </w:r>
            <w:r w:rsidRPr="00450FDA">
              <w:rPr>
                <w:noProof/>
                <w:webHidden/>
                <w:sz w:val="26"/>
                <w:szCs w:val="26"/>
              </w:rPr>
              <w:fldChar w:fldCharType="separate"/>
            </w:r>
            <w:r w:rsidR="0052498D">
              <w:rPr>
                <w:noProof/>
                <w:webHidden/>
                <w:sz w:val="26"/>
                <w:szCs w:val="26"/>
              </w:rPr>
              <w:t>15</w:t>
            </w:r>
            <w:r w:rsidRPr="00450FDA">
              <w:rPr>
                <w:noProof/>
                <w:webHidden/>
                <w:sz w:val="26"/>
                <w:szCs w:val="26"/>
              </w:rPr>
              <w:fldChar w:fldCharType="end"/>
            </w:r>
          </w:hyperlink>
        </w:p>
        <w:p w14:paraId="72D6254F" w14:textId="431EDC08" w:rsidR="00184FC9" w:rsidRPr="00450FDA" w:rsidRDefault="00184FC9">
          <w:pPr>
            <w:pStyle w:val="TOC2"/>
            <w:tabs>
              <w:tab w:val="right" w:leader="dot" w:pos="9345"/>
            </w:tabs>
            <w:rPr>
              <w:rFonts w:asciiTheme="minorHAnsi" w:eastAsiaTheme="minorEastAsia" w:hAnsiTheme="minorHAnsi"/>
              <w:noProof/>
              <w:kern w:val="2"/>
              <w:sz w:val="26"/>
              <w:szCs w:val="26"/>
              <w14:ligatures w14:val="standardContextual"/>
            </w:rPr>
          </w:pPr>
          <w:hyperlink w:anchor="_Toc233198847" w:history="1">
            <w:r w:rsidRPr="00450FDA">
              <w:rPr>
                <w:rStyle w:val="Hyperlink"/>
                <w:noProof/>
                <w:sz w:val="26"/>
                <w:szCs w:val="26"/>
              </w:rPr>
              <w:t>2.3 Khảo sát dữ liệu ban đầu</w:t>
            </w:r>
            <w:r w:rsidRPr="00450FDA">
              <w:rPr>
                <w:noProof/>
                <w:webHidden/>
                <w:sz w:val="26"/>
                <w:szCs w:val="26"/>
              </w:rPr>
              <w:tab/>
            </w:r>
            <w:r w:rsidRPr="00450FDA">
              <w:rPr>
                <w:noProof/>
                <w:webHidden/>
                <w:sz w:val="26"/>
                <w:szCs w:val="26"/>
              </w:rPr>
              <w:fldChar w:fldCharType="begin"/>
            </w:r>
            <w:r w:rsidRPr="00450FDA">
              <w:rPr>
                <w:noProof/>
                <w:webHidden/>
                <w:sz w:val="26"/>
                <w:szCs w:val="26"/>
              </w:rPr>
              <w:instrText xml:space="preserve"> PAGEREF _Toc233198847 \h </w:instrText>
            </w:r>
            <w:r w:rsidRPr="00450FDA">
              <w:rPr>
                <w:noProof/>
                <w:webHidden/>
                <w:sz w:val="26"/>
                <w:szCs w:val="26"/>
              </w:rPr>
            </w:r>
            <w:r w:rsidRPr="00450FDA">
              <w:rPr>
                <w:noProof/>
                <w:webHidden/>
                <w:sz w:val="26"/>
                <w:szCs w:val="26"/>
              </w:rPr>
              <w:fldChar w:fldCharType="separate"/>
            </w:r>
            <w:r w:rsidR="0052498D">
              <w:rPr>
                <w:noProof/>
                <w:webHidden/>
                <w:sz w:val="26"/>
                <w:szCs w:val="26"/>
              </w:rPr>
              <w:t>16</w:t>
            </w:r>
            <w:r w:rsidRPr="00450FDA">
              <w:rPr>
                <w:noProof/>
                <w:webHidden/>
                <w:sz w:val="26"/>
                <w:szCs w:val="26"/>
              </w:rPr>
              <w:fldChar w:fldCharType="end"/>
            </w:r>
          </w:hyperlink>
        </w:p>
        <w:p w14:paraId="1C62364C" w14:textId="248A4ADF" w:rsidR="00184FC9" w:rsidRPr="00450FDA" w:rsidRDefault="00184FC9">
          <w:pPr>
            <w:pStyle w:val="TOC2"/>
            <w:tabs>
              <w:tab w:val="right" w:leader="dot" w:pos="9345"/>
            </w:tabs>
            <w:rPr>
              <w:rFonts w:asciiTheme="minorHAnsi" w:eastAsiaTheme="minorEastAsia" w:hAnsiTheme="minorHAnsi"/>
              <w:noProof/>
              <w:kern w:val="2"/>
              <w:sz w:val="26"/>
              <w:szCs w:val="26"/>
              <w14:ligatures w14:val="standardContextual"/>
            </w:rPr>
          </w:pPr>
          <w:hyperlink w:anchor="_Toc233198848" w:history="1">
            <w:r w:rsidRPr="00450FDA">
              <w:rPr>
                <w:rStyle w:val="Hyperlink"/>
                <w:noProof/>
                <w:sz w:val="26"/>
                <w:szCs w:val="26"/>
              </w:rPr>
              <w:t>2.4. Quy trình làm sạch dữ liệu (Data Cleaning)</w:t>
            </w:r>
            <w:r w:rsidRPr="00450FDA">
              <w:rPr>
                <w:noProof/>
                <w:webHidden/>
                <w:sz w:val="26"/>
                <w:szCs w:val="26"/>
              </w:rPr>
              <w:tab/>
            </w:r>
            <w:r w:rsidRPr="00450FDA">
              <w:rPr>
                <w:noProof/>
                <w:webHidden/>
                <w:sz w:val="26"/>
                <w:szCs w:val="26"/>
              </w:rPr>
              <w:fldChar w:fldCharType="begin"/>
            </w:r>
            <w:r w:rsidRPr="00450FDA">
              <w:rPr>
                <w:noProof/>
                <w:webHidden/>
                <w:sz w:val="26"/>
                <w:szCs w:val="26"/>
              </w:rPr>
              <w:instrText xml:space="preserve"> PAGEREF _Toc233198848 \h </w:instrText>
            </w:r>
            <w:r w:rsidRPr="00450FDA">
              <w:rPr>
                <w:noProof/>
                <w:webHidden/>
                <w:sz w:val="26"/>
                <w:szCs w:val="26"/>
              </w:rPr>
            </w:r>
            <w:r w:rsidRPr="00450FDA">
              <w:rPr>
                <w:noProof/>
                <w:webHidden/>
                <w:sz w:val="26"/>
                <w:szCs w:val="26"/>
              </w:rPr>
              <w:fldChar w:fldCharType="separate"/>
            </w:r>
            <w:r w:rsidR="0052498D">
              <w:rPr>
                <w:noProof/>
                <w:webHidden/>
                <w:sz w:val="26"/>
                <w:szCs w:val="26"/>
              </w:rPr>
              <w:t>18</w:t>
            </w:r>
            <w:r w:rsidRPr="00450FDA">
              <w:rPr>
                <w:noProof/>
                <w:webHidden/>
                <w:sz w:val="26"/>
                <w:szCs w:val="26"/>
              </w:rPr>
              <w:fldChar w:fldCharType="end"/>
            </w:r>
          </w:hyperlink>
        </w:p>
        <w:p w14:paraId="7EC9B8FA" w14:textId="555EEC7E" w:rsidR="00184FC9" w:rsidRPr="00450FDA" w:rsidRDefault="00184FC9">
          <w:pPr>
            <w:pStyle w:val="TOC2"/>
            <w:tabs>
              <w:tab w:val="right" w:leader="dot" w:pos="9345"/>
            </w:tabs>
            <w:rPr>
              <w:rFonts w:asciiTheme="minorHAnsi" w:eastAsiaTheme="minorEastAsia" w:hAnsiTheme="minorHAnsi"/>
              <w:noProof/>
              <w:kern w:val="2"/>
              <w:sz w:val="26"/>
              <w:szCs w:val="26"/>
              <w14:ligatures w14:val="standardContextual"/>
            </w:rPr>
          </w:pPr>
          <w:hyperlink w:anchor="_Toc233198849" w:history="1">
            <w:r w:rsidRPr="00450FDA">
              <w:rPr>
                <w:rStyle w:val="Hyperlink"/>
                <w:noProof/>
                <w:sz w:val="26"/>
                <w:szCs w:val="26"/>
              </w:rPr>
              <w:t>2.5. Phân tích và xử lý đặc trưng</w:t>
            </w:r>
            <w:r w:rsidRPr="00450FDA">
              <w:rPr>
                <w:noProof/>
                <w:webHidden/>
                <w:sz w:val="26"/>
                <w:szCs w:val="26"/>
              </w:rPr>
              <w:tab/>
            </w:r>
            <w:r w:rsidRPr="00450FDA">
              <w:rPr>
                <w:noProof/>
                <w:webHidden/>
                <w:sz w:val="26"/>
                <w:szCs w:val="26"/>
              </w:rPr>
              <w:fldChar w:fldCharType="begin"/>
            </w:r>
            <w:r w:rsidRPr="00450FDA">
              <w:rPr>
                <w:noProof/>
                <w:webHidden/>
                <w:sz w:val="26"/>
                <w:szCs w:val="26"/>
              </w:rPr>
              <w:instrText xml:space="preserve"> PAGEREF _Toc233198849 \h </w:instrText>
            </w:r>
            <w:r w:rsidRPr="00450FDA">
              <w:rPr>
                <w:noProof/>
                <w:webHidden/>
                <w:sz w:val="26"/>
                <w:szCs w:val="26"/>
              </w:rPr>
            </w:r>
            <w:r w:rsidRPr="00450FDA">
              <w:rPr>
                <w:noProof/>
                <w:webHidden/>
                <w:sz w:val="26"/>
                <w:szCs w:val="26"/>
              </w:rPr>
              <w:fldChar w:fldCharType="separate"/>
            </w:r>
            <w:r w:rsidR="0052498D">
              <w:rPr>
                <w:noProof/>
                <w:webHidden/>
                <w:sz w:val="26"/>
                <w:szCs w:val="26"/>
              </w:rPr>
              <w:t>19</w:t>
            </w:r>
            <w:r w:rsidRPr="00450FDA">
              <w:rPr>
                <w:noProof/>
                <w:webHidden/>
                <w:sz w:val="26"/>
                <w:szCs w:val="26"/>
              </w:rPr>
              <w:fldChar w:fldCharType="end"/>
            </w:r>
          </w:hyperlink>
        </w:p>
        <w:p w14:paraId="1BCA57F1" w14:textId="5AB7D923" w:rsidR="00184FC9" w:rsidRPr="00450FDA" w:rsidRDefault="00184FC9">
          <w:pPr>
            <w:pStyle w:val="TOC2"/>
            <w:tabs>
              <w:tab w:val="right" w:leader="dot" w:pos="9345"/>
            </w:tabs>
            <w:rPr>
              <w:rFonts w:asciiTheme="minorHAnsi" w:eastAsiaTheme="minorEastAsia" w:hAnsiTheme="minorHAnsi"/>
              <w:noProof/>
              <w:kern w:val="2"/>
              <w:sz w:val="26"/>
              <w:szCs w:val="26"/>
              <w14:ligatures w14:val="standardContextual"/>
            </w:rPr>
          </w:pPr>
          <w:hyperlink w:anchor="_Toc233198850" w:history="1">
            <w:r w:rsidRPr="00450FDA">
              <w:rPr>
                <w:rStyle w:val="Hyperlink"/>
                <w:noProof/>
                <w:sz w:val="26"/>
                <w:szCs w:val="26"/>
              </w:rPr>
              <w:t>2.6. Mã hóa đặc trưng</w:t>
            </w:r>
            <w:r w:rsidRPr="00450FDA">
              <w:rPr>
                <w:noProof/>
                <w:webHidden/>
                <w:sz w:val="26"/>
                <w:szCs w:val="26"/>
              </w:rPr>
              <w:tab/>
            </w:r>
            <w:r w:rsidRPr="00450FDA">
              <w:rPr>
                <w:noProof/>
                <w:webHidden/>
                <w:sz w:val="26"/>
                <w:szCs w:val="26"/>
              </w:rPr>
              <w:fldChar w:fldCharType="begin"/>
            </w:r>
            <w:r w:rsidRPr="00450FDA">
              <w:rPr>
                <w:noProof/>
                <w:webHidden/>
                <w:sz w:val="26"/>
                <w:szCs w:val="26"/>
              </w:rPr>
              <w:instrText xml:space="preserve"> PAGEREF _Toc233198850 \h </w:instrText>
            </w:r>
            <w:r w:rsidRPr="00450FDA">
              <w:rPr>
                <w:noProof/>
                <w:webHidden/>
                <w:sz w:val="26"/>
                <w:szCs w:val="26"/>
              </w:rPr>
            </w:r>
            <w:r w:rsidRPr="00450FDA">
              <w:rPr>
                <w:noProof/>
                <w:webHidden/>
                <w:sz w:val="26"/>
                <w:szCs w:val="26"/>
              </w:rPr>
              <w:fldChar w:fldCharType="separate"/>
            </w:r>
            <w:r w:rsidR="0052498D">
              <w:rPr>
                <w:noProof/>
                <w:webHidden/>
                <w:sz w:val="26"/>
                <w:szCs w:val="26"/>
              </w:rPr>
              <w:t>20</w:t>
            </w:r>
            <w:r w:rsidRPr="00450FDA">
              <w:rPr>
                <w:noProof/>
                <w:webHidden/>
                <w:sz w:val="26"/>
                <w:szCs w:val="26"/>
              </w:rPr>
              <w:fldChar w:fldCharType="end"/>
            </w:r>
          </w:hyperlink>
        </w:p>
        <w:p w14:paraId="3C9C7B9D" w14:textId="7FB31126" w:rsidR="00184FC9" w:rsidRPr="00450FDA" w:rsidRDefault="00184FC9">
          <w:pPr>
            <w:pStyle w:val="TOC2"/>
            <w:tabs>
              <w:tab w:val="right" w:leader="dot" w:pos="9345"/>
            </w:tabs>
            <w:rPr>
              <w:rFonts w:asciiTheme="minorHAnsi" w:eastAsiaTheme="minorEastAsia" w:hAnsiTheme="minorHAnsi"/>
              <w:noProof/>
              <w:kern w:val="2"/>
              <w:sz w:val="26"/>
              <w:szCs w:val="26"/>
              <w14:ligatures w14:val="standardContextual"/>
            </w:rPr>
          </w:pPr>
          <w:hyperlink w:anchor="_Toc233198851" w:history="1">
            <w:r w:rsidRPr="00450FDA">
              <w:rPr>
                <w:rStyle w:val="Hyperlink"/>
                <w:noProof/>
                <w:sz w:val="26"/>
                <w:szCs w:val="26"/>
              </w:rPr>
              <w:t>2.7. Chuẩn hóa dữ liệu</w:t>
            </w:r>
            <w:r w:rsidRPr="00450FDA">
              <w:rPr>
                <w:noProof/>
                <w:webHidden/>
                <w:sz w:val="26"/>
                <w:szCs w:val="26"/>
              </w:rPr>
              <w:tab/>
            </w:r>
            <w:r w:rsidRPr="00450FDA">
              <w:rPr>
                <w:noProof/>
                <w:webHidden/>
                <w:sz w:val="26"/>
                <w:szCs w:val="26"/>
              </w:rPr>
              <w:fldChar w:fldCharType="begin"/>
            </w:r>
            <w:r w:rsidRPr="00450FDA">
              <w:rPr>
                <w:noProof/>
                <w:webHidden/>
                <w:sz w:val="26"/>
                <w:szCs w:val="26"/>
              </w:rPr>
              <w:instrText xml:space="preserve"> PAGEREF _Toc233198851 \h </w:instrText>
            </w:r>
            <w:r w:rsidRPr="00450FDA">
              <w:rPr>
                <w:noProof/>
                <w:webHidden/>
                <w:sz w:val="26"/>
                <w:szCs w:val="26"/>
              </w:rPr>
            </w:r>
            <w:r w:rsidRPr="00450FDA">
              <w:rPr>
                <w:noProof/>
                <w:webHidden/>
                <w:sz w:val="26"/>
                <w:szCs w:val="26"/>
              </w:rPr>
              <w:fldChar w:fldCharType="separate"/>
            </w:r>
            <w:r w:rsidR="0052498D">
              <w:rPr>
                <w:noProof/>
                <w:webHidden/>
                <w:sz w:val="26"/>
                <w:szCs w:val="26"/>
              </w:rPr>
              <w:t>21</w:t>
            </w:r>
            <w:r w:rsidRPr="00450FDA">
              <w:rPr>
                <w:noProof/>
                <w:webHidden/>
                <w:sz w:val="26"/>
                <w:szCs w:val="26"/>
              </w:rPr>
              <w:fldChar w:fldCharType="end"/>
            </w:r>
          </w:hyperlink>
        </w:p>
        <w:p w14:paraId="5A3EFF50" w14:textId="5A78035B" w:rsidR="00184FC9" w:rsidRPr="00450FDA" w:rsidRDefault="00184FC9">
          <w:pPr>
            <w:pStyle w:val="TOC1"/>
            <w:tabs>
              <w:tab w:val="right" w:leader="dot" w:pos="9345"/>
            </w:tabs>
            <w:rPr>
              <w:rFonts w:asciiTheme="minorHAnsi" w:eastAsiaTheme="minorEastAsia" w:hAnsiTheme="minorHAnsi"/>
              <w:noProof/>
              <w:kern w:val="2"/>
              <w:sz w:val="26"/>
              <w:szCs w:val="26"/>
              <w14:ligatures w14:val="standardContextual"/>
            </w:rPr>
          </w:pPr>
          <w:hyperlink w:anchor="_Toc233198852" w:history="1">
            <w:r w:rsidRPr="00450FDA">
              <w:rPr>
                <w:rStyle w:val="Hyperlink"/>
                <w:noProof/>
                <w:sz w:val="26"/>
                <w:szCs w:val="26"/>
              </w:rPr>
              <w:t>CHƯƠNG III: PHÂN TÍCH THỐNG KÊ VÀ TRỰC QUAN HÓA DỮ LIỆU</w:t>
            </w:r>
            <w:r w:rsidRPr="00450FDA">
              <w:rPr>
                <w:noProof/>
                <w:webHidden/>
                <w:sz w:val="26"/>
                <w:szCs w:val="26"/>
              </w:rPr>
              <w:tab/>
            </w:r>
            <w:r w:rsidRPr="00450FDA">
              <w:rPr>
                <w:noProof/>
                <w:webHidden/>
                <w:sz w:val="26"/>
                <w:szCs w:val="26"/>
              </w:rPr>
              <w:fldChar w:fldCharType="begin"/>
            </w:r>
            <w:r w:rsidRPr="00450FDA">
              <w:rPr>
                <w:noProof/>
                <w:webHidden/>
                <w:sz w:val="26"/>
                <w:szCs w:val="26"/>
              </w:rPr>
              <w:instrText xml:space="preserve"> PAGEREF _Toc233198852 \h </w:instrText>
            </w:r>
            <w:r w:rsidRPr="00450FDA">
              <w:rPr>
                <w:noProof/>
                <w:webHidden/>
                <w:sz w:val="26"/>
                <w:szCs w:val="26"/>
              </w:rPr>
            </w:r>
            <w:r w:rsidRPr="00450FDA">
              <w:rPr>
                <w:noProof/>
                <w:webHidden/>
                <w:sz w:val="26"/>
                <w:szCs w:val="26"/>
              </w:rPr>
              <w:fldChar w:fldCharType="separate"/>
            </w:r>
            <w:r w:rsidR="0052498D">
              <w:rPr>
                <w:noProof/>
                <w:webHidden/>
                <w:sz w:val="26"/>
                <w:szCs w:val="26"/>
              </w:rPr>
              <w:t>23</w:t>
            </w:r>
            <w:r w:rsidRPr="00450FDA">
              <w:rPr>
                <w:noProof/>
                <w:webHidden/>
                <w:sz w:val="26"/>
                <w:szCs w:val="26"/>
              </w:rPr>
              <w:fldChar w:fldCharType="end"/>
            </w:r>
          </w:hyperlink>
        </w:p>
        <w:p w14:paraId="3DD592A1" w14:textId="43767B68" w:rsidR="00184FC9" w:rsidRPr="00450FDA" w:rsidRDefault="00184FC9">
          <w:pPr>
            <w:pStyle w:val="TOC2"/>
            <w:tabs>
              <w:tab w:val="right" w:leader="dot" w:pos="9345"/>
            </w:tabs>
            <w:rPr>
              <w:rFonts w:asciiTheme="minorHAnsi" w:eastAsiaTheme="minorEastAsia" w:hAnsiTheme="minorHAnsi"/>
              <w:noProof/>
              <w:kern w:val="2"/>
              <w:sz w:val="26"/>
              <w:szCs w:val="26"/>
              <w14:ligatures w14:val="standardContextual"/>
            </w:rPr>
          </w:pPr>
          <w:hyperlink w:anchor="_Toc233198853" w:history="1">
            <w:r w:rsidRPr="00450FDA">
              <w:rPr>
                <w:rStyle w:val="Hyperlink"/>
                <w:noProof/>
                <w:sz w:val="26"/>
                <w:szCs w:val="26"/>
              </w:rPr>
              <w:t>3.1. Phân tích biên độ chênh lệch giá niêm yết theo phân đoạn thời gian</w:t>
            </w:r>
            <w:r w:rsidRPr="00450FDA">
              <w:rPr>
                <w:noProof/>
                <w:webHidden/>
                <w:sz w:val="26"/>
                <w:szCs w:val="26"/>
              </w:rPr>
              <w:tab/>
            </w:r>
            <w:r w:rsidRPr="00450FDA">
              <w:rPr>
                <w:noProof/>
                <w:webHidden/>
                <w:sz w:val="26"/>
                <w:szCs w:val="26"/>
              </w:rPr>
              <w:fldChar w:fldCharType="begin"/>
            </w:r>
            <w:r w:rsidRPr="00450FDA">
              <w:rPr>
                <w:noProof/>
                <w:webHidden/>
                <w:sz w:val="26"/>
                <w:szCs w:val="26"/>
              </w:rPr>
              <w:instrText xml:space="preserve"> PAGEREF _Toc233198853 \h </w:instrText>
            </w:r>
            <w:r w:rsidRPr="00450FDA">
              <w:rPr>
                <w:noProof/>
                <w:webHidden/>
                <w:sz w:val="26"/>
                <w:szCs w:val="26"/>
              </w:rPr>
            </w:r>
            <w:r w:rsidRPr="00450FDA">
              <w:rPr>
                <w:noProof/>
                <w:webHidden/>
                <w:sz w:val="26"/>
                <w:szCs w:val="26"/>
              </w:rPr>
              <w:fldChar w:fldCharType="separate"/>
            </w:r>
            <w:r w:rsidR="0052498D">
              <w:rPr>
                <w:noProof/>
                <w:webHidden/>
                <w:sz w:val="26"/>
                <w:szCs w:val="26"/>
              </w:rPr>
              <w:t>23</w:t>
            </w:r>
            <w:r w:rsidRPr="00450FDA">
              <w:rPr>
                <w:noProof/>
                <w:webHidden/>
                <w:sz w:val="26"/>
                <w:szCs w:val="26"/>
              </w:rPr>
              <w:fldChar w:fldCharType="end"/>
            </w:r>
          </w:hyperlink>
        </w:p>
        <w:p w14:paraId="4566F9EA" w14:textId="61053FBC" w:rsidR="00184FC9" w:rsidRPr="00450FDA" w:rsidRDefault="00184FC9">
          <w:pPr>
            <w:pStyle w:val="TOC2"/>
            <w:tabs>
              <w:tab w:val="right" w:leader="dot" w:pos="9345"/>
            </w:tabs>
            <w:rPr>
              <w:rFonts w:asciiTheme="minorHAnsi" w:eastAsiaTheme="minorEastAsia" w:hAnsiTheme="minorHAnsi"/>
              <w:noProof/>
              <w:kern w:val="2"/>
              <w:sz w:val="26"/>
              <w:szCs w:val="26"/>
              <w14:ligatures w14:val="standardContextual"/>
            </w:rPr>
          </w:pPr>
          <w:hyperlink w:anchor="_Toc233198854" w:history="1">
            <w:r w:rsidRPr="00450FDA">
              <w:rPr>
                <w:rStyle w:val="Hyperlink"/>
                <w:noProof/>
                <w:sz w:val="26"/>
                <w:szCs w:val="26"/>
              </w:rPr>
              <w:t>3.2. Khai thác tính chu kỳ thời gian theo phân vùng tháng</w:t>
            </w:r>
            <w:r w:rsidRPr="00450FDA">
              <w:rPr>
                <w:noProof/>
                <w:webHidden/>
                <w:sz w:val="26"/>
                <w:szCs w:val="26"/>
              </w:rPr>
              <w:tab/>
            </w:r>
            <w:r w:rsidRPr="00450FDA">
              <w:rPr>
                <w:noProof/>
                <w:webHidden/>
                <w:sz w:val="26"/>
                <w:szCs w:val="26"/>
              </w:rPr>
              <w:fldChar w:fldCharType="begin"/>
            </w:r>
            <w:r w:rsidRPr="00450FDA">
              <w:rPr>
                <w:noProof/>
                <w:webHidden/>
                <w:sz w:val="26"/>
                <w:szCs w:val="26"/>
              </w:rPr>
              <w:instrText xml:space="preserve"> PAGEREF _Toc233198854 \h </w:instrText>
            </w:r>
            <w:r w:rsidRPr="00450FDA">
              <w:rPr>
                <w:noProof/>
                <w:webHidden/>
                <w:sz w:val="26"/>
                <w:szCs w:val="26"/>
              </w:rPr>
            </w:r>
            <w:r w:rsidRPr="00450FDA">
              <w:rPr>
                <w:noProof/>
                <w:webHidden/>
                <w:sz w:val="26"/>
                <w:szCs w:val="26"/>
              </w:rPr>
              <w:fldChar w:fldCharType="separate"/>
            </w:r>
            <w:r w:rsidR="0052498D">
              <w:rPr>
                <w:noProof/>
                <w:webHidden/>
                <w:sz w:val="26"/>
                <w:szCs w:val="26"/>
              </w:rPr>
              <w:t>25</w:t>
            </w:r>
            <w:r w:rsidRPr="00450FDA">
              <w:rPr>
                <w:noProof/>
                <w:webHidden/>
                <w:sz w:val="26"/>
                <w:szCs w:val="26"/>
              </w:rPr>
              <w:fldChar w:fldCharType="end"/>
            </w:r>
          </w:hyperlink>
        </w:p>
        <w:p w14:paraId="1A8E4E2B" w14:textId="2266DCE0" w:rsidR="00184FC9" w:rsidRPr="00450FDA" w:rsidRDefault="00184FC9">
          <w:pPr>
            <w:pStyle w:val="TOC2"/>
            <w:tabs>
              <w:tab w:val="right" w:leader="dot" w:pos="9345"/>
            </w:tabs>
            <w:rPr>
              <w:rFonts w:asciiTheme="minorHAnsi" w:eastAsiaTheme="minorEastAsia" w:hAnsiTheme="minorHAnsi"/>
              <w:noProof/>
              <w:kern w:val="2"/>
              <w:sz w:val="26"/>
              <w:szCs w:val="26"/>
              <w14:ligatures w14:val="standardContextual"/>
            </w:rPr>
          </w:pPr>
          <w:hyperlink w:anchor="_Toc233198855" w:history="1">
            <w:r w:rsidRPr="00450FDA">
              <w:rPr>
                <w:rStyle w:val="Hyperlink"/>
                <w:noProof/>
                <w:sz w:val="26"/>
                <w:szCs w:val="26"/>
              </w:rPr>
              <w:t>3.3. Thống kê mức giá bán bạc trung bình theo tỷ giá USD</w:t>
            </w:r>
            <w:r w:rsidRPr="00450FDA">
              <w:rPr>
                <w:noProof/>
                <w:webHidden/>
                <w:sz w:val="26"/>
                <w:szCs w:val="26"/>
              </w:rPr>
              <w:tab/>
            </w:r>
            <w:r w:rsidRPr="00450FDA">
              <w:rPr>
                <w:noProof/>
                <w:webHidden/>
                <w:sz w:val="26"/>
                <w:szCs w:val="26"/>
              </w:rPr>
              <w:fldChar w:fldCharType="begin"/>
            </w:r>
            <w:r w:rsidRPr="00450FDA">
              <w:rPr>
                <w:noProof/>
                <w:webHidden/>
                <w:sz w:val="26"/>
                <w:szCs w:val="26"/>
              </w:rPr>
              <w:instrText xml:space="preserve"> PAGEREF _Toc233198855 \h </w:instrText>
            </w:r>
            <w:r w:rsidRPr="00450FDA">
              <w:rPr>
                <w:noProof/>
                <w:webHidden/>
                <w:sz w:val="26"/>
                <w:szCs w:val="26"/>
              </w:rPr>
            </w:r>
            <w:r w:rsidRPr="00450FDA">
              <w:rPr>
                <w:noProof/>
                <w:webHidden/>
                <w:sz w:val="26"/>
                <w:szCs w:val="26"/>
              </w:rPr>
              <w:fldChar w:fldCharType="separate"/>
            </w:r>
            <w:r w:rsidR="0052498D">
              <w:rPr>
                <w:noProof/>
                <w:webHidden/>
                <w:sz w:val="26"/>
                <w:szCs w:val="26"/>
              </w:rPr>
              <w:t>26</w:t>
            </w:r>
            <w:r w:rsidRPr="00450FDA">
              <w:rPr>
                <w:noProof/>
                <w:webHidden/>
                <w:sz w:val="26"/>
                <w:szCs w:val="26"/>
              </w:rPr>
              <w:fldChar w:fldCharType="end"/>
            </w:r>
          </w:hyperlink>
        </w:p>
        <w:p w14:paraId="60597806" w14:textId="708509E4" w:rsidR="00184FC9" w:rsidRPr="00450FDA" w:rsidRDefault="00184FC9">
          <w:pPr>
            <w:pStyle w:val="TOC2"/>
            <w:tabs>
              <w:tab w:val="right" w:leader="dot" w:pos="9345"/>
            </w:tabs>
            <w:rPr>
              <w:rFonts w:asciiTheme="minorHAnsi" w:eastAsiaTheme="minorEastAsia" w:hAnsiTheme="minorHAnsi"/>
              <w:noProof/>
              <w:kern w:val="2"/>
              <w:sz w:val="26"/>
              <w:szCs w:val="26"/>
              <w14:ligatures w14:val="standardContextual"/>
            </w:rPr>
          </w:pPr>
          <w:hyperlink w:anchor="_Toc233198856" w:history="1">
            <w:r w:rsidRPr="00450FDA">
              <w:rPr>
                <w:rStyle w:val="Hyperlink"/>
                <w:noProof/>
                <w:sz w:val="26"/>
                <w:szCs w:val="26"/>
              </w:rPr>
              <w:t>3.4. Khảo sát quỹ đạo giá bạc dài hạn</w:t>
            </w:r>
            <w:r w:rsidRPr="00450FDA">
              <w:rPr>
                <w:noProof/>
                <w:webHidden/>
                <w:sz w:val="26"/>
                <w:szCs w:val="26"/>
              </w:rPr>
              <w:tab/>
            </w:r>
            <w:r w:rsidRPr="00450FDA">
              <w:rPr>
                <w:noProof/>
                <w:webHidden/>
                <w:sz w:val="26"/>
                <w:szCs w:val="26"/>
              </w:rPr>
              <w:fldChar w:fldCharType="begin"/>
            </w:r>
            <w:r w:rsidRPr="00450FDA">
              <w:rPr>
                <w:noProof/>
                <w:webHidden/>
                <w:sz w:val="26"/>
                <w:szCs w:val="26"/>
              </w:rPr>
              <w:instrText xml:space="preserve"> PAGEREF _Toc233198856 \h </w:instrText>
            </w:r>
            <w:r w:rsidRPr="00450FDA">
              <w:rPr>
                <w:noProof/>
                <w:webHidden/>
                <w:sz w:val="26"/>
                <w:szCs w:val="26"/>
              </w:rPr>
            </w:r>
            <w:r w:rsidRPr="00450FDA">
              <w:rPr>
                <w:noProof/>
                <w:webHidden/>
                <w:sz w:val="26"/>
                <w:szCs w:val="26"/>
              </w:rPr>
              <w:fldChar w:fldCharType="separate"/>
            </w:r>
            <w:r w:rsidR="0052498D">
              <w:rPr>
                <w:noProof/>
                <w:webHidden/>
                <w:sz w:val="26"/>
                <w:szCs w:val="26"/>
              </w:rPr>
              <w:t>28</w:t>
            </w:r>
            <w:r w:rsidRPr="00450FDA">
              <w:rPr>
                <w:noProof/>
                <w:webHidden/>
                <w:sz w:val="26"/>
                <w:szCs w:val="26"/>
              </w:rPr>
              <w:fldChar w:fldCharType="end"/>
            </w:r>
          </w:hyperlink>
        </w:p>
        <w:p w14:paraId="635E650E" w14:textId="3FE5B486" w:rsidR="00184FC9" w:rsidRPr="00450FDA" w:rsidRDefault="00184FC9">
          <w:pPr>
            <w:pStyle w:val="TOC2"/>
            <w:tabs>
              <w:tab w:val="right" w:leader="dot" w:pos="9345"/>
            </w:tabs>
            <w:rPr>
              <w:rFonts w:asciiTheme="minorHAnsi" w:eastAsiaTheme="minorEastAsia" w:hAnsiTheme="minorHAnsi"/>
              <w:noProof/>
              <w:kern w:val="2"/>
              <w:sz w:val="26"/>
              <w:szCs w:val="26"/>
              <w14:ligatures w14:val="standardContextual"/>
            </w:rPr>
          </w:pPr>
          <w:hyperlink w:anchor="_Toc233198857" w:history="1">
            <w:r w:rsidRPr="00450FDA">
              <w:rPr>
                <w:rStyle w:val="Hyperlink"/>
                <w:noProof/>
                <w:sz w:val="26"/>
                <w:szCs w:val="26"/>
              </w:rPr>
              <w:t>3.5. Nhận diện các ngày biến động</w:t>
            </w:r>
            <w:r w:rsidRPr="00450FDA">
              <w:rPr>
                <w:noProof/>
                <w:webHidden/>
                <w:sz w:val="26"/>
                <w:szCs w:val="26"/>
              </w:rPr>
              <w:tab/>
            </w:r>
            <w:r w:rsidRPr="00450FDA">
              <w:rPr>
                <w:noProof/>
                <w:webHidden/>
                <w:sz w:val="26"/>
                <w:szCs w:val="26"/>
              </w:rPr>
              <w:fldChar w:fldCharType="begin"/>
            </w:r>
            <w:r w:rsidRPr="00450FDA">
              <w:rPr>
                <w:noProof/>
                <w:webHidden/>
                <w:sz w:val="26"/>
                <w:szCs w:val="26"/>
              </w:rPr>
              <w:instrText xml:space="preserve"> PAGEREF _Toc233198857 \h </w:instrText>
            </w:r>
            <w:r w:rsidRPr="00450FDA">
              <w:rPr>
                <w:noProof/>
                <w:webHidden/>
                <w:sz w:val="26"/>
                <w:szCs w:val="26"/>
              </w:rPr>
            </w:r>
            <w:r w:rsidRPr="00450FDA">
              <w:rPr>
                <w:noProof/>
                <w:webHidden/>
                <w:sz w:val="26"/>
                <w:szCs w:val="26"/>
              </w:rPr>
              <w:fldChar w:fldCharType="separate"/>
            </w:r>
            <w:r w:rsidR="0052498D">
              <w:rPr>
                <w:noProof/>
                <w:webHidden/>
                <w:sz w:val="26"/>
                <w:szCs w:val="26"/>
              </w:rPr>
              <w:t>30</w:t>
            </w:r>
            <w:r w:rsidRPr="00450FDA">
              <w:rPr>
                <w:noProof/>
                <w:webHidden/>
                <w:sz w:val="26"/>
                <w:szCs w:val="26"/>
              </w:rPr>
              <w:fldChar w:fldCharType="end"/>
            </w:r>
          </w:hyperlink>
        </w:p>
        <w:p w14:paraId="3757B2FD" w14:textId="63E949AC" w:rsidR="00184FC9" w:rsidRPr="00450FDA" w:rsidRDefault="00184FC9">
          <w:pPr>
            <w:pStyle w:val="TOC2"/>
            <w:tabs>
              <w:tab w:val="right" w:leader="dot" w:pos="9345"/>
            </w:tabs>
            <w:rPr>
              <w:rFonts w:asciiTheme="minorHAnsi" w:eastAsiaTheme="minorEastAsia" w:hAnsiTheme="minorHAnsi"/>
              <w:noProof/>
              <w:kern w:val="2"/>
              <w:sz w:val="26"/>
              <w:szCs w:val="26"/>
              <w14:ligatures w14:val="standardContextual"/>
            </w:rPr>
          </w:pPr>
          <w:hyperlink w:anchor="_Toc233198858" w:history="1">
            <w:r w:rsidRPr="00450FDA">
              <w:rPr>
                <w:rStyle w:val="Hyperlink"/>
                <w:noProof/>
                <w:sz w:val="26"/>
                <w:szCs w:val="26"/>
              </w:rPr>
              <w:t>3.6. Tổng kết kết quả phân tích dữ liệu</w:t>
            </w:r>
            <w:r w:rsidRPr="00450FDA">
              <w:rPr>
                <w:noProof/>
                <w:webHidden/>
                <w:sz w:val="26"/>
                <w:szCs w:val="26"/>
              </w:rPr>
              <w:tab/>
            </w:r>
            <w:r w:rsidRPr="00450FDA">
              <w:rPr>
                <w:noProof/>
                <w:webHidden/>
                <w:sz w:val="26"/>
                <w:szCs w:val="26"/>
              </w:rPr>
              <w:fldChar w:fldCharType="begin"/>
            </w:r>
            <w:r w:rsidRPr="00450FDA">
              <w:rPr>
                <w:noProof/>
                <w:webHidden/>
                <w:sz w:val="26"/>
                <w:szCs w:val="26"/>
              </w:rPr>
              <w:instrText xml:space="preserve"> PAGEREF _Toc233198858 \h </w:instrText>
            </w:r>
            <w:r w:rsidRPr="00450FDA">
              <w:rPr>
                <w:noProof/>
                <w:webHidden/>
                <w:sz w:val="26"/>
                <w:szCs w:val="26"/>
              </w:rPr>
            </w:r>
            <w:r w:rsidRPr="00450FDA">
              <w:rPr>
                <w:noProof/>
                <w:webHidden/>
                <w:sz w:val="26"/>
                <w:szCs w:val="26"/>
              </w:rPr>
              <w:fldChar w:fldCharType="separate"/>
            </w:r>
            <w:r w:rsidR="0052498D">
              <w:rPr>
                <w:noProof/>
                <w:webHidden/>
                <w:sz w:val="26"/>
                <w:szCs w:val="26"/>
              </w:rPr>
              <w:t>31</w:t>
            </w:r>
            <w:r w:rsidRPr="00450FDA">
              <w:rPr>
                <w:noProof/>
                <w:webHidden/>
                <w:sz w:val="26"/>
                <w:szCs w:val="26"/>
              </w:rPr>
              <w:fldChar w:fldCharType="end"/>
            </w:r>
          </w:hyperlink>
        </w:p>
        <w:p w14:paraId="3A7A52C7" w14:textId="59B3FE85" w:rsidR="00184FC9" w:rsidRPr="00450FDA" w:rsidRDefault="00184FC9">
          <w:pPr>
            <w:pStyle w:val="TOC1"/>
            <w:tabs>
              <w:tab w:val="right" w:leader="dot" w:pos="9345"/>
            </w:tabs>
            <w:rPr>
              <w:rFonts w:asciiTheme="minorHAnsi" w:eastAsiaTheme="minorEastAsia" w:hAnsiTheme="minorHAnsi"/>
              <w:noProof/>
              <w:kern w:val="2"/>
              <w:sz w:val="26"/>
              <w:szCs w:val="26"/>
              <w14:ligatures w14:val="standardContextual"/>
            </w:rPr>
          </w:pPr>
          <w:hyperlink w:anchor="_Toc233198859" w:history="1">
            <w:r w:rsidRPr="00450FDA">
              <w:rPr>
                <w:rStyle w:val="Hyperlink"/>
                <w:noProof/>
                <w:sz w:val="26"/>
                <w:szCs w:val="26"/>
              </w:rPr>
              <w:t>CHƯƠNG IV: XÂY DỰNG MÔ HÌNH HỌC MÁY</w:t>
            </w:r>
            <w:r w:rsidRPr="00450FDA">
              <w:rPr>
                <w:noProof/>
                <w:webHidden/>
                <w:sz w:val="26"/>
                <w:szCs w:val="26"/>
              </w:rPr>
              <w:tab/>
            </w:r>
            <w:r w:rsidRPr="00450FDA">
              <w:rPr>
                <w:noProof/>
                <w:webHidden/>
                <w:sz w:val="26"/>
                <w:szCs w:val="26"/>
              </w:rPr>
              <w:fldChar w:fldCharType="begin"/>
            </w:r>
            <w:r w:rsidRPr="00450FDA">
              <w:rPr>
                <w:noProof/>
                <w:webHidden/>
                <w:sz w:val="26"/>
                <w:szCs w:val="26"/>
              </w:rPr>
              <w:instrText xml:space="preserve"> PAGEREF _Toc233198859 \h </w:instrText>
            </w:r>
            <w:r w:rsidRPr="00450FDA">
              <w:rPr>
                <w:noProof/>
                <w:webHidden/>
                <w:sz w:val="26"/>
                <w:szCs w:val="26"/>
              </w:rPr>
            </w:r>
            <w:r w:rsidRPr="00450FDA">
              <w:rPr>
                <w:noProof/>
                <w:webHidden/>
                <w:sz w:val="26"/>
                <w:szCs w:val="26"/>
              </w:rPr>
              <w:fldChar w:fldCharType="separate"/>
            </w:r>
            <w:r w:rsidR="0052498D">
              <w:rPr>
                <w:noProof/>
                <w:webHidden/>
                <w:sz w:val="26"/>
                <w:szCs w:val="26"/>
              </w:rPr>
              <w:t>33</w:t>
            </w:r>
            <w:r w:rsidRPr="00450FDA">
              <w:rPr>
                <w:noProof/>
                <w:webHidden/>
                <w:sz w:val="26"/>
                <w:szCs w:val="26"/>
              </w:rPr>
              <w:fldChar w:fldCharType="end"/>
            </w:r>
          </w:hyperlink>
        </w:p>
        <w:p w14:paraId="01C65EFC" w14:textId="2738FE0F" w:rsidR="00184FC9" w:rsidRPr="00450FDA" w:rsidRDefault="00184FC9">
          <w:pPr>
            <w:pStyle w:val="TOC2"/>
            <w:tabs>
              <w:tab w:val="right" w:leader="dot" w:pos="9345"/>
            </w:tabs>
            <w:rPr>
              <w:rFonts w:asciiTheme="minorHAnsi" w:eastAsiaTheme="minorEastAsia" w:hAnsiTheme="minorHAnsi"/>
              <w:noProof/>
              <w:kern w:val="2"/>
              <w:sz w:val="26"/>
              <w:szCs w:val="26"/>
              <w14:ligatures w14:val="standardContextual"/>
            </w:rPr>
          </w:pPr>
          <w:hyperlink w:anchor="_Toc233198860" w:history="1">
            <w:r w:rsidRPr="00450FDA">
              <w:rPr>
                <w:rStyle w:val="Hyperlink"/>
                <w:noProof/>
                <w:sz w:val="26"/>
                <w:szCs w:val="26"/>
              </w:rPr>
              <w:t>4.1. Bài toán dự đoán mức lương (Hồi quy - Regression)</w:t>
            </w:r>
            <w:r w:rsidRPr="00450FDA">
              <w:rPr>
                <w:noProof/>
                <w:webHidden/>
                <w:sz w:val="26"/>
                <w:szCs w:val="26"/>
              </w:rPr>
              <w:tab/>
            </w:r>
            <w:r w:rsidRPr="00450FDA">
              <w:rPr>
                <w:noProof/>
                <w:webHidden/>
                <w:sz w:val="26"/>
                <w:szCs w:val="26"/>
              </w:rPr>
              <w:fldChar w:fldCharType="begin"/>
            </w:r>
            <w:r w:rsidRPr="00450FDA">
              <w:rPr>
                <w:noProof/>
                <w:webHidden/>
                <w:sz w:val="26"/>
                <w:szCs w:val="26"/>
              </w:rPr>
              <w:instrText xml:space="preserve"> PAGEREF _Toc233198860 \h </w:instrText>
            </w:r>
            <w:r w:rsidRPr="00450FDA">
              <w:rPr>
                <w:noProof/>
                <w:webHidden/>
                <w:sz w:val="26"/>
                <w:szCs w:val="26"/>
              </w:rPr>
            </w:r>
            <w:r w:rsidRPr="00450FDA">
              <w:rPr>
                <w:noProof/>
                <w:webHidden/>
                <w:sz w:val="26"/>
                <w:szCs w:val="26"/>
              </w:rPr>
              <w:fldChar w:fldCharType="separate"/>
            </w:r>
            <w:r w:rsidR="0052498D">
              <w:rPr>
                <w:noProof/>
                <w:webHidden/>
                <w:sz w:val="26"/>
                <w:szCs w:val="26"/>
              </w:rPr>
              <w:t>33</w:t>
            </w:r>
            <w:r w:rsidRPr="00450FDA">
              <w:rPr>
                <w:noProof/>
                <w:webHidden/>
                <w:sz w:val="26"/>
                <w:szCs w:val="26"/>
              </w:rPr>
              <w:fldChar w:fldCharType="end"/>
            </w:r>
          </w:hyperlink>
        </w:p>
        <w:p w14:paraId="32368FFC" w14:textId="0A147F29" w:rsidR="00184FC9" w:rsidRPr="00450FDA" w:rsidRDefault="00184FC9">
          <w:pPr>
            <w:pStyle w:val="TOC2"/>
            <w:tabs>
              <w:tab w:val="right" w:leader="dot" w:pos="9345"/>
            </w:tabs>
            <w:rPr>
              <w:rFonts w:asciiTheme="minorHAnsi" w:eastAsiaTheme="minorEastAsia" w:hAnsiTheme="minorHAnsi"/>
              <w:noProof/>
              <w:kern w:val="2"/>
              <w:sz w:val="26"/>
              <w:szCs w:val="26"/>
              <w14:ligatures w14:val="standardContextual"/>
            </w:rPr>
          </w:pPr>
          <w:hyperlink w:anchor="_Toc233198861" w:history="1">
            <w:r w:rsidRPr="00450FDA">
              <w:rPr>
                <w:rStyle w:val="Hyperlink"/>
                <w:noProof/>
                <w:sz w:val="26"/>
                <w:szCs w:val="26"/>
              </w:rPr>
              <w:t>4.2. Bài toán phân cụm đặc điểm việc làm (Clustering)</w:t>
            </w:r>
            <w:r w:rsidRPr="00450FDA">
              <w:rPr>
                <w:noProof/>
                <w:webHidden/>
                <w:sz w:val="26"/>
                <w:szCs w:val="26"/>
              </w:rPr>
              <w:tab/>
            </w:r>
            <w:r w:rsidRPr="00450FDA">
              <w:rPr>
                <w:noProof/>
                <w:webHidden/>
                <w:sz w:val="26"/>
                <w:szCs w:val="26"/>
              </w:rPr>
              <w:fldChar w:fldCharType="begin"/>
            </w:r>
            <w:r w:rsidRPr="00450FDA">
              <w:rPr>
                <w:noProof/>
                <w:webHidden/>
                <w:sz w:val="26"/>
                <w:szCs w:val="26"/>
              </w:rPr>
              <w:instrText xml:space="preserve"> PAGEREF _Toc233198861 \h </w:instrText>
            </w:r>
            <w:r w:rsidRPr="00450FDA">
              <w:rPr>
                <w:noProof/>
                <w:webHidden/>
                <w:sz w:val="26"/>
                <w:szCs w:val="26"/>
              </w:rPr>
            </w:r>
            <w:r w:rsidRPr="00450FDA">
              <w:rPr>
                <w:noProof/>
                <w:webHidden/>
                <w:sz w:val="26"/>
                <w:szCs w:val="26"/>
              </w:rPr>
              <w:fldChar w:fldCharType="separate"/>
            </w:r>
            <w:r w:rsidR="0052498D">
              <w:rPr>
                <w:noProof/>
                <w:webHidden/>
                <w:sz w:val="26"/>
                <w:szCs w:val="26"/>
              </w:rPr>
              <w:t>39</w:t>
            </w:r>
            <w:r w:rsidRPr="00450FDA">
              <w:rPr>
                <w:noProof/>
                <w:webHidden/>
                <w:sz w:val="26"/>
                <w:szCs w:val="26"/>
              </w:rPr>
              <w:fldChar w:fldCharType="end"/>
            </w:r>
          </w:hyperlink>
        </w:p>
        <w:p w14:paraId="723E975B" w14:textId="0900E725" w:rsidR="00184FC9" w:rsidRPr="00450FDA" w:rsidRDefault="00184FC9">
          <w:pPr>
            <w:pStyle w:val="TOC1"/>
            <w:tabs>
              <w:tab w:val="right" w:leader="dot" w:pos="9345"/>
            </w:tabs>
            <w:rPr>
              <w:rFonts w:asciiTheme="minorHAnsi" w:eastAsiaTheme="minorEastAsia" w:hAnsiTheme="minorHAnsi"/>
              <w:noProof/>
              <w:kern w:val="2"/>
              <w:sz w:val="26"/>
              <w:szCs w:val="26"/>
              <w14:ligatures w14:val="standardContextual"/>
            </w:rPr>
          </w:pPr>
          <w:hyperlink w:anchor="_Toc233198862" w:history="1">
            <w:r w:rsidRPr="00450FDA">
              <w:rPr>
                <w:rStyle w:val="Hyperlink"/>
                <w:noProof/>
                <w:sz w:val="26"/>
                <w:szCs w:val="26"/>
              </w:rPr>
              <w:t>CHƯƠNG V: KẾT LUẬN VÀ HƯỚNG PHÁT TRIỂN</w:t>
            </w:r>
            <w:r w:rsidRPr="00450FDA">
              <w:rPr>
                <w:noProof/>
                <w:webHidden/>
                <w:sz w:val="26"/>
                <w:szCs w:val="26"/>
              </w:rPr>
              <w:tab/>
            </w:r>
            <w:r w:rsidRPr="00450FDA">
              <w:rPr>
                <w:noProof/>
                <w:webHidden/>
                <w:sz w:val="26"/>
                <w:szCs w:val="26"/>
              </w:rPr>
              <w:fldChar w:fldCharType="begin"/>
            </w:r>
            <w:r w:rsidRPr="00450FDA">
              <w:rPr>
                <w:noProof/>
                <w:webHidden/>
                <w:sz w:val="26"/>
                <w:szCs w:val="26"/>
              </w:rPr>
              <w:instrText xml:space="preserve"> PAGEREF _Toc233198862 \h </w:instrText>
            </w:r>
            <w:r w:rsidRPr="00450FDA">
              <w:rPr>
                <w:noProof/>
                <w:webHidden/>
                <w:sz w:val="26"/>
                <w:szCs w:val="26"/>
              </w:rPr>
            </w:r>
            <w:r w:rsidRPr="00450FDA">
              <w:rPr>
                <w:noProof/>
                <w:webHidden/>
                <w:sz w:val="26"/>
                <w:szCs w:val="26"/>
              </w:rPr>
              <w:fldChar w:fldCharType="separate"/>
            </w:r>
            <w:r w:rsidR="0052498D">
              <w:rPr>
                <w:noProof/>
                <w:webHidden/>
                <w:sz w:val="26"/>
                <w:szCs w:val="26"/>
              </w:rPr>
              <w:t>43</w:t>
            </w:r>
            <w:r w:rsidRPr="00450FDA">
              <w:rPr>
                <w:noProof/>
                <w:webHidden/>
                <w:sz w:val="26"/>
                <w:szCs w:val="26"/>
              </w:rPr>
              <w:fldChar w:fldCharType="end"/>
            </w:r>
          </w:hyperlink>
        </w:p>
        <w:p w14:paraId="6641629C" w14:textId="3CC33CD8" w:rsidR="00184FC9" w:rsidRPr="00450FDA" w:rsidRDefault="00184FC9">
          <w:pPr>
            <w:pStyle w:val="TOC2"/>
            <w:tabs>
              <w:tab w:val="right" w:leader="dot" w:pos="9345"/>
            </w:tabs>
            <w:rPr>
              <w:rFonts w:asciiTheme="minorHAnsi" w:eastAsiaTheme="minorEastAsia" w:hAnsiTheme="minorHAnsi"/>
              <w:noProof/>
              <w:kern w:val="2"/>
              <w:sz w:val="26"/>
              <w:szCs w:val="26"/>
              <w14:ligatures w14:val="standardContextual"/>
            </w:rPr>
          </w:pPr>
          <w:hyperlink w:anchor="_Toc233198863" w:history="1">
            <w:r w:rsidRPr="00450FDA">
              <w:rPr>
                <w:rStyle w:val="Hyperlink"/>
                <w:noProof/>
                <w:sz w:val="26"/>
                <w:szCs w:val="26"/>
              </w:rPr>
              <w:t>5.1 Kết quả đạt được</w:t>
            </w:r>
            <w:r w:rsidRPr="00450FDA">
              <w:rPr>
                <w:noProof/>
                <w:webHidden/>
                <w:sz w:val="26"/>
                <w:szCs w:val="26"/>
              </w:rPr>
              <w:tab/>
            </w:r>
            <w:r w:rsidRPr="00450FDA">
              <w:rPr>
                <w:noProof/>
                <w:webHidden/>
                <w:sz w:val="26"/>
                <w:szCs w:val="26"/>
              </w:rPr>
              <w:fldChar w:fldCharType="begin"/>
            </w:r>
            <w:r w:rsidRPr="00450FDA">
              <w:rPr>
                <w:noProof/>
                <w:webHidden/>
                <w:sz w:val="26"/>
                <w:szCs w:val="26"/>
              </w:rPr>
              <w:instrText xml:space="preserve"> PAGEREF _Toc233198863 \h </w:instrText>
            </w:r>
            <w:r w:rsidRPr="00450FDA">
              <w:rPr>
                <w:noProof/>
                <w:webHidden/>
                <w:sz w:val="26"/>
                <w:szCs w:val="26"/>
              </w:rPr>
            </w:r>
            <w:r w:rsidRPr="00450FDA">
              <w:rPr>
                <w:noProof/>
                <w:webHidden/>
                <w:sz w:val="26"/>
                <w:szCs w:val="26"/>
              </w:rPr>
              <w:fldChar w:fldCharType="separate"/>
            </w:r>
            <w:r w:rsidR="0052498D">
              <w:rPr>
                <w:noProof/>
                <w:webHidden/>
                <w:sz w:val="26"/>
                <w:szCs w:val="26"/>
              </w:rPr>
              <w:t>43</w:t>
            </w:r>
            <w:r w:rsidRPr="00450FDA">
              <w:rPr>
                <w:noProof/>
                <w:webHidden/>
                <w:sz w:val="26"/>
                <w:szCs w:val="26"/>
              </w:rPr>
              <w:fldChar w:fldCharType="end"/>
            </w:r>
          </w:hyperlink>
        </w:p>
        <w:p w14:paraId="7570F1E1" w14:textId="4BB46729" w:rsidR="00184FC9" w:rsidRPr="00450FDA" w:rsidRDefault="00184FC9">
          <w:pPr>
            <w:pStyle w:val="TOC2"/>
            <w:tabs>
              <w:tab w:val="right" w:leader="dot" w:pos="9345"/>
            </w:tabs>
            <w:rPr>
              <w:rFonts w:asciiTheme="minorHAnsi" w:eastAsiaTheme="minorEastAsia" w:hAnsiTheme="minorHAnsi"/>
              <w:noProof/>
              <w:kern w:val="2"/>
              <w:sz w:val="26"/>
              <w:szCs w:val="26"/>
              <w14:ligatures w14:val="standardContextual"/>
            </w:rPr>
          </w:pPr>
          <w:hyperlink w:anchor="_Toc233198864" w:history="1">
            <w:r w:rsidRPr="00450FDA">
              <w:rPr>
                <w:rStyle w:val="Hyperlink"/>
                <w:noProof/>
                <w:sz w:val="26"/>
                <w:szCs w:val="26"/>
              </w:rPr>
              <w:t>5.2. Hạn chế của đề tài</w:t>
            </w:r>
            <w:r w:rsidRPr="00450FDA">
              <w:rPr>
                <w:noProof/>
                <w:webHidden/>
                <w:sz w:val="26"/>
                <w:szCs w:val="26"/>
              </w:rPr>
              <w:tab/>
            </w:r>
            <w:r w:rsidRPr="00450FDA">
              <w:rPr>
                <w:noProof/>
                <w:webHidden/>
                <w:sz w:val="26"/>
                <w:szCs w:val="26"/>
              </w:rPr>
              <w:fldChar w:fldCharType="begin"/>
            </w:r>
            <w:r w:rsidRPr="00450FDA">
              <w:rPr>
                <w:noProof/>
                <w:webHidden/>
                <w:sz w:val="26"/>
                <w:szCs w:val="26"/>
              </w:rPr>
              <w:instrText xml:space="preserve"> PAGEREF _Toc233198864 \h </w:instrText>
            </w:r>
            <w:r w:rsidRPr="00450FDA">
              <w:rPr>
                <w:noProof/>
                <w:webHidden/>
                <w:sz w:val="26"/>
                <w:szCs w:val="26"/>
              </w:rPr>
            </w:r>
            <w:r w:rsidRPr="00450FDA">
              <w:rPr>
                <w:noProof/>
                <w:webHidden/>
                <w:sz w:val="26"/>
                <w:szCs w:val="26"/>
              </w:rPr>
              <w:fldChar w:fldCharType="separate"/>
            </w:r>
            <w:r w:rsidR="0052498D">
              <w:rPr>
                <w:noProof/>
                <w:webHidden/>
                <w:sz w:val="26"/>
                <w:szCs w:val="26"/>
              </w:rPr>
              <w:t>43</w:t>
            </w:r>
            <w:r w:rsidRPr="00450FDA">
              <w:rPr>
                <w:noProof/>
                <w:webHidden/>
                <w:sz w:val="26"/>
                <w:szCs w:val="26"/>
              </w:rPr>
              <w:fldChar w:fldCharType="end"/>
            </w:r>
          </w:hyperlink>
        </w:p>
        <w:p w14:paraId="08FC4492" w14:textId="3D87168E" w:rsidR="00184FC9" w:rsidRPr="00450FDA" w:rsidRDefault="00184FC9">
          <w:pPr>
            <w:pStyle w:val="TOC2"/>
            <w:tabs>
              <w:tab w:val="right" w:leader="dot" w:pos="9345"/>
            </w:tabs>
            <w:rPr>
              <w:rFonts w:asciiTheme="minorHAnsi" w:eastAsiaTheme="minorEastAsia" w:hAnsiTheme="minorHAnsi"/>
              <w:noProof/>
              <w:kern w:val="2"/>
              <w:sz w:val="26"/>
              <w:szCs w:val="26"/>
              <w14:ligatures w14:val="standardContextual"/>
            </w:rPr>
          </w:pPr>
          <w:hyperlink w:anchor="_Toc233198865" w:history="1">
            <w:r w:rsidRPr="00450FDA">
              <w:rPr>
                <w:rStyle w:val="Hyperlink"/>
                <w:noProof/>
                <w:sz w:val="26"/>
                <w:szCs w:val="26"/>
              </w:rPr>
              <w:t>5.3. Hướng phát triển trong tương lai</w:t>
            </w:r>
            <w:r w:rsidRPr="00450FDA">
              <w:rPr>
                <w:noProof/>
                <w:webHidden/>
                <w:sz w:val="26"/>
                <w:szCs w:val="26"/>
              </w:rPr>
              <w:tab/>
            </w:r>
            <w:r w:rsidRPr="00450FDA">
              <w:rPr>
                <w:noProof/>
                <w:webHidden/>
                <w:sz w:val="26"/>
                <w:szCs w:val="26"/>
              </w:rPr>
              <w:fldChar w:fldCharType="begin"/>
            </w:r>
            <w:r w:rsidRPr="00450FDA">
              <w:rPr>
                <w:noProof/>
                <w:webHidden/>
                <w:sz w:val="26"/>
                <w:szCs w:val="26"/>
              </w:rPr>
              <w:instrText xml:space="preserve"> PAGEREF _Toc233198865 \h </w:instrText>
            </w:r>
            <w:r w:rsidRPr="00450FDA">
              <w:rPr>
                <w:noProof/>
                <w:webHidden/>
                <w:sz w:val="26"/>
                <w:szCs w:val="26"/>
              </w:rPr>
            </w:r>
            <w:r w:rsidRPr="00450FDA">
              <w:rPr>
                <w:noProof/>
                <w:webHidden/>
                <w:sz w:val="26"/>
                <w:szCs w:val="26"/>
              </w:rPr>
              <w:fldChar w:fldCharType="separate"/>
            </w:r>
            <w:r w:rsidR="0052498D">
              <w:rPr>
                <w:noProof/>
                <w:webHidden/>
                <w:sz w:val="26"/>
                <w:szCs w:val="26"/>
              </w:rPr>
              <w:t>44</w:t>
            </w:r>
            <w:r w:rsidRPr="00450FDA">
              <w:rPr>
                <w:noProof/>
                <w:webHidden/>
                <w:sz w:val="26"/>
                <w:szCs w:val="26"/>
              </w:rPr>
              <w:fldChar w:fldCharType="end"/>
            </w:r>
          </w:hyperlink>
        </w:p>
        <w:p w14:paraId="50DF4405" w14:textId="79DA3FBC" w:rsidR="00184FC9" w:rsidRPr="00450FDA" w:rsidRDefault="00184FC9">
          <w:pPr>
            <w:pStyle w:val="TOC2"/>
            <w:tabs>
              <w:tab w:val="right" w:leader="dot" w:pos="9345"/>
            </w:tabs>
            <w:rPr>
              <w:rFonts w:asciiTheme="minorHAnsi" w:eastAsiaTheme="minorEastAsia" w:hAnsiTheme="minorHAnsi"/>
              <w:noProof/>
              <w:kern w:val="2"/>
              <w:sz w:val="26"/>
              <w:szCs w:val="26"/>
              <w14:ligatures w14:val="standardContextual"/>
            </w:rPr>
          </w:pPr>
          <w:hyperlink w:anchor="_Toc233198866" w:history="1">
            <w:r w:rsidRPr="00450FDA">
              <w:rPr>
                <w:rStyle w:val="Hyperlink"/>
                <w:noProof/>
                <w:sz w:val="26"/>
                <w:szCs w:val="26"/>
              </w:rPr>
              <w:t>5.4. Kết luận</w:t>
            </w:r>
            <w:r w:rsidRPr="00450FDA">
              <w:rPr>
                <w:noProof/>
                <w:webHidden/>
                <w:sz w:val="26"/>
                <w:szCs w:val="26"/>
              </w:rPr>
              <w:tab/>
            </w:r>
            <w:r w:rsidRPr="00450FDA">
              <w:rPr>
                <w:noProof/>
                <w:webHidden/>
                <w:sz w:val="26"/>
                <w:szCs w:val="26"/>
              </w:rPr>
              <w:fldChar w:fldCharType="begin"/>
            </w:r>
            <w:r w:rsidRPr="00450FDA">
              <w:rPr>
                <w:noProof/>
                <w:webHidden/>
                <w:sz w:val="26"/>
                <w:szCs w:val="26"/>
              </w:rPr>
              <w:instrText xml:space="preserve"> PAGEREF _Toc233198866 \h </w:instrText>
            </w:r>
            <w:r w:rsidRPr="00450FDA">
              <w:rPr>
                <w:noProof/>
                <w:webHidden/>
                <w:sz w:val="26"/>
                <w:szCs w:val="26"/>
              </w:rPr>
            </w:r>
            <w:r w:rsidRPr="00450FDA">
              <w:rPr>
                <w:noProof/>
                <w:webHidden/>
                <w:sz w:val="26"/>
                <w:szCs w:val="26"/>
              </w:rPr>
              <w:fldChar w:fldCharType="separate"/>
            </w:r>
            <w:r w:rsidR="0052498D">
              <w:rPr>
                <w:noProof/>
                <w:webHidden/>
                <w:sz w:val="26"/>
                <w:szCs w:val="26"/>
              </w:rPr>
              <w:t>45</w:t>
            </w:r>
            <w:r w:rsidRPr="00450FDA">
              <w:rPr>
                <w:noProof/>
                <w:webHidden/>
                <w:sz w:val="26"/>
                <w:szCs w:val="26"/>
              </w:rPr>
              <w:fldChar w:fldCharType="end"/>
            </w:r>
          </w:hyperlink>
        </w:p>
        <w:p w14:paraId="20414963" w14:textId="62731612" w:rsidR="00184FC9" w:rsidRPr="00450FDA" w:rsidRDefault="00184FC9">
          <w:pPr>
            <w:pStyle w:val="TOC1"/>
            <w:tabs>
              <w:tab w:val="right" w:leader="dot" w:pos="9345"/>
            </w:tabs>
            <w:rPr>
              <w:rFonts w:asciiTheme="minorHAnsi" w:eastAsiaTheme="minorEastAsia" w:hAnsiTheme="minorHAnsi"/>
              <w:noProof/>
              <w:kern w:val="2"/>
              <w:sz w:val="26"/>
              <w:szCs w:val="26"/>
              <w14:ligatures w14:val="standardContextual"/>
            </w:rPr>
          </w:pPr>
          <w:hyperlink w:anchor="_Toc233198867" w:history="1">
            <w:r w:rsidRPr="00450FDA">
              <w:rPr>
                <w:rStyle w:val="Hyperlink"/>
                <w:noProof/>
                <w:sz w:val="26"/>
                <w:szCs w:val="26"/>
              </w:rPr>
              <w:t>PHỤ LỤC</w:t>
            </w:r>
            <w:r w:rsidRPr="00450FDA">
              <w:rPr>
                <w:noProof/>
                <w:webHidden/>
                <w:sz w:val="26"/>
                <w:szCs w:val="26"/>
              </w:rPr>
              <w:tab/>
            </w:r>
            <w:r w:rsidRPr="00450FDA">
              <w:rPr>
                <w:noProof/>
                <w:webHidden/>
                <w:sz w:val="26"/>
                <w:szCs w:val="26"/>
              </w:rPr>
              <w:fldChar w:fldCharType="begin"/>
            </w:r>
            <w:r w:rsidRPr="00450FDA">
              <w:rPr>
                <w:noProof/>
                <w:webHidden/>
                <w:sz w:val="26"/>
                <w:szCs w:val="26"/>
              </w:rPr>
              <w:instrText xml:space="preserve"> PAGEREF _Toc233198867 \h </w:instrText>
            </w:r>
            <w:r w:rsidRPr="00450FDA">
              <w:rPr>
                <w:noProof/>
                <w:webHidden/>
                <w:sz w:val="26"/>
                <w:szCs w:val="26"/>
              </w:rPr>
            </w:r>
            <w:r w:rsidRPr="00450FDA">
              <w:rPr>
                <w:noProof/>
                <w:webHidden/>
                <w:sz w:val="26"/>
                <w:szCs w:val="26"/>
              </w:rPr>
              <w:fldChar w:fldCharType="separate"/>
            </w:r>
            <w:r w:rsidR="0052498D">
              <w:rPr>
                <w:noProof/>
                <w:webHidden/>
                <w:sz w:val="26"/>
                <w:szCs w:val="26"/>
              </w:rPr>
              <w:t>47</w:t>
            </w:r>
            <w:r w:rsidRPr="00450FDA">
              <w:rPr>
                <w:noProof/>
                <w:webHidden/>
                <w:sz w:val="26"/>
                <w:szCs w:val="26"/>
              </w:rPr>
              <w:fldChar w:fldCharType="end"/>
            </w:r>
          </w:hyperlink>
        </w:p>
        <w:p w14:paraId="39E102A4" w14:textId="03A91F14" w:rsidR="00CE1DF9" w:rsidRPr="00450FDA" w:rsidRDefault="00CE1DF9" w:rsidP="00F418B2">
          <w:pPr>
            <w:spacing w:before="0" w:after="0" w:line="360" w:lineRule="auto"/>
            <w:rPr>
              <w:rFonts w:cs="Times New Roman"/>
              <w:sz w:val="26"/>
              <w:szCs w:val="26"/>
            </w:rPr>
          </w:pPr>
          <w:r w:rsidRPr="00450FDA">
            <w:rPr>
              <w:rFonts w:cs="Times New Roman"/>
              <w:b/>
              <w:bCs/>
              <w:noProof/>
              <w:sz w:val="26"/>
              <w:szCs w:val="26"/>
            </w:rPr>
            <w:fldChar w:fldCharType="end"/>
          </w:r>
        </w:p>
      </w:sdtContent>
    </w:sdt>
    <w:p w14:paraId="54CCCB6E" w14:textId="4CFA62E1" w:rsidR="00663D3B" w:rsidRPr="00474FA5" w:rsidRDefault="00663D3B" w:rsidP="002F61D1">
      <w:pPr>
        <w:pStyle w:val="Heading1"/>
      </w:pPr>
      <w:bookmarkStart w:id="4" w:name="_Toc223629799"/>
      <w:bookmarkStart w:id="5" w:name="_Toc233198836"/>
      <w:r w:rsidRPr="00216DCC">
        <w:lastRenderedPageBreak/>
        <w:t>DANH MỤC BẢNG VÀ HÌNH ẢNH</w:t>
      </w:r>
      <w:bookmarkEnd w:id="4"/>
      <w:bookmarkEnd w:id="5"/>
    </w:p>
    <w:p w14:paraId="4FA52B81" w14:textId="77777777"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9" w:anchor="_Toc232446342" w:history="1">
        <w:r w:rsidRPr="00216DCC">
          <w:rPr>
            <w:rFonts w:eastAsia="Calibri" w:cs="Times New Roman"/>
            <w:noProof/>
            <w:sz w:val="26"/>
            <w:szCs w:val="26"/>
          </w:rPr>
          <w:t>Hình 1.1. Sơ đồ quy trình phân tích dữ liệu &amp; Xây dựng mô hình</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_Toc232446342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12</w:t>
        </w:r>
        <w:r w:rsidRPr="00216DCC">
          <w:rPr>
            <w:rFonts w:eastAsia="Calibri" w:cs="Times New Roman"/>
            <w:noProof/>
            <w:webHidden/>
            <w:sz w:val="26"/>
            <w:szCs w:val="26"/>
          </w:rPr>
          <w:fldChar w:fldCharType="end"/>
        </w:r>
      </w:hyperlink>
    </w:p>
    <w:p w14:paraId="0E82C6F6" w14:textId="77777777"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10" w:anchor="_Toc232446343" w:history="1">
        <w:r w:rsidRPr="00216DCC">
          <w:rPr>
            <w:rFonts w:eastAsia="Calibri" w:cs="Times New Roman"/>
            <w:noProof/>
            <w:sz w:val="26"/>
            <w:szCs w:val="26"/>
          </w:rPr>
          <w:t>Hình 2.1. Nguồn DataSet sử dụng cho bài toán</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_Toc232446343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16</w:t>
        </w:r>
        <w:r w:rsidRPr="00216DCC">
          <w:rPr>
            <w:rFonts w:eastAsia="Calibri" w:cs="Times New Roman"/>
            <w:noProof/>
            <w:webHidden/>
            <w:sz w:val="26"/>
            <w:szCs w:val="26"/>
          </w:rPr>
          <w:fldChar w:fldCharType="end"/>
        </w:r>
      </w:hyperlink>
    </w:p>
    <w:p w14:paraId="4A178FB4" w14:textId="77777777"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11" w:anchor="_Toc232446344" w:history="1">
        <w:r w:rsidRPr="00216DCC">
          <w:rPr>
            <w:rFonts w:eastAsia="Calibri" w:cs="Times New Roman"/>
            <w:noProof/>
            <w:sz w:val="26"/>
            <w:szCs w:val="26"/>
          </w:rPr>
          <w:t>Bảng 2.1. Đặc tả ý nghĩa các thuộc tính trong bộ dữ liệu gốc</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_Toc232446344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17</w:t>
        </w:r>
        <w:r w:rsidRPr="00216DCC">
          <w:rPr>
            <w:rFonts w:eastAsia="Calibri" w:cs="Times New Roman"/>
            <w:noProof/>
            <w:webHidden/>
            <w:sz w:val="26"/>
            <w:szCs w:val="26"/>
          </w:rPr>
          <w:fldChar w:fldCharType="end"/>
        </w:r>
      </w:hyperlink>
    </w:p>
    <w:p w14:paraId="04F0B90C" w14:textId="77777777"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12" w:anchor="_Toc232446345" w:history="1">
        <w:r w:rsidRPr="00216DCC">
          <w:rPr>
            <w:rFonts w:eastAsia="Calibri" w:cs="Times New Roman"/>
            <w:noProof/>
            <w:sz w:val="26"/>
            <w:szCs w:val="26"/>
          </w:rPr>
          <w:t>Hình 2.2. Kết quả khảo sát dữ liệu ban đầu</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_Toc232446345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18</w:t>
        </w:r>
        <w:r w:rsidRPr="00216DCC">
          <w:rPr>
            <w:rFonts w:eastAsia="Calibri" w:cs="Times New Roman"/>
            <w:noProof/>
            <w:webHidden/>
            <w:sz w:val="26"/>
            <w:szCs w:val="26"/>
          </w:rPr>
          <w:fldChar w:fldCharType="end"/>
        </w:r>
      </w:hyperlink>
    </w:p>
    <w:p w14:paraId="21F7ADDE" w14:textId="77777777"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13" w:anchor="_Toc232446346" w:history="1">
        <w:r w:rsidRPr="00216DCC">
          <w:rPr>
            <w:rFonts w:eastAsia="Calibri" w:cs="Times New Roman"/>
            <w:noProof/>
            <w:sz w:val="26"/>
            <w:szCs w:val="26"/>
          </w:rPr>
          <w:t>Hình 2.3. Dữ liệu 5 dòng đầu tiên</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_Toc232446346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19</w:t>
        </w:r>
        <w:r w:rsidRPr="00216DCC">
          <w:rPr>
            <w:rFonts w:eastAsia="Calibri" w:cs="Times New Roman"/>
            <w:noProof/>
            <w:webHidden/>
            <w:sz w:val="26"/>
            <w:szCs w:val="26"/>
          </w:rPr>
          <w:fldChar w:fldCharType="end"/>
        </w:r>
      </w:hyperlink>
    </w:p>
    <w:p w14:paraId="35D5F371" w14:textId="77777777"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14" w:anchor="_Toc232446347" w:history="1">
        <w:r w:rsidRPr="00216DCC">
          <w:rPr>
            <w:rFonts w:eastAsia="Calibri" w:cs="Times New Roman"/>
            <w:noProof/>
            <w:sz w:val="26"/>
            <w:szCs w:val="26"/>
          </w:rPr>
          <w:t>Hình 3.1. Top 10 ngành nghề có số lượng tin tuyển dụng cao nhất</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_Toc232446347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26</w:t>
        </w:r>
        <w:r w:rsidRPr="00216DCC">
          <w:rPr>
            <w:rFonts w:eastAsia="Calibri" w:cs="Times New Roman"/>
            <w:noProof/>
            <w:webHidden/>
            <w:sz w:val="26"/>
            <w:szCs w:val="26"/>
          </w:rPr>
          <w:fldChar w:fldCharType="end"/>
        </w:r>
      </w:hyperlink>
    </w:p>
    <w:p w14:paraId="6BE90F10" w14:textId="77777777"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15" w:anchor="_Toc232446348" w:history="1">
        <w:r w:rsidRPr="00216DCC">
          <w:rPr>
            <w:rFonts w:eastAsia="Calibri" w:cs="Times New Roman"/>
            <w:noProof/>
            <w:sz w:val="26"/>
            <w:szCs w:val="26"/>
          </w:rPr>
          <w:t>Hình 3.2: Biểu đồ phân bố nhu cầu tuyển dụng theo Tỉnh / Thành phố</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_Toc232446348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27</w:t>
        </w:r>
        <w:r w:rsidRPr="00216DCC">
          <w:rPr>
            <w:rFonts w:eastAsia="Calibri" w:cs="Times New Roman"/>
            <w:noProof/>
            <w:webHidden/>
            <w:sz w:val="26"/>
            <w:szCs w:val="26"/>
          </w:rPr>
          <w:fldChar w:fldCharType="end"/>
        </w:r>
      </w:hyperlink>
    </w:p>
    <w:p w14:paraId="66F3D0EC" w14:textId="77777777"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16" w:anchor="_Toc232446349" w:history="1">
        <w:r w:rsidRPr="00216DCC">
          <w:rPr>
            <w:rFonts w:eastAsia="Calibri" w:cs="Times New Roman"/>
            <w:noProof/>
            <w:sz w:val="26"/>
            <w:szCs w:val="26"/>
          </w:rPr>
          <w:t>Hình 3.3: Mức lương trung bình theo các ngành nghề phổ biến tại Việt Nam</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_Toc232446349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29</w:t>
        </w:r>
        <w:r w:rsidRPr="00216DCC">
          <w:rPr>
            <w:rFonts w:eastAsia="Calibri" w:cs="Times New Roman"/>
            <w:noProof/>
            <w:webHidden/>
            <w:sz w:val="26"/>
            <w:szCs w:val="26"/>
          </w:rPr>
          <w:fldChar w:fldCharType="end"/>
        </w:r>
      </w:hyperlink>
    </w:p>
    <w:p w14:paraId="32A2CE2B" w14:textId="77777777"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17" w:anchor="_Toc232446350" w:history="1">
        <w:r w:rsidRPr="00216DCC">
          <w:rPr>
            <w:rFonts w:eastAsia="Calibri" w:cs="Times New Roman"/>
            <w:noProof/>
            <w:sz w:val="26"/>
            <w:szCs w:val="26"/>
          </w:rPr>
          <w:t xml:space="preserve">Hình 3.4: </w:t>
        </w:r>
        <w:r w:rsidR="005946D4" w:rsidRPr="00216DCC">
          <w:rPr>
            <w:rFonts w:eastAsia="Calibri" w:cs="Times New Roman"/>
            <w:noProof/>
            <w:sz w:val="26"/>
            <w:szCs w:val="26"/>
          </w:rPr>
          <w:t>Xu hướng biển đổi của mức lương theo số năm kinh nghiệm</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_Toc232446350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31</w:t>
        </w:r>
        <w:r w:rsidRPr="00216DCC">
          <w:rPr>
            <w:rFonts w:eastAsia="Calibri" w:cs="Times New Roman"/>
            <w:noProof/>
            <w:webHidden/>
            <w:sz w:val="26"/>
            <w:szCs w:val="26"/>
          </w:rPr>
          <w:fldChar w:fldCharType="end"/>
        </w:r>
      </w:hyperlink>
    </w:p>
    <w:p w14:paraId="2ACC18B2" w14:textId="77777777"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18" w:anchor="_Toc232446351" w:history="1">
        <w:r w:rsidRPr="00216DCC">
          <w:rPr>
            <w:rFonts w:eastAsia="Calibri" w:cs="Times New Roman"/>
            <w:noProof/>
            <w:sz w:val="26"/>
            <w:szCs w:val="26"/>
          </w:rPr>
          <w:t xml:space="preserve">Hình 3.5. </w:t>
        </w:r>
        <w:r w:rsidR="00F27A2B" w:rsidRPr="00216DCC">
          <w:rPr>
            <w:rFonts w:eastAsia="Calibri" w:cs="Times New Roman"/>
            <w:noProof/>
            <w:sz w:val="26"/>
            <w:szCs w:val="26"/>
          </w:rPr>
          <w:t>Bảng pivot thống kê lương theo cấp bậc vị trí</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_Toc232446351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32</w:t>
        </w:r>
        <w:r w:rsidRPr="00216DCC">
          <w:rPr>
            <w:rFonts w:eastAsia="Calibri" w:cs="Times New Roman"/>
            <w:noProof/>
            <w:webHidden/>
            <w:sz w:val="26"/>
            <w:szCs w:val="26"/>
          </w:rPr>
          <w:fldChar w:fldCharType="end"/>
        </w:r>
      </w:hyperlink>
    </w:p>
    <w:p w14:paraId="72DC2CAB" w14:textId="77777777"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19" w:anchor="_Toc232446352" w:history="1">
        <w:r w:rsidRPr="00216DCC">
          <w:rPr>
            <w:rFonts w:eastAsia="Calibri" w:cs="Times New Roman"/>
            <w:noProof/>
            <w:sz w:val="26"/>
            <w:szCs w:val="26"/>
          </w:rPr>
          <w:t>Hình 4.1. Kết quả RMSE và R²</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_Toc232446352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36</w:t>
        </w:r>
        <w:r w:rsidRPr="00216DCC">
          <w:rPr>
            <w:rFonts w:eastAsia="Calibri" w:cs="Times New Roman"/>
            <w:noProof/>
            <w:webHidden/>
            <w:sz w:val="26"/>
            <w:szCs w:val="26"/>
          </w:rPr>
          <w:fldChar w:fldCharType="end"/>
        </w:r>
      </w:hyperlink>
    </w:p>
    <w:p w14:paraId="03AA8B52" w14:textId="77777777"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20" w:anchor="_Toc232446353" w:history="1">
        <w:r w:rsidRPr="00216DCC">
          <w:rPr>
            <w:rFonts w:eastAsia="Calibri" w:cs="Times New Roman"/>
            <w:noProof/>
            <w:sz w:val="26"/>
            <w:szCs w:val="26"/>
          </w:rPr>
          <w:t>Hình 4.2. Biểu đồ so sánh mức lương thực tế và mức lương dự đoán của mô hình Random Forest</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_Toc232446353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37</w:t>
        </w:r>
        <w:r w:rsidRPr="00216DCC">
          <w:rPr>
            <w:rFonts w:eastAsia="Calibri" w:cs="Times New Roman"/>
            <w:noProof/>
            <w:webHidden/>
            <w:sz w:val="26"/>
            <w:szCs w:val="26"/>
          </w:rPr>
          <w:fldChar w:fldCharType="end"/>
        </w:r>
      </w:hyperlink>
    </w:p>
    <w:p w14:paraId="40AF6B2E" w14:textId="77777777" w:rsidR="00663D3B" w:rsidRPr="00216DCC" w:rsidRDefault="006B51D6" w:rsidP="00F418B2">
      <w:pPr>
        <w:tabs>
          <w:tab w:val="left" w:pos="3996"/>
        </w:tabs>
        <w:spacing w:before="0" w:after="0" w:line="360" w:lineRule="auto"/>
        <w:jc w:val="both"/>
        <w:rPr>
          <w:rFonts w:cs="Times New Roman"/>
          <w:b/>
        </w:rPr>
      </w:pPr>
      <w:hyperlink r:id="rId21" w:anchor="_Toc232446354" w:history="1">
        <w:r w:rsidRPr="00216DCC">
          <w:rPr>
            <w:rFonts w:eastAsia="Calibri" w:cs="Times New Roman"/>
            <w:noProof/>
            <w:sz w:val="26"/>
            <w:szCs w:val="26"/>
          </w:rPr>
          <w:t>Hình 4.3. Kết quả phân cụm bằng K-Means</w:t>
        </w:r>
        <w:r w:rsidRPr="00216DCC">
          <w:rPr>
            <w:rFonts w:eastAsia="Calibri" w:cs="Times New Roman"/>
            <w:noProof/>
            <w:webHidden/>
            <w:sz w:val="26"/>
            <w:szCs w:val="26"/>
          </w:rPr>
          <w:t>……………………………………………..</w:t>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_Toc232446354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40</w:t>
        </w:r>
        <w:r w:rsidRPr="00216DCC">
          <w:rPr>
            <w:rFonts w:eastAsia="Calibri" w:cs="Times New Roman"/>
            <w:noProof/>
            <w:webHidden/>
            <w:sz w:val="26"/>
            <w:szCs w:val="26"/>
          </w:rPr>
          <w:fldChar w:fldCharType="end"/>
        </w:r>
      </w:hyperlink>
    </w:p>
    <w:p w14:paraId="24AFABDD" w14:textId="77777777" w:rsidR="00663D3B" w:rsidRPr="00216DCC" w:rsidRDefault="00663D3B" w:rsidP="00F418B2">
      <w:pPr>
        <w:tabs>
          <w:tab w:val="left" w:pos="3996"/>
        </w:tabs>
        <w:spacing w:before="0" w:after="0" w:line="360" w:lineRule="auto"/>
        <w:jc w:val="center"/>
        <w:rPr>
          <w:rFonts w:cs="Times New Roman"/>
          <w:b/>
        </w:rPr>
      </w:pPr>
    </w:p>
    <w:p w14:paraId="02610333" w14:textId="77777777" w:rsidR="00663D3B" w:rsidRPr="00216DCC" w:rsidRDefault="00663D3B" w:rsidP="00F418B2">
      <w:pPr>
        <w:tabs>
          <w:tab w:val="left" w:pos="3996"/>
        </w:tabs>
        <w:spacing w:before="0" w:after="0" w:line="360" w:lineRule="auto"/>
        <w:jc w:val="center"/>
        <w:rPr>
          <w:rFonts w:cs="Times New Roman"/>
          <w:b/>
        </w:rPr>
      </w:pPr>
    </w:p>
    <w:p w14:paraId="53EDB941" w14:textId="77777777" w:rsidR="00AD2F51" w:rsidRPr="00216DCC" w:rsidRDefault="00AD2F51" w:rsidP="00F418B2">
      <w:pPr>
        <w:tabs>
          <w:tab w:val="left" w:pos="3996"/>
        </w:tabs>
        <w:spacing w:before="0" w:after="0" w:line="360" w:lineRule="auto"/>
        <w:rPr>
          <w:rFonts w:cs="Times New Roman"/>
          <w:b/>
        </w:rPr>
      </w:pPr>
    </w:p>
    <w:p w14:paraId="61E8CD46" w14:textId="77777777" w:rsidR="00AD2F51" w:rsidRDefault="00AD2F51" w:rsidP="00F418B2">
      <w:pPr>
        <w:tabs>
          <w:tab w:val="left" w:pos="3996"/>
        </w:tabs>
        <w:spacing w:before="0" w:after="0" w:line="360" w:lineRule="auto"/>
        <w:rPr>
          <w:rFonts w:cs="Times New Roman"/>
          <w:b/>
        </w:rPr>
      </w:pPr>
    </w:p>
    <w:p w14:paraId="4D7E51AF" w14:textId="77777777" w:rsidR="00894615" w:rsidRDefault="00894615" w:rsidP="00F418B2">
      <w:pPr>
        <w:tabs>
          <w:tab w:val="left" w:pos="3996"/>
        </w:tabs>
        <w:spacing w:before="0" w:after="0" w:line="360" w:lineRule="auto"/>
        <w:rPr>
          <w:rFonts w:cs="Times New Roman"/>
          <w:b/>
        </w:rPr>
      </w:pPr>
    </w:p>
    <w:p w14:paraId="3FFE0A1A" w14:textId="77777777" w:rsidR="00894615" w:rsidRDefault="00894615" w:rsidP="00F418B2">
      <w:pPr>
        <w:tabs>
          <w:tab w:val="left" w:pos="3996"/>
        </w:tabs>
        <w:spacing w:before="0" w:after="0" w:line="360" w:lineRule="auto"/>
        <w:rPr>
          <w:rFonts w:cs="Times New Roman"/>
          <w:b/>
        </w:rPr>
      </w:pPr>
    </w:p>
    <w:p w14:paraId="2FD4AE61" w14:textId="77777777" w:rsidR="00894615" w:rsidRDefault="00894615" w:rsidP="00F418B2">
      <w:pPr>
        <w:tabs>
          <w:tab w:val="left" w:pos="3996"/>
        </w:tabs>
        <w:spacing w:before="0" w:after="0" w:line="360" w:lineRule="auto"/>
        <w:rPr>
          <w:rFonts w:cs="Times New Roman"/>
          <w:b/>
        </w:rPr>
      </w:pPr>
    </w:p>
    <w:p w14:paraId="6949E462" w14:textId="77777777" w:rsidR="00894615" w:rsidRDefault="00894615" w:rsidP="00F418B2">
      <w:pPr>
        <w:tabs>
          <w:tab w:val="left" w:pos="3996"/>
        </w:tabs>
        <w:spacing w:before="0" w:after="0" w:line="360" w:lineRule="auto"/>
        <w:rPr>
          <w:rFonts w:cs="Times New Roman"/>
          <w:b/>
        </w:rPr>
      </w:pPr>
    </w:p>
    <w:p w14:paraId="62D19B6C" w14:textId="77777777" w:rsidR="00894615" w:rsidRDefault="00894615" w:rsidP="00F418B2">
      <w:pPr>
        <w:tabs>
          <w:tab w:val="left" w:pos="3996"/>
        </w:tabs>
        <w:spacing w:before="0" w:after="0" w:line="360" w:lineRule="auto"/>
        <w:rPr>
          <w:rFonts w:cs="Times New Roman"/>
          <w:b/>
        </w:rPr>
      </w:pPr>
    </w:p>
    <w:p w14:paraId="42017F66" w14:textId="77777777" w:rsidR="00894615" w:rsidRDefault="00894615" w:rsidP="00F418B2">
      <w:pPr>
        <w:tabs>
          <w:tab w:val="left" w:pos="3996"/>
        </w:tabs>
        <w:spacing w:before="0" w:after="0" w:line="360" w:lineRule="auto"/>
        <w:rPr>
          <w:rFonts w:cs="Times New Roman"/>
          <w:b/>
        </w:rPr>
      </w:pPr>
    </w:p>
    <w:p w14:paraId="4F100320" w14:textId="77777777" w:rsidR="00894615" w:rsidRDefault="00894615" w:rsidP="00F418B2">
      <w:pPr>
        <w:tabs>
          <w:tab w:val="left" w:pos="3996"/>
        </w:tabs>
        <w:spacing w:before="0" w:after="0" w:line="360" w:lineRule="auto"/>
        <w:rPr>
          <w:rFonts w:cs="Times New Roman"/>
          <w:b/>
        </w:rPr>
      </w:pPr>
    </w:p>
    <w:p w14:paraId="2FE08926" w14:textId="77777777" w:rsidR="00894615" w:rsidRDefault="00894615" w:rsidP="00F418B2">
      <w:pPr>
        <w:tabs>
          <w:tab w:val="left" w:pos="3996"/>
        </w:tabs>
        <w:spacing w:before="0" w:after="0" w:line="360" w:lineRule="auto"/>
        <w:rPr>
          <w:rFonts w:cs="Times New Roman"/>
          <w:b/>
        </w:rPr>
      </w:pPr>
    </w:p>
    <w:p w14:paraId="41E0FF0C" w14:textId="77777777" w:rsidR="00894615" w:rsidRDefault="00894615" w:rsidP="00F418B2">
      <w:pPr>
        <w:tabs>
          <w:tab w:val="left" w:pos="3996"/>
        </w:tabs>
        <w:spacing w:before="0" w:after="0" w:line="360" w:lineRule="auto"/>
        <w:rPr>
          <w:rFonts w:cs="Times New Roman"/>
          <w:b/>
        </w:rPr>
      </w:pPr>
    </w:p>
    <w:p w14:paraId="3562DF44" w14:textId="77777777" w:rsidR="00894615" w:rsidRPr="00216DCC" w:rsidRDefault="00894615" w:rsidP="00F418B2">
      <w:pPr>
        <w:tabs>
          <w:tab w:val="left" w:pos="3996"/>
        </w:tabs>
        <w:spacing w:before="0" w:after="0" w:line="360" w:lineRule="auto"/>
        <w:rPr>
          <w:rFonts w:cs="Times New Roman"/>
          <w:b/>
        </w:rPr>
      </w:pPr>
    </w:p>
    <w:p w14:paraId="3B17EE64" w14:textId="77777777" w:rsidR="00D3754C" w:rsidRPr="00216DCC" w:rsidRDefault="00D3754C" w:rsidP="002F61D1">
      <w:pPr>
        <w:pStyle w:val="Heading1"/>
      </w:pPr>
      <w:bookmarkStart w:id="6" w:name="_Toc233198837"/>
      <w:r w:rsidRPr="00216DCC">
        <w:lastRenderedPageBreak/>
        <w:t>DANH MỤC TỪ VIẾT TẮT</w:t>
      </w:r>
      <w:bookmarkEnd w:id="6"/>
    </w:p>
    <w:tbl>
      <w:tblPr>
        <w:tblStyle w:val="TableGrid"/>
        <w:tblW w:w="0" w:type="auto"/>
        <w:tblLook w:val="04A0" w:firstRow="1" w:lastRow="0" w:firstColumn="1" w:lastColumn="0" w:noHBand="0" w:noVBand="1"/>
      </w:tblPr>
      <w:tblGrid>
        <w:gridCol w:w="679"/>
        <w:gridCol w:w="1301"/>
        <w:gridCol w:w="3118"/>
        <w:gridCol w:w="4247"/>
      </w:tblGrid>
      <w:tr w:rsidR="007956D6" w:rsidRPr="00216DCC" w14:paraId="53D58146" w14:textId="77777777" w:rsidTr="00B81AA7">
        <w:tc>
          <w:tcPr>
            <w:tcW w:w="679" w:type="dxa"/>
            <w:shd w:val="clear" w:color="auto" w:fill="9CC2E5" w:themeFill="accent1" w:themeFillTint="99"/>
            <w:vAlign w:val="center"/>
          </w:tcPr>
          <w:p w14:paraId="202144C0" w14:textId="50DC9782" w:rsidR="007956D6" w:rsidRPr="007956D6" w:rsidRDefault="007956D6" w:rsidP="007956D6">
            <w:pPr>
              <w:spacing w:before="0" w:after="0" w:line="360" w:lineRule="auto"/>
              <w:jc w:val="center"/>
              <w:rPr>
                <w:rFonts w:cs="Times New Roman"/>
                <w:b/>
                <w:bCs/>
                <w:sz w:val="26"/>
                <w:szCs w:val="26"/>
              </w:rPr>
            </w:pPr>
            <w:r w:rsidRPr="007956D6">
              <w:rPr>
                <w:rStyle w:val="Strong"/>
                <w:rFonts w:cs="Times New Roman"/>
                <w:b w:val="0"/>
                <w:bCs w:val="0"/>
                <w:sz w:val="26"/>
                <w:szCs w:val="26"/>
              </w:rPr>
              <w:t>STT</w:t>
            </w:r>
          </w:p>
        </w:tc>
        <w:tc>
          <w:tcPr>
            <w:tcW w:w="1301" w:type="dxa"/>
            <w:shd w:val="clear" w:color="auto" w:fill="9CC2E5" w:themeFill="accent1" w:themeFillTint="99"/>
            <w:vAlign w:val="center"/>
          </w:tcPr>
          <w:p w14:paraId="37574C19" w14:textId="438A1450" w:rsidR="007956D6" w:rsidRPr="007956D6" w:rsidRDefault="007956D6" w:rsidP="007956D6">
            <w:pPr>
              <w:spacing w:before="0" w:after="0" w:line="360" w:lineRule="auto"/>
              <w:jc w:val="center"/>
              <w:rPr>
                <w:rFonts w:cs="Times New Roman"/>
                <w:b/>
                <w:bCs/>
                <w:sz w:val="26"/>
                <w:szCs w:val="26"/>
              </w:rPr>
            </w:pPr>
            <w:r w:rsidRPr="007956D6">
              <w:rPr>
                <w:rStyle w:val="Strong"/>
                <w:rFonts w:cs="Times New Roman"/>
                <w:b w:val="0"/>
                <w:bCs w:val="0"/>
                <w:sz w:val="26"/>
                <w:szCs w:val="26"/>
              </w:rPr>
              <w:t>Từ viết tắt</w:t>
            </w:r>
          </w:p>
        </w:tc>
        <w:tc>
          <w:tcPr>
            <w:tcW w:w="3118" w:type="dxa"/>
            <w:shd w:val="clear" w:color="auto" w:fill="9CC2E5" w:themeFill="accent1" w:themeFillTint="99"/>
            <w:vAlign w:val="center"/>
          </w:tcPr>
          <w:p w14:paraId="2B0F2676" w14:textId="0937C9CC" w:rsidR="007956D6" w:rsidRPr="007956D6" w:rsidRDefault="007956D6" w:rsidP="007956D6">
            <w:pPr>
              <w:spacing w:before="0" w:after="0" w:line="360" w:lineRule="auto"/>
              <w:jc w:val="center"/>
              <w:rPr>
                <w:rFonts w:cs="Times New Roman"/>
                <w:b/>
                <w:bCs/>
                <w:sz w:val="26"/>
                <w:szCs w:val="26"/>
              </w:rPr>
            </w:pPr>
            <w:r w:rsidRPr="007956D6">
              <w:rPr>
                <w:rStyle w:val="Strong"/>
                <w:rFonts w:cs="Times New Roman"/>
                <w:b w:val="0"/>
                <w:bCs w:val="0"/>
                <w:sz w:val="26"/>
                <w:szCs w:val="26"/>
              </w:rPr>
              <w:t>Thuật ngữ đầy đủ</w:t>
            </w:r>
          </w:p>
        </w:tc>
        <w:tc>
          <w:tcPr>
            <w:tcW w:w="4247" w:type="dxa"/>
            <w:shd w:val="clear" w:color="auto" w:fill="9CC2E5" w:themeFill="accent1" w:themeFillTint="99"/>
            <w:vAlign w:val="center"/>
          </w:tcPr>
          <w:p w14:paraId="7F434C5D" w14:textId="4A92DF6C" w:rsidR="007956D6" w:rsidRPr="007956D6" w:rsidRDefault="007956D6" w:rsidP="007956D6">
            <w:pPr>
              <w:spacing w:before="0" w:after="0" w:line="360" w:lineRule="auto"/>
              <w:jc w:val="center"/>
              <w:rPr>
                <w:rFonts w:cs="Times New Roman"/>
                <w:b/>
                <w:bCs/>
                <w:sz w:val="26"/>
                <w:szCs w:val="26"/>
              </w:rPr>
            </w:pPr>
            <w:r w:rsidRPr="007956D6">
              <w:rPr>
                <w:rStyle w:val="Strong"/>
                <w:rFonts w:cs="Times New Roman"/>
                <w:b w:val="0"/>
                <w:bCs w:val="0"/>
                <w:sz w:val="26"/>
                <w:szCs w:val="26"/>
              </w:rPr>
              <w:t>Ý nghĩa / Vai trò trong báo cáo</w:t>
            </w:r>
          </w:p>
        </w:tc>
      </w:tr>
      <w:tr w:rsidR="007956D6" w:rsidRPr="00216DCC" w14:paraId="3EB2FA9B" w14:textId="77777777" w:rsidTr="00B81AA7">
        <w:tc>
          <w:tcPr>
            <w:tcW w:w="679" w:type="dxa"/>
            <w:vAlign w:val="center"/>
          </w:tcPr>
          <w:p w14:paraId="40CD2D13" w14:textId="1F6A97A6" w:rsidR="007956D6" w:rsidRPr="007956D6" w:rsidRDefault="007956D6" w:rsidP="007956D6">
            <w:pPr>
              <w:spacing w:before="0" w:after="0" w:line="360" w:lineRule="auto"/>
              <w:jc w:val="center"/>
              <w:rPr>
                <w:rFonts w:cs="Times New Roman"/>
                <w:sz w:val="26"/>
                <w:szCs w:val="26"/>
              </w:rPr>
            </w:pPr>
            <w:r w:rsidRPr="007956D6">
              <w:rPr>
                <w:rFonts w:cs="Times New Roman"/>
                <w:sz w:val="26"/>
                <w:szCs w:val="26"/>
              </w:rPr>
              <w:t>1</w:t>
            </w:r>
          </w:p>
        </w:tc>
        <w:tc>
          <w:tcPr>
            <w:tcW w:w="1301" w:type="dxa"/>
            <w:vAlign w:val="center"/>
          </w:tcPr>
          <w:p w14:paraId="1A471928" w14:textId="11CBB4F3"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EDA</w:t>
            </w:r>
          </w:p>
        </w:tc>
        <w:tc>
          <w:tcPr>
            <w:tcW w:w="3118" w:type="dxa"/>
            <w:vAlign w:val="center"/>
          </w:tcPr>
          <w:p w14:paraId="349CD28C" w14:textId="72373759"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Exploratory Data Analysis</w:t>
            </w:r>
          </w:p>
        </w:tc>
        <w:tc>
          <w:tcPr>
            <w:tcW w:w="4247" w:type="dxa"/>
            <w:vAlign w:val="center"/>
          </w:tcPr>
          <w:p w14:paraId="7F46157B" w14:textId="5CC91A14" w:rsidR="007956D6" w:rsidRPr="007956D6" w:rsidRDefault="007956D6" w:rsidP="00B81AA7">
            <w:pPr>
              <w:spacing w:before="0" w:after="0" w:line="360" w:lineRule="auto"/>
              <w:jc w:val="both"/>
              <w:rPr>
                <w:rFonts w:cs="Times New Roman"/>
                <w:sz w:val="26"/>
                <w:szCs w:val="26"/>
              </w:rPr>
            </w:pPr>
            <w:r w:rsidRPr="007956D6">
              <w:rPr>
                <w:rFonts w:cs="Times New Roman"/>
                <w:sz w:val="26"/>
                <w:szCs w:val="26"/>
              </w:rPr>
              <w:t>Phân tích khám phá dữ liệu</w:t>
            </w:r>
          </w:p>
        </w:tc>
      </w:tr>
      <w:tr w:rsidR="007956D6" w:rsidRPr="00216DCC" w14:paraId="69D1D007" w14:textId="77777777" w:rsidTr="00B81AA7">
        <w:tc>
          <w:tcPr>
            <w:tcW w:w="679" w:type="dxa"/>
            <w:vAlign w:val="center"/>
          </w:tcPr>
          <w:p w14:paraId="7344EDF0" w14:textId="04BAD6F1" w:rsidR="007956D6" w:rsidRPr="007956D6" w:rsidRDefault="007956D6" w:rsidP="007956D6">
            <w:pPr>
              <w:spacing w:before="0" w:after="0" w:line="360" w:lineRule="auto"/>
              <w:jc w:val="center"/>
              <w:rPr>
                <w:rFonts w:cs="Times New Roman"/>
                <w:sz w:val="26"/>
                <w:szCs w:val="26"/>
              </w:rPr>
            </w:pPr>
            <w:r w:rsidRPr="007956D6">
              <w:rPr>
                <w:rFonts w:cs="Times New Roman"/>
                <w:sz w:val="26"/>
                <w:szCs w:val="26"/>
              </w:rPr>
              <w:t>2</w:t>
            </w:r>
          </w:p>
        </w:tc>
        <w:tc>
          <w:tcPr>
            <w:tcW w:w="1301" w:type="dxa"/>
            <w:vAlign w:val="center"/>
          </w:tcPr>
          <w:p w14:paraId="36690407" w14:textId="090A4D8A"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CRISP-DM</w:t>
            </w:r>
          </w:p>
        </w:tc>
        <w:tc>
          <w:tcPr>
            <w:tcW w:w="3118" w:type="dxa"/>
            <w:vAlign w:val="center"/>
          </w:tcPr>
          <w:p w14:paraId="75CC537C" w14:textId="148DE256"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Cross-Industry Standard Process for Data Mining</w:t>
            </w:r>
          </w:p>
        </w:tc>
        <w:tc>
          <w:tcPr>
            <w:tcW w:w="4247" w:type="dxa"/>
            <w:vAlign w:val="center"/>
          </w:tcPr>
          <w:p w14:paraId="3AABBF2C" w14:textId="76B7043E" w:rsidR="007956D6" w:rsidRPr="007956D6" w:rsidRDefault="007956D6" w:rsidP="00B81AA7">
            <w:pPr>
              <w:spacing w:before="0" w:after="0" w:line="360" w:lineRule="auto"/>
              <w:jc w:val="both"/>
              <w:rPr>
                <w:rFonts w:cs="Times New Roman"/>
                <w:sz w:val="26"/>
                <w:szCs w:val="26"/>
              </w:rPr>
            </w:pPr>
            <w:r w:rsidRPr="007956D6">
              <w:rPr>
                <w:rFonts w:cs="Times New Roman"/>
                <w:sz w:val="26"/>
                <w:szCs w:val="26"/>
              </w:rPr>
              <w:t>Quy trình chuẩn quốc tế về khai phá dữ liệu</w:t>
            </w:r>
          </w:p>
        </w:tc>
      </w:tr>
      <w:tr w:rsidR="007956D6" w:rsidRPr="00216DCC" w14:paraId="0DC23656" w14:textId="77777777" w:rsidTr="00B81AA7">
        <w:tc>
          <w:tcPr>
            <w:tcW w:w="679" w:type="dxa"/>
            <w:vAlign w:val="center"/>
          </w:tcPr>
          <w:p w14:paraId="31267C9A" w14:textId="18E67407" w:rsidR="007956D6" w:rsidRPr="007956D6" w:rsidRDefault="007956D6" w:rsidP="007956D6">
            <w:pPr>
              <w:spacing w:before="0" w:after="0" w:line="360" w:lineRule="auto"/>
              <w:jc w:val="center"/>
              <w:rPr>
                <w:rFonts w:cs="Times New Roman"/>
                <w:sz w:val="26"/>
                <w:szCs w:val="26"/>
              </w:rPr>
            </w:pPr>
            <w:r w:rsidRPr="007956D6">
              <w:rPr>
                <w:rFonts w:cs="Times New Roman"/>
                <w:sz w:val="26"/>
                <w:szCs w:val="26"/>
              </w:rPr>
              <w:t>3</w:t>
            </w:r>
          </w:p>
        </w:tc>
        <w:tc>
          <w:tcPr>
            <w:tcW w:w="1301" w:type="dxa"/>
            <w:vAlign w:val="center"/>
          </w:tcPr>
          <w:p w14:paraId="2C86F48A" w14:textId="35BFA9E3"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RF</w:t>
            </w:r>
          </w:p>
        </w:tc>
        <w:tc>
          <w:tcPr>
            <w:tcW w:w="3118" w:type="dxa"/>
            <w:vAlign w:val="center"/>
          </w:tcPr>
          <w:p w14:paraId="50602EBE" w14:textId="3842F0CE"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Random Forest Regressor</w:t>
            </w:r>
          </w:p>
        </w:tc>
        <w:tc>
          <w:tcPr>
            <w:tcW w:w="4247" w:type="dxa"/>
            <w:vAlign w:val="center"/>
          </w:tcPr>
          <w:p w14:paraId="14EE1C59" w14:textId="273451F1" w:rsidR="007956D6" w:rsidRPr="007956D6" w:rsidRDefault="007956D6" w:rsidP="00B81AA7">
            <w:pPr>
              <w:spacing w:before="0" w:after="0" w:line="360" w:lineRule="auto"/>
              <w:jc w:val="both"/>
              <w:rPr>
                <w:rFonts w:cs="Times New Roman"/>
                <w:sz w:val="26"/>
                <w:szCs w:val="26"/>
              </w:rPr>
            </w:pPr>
            <w:r w:rsidRPr="007956D6">
              <w:rPr>
                <w:rFonts w:cs="Times New Roman"/>
                <w:sz w:val="26"/>
                <w:szCs w:val="26"/>
              </w:rPr>
              <w:t>Thuật toán Rừng ngẫu nhiên</w:t>
            </w:r>
          </w:p>
        </w:tc>
      </w:tr>
      <w:tr w:rsidR="007956D6" w:rsidRPr="00216DCC" w14:paraId="56299E23" w14:textId="77777777" w:rsidTr="00B81AA7">
        <w:tc>
          <w:tcPr>
            <w:tcW w:w="679" w:type="dxa"/>
            <w:vAlign w:val="center"/>
          </w:tcPr>
          <w:p w14:paraId="6EAB36F7" w14:textId="168C756F" w:rsidR="007956D6" w:rsidRPr="007956D6" w:rsidRDefault="007956D6" w:rsidP="007956D6">
            <w:pPr>
              <w:spacing w:before="0" w:after="0" w:line="360" w:lineRule="auto"/>
              <w:jc w:val="center"/>
              <w:rPr>
                <w:rFonts w:cs="Times New Roman"/>
                <w:sz w:val="26"/>
                <w:szCs w:val="26"/>
              </w:rPr>
            </w:pPr>
            <w:r w:rsidRPr="007956D6">
              <w:rPr>
                <w:rFonts w:cs="Times New Roman"/>
                <w:sz w:val="26"/>
                <w:szCs w:val="26"/>
              </w:rPr>
              <w:t>4</w:t>
            </w:r>
          </w:p>
        </w:tc>
        <w:tc>
          <w:tcPr>
            <w:tcW w:w="1301" w:type="dxa"/>
            <w:vAlign w:val="center"/>
          </w:tcPr>
          <w:p w14:paraId="396884A3" w14:textId="023F7AF5"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K-Means</w:t>
            </w:r>
          </w:p>
        </w:tc>
        <w:tc>
          <w:tcPr>
            <w:tcW w:w="3118" w:type="dxa"/>
            <w:vAlign w:val="center"/>
          </w:tcPr>
          <w:p w14:paraId="79B5320F" w14:textId="78E58A49"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K-Means Clustering</w:t>
            </w:r>
          </w:p>
        </w:tc>
        <w:tc>
          <w:tcPr>
            <w:tcW w:w="4247" w:type="dxa"/>
            <w:vAlign w:val="center"/>
          </w:tcPr>
          <w:p w14:paraId="374E6947" w14:textId="14B5571F" w:rsidR="007956D6" w:rsidRPr="007956D6" w:rsidRDefault="007956D6" w:rsidP="00B81AA7">
            <w:pPr>
              <w:spacing w:before="0" w:after="0" w:line="360" w:lineRule="auto"/>
              <w:jc w:val="both"/>
              <w:rPr>
                <w:rFonts w:cs="Times New Roman"/>
                <w:sz w:val="26"/>
                <w:szCs w:val="26"/>
              </w:rPr>
            </w:pPr>
            <w:r w:rsidRPr="007956D6">
              <w:rPr>
                <w:rFonts w:cs="Times New Roman"/>
                <w:sz w:val="26"/>
                <w:szCs w:val="26"/>
              </w:rPr>
              <w:t>Thuật toán phân cụm K-Means</w:t>
            </w:r>
          </w:p>
        </w:tc>
      </w:tr>
      <w:tr w:rsidR="007956D6" w:rsidRPr="00216DCC" w14:paraId="697ACE98" w14:textId="77777777" w:rsidTr="00B81AA7">
        <w:tc>
          <w:tcPr>
            <w:tcW w:w="679" w:type="dxa"/>
            <w:vAlign w:val="center"/>
          </w:tcPr>
          <w:p w14:paraId="15A47A49" w14:textId="172323A2" w:rsidR="007956D6" w:rsidRPr="007956D6" w:rsidRDefault="007956D6" w:rsidP="007956D6">
            <w:pPr>
              <w:spacing w:before="0" w:after="0" w:line="360" w:lineRule="auto"/>
              <w:jc w:val="center"/>
              <w:rPr>
                <w:rFonts w:cs="Times New Roman"/>
                <w:sz w:val="26"/>
                <w:szCs w:val="26"/>
              </w:rPr>
            </w:pPr>
            <w:r w:rsidRPr="007956D6">
              <w:rPr>
                <w:rFonts w:cs="Times New Roman"/>
                <w:sz w:val="26"/>
                <w:szCs w:val="26"/>
              </w:rPr>
              <w:t>5</w:t>
            </w:r>
          </w:p>
        </w:tc>
        <w:tc>
          <w:tcPr>
            <w:tcW w:w="1301" w:type="dxa"/>
            <w:vAlign w:val="center"/>
          </w:tcPr>
          <w:p w14:paraId="61F406A1" w14:textId="2BD2A38B"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MAE</w:t>
            </w:r>
          </w:p>
        </w:tc>
        <w:tc>
          <w:tcPr>
            <w:tcW w:w="3118" w:type="dxa"/>
            <w:vAlign w:val="center"/>
          </w:tcPr>
          <w:p w14:paraId="69AF2C99" w14:textId="7D618BBB"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Mean Absolute Error</w:t>
            </w:r>
          </w:p>
        </w:tc>
        <w:tc>
          <w:tcPr>
            <w:tcW w:w="4247" w:type="dxa"/>
            <w:vAlign w:val="center"/>
          </w:tcPr>
          <w:p w14:paraId="004EC8D2" w14:textId="0BDBEEDF" w:rsidR="007956D6" w:rsidRPr="007956D6" w:rsidRDefault="007956D6" w:rsidP="00B81AA7">
            <w:pPr>
              <w:spacing w:before="0" w:after="0" w:line="360" w:lineRule="auto"/>
              <w:jc w:val="both"/>
              <w:rPr>
                <w:rFonts w:cs="Times New Roman"/>
                <w:sz w:val="26"/>
                <w:szCs w:val="26"/>
              </w:rPr>
            </w:pPr>
            <w:r w:rsidRPr="007956D6">
              <w:rPr>
                <w:rFonts w:cs="Times New Roman"/>
                <w:sz w:val="26"/>
                <w:szCs w:val="26"/>
              </w:rPr>
              <w:t>Sai số tuyệt đối trung bình</w:t>
            </w:r>
          </w:p>
        </w:tc>
      </w:tr>
      <w:tr w:rsidR="007956D6" w:rsidRPr="00216DCC" w14:paraId="607CEFB7" w14:textId="77777777" w:rsidTr="00B81AA7">
        <w:tc>
          <w:tcPr>
            <w:tcW w:w="679" w:type="dxa"/>
            <w:vAlign w:val="center"/>
          </w:tcPr>
          <w:p w14:paraId="275480CD" w14:textId="6D0DAAD4" w:rsidR="007956D6" w:rsidRPr="007956D6" w:rsidRDefault="007956D6" w:rsidP="007956D6">
            <w:pPr>
              <w:spacing w:before="0" w:after="0" w:line="360" w:lineRule="auto"/>
              <w:jc w:val="center"/>
              <w:rPr>
                <w:rFonts w:cs="Times New Roman"/>
                <w:sz w:val="26"/>
                <w:szCs w:val="26"/>
              </w:rPr>
            </w:pPr>
            <w:r w:rsidRPr="007956D6">
              <w:rPr>
                <w:rFonts w:cs="Times New Roman"/>
                <w:sz w:val="26"/>
                <w:szCs w:val="26"/>
              </w:rPr>
              <w:t>6</w:t>
            </w:r>
          </w:p>
        </w:tc>
        <w:tc>
          <w:tcPr>
            <w:tcW w:w="1301" w:type="dxa"/>
            <w:vAlign w:val="center"/>
          </w:tcPr>
          <w:p w14:paraId="6FDE09B1" w14:textId="2BBF21EC"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RMSE</w:t>
            </w:r>
          </w:p>
        </w:tc>
        <w:tc>
          <w:tcPr>
            <w:tcW w:w="3118" w:type="dxa"/>
            <w:vAlign w:val="center"/>
          </w:tcPr>
          <w:p w14:paraId="3426C79C" w14:textId="35C06E47"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Root Mean Squared Error</w:t>
            </w:r>
          </w:p>
        </w:tc>
        <w:tc>
          <w:tcPr>
            <w:tcW w:w="4247" w:type="dxa"/>
            <w:vAlign w:val="center"/>
          </w:tcPr>
          <w:p w14:paraId="4EC46C56" w14:textId="524B491C" w:rsidR="007956D6" w:rsidRPr="007956D6" w:rsidRDefault="007956D6" w:rsidP="00B81AA7">
            <w:pPr>
              <w:spacing w:before="0" w:after="0" w:line="360" w:lineRule="auto"/>
              <w:jc w:val="both"/>
              <w:rPr>
                <w:rFonts w:cs="Times New Roman"/>
                <w:sz w:val="26"/>
                <w:szCs w:val="26"/>
              </w:rPr>
            </w:pPr>
            <w:r w:rsidRPr="007956D6">
              <w:rPr>
                <w:rFonts w:cs="Times New Roman"/>
                <w:sz w:val="26"/>
                <w:szCs w:val="26"/>
              </w:rPr>
              <w:t>Sai số căn phương sai trung bình</w:t>
            </w:r>
          </w:p>
        </w:tc>
      </w:tr>
      <w:tr w:rsidR="007956D6" w:rsidRPr="00216DCC" w14:paraId="3F514E24" w14:textId="77777777" w:rsidTr="00B81AA7">
        <w:tc>
          <w:tcPr>
            <w:tcW w:w="679" w:type="dxa"/>
            <w:vAlign w:val="center"/>
          </w:tcPr>
          <w:p w14:paraId="34051C78" w14:textId="2312D28A" w:rsidR="007956D6" w:rsidRPr="007956D6" w:rsidRDefault="007956D6" w:rsidP="007956D6">
            <w:pPr>
              <w:spacing w:before="0" w:after="0" w:line="360" w:lineRule="auto"/>
              <w:jc w:val="center"/>
              <w:rPr>
                <w:rFonts w:cs="Times New Roman"/>
                <w:sz w:val="26"/>
                <w:szCs w:val="26"/>
              </w:rPr>
            </w:pPr>
            <w:r w:rsidRPr="007956D6">
              <w:rPr>
                <w:rFonts w:cs="Times New Roman"/>
                <w:sz w:val="26"/>
                <w:szCs w:val="26"/>
              </w:rPr>
              <w:t>7</w:t>
            </w:r>
          </w:p>
        </w:tc>
        <w:tc>
          <w:tcPr>
            <w:tcW w:w="1301" w:type="dxa"/>
            <w:vAlign w:val="center"/>
          </w:tcPr>
          <w:p w14:paraId="4321EB08" w14:textId="0E029907" w:rsidR="007956D6" w:rsidRPr="007956D6" w:rsidRDefault="007956D6" w:rsidP="005C4041">
            <w:pPr>
              <w:spacing w:before="0" w:after="0" w:line="360" w:lineRule="auto"/>
              <w:jc w:val="center"/>
              <w:rPr>
                <w:rFonts w:cs="Times New Roman"/>
                <w:sz w:val="26"/>
                <w:szCs w:val="26"/>
              </w:rPr>
            </w:pPr>
            <w:r w:rsidRPr="007956D6">
              <w:rPr>
                <w:rStyle w:val="math-inline"/>
                <w:rFonts w:cs="Times New Roman"/>
                <w:sz w:val="26"/>
                <w:szCs w:val="26"/>
              </w:rPr>
              <w:t>R^2</w:t>
            </w:r>
            <w:r w:rsidRPr="007956D6">
              <w:rPr>
                <w:rFonts w:cs="Times New Roman"/>
                <w:sz w:val="26"/>
                <w:szCs w:val="26"/>
              </w:rPr>
              <w:t xml:space="preserve"> </w:t>
            </w:r>
            <w:proofErr w:type="gramStart"/>
            <w:r w:rsidRPr="007956D6">
              <w:rPr>
                <w:rFonts w:cs="Times New Roman"/>
                <w:sz w:val="26"/>
                <w:szCs w:val="26"/>
              </w:rPr>
              <w:t>Score</w:t>
            </w:r>
            <w:proofErr w:type="gramEnd"/>
          </w:p>
        </w:tc>
        <w:tc>
          <w:tcPr>
            <w:tcW w:w="3118" w:type="dxa"/>
            <w:vAlign w:val="center"/>
          </w:tcPr>
          <w:p w14:paraId="074257AB" w14:textId="2F5009C6"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R-squared</w:t>
            </w:r>
          </w:p>
        </w:tc>
        <w:tc>
          <w:tcPr>
            <w:tcW w:w="4247" w:type="dxa"/>
            <w:vAlign w:val="center"/>
          </w:tcPr>
          <w:p w14:paraId="1729F2B9" w14:textId="07439BAB" w:rsidR="007956D6" w:rsidRPr="007956D6" w:rsidRDefault="007956D6" w:rsidP="00B81AA7">
            <w:pPr>
              <w:spacing w:before="0" w:after="0" w:line="360" w:lineRule="auto"/>
              <w:jc w:val="both"/>
              <w:rPr>
                <w:rFonts w:cs="Times New Roman"/>
                <w:sz w:val="26"/>
                <w:szCs w:val="26"/>
              </w:rPr>
            </w:pPr>
            <w:r w:rsidRPr="007956D6">
              <w:rPr>
                <w:rFonts w:cs="Times New Roman"/>
                <w:sz w:val="26"/>
                <w:szCs w:val="26"/>
              </w:rPr>
              <w:t>Hệ số xác định</w:t>
            </w:r>
          </w:p>
        </w:tc>
      </w:tr>
      <w:tr w:rsidR="00474FA5" w:rsidRPr="00216DCC" w14:paraId="33C3A647" w14:textId="77777777" w:rsidTr="00B81AA7">
        <w:tc>
          <w:tcPr>
            <w:tcW w:w="679" w:type="dxa"/>
            <w:vAlign w:val="center"/>
          </w:tcPr>
          <w:p w14:paraId="2AD9C352" w14:textId="01EF4F16" w:rsidR="00474FA5" w:rsidRPr="007956D6" w:rsidRDefault="00474FA5" w:rsidP="00474FA5">
            <w:pPr>
              <w:spacing w:before="0" w:after="0" w:line="360" w:lineRule="auto"/>
              <w:jc w:val="center"/>
              <w:rPr>
                <w:rFonts w:cs="Times New Roman"/>
                <w:sz w:val="26"/>
                <w:szCs w:val="26"/>
              </w:rPr>
            </w:pPr>
            <w:r>
              <w:rPr>
                <w:rFonts w:cs="Times New Roman"/>
                <w:sz w:val="26"/>
                <w:szCs w:val="26"/>
              </w:rPr>
              <w:t>8</w:t>
            </w:r>
          </w:p>
        </w:tc>
        <w:tc>
          <w:tcPr>
            <w:tcW w:w="1301" w:type="dxa"/>
            <w:vAlign w:val="center"/>
          </w:tcPr>
          <w:p w14:paraId="7F26EDE3" w14:textId="617461D9" w:rsidR="00474FA5" w:rsidRPr="007956D6" w:rsidRDefault="00474FA5" w:rsidP="00474FA5">
            <w:pPr>
              <w:spacing w:before="0" w:after="0" w:line="360" w:lineRule="auto"/>
              <w:jc w:val="center"/>
              <w:rPr>
                <w:rStyle w:val="math-inline"/>
                <w:rFonts w:cs="Times New Roman"/>
                <w:sz w:val="26"/>
                <w:szCs w:val="26"/>
              </w:rPr>
            </w:pPr>
            <w:r>
              <w:rPr>
                <w:rStyle w:val="math-inline"/>
                <w:rFonts w:cs="Times New Roman"/>
                <w:sz w:val="26"/>
                <w:szCs w:val="26"/>
              </w:rPr>
              <w:t>Spare</w:t>
            </w:r>
          </w:p>
        </w:tc>
        <w:tc>
          <w:tcPr>
            <w:tcW w:w="3118" w:type="dxa"/>
            <w:vAlign w:val="center"/>
          </w:tcPr>
          <w:p w14:paraId="13811A26" w14:textId="087CBE56" w:rsidR="00474FA5" w:rsidRPr="007956D6" w:rsidRDefault="00474FA5" w:rsidP="00474FA5">
            <w:pPr>
              <w:spacing w:before="0" w:after="0" w:line="360" w:lineRule="auto"/>
              <w:jc w:val="center"/>
              <w:rPr>
                <w:rFonts w:cs="Times New Roman"/>
                <w:sz w:val="26"/>
                <w:szCs w:val="26"/>
              </w:rPr>
            </w:pPr>
            <w:r>
              <w:rPr>
                <w:rStyle w:val="math-inline"/>
                <w:rFonts w:cs="Times New Roman"/>
                <w:sz w:val="26"/>
                <w:szCs w:val="26"/>
              </w:rPr>
              <w:t>Spare</w:t>
            </w:r>
          </w:p>
        </w:tc>
        <w:tc>
          <w:tcPr>
            <w:tcW w:w="4247" w:type="dxa"/>
            <w:vAlign w:val="center"/>
          </w:tcPr>
          <w:p w14:paraId="5AD4E0DF" w14:textId="0299915C" w:rsidR="00474FA5" w:rsidRPr="007956D6" w:rsidRDefault="00474FA5" w:rsidP="00474FA5">
            <w:pPr>
              <w:spacing w:before="0" w:after="0" w:line="360" w:lineRule="auto"/>
              <w:jc w:val="both"/>
              <w:rPr>
                <w:rFonts w:cs="Times New Roman"/>
                <w:sz w:val="26"/>
                <w:szCs w:val="26"/>
              </w:rPr>
            </w:pPr>
            <w:r>
              <w:rPr>
                <w:rFonts w:cs="Times New Roman"/>
                <w:sz w:val="26"/>
                <w:szCs w:val="26"/>
              </w:rPr>
              <w:t>B</w:t>
            </w:r>
            <w:r>
              <w:t>iên độ chênh lệch</w:t>
            </w:r>
          </w:p>
        </w:tc>
      </w:tr>
      <w:tr w:rsidR="00474FA5" w:rsidRPr="00216DCC" w14:paraId="5D9782F3" w14:textId="77777777" w:rsidTr="00B81AA7">
        <w:tc>
          <w:tcPr>
            <w:tcW w:w="679" w:type="dxa"/>
            <w:vAlign w:val="center"/>
          </w:tcPr>
          <w:p w14:paraId="572D3606" w14:textId="722BC0D6" w:rsidR="00474FA5" w:rsidRPr="007956D6" w:rsidRDefault="00474FA5" w:rsidP="00474FA5">
            <w:pPr>
              <w:spacing w:before="0" w:after="0" w:line="360" w:lineRule="auto"/>
              <w:jc w:val="center"/>
              <w:rPr>
                <w:rFonts w:cs="Times New Roman"/>
                <w:sz w:val="26"/>
                <w:szCs w:val="26"/>
              </w:rPr>
            </w:pPr>
            <w:r>
              <w:rPr>
                <w:rFonts w:cs="Times New Roman"/>
                <w:sz w:val="26"/>
                <w:szCs w:val="26"/>
              </w:rPr>
              <w:t>9</w:t>
            </w:r>
          </w:p>
        </w:tc>
        <w:tc>
          <w:tcPr>
            <w:tcW w:w="1301" w:type="dxa"/>
            <w:vAlign w:val="bottom"/>
          </w:tcPr>
          <w:p w14:paraId="7C7E7338" w14:textId="7A5E0C91" w:rsidR="00474FA5" w:rsidRPr="00B81AA7" w:rsidRDefault="00474FA5" w:rsidP="00474FA5">
            <w:pPr>
              <w:spacing w:before="0" w:after="0" w:line="360" w:lineRule="auto"/>
              <w:jc w:val="center"/>
              <w:rPr>
                <w:rStyle w:val="math-inline"/>
                <w:rFonts w:cs="Times New Roman"/>
                <w:sz w:val="26"/>
                <w:szCs w:val="26"/>
              </w:rPr>
            </w:pPr>
            <w:r w:rsidRPr="00B81AA7">
              <w:rPr>
                <w:rFonts w:cs="Times New Roman"/>
                <w:color w:val="1F1F1F"/>
                <w:sz w:val="26"/>
                <w:szCs w:val="26"/>
              </w:rPr>
              <w:t>CSV</w:t>
            </w:r>
          </w:p>
        </w:tc>
        <w:tc>
          <w:tcPr>
            <w:tcW w:w="3118" w:type="dxa"/>
            <w:vAlign w:val="bottom"/>
          </w:tcPr>
          <w:p w14:paraId="1A1732E4" w14:textId="05151AC7" w:rsidR="00474FA5" w:rsidRPr="00B81AA7" w:rsidRDefault="00474FA5" w:rsidP="00474FA5">
            <w:pPr>
              <w:spacing w:before="0" w:after="0" w:line="360" w:lineRule="auto"/>
              <w:jc w:val="center"/>
              <w:rPr>
                <w:rFonts w:cs="Times New Roman"/>
                <w:sz w:val="26"/>
                <w:szCs w:val="26"/>
              </w:rPr>
            </w:pPr>
            <w:r w:rsidRPr="00B81AA7">
              <w:rPr>
                <w:rFonts w:cs="Times New Roman"/>
                <w:color w:val="1F1F1F"/>
                <w:sz w:val="26"/>
                <w:szCs w:val="26"/>
              </w:rPr>
              <w:t>Comma-Separated Values</w:t>
            </w:r>
          </w:p>
        </w:tc>
        <w:tc>
          <w:tcPr>
            <w:tcW w:w="4247" w:type="dxa"/>
            <w:vAlign w:val="bottom"/>
          </w:tcPr>
          <w:p w14:paraId="07081EF0" w14:textId="25028001" w:rsidR="00474FA5" w:rsidRPr="00B81AA7" w:rsidRDefault="00474FA5" w:rsidP="00474FA5">
            <w:pPr>
              <w:spacing w:before="0" w:after="0" w:line="360" w:lineRule="auto"/>
              <w:jc w:val="both"/>
              <w:rPr>
                <w:rFonts w:cs="Times New Roman"/>
                <w:sz w:val="26"/>
                <w:szCs w:val="26"/>
              </w:rPr>
            </w:pPr>
            <w:r w:rsidRPr="00B81AA7">
              <w:rPr>
                <w:rFonts w:cs="Times New Roman"/>
                <w:color w:val="1F1F1F"/>
                <w:sz w:val="26"/>
                <w:szCs w:val="26"/>
              </w:rPr>
              <w:t>Định dạng tệp dữ liệu phẳng</w:t>
            </w:r>
          </w:p>
        </w:tc>
      </w:tr>
      <w:tr w:rsidR="00474FA5" w:rsidRPr="00216DCC" w14:paraId="42DFC862" w14:textId="77777777" w:rsidTr="00B81AA7">
        <w:tc>
          <w:tcPr>
            <w:tcW w:w="679" w:type="dxa"/>
            <w:vAlign w:val="center"/>
          </w:tcPr>
          <w:p w14:paraId="215F1054" w14:textId="5986C162" w:rsidR="00474FA5" w:rsidRPr="007956D6" w:rsidRDefault="00474FA5" w:rsidP="00474FA5">
            <w:pPr>
              <w:spacing w:before="0" w:after="0" w:line="360" w:lineRule="auto"/>
              <w:jc w:val="center"/>
              <w:rPr>
                <w:rFonts w:cs="Times New Roman"/>
                <w:sz w:val="26"/>
                <w:szCs w:val="26"/>
              </w:rPr>
            </w:pPr>
            <w:r>
              <w:rPr>
                <w:rFonts w:cs="Times New Roman"/>
                <w:sz w:val="26"/>
                <w:szCs w:val="26"/>
              </w:rPr>
              <w:t>10</w:t>
            </w:r>
          </w:p>
        </w:tc>
        <w:tc>
          <w:tcPr>
            <w:tcW w:w="1301" w:type="dxa"/>
            <w:vAlign w:val="bottom"/>
          </w:tcPr>
          <w:p w14:paraId="570235A4" w14:textId="427702B8" w:rsidR="00474FA5" w:rsidRPr="00B81AA7" w:rsidRDefault="00474FA5" w:rsidP="00474FA5">
            <w:pPr>
              <w:spacing w:before="0" w:after="0" w:line="360" w:lineRule="auto"/>
              <w:jc w:val="center"/>
              <w:rPr>
                <w:rStyle w:val="math-inline"/>
                <w:rFonts w:cs="Times New Roman"/>
                <w:sz w:val="26"/>
                <w:szCs w:val="26"/>
              </w:rPr>
            </w:pPr>
            <w:r w:rsidRPr="00B81AA7">
              <w:rPr>
                <w:rFonts w:cs="Times New Roman"/>
                <w:color w:val="1F1F1F"/>
                <w:sz w:val="26"/>
                <w:szCs w:val="26"/>
              </w:rPr>
              <w:t>NaN</w:t>
            </w:r>
          </w:p>
        </w:tc>
        <w:tc>
          <w:tcPr>
            <w:tcW w:w="3118" w:type="dxa"/>
            <w:vAlign w:val="bottom"/>
          </w:tcPr>
          <w:p w14:paraId="0AD0A73A" w14:textId="6AB02A6D" w:rsidR="00474FA5" w:rsidRPr="00B81AA7" w:rsidRDefault="00474FA5" w:rsidP="00474FA5">
            <w:pPr>
              <w:spacing w:before="0" w:after="0" w:line="360" w:lineRule="auto"/>
              <w:jc w:val="center"/>
              <w:rPr>
                <w:rFonts w:cs="Times New Roman"/>
                <w:sz w:val="26"/>
                <w:szCs w:val="26"/>
              </w:rPr>
            </w:pPr>
            <w:r w:rsidRPr="00B81AA7">
              <w:rPr>
                <w:rFonts w:cs="Times New Roman"/>
                <w:color w:val="1F1F1F"/>
                <w:sz w:val="26"/>
                <w:szCs w:val="26"/>
              </w:rPr>
              <w:t>Not a Number</w:t>
            </w:r>
          </w:p>
        </w:tc>
        <w:tc>
          <w:tcPr>
            <w:tcW w:w="4247" w:type="dxa"/>
            <w:vAlign w:val="bottom"/>
          </w:tcPr>
          <w:p w14:paraId="01AC1CF6" w14:textId="6CA1AAFB" w:rsidR="00474FA5" w:rsidRPr="00B81AA7" w:rsidRDefault="00474FA5" w:rsidP="00474FA5">
            <w:pPr>
              <w:spacing w:before="0" w:after="0" w:line="360" w:lineRule="auto"/>
              <w:jc w:val="both"/>
              <w:rPr>
                <w:rFonts w:cs="Times New Roman"/>
                <w:sz w:val="26"/>
                <w:szCs w:val="26"/>
              </w:rPr>
            </w:pPr>
            <w:r w:rsidRPr="00B81AA7">
              <w:rPr>
                <w:rFonts w:cs="Times New Roman"/>
                <w:color w:val="1F1F1F"/>
                <w:sz w:val="26"/>
                <w:szCs w:val="26"/>
              </w:rPr>
              <w:t>Giá trị khuyết thiếu</w:t>
            </w:r>
          </w:p>
        </w:tc>
      </w:tr>
      <w:tr w:rsidR="00474FA5" w:rsidRPr="00216DCC" w14:paraId="0886B729" w14:textId="77777777" w:rsidTr="00B81AA7">
        <w:tc>
          <w:tcPr>
            <w:tcW w:w="679" w:type="dxa"/>
            <w:vAlign w:val="center"/>
          </w:tcPr>
          <w:p w14:paraId="7EF7F462" w14:textId="4B72A738" w:rsidR="00474FA5" w:rsidRPr="007956D6" w:rsidRDefault="00474FA5" w:rsidP="00474FA5">
            <w:pPr>
              <w:spacing w:before="0" w:after="0" w:line="360" w:lineRule="auto"/>
              <w:jc w:val="center"/>
              <w:rPr>
                <w:rFonts w:cs="Times New Roman"/>
                <w:sz w:val="26"/>
                <w:szCs w:val="26"/>
              </w:rPr>
            </w:pPr>
            <w:r>
              <w:rPr>
                <w:rFonts w:cs="Times New Roman"/>
                <w:sz w:val="26"/>
                <w:szCs w:val="26"/>
              </w:rPr>
              <w:t>11</w:t>
            </w:r>
          </w:p>
        </w:tc>
        <w:tc>
          <w:tcPr>
            <w:tcW w:w="1301" w:type="dxa"/>
            <w:vAlign w:val="bottom"/>
          </w:tcPr>
          <w:p w14:paraId="09675CE0" w14:textId="2D4104E9" w:rsidR="00474FA5" w:rsidRPr="00B81AA7" w:rsidRDefault="00474FA5" w:rsidP="00474FA5">
            <w:pPr>
              <w:spacing w:before="0" w:after="0" w:line="360" w:lineRule="auto"/>
              <w:jc w:val="center"/>
              <w:rPr>
                <w:rStyle w:val="math-inline"/>
                <w:rFonts w:cs="Times New Roman"/>
                <w:sz w:val="26"/>
                <w:szCs w:val="26"/>
              </w:rPr>
            </w:pPr>
            <w:r w:rsidRPr="00B81AA7">
              <w:rPr>
                <w:rFonts w:cs="Times New Roman"/>
                <w:color w:val="1F1F1F"/>
                <w:sz w:val="26"/>
                <w:szCs w:val="26"/>
              </w:rPr>
              <w:t>MA</w:t>
            </w:r>
            <w:r>
              <w:rPr>
                <w:rFonts w:cs="Times New Roman"/>
                <w:color w:val="1F1F1F"/>
                <w:sz w:val="26"/>
                <w:szCs w:val="26"/>
              </w:rPr>
              <w:t>/</w:t>
            </w:r>
            <w:r w:rsidRPr="00B81AA7">
              <w:rPr>
                <w:rFonts w:cs="Times New Roman"/>
                <w:color w:val="1F1F1F"/>
                <w:sz w:val="26"/>
                <w:szCs w:val="26"/>
              </w:rPr>
              <w:t xml:space="preserve"> SMA</w:t>
            </w:r>
          </w:p>
        </w:tc>
        <w:tc>
          <w:tcPr>
            <w:tcW w:w="3118" w:type="dxa"/>
            <w:vAlign w:val="bottom"/>
          </w:tcPr>
          <w:p w14:paraId="5D62A7DC" w14:textId="44FB5F28" w:rsidR="00474FA5" w:rsidRPr="00B81AA7" w:rsidRDefault="00474FA5" w:rsidP="00474FA5">
            <w:pPr>
              <w:spacing w:before="0" w:after="0" w:line="360" w:lineRule="auto"/>
              <w:jc w:val="center"/>
              <w:rPr>
                <w:rFonts w:cs="Times New Roman"/>
                <w:sz w:val="26"/>
                <w:szCs w:val="26"/>
              </w:rPr>
            </w:pPr>
            <w:r w:rsidRPr="00B81AA7">
              <w:rPr>
                <w:rFonts w:cs="Times New Roman"/>
                <w:color w:val="1F1F1F"/>
                <w:sz w:val="26"/>
                <w:szCs w:val="26"/>
              </w:rPr>
              <w:t>Simple Moving Average</w:t>
            </w:r>
          </w:p>
        </w:tc>
        <w:tc>
          <w:tcPr>
            <w:tcW w:w="4247" w:type="dxa"/>
            <w:vAlign w:val="bottom"/>
          </w:tcPr>
          <w:p w14:paraId="2CCE7C63" w14:textId="7A7E5D2A" w:rsidR="00474FA5" w:rsidRPr="00B81AA7" w:rsidRDefault="00474FA5" w:rsidP="00474FA5">
            <w:pPr>
              <w:spacing w:before="0" w:after="0" w:line="360" w:lineRule="auto"/>
              <w:jc w:val="both"/>
              <w:rPr>
                <w:rFonts w:cs="Times New Roman"/>
                <w:sz w:val="26"/>
                <w:szCs w:val="26"/>
              </w:rPr>
            </w:pPr>
            <w:r w:rsidRPr="00B81AA7">
              <w:rPr>
                <w:rFonts w:cs="Times New Roman"/>
                <w:color w:val="1F1F1F"/>
                <w:sz w:val="26"/>
                <w:szCs w:val="26"/>
              </w:rPr>
              <w:t>Đường trung bình động đơn giản: Công cụ kỹ thuật (như MA-30 ngày) giúp làm mịn chuỗi thời gian để nhận diện xu hướng dài hạn.</w:t>
            </w:r>
          </w:p>
        </w:tc>
      </w:tr>
    </w:tbl>
    <w:p w14:paraId="2D2F97FE" w14:textId="77777777" w:rsidR="00D3754C" w:rsidRPr="00216DCC" w:rsidRDefault="00D3754C" w:rsidP="00F418B2">
      <w:pPr>
        <w:spacing w:before="0" w:after="0" w:line="360" w:lineRule="auto"/>
        <w:jc w:val="center"/>
        <w:rPr>
          <w:rFonts w:cs="Times New Roman"/>
          <w:b/>
          <w:sz w:val="32"/>
          <w:szCs w:val="32"/>
        </w:rPr>
      </w:pPr>
    </w:p>
    <w:p w14:paraId="15E6A7BE" w14:textId="77777777" w:rsidR="00D3754C" w:rsidRDefault="00D3754C" w:rsidP="00F418B2">
      <w:pPr>
        <w:spacing w:before="0" w:after="0" w:line="360" w:lineRule="auto"/>
        <w:jc w:val="center"/>
        <w:rPr>
          <w:rFonts w:cs="Times New Roman"/>
          <w:b/>
          <w:sz w:val="32"/>
          <w:szCs w:val="32"/>
        </w:rPr>
      </w:pPr>
    </w:p>
    <w:p w14:paraId="2709ED23" w14:textId="77777777" w:rsidR="00894615" w:rsidRDefault="00894615" w:rsidP="00F418B2">
      <w:pPr>
        <w:spacing w:before="0" w:after="0" w:line="360" w:lineRule="auto"/>
        <w:jc w:val="center"/>
        <w:rPr>
          <w:rFonts w:cs="Times New Roman"/>
          <w:b/>
          <w:sz w:val="32"/>
          <w:szCs w:val="32"/>
        </w:rPr>
      </w:pPr>
    </w:p>
    <w:p w14:paraId="3E1637AF" w14:textId="77777777" w:rsidR="00833F3E" w:rsidRDefault="00833F3E" w:rsidP="00F418B2">
      <w:pPr>
        <w:spacing w:before="0" w:after="0" w:line="360" w:lineRule="auto"/>
        <w:jc w:val="center"/>
        <w:rPr>
          <w:rFonts w:cs="Times New Roman"/>
          <w:b/>
          <w:sz w:val="32"/>
          <w:szCs w:val="32"/>
        </w:rPr>
      </w:pPr>
    </w:p>
    <w:p w14:paraId="7557BCBA" w14:textId="77777777" w:rsidR="00833F3E" w:rsidRDefault="00833F3E" w:rsidP="00F418B2">
      <w:pPr>
        <w:spacing w:before="0" w:after="0" w:line="360" w:lineRule="auto"/>
        <w:jc w:val="center"/>
        <w:rPr>
          <w:rFonts w:cs="Times New Roman"/>
          <w:b/>
          <w:sz w:val="32"/>
          <w:szCs w:val="32"/>
        </w:rPr>
      </w:pPr>
    </w:p>
    <w:p w14:paraId="34C3A893" w14:textId="77777777" w:rsidR="00833F3E" w:rsidRDefault="00833F3E" w:rsidP="00F418B2">
      <w:pPr>
        <w:spacing w:before="0" w:after="0" w:line="360" w:lineRule="auto"/>
        <w:jc w:val="center"/>
        <w:rPr>
          <w:rFonts w:cs="Times New Roman"/>
          <w:b/>
          <w:sz w:val="32"/>
          <w:szCs w:val="32"/>
        </w:rPr>
      </w:pPr>
    </w:p>
    <w:p w14:paraId="5D1C5DB4" w14:textId="77777777" w:rsidR="00833F3E" w:rsidRDefault="00833F3E" w:rsidP="00F418B2">
      <w:pPr>
        <w:spacing w:before="0" w:after="0" w:line="360" w:lineRule="auto"/>
        <w:jc w:val="center"/>
        <w:rPr>
          <w:rFonts w:cs="Times New Roman"/>
          <w:b/>
          <w:sz w:val="32"/>
          <w:szCs w:val="32"/>
        </w:rPr>
      </w:pPr>
    </w:p>
    <w:p w14:paraId="514EAF49" w14:textId="77777777" w:rsidR="00833F3E" w:rsidRDefault="00833F3E" w:rsidP="00F418B2">
      <w:pPr>
        <w:spacing w:before="0" w:after="0" w:line="360" w:lineRule="auto"/>
        <w:jc w:val="center"/>
        <w:rPr>
          <w:rFonts w:cs="Times New Roman"/>
          <w:b/>
          <w:sz w:val="32"/>
          <w:szCs w:val="32"/>
        </w:rPr>
      </w:pPr>
    </w:p>
    <w:p w14:paraId="7A9879E0" w14:textId="77777777" w:rsidR="00833F3E" w:rsidRDefault="00833F3E" w:rsidP="00F418B2">
      <w:pPr>
        <w:spacing w:before="0" w:after="0" w:line="360" w:lineRule="auto"/>
        <w:jc w:val="center"/>
        <w:rPr>
          <w:rFonts w:cs="Times New Roman"/>
          <w:b/>
          <w:sz w:val="32"/>
          <w:szCs w:val="32"/>
        </w:rPr>
      </w:pPr>
    </w:p>
    <w:p w14:paraId="7BC2AE6A" w14:textId="77777777" w:rsidR="00833F3E" w:rsidRDefault="00833F3E" w:rsidP="00F418B2">
      <w:pPr>
        <w:spacing w:before="0" w:after="0" w:line="360" w:lineRule="auto"/>
        <w:jc w:val="center"/>
        <w:rPr>
          <w:rFonts w:cs="Times New Roman"/>
          <w:b/>
          <w:sz w:val="32"/>
          <w:szCs w:val="32"/>
        </w:rPr>
      </w:pPr>
    </w:p>
    <w:p w14:paraId="72F398EF" w14:textId="77777777" w:rsidR="00833F3E" w:rsidRDefault="00833F3E" w:rsidP="00F418B2">
      <w:pPr>
        <w:spacing w:before="0" w:after="0" w:line="360" w:lineRule="auto"/>
        <w:jc w:val="center"/>
        <w:rPr>
          <w:rFonts w:cs="Times New Roman"/>
          <w:b/>
          <w:sz w:val="32"/>
          <w:szCs w:val="32"/>
        </w:rPr>
      </w:pPr>
    </w:p>
    <w:p w14:paraId="37E04A9B" w14:textId="77777777" w:rsidR="00833F3E" w:rsidRPr="00216DCC" w:rsidRDefault="00833F3E" w:rsidP="00F418B2">
      <w:pPr>
        <w:spacing w:before="0" w:after="0" w:line="360" w:lineRule="auto"/>
        <w:jc w:val="center"/>
        <w:rPr>
          <w:rFonts w:cs="Times New Roman"/>
          <w:b/>
          <w:sz w:val="32"/>
          <w:szCs w:val="32"/>
        </w:rPr>
      </w:pPr>
    </w:p>
    <w:p w14:paraId="4CBDEDE7" w14:textId="77777777" w:rsidR="00D3754C" w:rsidRPr="00216DCC" w:rsidRDefault="00D3754C" w:rsidP="00F418B2">
      <w:pPr>
        <w:spacing w:before="0" w:after="0" w:line="360" w:lineRule="auto"/>
        <w:jc w:val="center"/>
        <w:rPr>
          <w:rFonts w:cs="Times New Roman"/>
          <w:b/>
          <w:sz w:val="32"/>
          <w:szCs w:val="32"/>
        </w:rPr>
      </w:pPr>
    </w:p>
    <w:p w14:paraId="16E14988" w14:textId="77777777" w:rsidR="00663D3B" w:rsidRPr="00474FA5" w:rsidRDefault="00663D3B" w:rsidP="002F61D1">
      <w:pPr>
        <w:pStyle w:val="Heading1"/>
      </w:pPr>
      <w:bookmarkStart w:id="7" w:name="_Toc233198838"/>
      <w:r w:rsidRPr="00474FA5">
        <w:t>LỜI MỞ ĐẦU</w:t>
      </w:r>
      <w:bookmarkEnd w:id="7"/>
    </w:p>
    <w:p w14:paraId="5BCE9B87" w14:textId="77777777" w:rsidR="002740EF" w:rsidRPr="00216DCC" w:rsidRDefault="002740EF" w:rsidP="00F418B2">
      <w:pPr>
        <w:tabs>
          <w:tab w:val="left" w:pos="0"/>
        </w:tabs>
        <w:spacing w:before="0" w:after="0" w:line="360" w:lineRule="auto"/>
        <w:jc w:val="both"/>
        <w:rPr>
          <w:rFonts w:cs="Times New Roman"/>
          <w:sz w:val="26"/>
          <w:szCs w:val="26"/>
        </w:rPr>
      </w:pPr>
      <w:r w:rsidRPr="00216DCC">
        <w:rPr>
          <w:rFonts w:cs="Times New Roman"/>
          <w:sz w:val="26"/>
          <w:szCs w:val="26"/>
        </w:rPr>
        <w:tab/>
        <w:t>Trong kỷ nguyên số hóa toàn cầu và cuộc Cách mạng Công nghiệp 4.0, dữ liệu đã và đang khẳng định vị thế là một loại “dầu mỏ mới” – nguồn tài nguyên chiến lược vô giá của mọi tổ chức và quốc gia. Sự bùng nổ của Internet cùng sự phát triển mạnh mẽ của các nền tảng công nghệ đã khiến cho thông tin không còn tồn tại ở dạng đơn lẻ, mà tập hợp thành các kho dữ liệu khổng lồ (Big Data). Thách thức đặt ra lúc này không còn là làm thế nào để tích trữ dữ liệu, mà là làm sao để khai phá, phân tích và biến những con số khô khan đó thành khối kiến thức có giá trị, phục vụ cho việc ra quyết định. Ý thức được tầm quan trọng cốt lõi đó, Khoa học Dữ liệu (Data Science) và Học máy (Machine Learning) đã ra đời và nhanh chóng trở thành mũi nhọn công nghệ đột phá trong mọi lĩnh vực đời sinh hoạt và kinh tế - xã hội.</w:t>
      </w:r>
    </w:p>
    <w:p w14:paraId="203181EE" w14:textId="2009330A" w:rsidR="002740EF" w:rsidRPr="00216DCC" w:rsidRDefault="002740EF" w:rsidP="00F418B2">
      <w:pPr>
        <w:tabs>
          <w:tab w:val="left" w:pos="0"/>
        </w:tabs>
        <w:spacing w:before="0" w:after="0" w:line="360" w:lineRule="auto"/>
        <w:jc w:val="both"/>
        <w:rPr>
          <w:rFonts w:cs="Times New Roman"/>
          <w:sz w:val="26"/>
          <w:szCs w:val="26"/>
        </w:rPr>
      </w:pPr>
      <w:r w:rsidRPr="00216DCC">
        <w:rPr>
          <w:rFonts w:cs="Times New Roman"/>
          <w:sz w:val="26"/>
          <w:szCs w:val="26"/>
        </w:rPr>
        <w:tab/>
      </w:r>
      <w:r w:rsidR="00055373" w:rsidRPr="00055373">
        <w:rPr>
          <w:rFonts w:cs="Times New Roman"/>
          <w:sz w:val="26"/>
          <w:szCs w:val="26"/>
        </w:rPr>
        <w:t>Một trong những bài toán thực tế đang chịu ảnh hưởng sâu sắc nhất từ Khoa học dữ liệu chính là phân tích thị trường tài chính và quản trị danh mục tài sản kim loại quý. Thị trường vàng bạc luôn là một hệ sinh thái động, phức tạp, chịu sự chi phối liên tục bởi các yếu tố vĩ mô quốc tế như tỷ giá ngoại hối, sự bùng nổ của địa chính trị toàn cầu và các cú sốc cung - cầu nội địa. Đối với các nhà đầu tư cá nhân, việc thấu hiểu quy luật quán tính giá, định vị xu hướng dịch chuyển ngắn hạn và nắm bắt các thời điểm thị trường bùng nổ là yếu tố tiên quyết để bảo toàn dòng vốn và phát triển tài sản bền vững. Đối với các doanh nghiệp kinh doanh, việc thấu hiểu xung lực vĩ mô sẽ giúp chủ động tối ưu hóa cấu trúc định giá mua - bán và xây dựng biên độ an toàn cạnh tranh trước các rủi ro hệ thống.</w:t>
      </w:r>
    </w:p>
    <w:p w14:paraId="265252EA" w14:textId="2080188A" w:rsidR="007D5907" w:rsidRPr="00216DCC" w:rsidRDefault="002740EF" w:rsidP="00F418B2">
      <w:pPr>
        <w:tabs>
          <w:tab w:val="left" w:pos="0"/>
        </w:tabs>
        <w:spacing w:before="0" w:after="0" w:line="360" w:lineRule="auto"/>
        <w:jc w:val="both"/>
        <w:rPr>
          <w:rFonts w:cs="Times New Roman"/>
          <w:sz w:val="26"/>
          <w:szCs w:val="26"/>
        </w:rPr>
      </w:pPr>
      <w:r w:rsidRPr="00216DCC">
        <w:rPr>
          <w:rFonts w:cs="Times New Roman"/>
          <w:sz w:val="26"/>
          <w:szCs w:val="26"/>
        </w:rPr>
        <w:tab/>
      </w:r>
      <w:r w:rsidR="0039484E" w:rsidRPr="0039484E">
        <w:rPr>
          <w:rFonts w:cs="Times New Roman"/>
          <w:sz w:val="26"/>
          <w:szCs w:val="26"/>
        </w:rPr>
        <w:t xml:space="preserve">Nhận thức được vai trò cấp thiết của việc ứng dụng công nghệ toán học vào thực tiễn đời sống kinh tế, em đã quyết định lựa chọn và thực hiện đề tài: </w:t>
      </w:r>
      <w:r w:rsidR="0039484E" w:rsidRPr="0039484E">
        <w:rPr>
          <w:rFonts w:cs="Times New Roman"/>
          <w:b/>
          <w:bCs/>
          <w:sz w:val="26"/>
          <w:szCs w:val="26"/>
        </w:rPr>
        <w:t>“Phân tích xu hướng biến động và dự báo giá bạc tại Việt Nam”</w:t>
      </w:r>
      <w:r w:rsidR="0039484E" w:rsidRPr="0039484E">
        <w:rPr>
          <w:rFonts w:cs="Times New Roman"/>
          <w:sz w:val="26"/>
          <w:szCs w:val="26"/>
        </w:rPr>
        <w:t xml:space="preserve"> để làm báo cáo nghiên cứu. Đề tài hướng tới việc xây dựng một quy trình khoa học hoàn chỉnh từ khâu tiền xử lý dữ liệu chuỗi thời gian thô, khai phá tri thức dạng thống kê tương quan, cho đến việc áp dụng các mô hình Học máy giám sát Random Forest Regressor để dự báo biến động giá bán ra ngày mai và Học máy không giám sát K-Means Clustering để bóc tách hành vi phân cụm trạng thái thị trường Việt Nam.</w:t>
      </w:r>
    </w:p>
    <w:p w14:paraId="3F43B17A" w14:textId="77777777" w:rsidR="007D5907" w:rsidRPr="00216DCC" w:rsidRDefault="007D5907" w:rsidP="00F418B2">
      <w:pPr>
        <w:tabs>
          <w:tab w:val="left" w:pos="3996"/>
        </w:tabs>
        <w:spacing w:before="0" w:after="0" w:line="360" w:lineRule="auto"/>
        <w:jc w:val="both"/>
        <w:rPr>
          <w:rFonts w:cs="Times New Roman"/>
        </w:rPr>
      </w:pPr>
    </w:p>
    <w:p w14:paraId="39B86741" w14:textId="77777777" w:rsidR="0028338E" w:rsidRPr="00216DCC" w:rsidRDefault="0028338E" w:rsidP="00F418B2">
      <w:pPr>
        <w:tabs>
          <w:tab w:val="left" w:pos="3996"/>
        </w:tabs>
        <w:spacing w:before="0" w:after="0" w:line="360" w:lineRule="auto"/>
        <w:rPr>
          <w:rFonts w:cs="Times New Roman"/>
          <w:b/>
        </w:rPr>
      </w:pPr>
    </w:p>
    <w:p w14:paraId="725DFB1B" w14:textId="77777777" w:rsidR="002930A2" w:rsidRPr="002F61D1" w:rsidRDefault="002930A2" w:rsidP="002F61D1">
      <w:pPr>
        <w:pStyle w:val="Heading1"/>
      </w:pPr>
      <w:bookmarkStart w:id="8" w:name="_Toc233198839"/>
      <w:r w:rsidRPr="002F61D1">
        <w:lastRenderedPageBreak/>
        <w:t>CHƯƠNG I: GIỚI THIỆU</w:t>
      </w:r>
      <w:bookmarkEnd w:id="8"/>
    </w:p>
    <w:p w14:paraId="1A773A7D" w14:textId="77777777" w:rsidR="002930A2" w:rsidRPr="008776CE" w:rsidRDefault="002930A2" w:rsidP="005706AE">
      <w:pPr>
        <w:pStyle w:val="Heading2"/>
      </w:pPr>
      <w:bookmarkStart w:id="9" w:name="_Toc233198840"/>
      <w:r w:rsidRPr="008776CE">
        <w:t xml:space="preserve">1.1. </w:t>
      </w:r>
      <w:r w:rsidR="009269EA" w:rsidRPr="008776CE">
        <w:t>Lý do chọn đề tài</w:t>
      </w:r>
      <w:bookmarkEnd w:id="9"/>
    </w:p>
    <w:p w14:paraId="6B0B94AA" w14:textId="52D4E911" w:rsidR="00B62F4F" w:rsidRPr="00216DCC" w:rsidRDefault="000F5503" w:rsidP="00F418B2">
      <w:pPr>
        <w:tabs>
          <w:tab w:val="left" w:pos="0"/>
        </w:tabs>
        <w:spacing w:before="0" w:after="0" w:line="360" w:lineRule="auto"/>
        <w:jc w:val="both"/>
        <w:rPr>
          <w:rFonts w:cs="Times New Roman"/>
          <w:sz w:val="26"/>
          <w:szCs w:val="26"/>
        </w:rPr>
      </w:pPr>
      <w:r>
        <w:rPr>
          <w:rFonts w:cs="Times New Roman"/>
          <w:sz w:val="26"/>
          <w:szCs w:val="26"/>
        </w:rPr>
        <w:t xml:space="preserve">- </w:t>
      </w:r>
      <w:r w:rsidRPr="000F5503">
        <w:rPr>
          <w:rFonts w:cs="Times New Roman"/>
          <w:sz w:val="26"/>
          <w:szCs w:val="26"/>
        </w:rPr>
        <w:t>Thị trường kim loại quý, đặc biệt là thị trường bạc tại Việt Nam, đang trải qua giai đoạn chuyển mình mạnh mẽ với sự gia tăng nhanh chóng về cả khối lượng giao dịch lẫn tần suất biến động của bảng giá trên các hệ thống kinh doanh trực tuyến. Tuy nhiên, thực trạng hiện nay cho thấy sự tồn tại của một "hố ngăn thông tin" khá lớn giữa người dân đầu tư nhỏ lẻ và các nhà đài kinh doanh lớn. Sự bất đối xứng thông tin này dẫn đến nhiều hệ lụy cho cả hai phía: người lao động tích lũy dễ rơi vào tình trạng mơ hồ về xu hướng giá thực tế mà tài sản của họ đáng giá, trong khi các doanh nghiệp kinh doanh lại gặp khó khăn khi chủ động định vị biên độ chênh lệch (Spread) để vừa phòng thủ rủi ro trước sóng quốc tế, vừa thu hút lực mua bán từ dòng tiền đại chúng mà không làm sụt giảm doanh thu vận hành.</w:t>
      </w:r>
    </w:p>
    <w:p w14:paraId="365333FF" w14:textId="7D6A184A" w:rsidR="00B62F4F" w:rsidRPr="00216DCC" w:rsidRDefault="007C37A5" w:rsidP="00F418B2">
      <w:pPr>
        <w:tabs>
          <w:tab w:val="left" w:pos="0"/>
        </w:tabs>
        <w:spacing w:before="0" w:after="0" w:line="360" w:lineRule="auto"/>
        <w:jc w:val="both"/>
        <w:rPr>
          <w:rFonts w:cs="Times New Roman"/>
          <w:sz w:val="26"/>
          <w:szCs w:val="26"/>
        </w:rPr>
      </w:pPr>
      <w:r>
        <w:rPr>
          <w:rFonts w:cs="Times New Roman"/>
          <w:sz w:val="26"/>
          <w:szCs w:val="26"/>
        </w:rPr>
        <w:t xml:space="preserve">- </w:t>
      </w:r>
      <w:r w:rsidRPr="007C37A5">
        <w:rPr>
          <w:rFonts w:cs="Times New Roman"/>
          <w:sz w:val="26"/>
          <w:szCs w:val="26"/>
        </w:rPr>
        <w:t>Bên cạnh đó, các phương pháp khảo sát và dự báo thị trường truyền thống thông qua việc theo dõi thủ công hoặc thống kê tuyến tính chọn mẫu thường bộc lộ nhiều hạn chế lớn như: chi phí thực hiện cao, mất nhiều thời gian, quy mô mẫu dữ liệu mỏng và đặc biệt là tính cập nhật kém (thường có độ trễ lớn, không phản ánh được các biến động gắt trong phiên). Trong bối cảnh đó, dữ liệu giá bạc trực tuyến (Online Silver Price Dataset) kết hợp từ các nguồn lịch sử và dữ liệu crawl thực tế nổi lên như một nguồn tài nguyên vô cùng quý giá. Nguồn dữ liệu này phản ánh trực tiếp, khách quan và theo thời gian thực về xung lực thực tế của thị trường, bao gồm biên độ dịch chuyển mua - bán, mối tương quan tỷ giá vĩ mô và áp lực tâm lý từ hàng ngàn phiên giao dịch liên tục từ năm 2020 đến nay.</w:t>
      </w:r>
    </w:p>
    <w:p w14:paraId="30FE8964" w14:textId="4F303FFF" w:rsidR="00B62F4F" w:rsidRPr="00216DCC" w:rsidRDefault="00D7494B" w:rsidP="00F418B2">
      <w:pPr>
        <w:tabs>
          <w:tab w:val="left" w:pos="0"/>
        </w:tabs>
        <w:spacing w:before="0" w:after="0" w:line="360" w:lineRule="auto"/>
        <w:jc w:val="both"/>
        <w:rPr>
          <w:rFonts w:cs="Times New Roman"/>
          <w:sz w:val="26"/>
          <w:szCs w:val="26"/>
        </w:rPr>
      </w:pPr>
      <w:r>
        <w:rPr>
          <w:rFonts w:cs="Times New Roman"/>
          <w:sz w:val="26"/>
          <w:szCs w:val="26"/>
        </w:rPr>
        <w:t xml:space="preserve">- </w:t>
      </w:r>
      <w:r w:rsidRPr="00D7494B">
        <w:rPr>
          <w:rFonts w:cs="Times New Roman"/>
          <w:sz w:val="26"/>
          <w:szCs w:val="26"/>
        </w:rPr>
        <w:t>Mặc dù nguồn dữ liệu thô này rất dồi dào, nhưng chúng lại tồn tại ở dạng bán cấu trúc hoặc chuỗi thời gian chứa nhiều nhiễu, các khoảng khoảng giá trống do ngày lễ và các biến động cực đoan mang tính chất tự do phức tạp. Nếu chỉ sử dụng các công cụ quan sát đồ thị thông thường, con người không thể nhìn thấu được các quy luật bậc thang ẩn sâu bên trong hành vi định giá của thị trường. Điều này đặt ra yêu cầu cấp thiết phải triển khai các kỹ thuật khai phá dữ liệu tài chính hiện đại.</w:t>
      </w:r>
    </w:p>
    <w:p w14:paraId="2FE98D4F" w14:textId="40C572DD" w:rsidR="00354EF4" w:rsidRPr="00216DCC" w:rsidRDefault="00D837CC" w:rsidP="00F418B2">
      <w:pPr>
        <w:tabs>
          <w:tab w:val="left" w:pos="0"/>
        </w:tabs>
        <w:spacing w:before="0" w:after="0" w:line="360" w:lineRule="auto"/>
        <w:jc w:val="both"/>
        <w:rPr>
          <w:rFonts w:cs="Times New Roman"/>
          <w:sz w:val="26"/>
          <w:szCs w:val="26"/>
        </w:rPr>
      </w:pPr>
      <w:r>
        <w:rPr>
          <w:rFonts w:cs="Times New Roman"/>
          <w:sz w:val="26"/>
          <w:szCs w:val="26"/>
        </w:rPr>
        <w:t xml:space="preserve">- </w:t>
      </w:r>
      <w:r w:rsidRPr="00D837CC">
        <w:rPr>
          <w:rFonts w:cs="Times New Roman"/>
          <w:sz w:val="26"/>
          <w:szCs w:val="26"/>
        </w:rPr>
        <w:t xml:space="preserve">Chính vì vậy, việc thực hiện đề </w:t>
      </w:r>
      <w:r w:rsidRPr="00725A40">
        <w:rPr>
          <w:rFonts w:cs="Times New Roman"/>
          <w:sz w:val="26"/>
          <w:szCs w:val="26"/>
        </w:rPr>
        <w:t>tài “Phân tích xu hướng biến động và dự báo giá bạc tại Việt Nam” dựa trên các công cụ lập trình mạnh</w:t>
      </w:r>
      <w:r w:rsidRPr="00D837CC">
        <w:rPr>
          <w:rFonts w:cs="Times New Roman"/>
          <w:sz w:val="26"/>
          <w:szCs w:val="26"/>
        </w:rPr>
        <w:t xml:space="preserve"> mẽ là thực sự cần thiết nhằm giải quyết các bài toán cốt lõi:</w:t>
      </w:r>
    </w:p>
    <w:p w14:paraId="1F8D68E8" w14:textId="77777777" w:rsidR="00FA2636" w:rsidRPr="00FA2636" w:rsidRDefault="00FA2636" w:rsidP="00FA2636">
      <w:pPr>
        <w:pStyle w:val="ListParagraph"/>
        <w:numPr>
          <w:ilvl w:val="0"/>
          <w:numId w:val="44"/>
        </w:numPr>
        <w:tabs>
          <w:tab w:val="left" w:pos="0"/>
        </w:tabs>
        <w:spacing w:after="0"/>
        <w:jc w:val="both"/>
        <w:rPr>
          <w:rFonts w:cs="Times New Roman"/>
        </w:rPr>
      </w:pPr>
      <w:r w:rsidRPr="00FA2636">
        <w:rPr>
          <w:rFonts w:cs="Times New Roman"/>
        </w:rPr>
        <w:t>Làm sạch và chuẩn hóa dữ liệu tài chính: Xây dựng một quy trình chuẩn để xử lý các thuộc tính chuỗi thời gian phức tạp, hỗn tạp (như xử lý toán tử trễ kỹ thuật, đồng bộ chu kỳ ngày giao dịch) về dạng số học có cấu trúc chuẩn chỉnh phục vụ mô hình.</w:t>
      </w:r>
    </w:p>
    <w:p w14:paraId="0EFE569D" w14:textId="77777777" w:rsidR="00FA2636" w:rsidRPr="00FA2636" w:rsidRDefault="00FA2636" w:rsidP="00FA2636">
      <w:pPr>
        <w:pStyle w:val="ListParagraph"/>
        <w:numPr>
          <w:ilvl w:val="0"/>
          <w:numId w:val="44"/>
        </w:numPr>
        <w:tabs>
          <w:tab w:val="left" w:pos="0"/>
        </w:tabs>
        <w:spacing w:after="0"/>
        <w:jc w:val="both"/>
        <w:rPr>
          <w:rFonts w:cs="Times New Roman"/>
        </w:rPr>
      </w:pPr>
      <w:r w:rsidRPr="00FA2636">
        <w:rPr>
          <w:rFonts w:cs="Times New Roman"/>
        </w:rPr>
        <w:lastRenderedPageBreak/>
        <w:t>Khai phá tri thức thị trường (EDA): Trực quan hóa bản đồ dịch chuyển giá dài hạn theo đường trung bình tháng, xác định chu kỳ biến động theo mùa vụ để tìm ra tháng cao điểm của giá bạc, định lượng biên độ chênh lệch mua - bán trung bình qua từng năm và bóc tách mối tương quan cùng chiều hay ngược chiều khi tỷ giá USD/VND biến động.</w:t>
      </w:r>
    </w:p>
    <w:p w14:paraId="170E42F3" w14:textId="73C7A841" w:rsidR="00D07DD0" w:rsidRPr="003F299B" w:rsidRDefault="00FA2636" w:rsidP="003F299B">
      <w:pPr>
        <w:pStyle w:val="ListParagraph"/>
        <w:numPr>
          <w:ilvl w:val="0"/>
          <w:numId w:val="44"/>
        </w:numPr>
        <w:tabs>
          <w:tab w:val="left" w:pos="0"/>
        </w:tabs>
        <w:spacing w:after="0"/>
        <w:jc w:val="both"/>
        <w:rPr>
          <w:rFonts w:cs="Times New Roman"/>
        </w:rPr>
      </w:pPr>
      <w:r w:rsidRPr="00FA2636">
        <w:rPr>
          <w:rFonts w:cs="Times New Roman"/>
        </w:rPr>
        <w:t>Ứng dụng Học máy nâng cao: Vượt ra khỏi các phân tích mô tả tĩnh, đề tài hướng tới việc ứng dụng thuật toán Random Forest Regressor để dự báo xu hướng dịch chuyển mang tính định lượng của giá bán ra dựa trên các biến trễ kỹ thuật. Đồng thời, áp dụng thuật toán K-Means Clustering để phân mảnh thị trường thành các phân khúc giai đoạn đặc trưng (Đóng băng - Ổn định phòng ngự - Biến động mạnh cực đoan), mang lại cái nhìn toàn diện mang tính chiến lược cho các nhà đầu tư và quản trị rủi ro.</w:t>
      </w:r>
    </w:p>
    <w:p w14:paraId="192B1608" w14:textId="77777777" w:rsidR="00842AD3" w:rsidRPr="00216DCC" w:rsidRDefault="00842AD3" w:rsidP="005706AE">
      <w:pPr>
        <w:pStyle w:val="Heading2"/>
      </w:pPr>
      <w:bookmarkStart w:id="10" w:name="_Toc233198841"/>
      <w:r w:rsidRPr="00216DCC">
        <w:t>1.2. Mục tiêu và phạm vi nghiên cứu</w:t>
      </w:r>
      <w:bookmarkEnd w:id="10"/>
    </w:p>
    <w:p w14:paraId="24F8FBC3" w14:textId="77777777" w:rsidR="00123525" w:rsidRPr="00216DCC" w:rsidRDefault="00123525" w:rsidP="00F418B2">
      <w:pPr>
        <w:spacing w:before="0" w:after="0" w:line="360" w:lineRule="auto"/>
        <w:rPr>
          <w:rFonts w:cs="Times New Roman"/>
          <w:i/>
        </w:rPr>
      </w:pPr>
      <w:r w:rsidRPr="00216DCC">
        <w:rPr>
          <w:rFonts w:cs="Times New Roman"/>
          <w:i/>
        </w:rPr>
        <w:t>1.2.1. Mục tiêu nghiên cứu</w:t>
      </w:r>
    </w:p>
    <w:p w14:paraId="7EDF2CEC" w14:textId="7A5EB879" w:rsidR="00123525" w:rsidRPr="00216DCC" w:rsidRDefault="00E3042E" w:rsidP="00F418B2">
      <w:pPr>
        <w:tabs>
          <w:tab w:val="left" w:pos="0"/>
        </w:tabs>
        <w:spacing w:before="0" w:after="0" w:line="360" w:lineRule="auto"/>
        <w:jc w:val="both"/>
        <w:rPr>
          <w:rFonts w:cs="Times New Roman"/>
          <w:sz w:val="26"/>
          <w:szCs w:val="26"/>
        </w:rPr>
      </w:pPr>
      <w:r>
        <w:rPr>
          <w:rFonts w:cs="Times New Roman"/>
          <w:sz w:val="26"/>
          <w:szCs w:val="26"/>
        </w:rPr>
        <w:t xml:space="preserve">- </w:t>
      </w:r>
      <w:r w:rsidRPr="00E3042E">
        <w:rPr>
          <w:rFonts w:cs="Times New Roman"/>
          <w:sz w:val="26"/>
          <w:szCs w:val="26"/>
        </w:rPr>
        <w:t>Mục tiêu tổng quát của đề tài là xây dựng một quy trình khai phá dữ liệu toàn diện (Data Mining) áp dụng trên tập dữ liệu giá bạc trực tuyến tại Việt Nam, kết hợp phân tích thống kê chuỗi thời gian truyền thống với các mô hình học máy hiện đại nhằm bóc tách cấu trúc biến động và xu hướng dài hạn của thị trường kim loại quý.</w:t>
      </w:r>
    </w:p>
    <w:p w14:paraId="52CB45B5" w14:textId="77777777" w:rsidR="00123525" w:rsidRPr="00216DCC" w:rsidRDefault="00123525" w:rsidP="00F418B2">
      <w:pPr>
        <w:tabs>
          <w:tab w:val="left" w:pos="0"/>
        </w:tabs>
        <w:spacing w:before="0" w:after="0" w:line="360" w:lineRule="auto"/>
        <w:jc w:val="both"/>
        <w:rPr>
          <w:rFonts w:cs="Times New Roman"/>
          <w:sz w:val="26"/>
          <w:szCs w:val="26"/>
        </w:rPr>
      </w:pPr>
      <w:r w:rsidRPr="00216DCC">
        <w:rPr>
          <w:rFonts w:cs="Times New Roman"/>
          <w:sz w:val="26"/>
          <w:szCs w:val="26"/>
        </w:rPr>
        <w:t>- Các mục tiêu cụ thể bao gồm:</w:t>
      </w:r>
    </w:p>
    <w:p w14:paraId="0CCEFAF3" w14:textId="77777777" w:rsidR="00282F57" w:rsidRPr="00282F57" w:rsidRDefault="00282F57" w:rsidP="00282F57">
      <w:pPr>
        <w:pStyle w:val="ListParagraph"/>
        <w:numPr>
          <w:ilvl w:val="0"/>
          <w:numId w:val="45"/>
        </w:numPr>
        <w:tabs>
          <w:tab w:val="left" w:pos="0"/>
        </w:tabs>
        <w:spacing w:after="0"/>
        <w:jc w:val="both"/>
        <w:rPr>
          <w:rFonts w:cs="Times New Roman"/>
        </w:rPr>
      </w:pPr>
      <w:r w:rsidRPr="00282F57">
        <w:rPr>
          <w:rFonts w:cs="Times New Roman"/>
        </w:rPr>
        <w:t>Mục tiêu tiền xử lý: Thiết lập và tối ưu hóa hệ thống mã nguồn làm sạch dữ liệu nhiễu, xử lý hiệu quả dữ liệu khuyết thiếu vào các ngày nghỉ lễ, và cấu trúc hóa thành công các biến trễ kỹ thuật cùng các đường trung bình động từ tập dữ liệu thô.</w:t>
      </w:r>
    </w:p>
    <w:p w14:paraId="7B7DFAFD" w14:textId="77777777" w:rsidR="00282F57" w:rsidRPr="00282F57" w:rsidRDefault="00282F57" w:rsidP="00282F57">
      <w:pPr>
        <w:pStyle w:val="ListParagraph"/>
        <w:numPr>
          <w:ilvl w:val="0"/>
          <w:numId w:val="45"/>
        </w:numPr>
        <w:tabs>
          <w:tab w:val="left" w:pos="0"/>
        </w:tabs>
        <w:spacing w:after="0"/>
        <w:jc w:val="both"/>
        <w:rPr>
          <w:rFonts w:cs="Times New Roman"/>
        </w:rPr>
      </w:pPr>
      <w:r w:rsidRPr="00282F57">
        <w:rPr>
          <w:rFonts w:cs="Times New Roman"/>
        </w:rPr>
        <w:t>Mục tiêu phân tích mô tả EDA: Xác định các quy luật phân bố mang tính bản chất của thị trường tài chính bao gồm: Diễn biến chênh lệch giá bán và giá mua trung bình qua từng năm, tính chu kỳ mùa vụ theo tháng của giá bạc, mối quan hệ tương quan vĩ mô cùng chiều hay ngược chiều với tỷ giá USD/VND, và xu hướng dịch chuyển nền giá dài hạn.</w:t>
      </w:r>
    </w:p>
    <w:p w14:paraId="2B12BD63" w14:textId="77777777" w:rsidR="00282F57" w:rsidRPr="00282F57" w:rsidRDefault="00282F57" w:rsidP="00282F57">
      <w:pPr>
        <w:pStyle w:val="ListParagraph"/>
        <w:numPr>
          <w:ilvl w:val="0"/>
          <w:numId w:val="45"/>
        </w:numPr>
        <w:tabs>
          <w:tab w:val="left" w:pos="0"/>
        </w:tabs>
        <w:spacing w:after="0"/>
        <w:jc w:val="both"/>
        <w:rPr>
          <w:rFonts w:cs="Times New Roman"/>
        </w:rPr>
      </w:pPr>
      <w:r w:rsidRPr="00282F57">
        <w:rPr>
          <w:rFonts w:cs="Times New Roman"/>
        </w:rPr>
        <w:t>Mục tiêu mô hình hóa dự đoán: Xây dựng và đánh giá mô hình học máy dựa trên thuật toán rừng ngẫu nhiên Random Forest Regressor nhằm dự báo mức giá bán ra kỳ vọng của bạc tại Việt Nam dựa trên tổ hợp các đặc trưng đầu vào gồm giá lịch sử, các biến trễ kỹ thuật và biến động tỷ giá.</w:t>
      </w:r>
    </w:p>
    <w:p w14:paraId="29113F35" w14:textId="40C3C81F" w:rsidR="00123525" w:rsidRPr="00843897" w:rsidRDefault="00282F57" w:rsidP="00F418B2">
      <w:pPr>
        <w:pStyle w:val="ListParagraph"/>
        <w:numPr>
          <w:ilvl w:val="0"/>
          <w:numId w:val="45"/>
        </w:numPr>
        <w:tabs>
          <w:tab w:val="left" w:pos="0"/>
        </w:tabs>
        <w:spacing w:after="0"/>
        <w:jc w:val="both"/>
        <w:rPr>
          <w:rFonts w:cs="Times New Roman"/>
        </w:rPr>
      </w:pPr>
      <w:r w:rsidRPr="00282F57">
        <w:rPr>
          <w:rFonts w:cs="Times New Roman"/>
        </w:rPr>
        <w:lastRenderedPageBreak/>
        <w:t>Mục tiêu phân mảnh thị trường (Học máy không giám sát): Áp dụng thuật toán phân cụm K-Means để phân chia các phiên giao dịch thành các nhóm trạng thái tách biệt, định hình rõ ràng các phân khúc chu kỳ của thị trường như giai đoạn thị trường đóng băng tích lũy, giai đoạn ổn định phòng ngự và giai đoạn biến động mạnh cực đoan.</w:t>
      </w:r>
    </w:p>
    <w:p w14:paraId="15B2AB40" w14:textId="77777777" w:rsidR="003A2510" w:rsidRPr="00216DCC" w:rsidRDefault="003A2510" w:rsidP="00F418B2">
      <w:pPr>
        <w:spacing w:before="0" w:after="0" w:line="360" w:lineRule="auto"/>
        <w:rPr>
          <w:rFonts w:cs="Times New Roman"/>
          <w:i/>
        </w:rPr>
      </w:pPr>
      <w:r w:rsidRPr="00216DCC">
        <w:rPr>
          <w:rFonts w:cs="Times New Roman"/>
          <w:i/>
        </w:rPr>
        <w:t>1.2.2. Phạm vi nghiên cứu</w:t>
      </w:r>
    </w:p>
    <w:p w14:paraId="0260654F" w14:textId="2BFDD238" w:rsidR="003A2510" w:rsidRPr="00216DCC" w:rsidRDefault="000A44E4" w:rsidP="00F418B2">
      <w:pPr>
        <w:tabs>
          <w:tab w:val="left" w:pos="0"/>
        </w:tabs>
        <w:spacing w:before="0" w:after="0" w:line="360" w:lineRule="auto"/>
        <w:jc w:val="both"/>
        <w:rPr>
          <w:rFonts w:cs="Times New Roman"/>
          <w:sz w:val="26"/>
          <w:szCs w:val="26"/>
        </w:rPr>
      </w:pPr>
      <w:r>
        <w:rPr>
          <w:rFonts w:cs="Times New Roman"/>
          <w:sz w:val="26"/>
          <w:szCs w:val="26"/>
        </w:rPr>
        <w:t xml:space="preserve">- </w:t>
      </w:r>
      <w:r w:rsidRPr="000A44E4">
        <w:rPr>
          <w:rFonts w:cs="Times New Roman"/>
          <w:b/>
          <w:bCs/>
          <w:sz w:val="26"/>
          <w:szCs w:val="26"/>
        </w:rPr>
        <w:t>Đối tượng nghiên cứu:</w:t>
      </w:r>
      <w:r w:rsidRPr="000A44E4">
        <w:rPr>
          <w:rFonts w:cs="Times New Roman"/>
          <w:sz w:val="26"/>
          <w:szCs w:val="26"/>
        </w:rPr>
        <w:t xml:space="preserve"> Là các thông tin biến động xuất hiện trong chuỗi dữ liệu bảng giá bạc trực tuyến tại Việt Nam. Các thuộc tính được xem xét bao gồm: giá mua vào, giá bán ra, khoảng chênh lệch spread, tỷ giá USD/VND, chỉ số thời gian (ngày, tháng, năm) và các biến số kỹ thuật phái sinh.</w:t>
      </w:r>
    </w:p>
    <w:p w14:paraId="471B3DDF" w14:textId="560FAA62" w:rsidR="003A2510" w:rsidRPr="007D46F2" w:rsidRDefault="003A2510" w:rsidP="00F418B2">
      <w:pPr>
        <w:tabs>
          <w:tab w:val="left" w:pos="0"/>
        </w:tabs>
        <w:spacing w:before="0" w:after="0" w:line="360" w:lineRule="auto"/>
        <w:jc w:val="both"/>
        <w:rPr>
          <w:rFonts w:cs="Times New Roman"/>
          <w:sz w:val="26"/>
          <w:szCs w:val="26"/>
        </w:rPr>
      </w:pPr>
      <w:r w:rsidRPr="007D46F2">
        <w:rPr>
          <w:rFonts w:cs="Times New Roman"/>
          <w:sz w:val="26"/>
          <w:szCs w:val="26"/>
        </w:rPr>
        <w:t xml:space="preserve">- </w:t>
      </w:r>
      <w:r w:rsidR="007D46F2" w:rsidRPr="007D46F2">
        <w:rPr>
          <w:rFonts w:cs="Times New Roman"/>
          <w:b/>
          <w:bCs/>
          <w:sz w:val="26"/>
          <w:szCs w:val="26"/>
        </w:rPr>
        <w:t>Phạm vi về dữ liệu</w:t>
      </w:r>
      <w:r w:rsidR="007D46F2" w:rsidRPr="007D46F2">
        <w:rPr>
          <w:rFonts w:cs="Times New Roman"/>
          <w:sz w:val="26"/>
          <w:szCs w:val="26"/>
        </w:rPr>
        <w:t>: Đề tài sử dụng bộ dữ liệu giá bạc trực tuyến giai đoạn từ năm 2020 đến nay, kết hợp giữa dữ liệu lịch sử và các kỹ thuật crawl dữ liệu thực tế từ bảng giá thị trường. Bộ dữ liệu phản ánh toàn diện các giai đoạn thăng trầm khác nhau của thị trường kim loại quý nội địa dưới tác động vĩ mô, làm nguồn đầu vào cho quá trình tiền xử lý, phân tích thống kê, trực quan hóa và huấn luyện mô hình.</w:t>
      </w:r>
    </w:p>
    <w:p w14:paraId="038DFF28" w14:textId="1D32D747" w:rsidR="007B681F" w:rsidRDefault="003A2510" w:rsidP="00F418B2">
      <w:pPr>
        <w:tabs>
          <w:tab w:val="left" w:pos="0"/>
        </w:tabs>
        <w:spacing w:before="0" w:after="0" w:line="360" w:lineRule="auto"/>
        <w:jc w:val="both"/>
        <w:rPr>
          <w:rFonts w:cs="Times New Roman"/>
        </w:rPr>
      </w:pPr>
      <w:r w:rsidRPr="00216DCC">
        <w:rPr>
          <w:rFonts w:cs="Times New Roman"/>
          <w:sz w:val="26"/>
          <w:szCs w:val="26"/>
        </w:rPr>
        <w:t xml:space="preserve">- </w:t>
      </w:r>
      <w:r w:rsidRPr="00216DCC">
        <w:rPr>
          <w:rFonts w:cs="Times New Roman"/>
          <w:b/>
          <w:i/>
          <w:sz w:val="26"/>
          <w:szCs w:val="26"/>
        </w:rPr>
        <w:t>Phạm vi về mặt kỹ thuậ</w:t>
      </w:r>
      <w:r w:rsidR="0073424E" w:rsidRPr="00216DCC">
        <w:rPr>
          <w:rFonts w:cs="Times New Roman"/>
          <w:b/>
          <w:i/>
          <w:sz w:val="26"/>
          <w:szCs w:val="26"/>
        </w:rPr>
        <w:t>t</w:t>
      </w:r>
      <w:r w:rsidR="00FB343D">
        <w:rPr>
          <w:rFonts w:cs="Times New Roman"/>
          <w:b/>
          <w:iCs/>
          <w:sz w:val="26"/>
          <w:szCs w:val="26"/>
        </w:rPr>
        <w:t>:</w:t>
      </w:r>
      <w:r w:rsidR="00FB343D">
        <w:rPr>
          <w:rFonts w:cs="Times New Roman"/>
          <w:b/>
          <w:i/>
          <w:sz w:val="26"/>
          <w:szCs w:val="26"/>
        </w:rPr>
        <w:t xml:space="preserve"> </w:t>
      </w:r>
      <w:r w:rsidR="00FB343D" w:rsidRPr="00FB343D">
        <w:rPr>
          <w:rFonts w:cs="Times New Roman"/>
          <w:sz w:val="26"/>
          <w:szCs w:val="26"/>
        </w:rPr>
        <w:t>Đề tài được triển khai bằng ngôn ngữ lập trình Python trên môi trường phát triển PyCharm. Quá trình xử lý và phân tích dữ liệu lượng hóa sử dụng các thư viện toán học và khoa học dữ liệu chuyên sâu bao gồm Pandas, NumPy, Matplotlib, Seaborn và Scikit-learn.</w:t>
      </w:r>
    </w:p>
    <w:p w14:paraId="0C200F90" w14:textId="77777777" w:rsidR="002051E5" w:rsidRDefault="002051E5" w:rsidP="00F418B2">
      <w:pPr>
        <w:tabs>
          <w:tab w:val="left" w:pos="0"/>
        </w:tabs>
        <w:spacing w:before="0" w:after="0" w:line="360" w:lineRule="auto"/>
        <w:jc w:val="both"/>
        <w:rPr>
          <w:rFonts w:cs="Times New Roman"/>
        </w:rPr>
      </w:pPr>
    </w:p>
    <w:p w14:paraId="7B2DDDAC" w14:textId="77777777" w:rsidR="002051E5" w:rsidRDefault="002051E5" w:rsidP="00F418B2">
      <w:pPr>
        <w:tabs>
          <w:tab w:val="left" w:pos="0"/>
        </w:tabs>
        <w:spacing w:before="0" w:after="0" w:line="360" w:lineRule="auto"/>
        <w:jc w:val="both"/>
        <w:rPr>
          <w:rFonts w:cs="Times New Roman"/>
        </w:rPr>
      </w:pPr>
    </w:p>
    <w:p w14:paraId="2F87A7CA" w14:textId="77777777" w:rsidR="002051E5" w:rsidRDefault="002051E5" w:rsidP="00F418B2">
      <w:pPr>
        <w:tabs>
          <w:tab w:val="left" w:pos="0"/>
        </w:tabs>
        <w:spacing w:before="0" w:after="0" w:line="360" w:lineRule="auto"/>
        <w:jc w:val="both"/>
        <w:rPr>
          <w:rFonts w:cs="Times New Roman"/>
        </w:rPr>
      </w:pPr>
    </w:p>
    <w:p w14:paraId="6D4710C0" w14:textId="77777777" w:rsidR="002051E5" w:rsidRDefault="002051E5" w:rsidP="00F418B2">
      <w:pPr>
        <w:tabs>
          <w:tab w:val="left" w:pos="0"/>
        </w:tabs>
        <w:spacing w:before="0" w:after="0" w:line="360" w:lineRule="auto"/>
        <w:jc w:val="both"/>
        <w:rPr>
          <w:rFonts w:cs="Times New Roman"/>
        </w:rPr>
      </w:pPr>
    </w:p>
    <w:p w14:paraId="7CEB3B52" w14:textId="77777777" w:rsidR="002051E5" w:rsidRDefault="002051E5" w:rsidP="00F418B2">
      <w:pPr>
        <w:tabs>
          <w:tab w:val="left" w:pos="0"/>
        </w:tabs>
        <w:spacing w:before="0" w:after="0" w:line="360" w:lineRule="auto"/>
        <w:jc w:val="both"/>
        <w:rPr>
          <w:rFonts w:cs="Times New Roman"/>
        </w:rPr>
      </w:pPr>
    </w:p>
    <w:p w14:paraId="52ABEB25" w14:textId="77777777" w:rsidR="002051E5" w:rsidRDefault="002051E5" w:rsidP="00F418B2">
      <w:pPr>
        <w:tabs>
          <w:tab w:val="left" w:pos="0"/>
        </w:tabs>
        <w:spacing w:before="0" w:after="0" w:line="360" w:lineRule="auto"/>
        <w:jc w:val="both"/>
        <w:rPr>
          <w:rFonts w:cs="Times New Roman"/>
        </w:rPr>
      </w:pPr>
    </w:p>
    <w:p w14:paraId="79AD796B" w14:textId="77777777" w:rsidR="002051E5" w:rsidRDefault="002051E5" w:rsidP="00F418B2">
      <w:pPr>
        <w:tabs>
          <w:tab w:val="left" w:pos="0"/>
        </w:tabs>
        <w:spacing w:before="0" w:after="0" w:line="360" w:lineRule="auto"/>
        <w:jc w:val="both"/>
        <w:rPr>
          <w:rFonts w:cs="Times New Roman"/>
        </w:rPr>
      </w:pPr>
    </w:p>
    <w:p w14:paraId="492811D6" w14:textId="77777777" w:rsidR="002051E5" w:rsidRDefault="002051E5" w:rsidP="00F418B2">
      <w:pPr>
        <w:tabs>
          <w:tab w:val="left" w:pos="0"/>
        </w:tabs>
        <w:spacing w:before="0" w:after="0" w:line="360" w:lineRule="auto"/>
        <w:jc w:val="both"/>
        <w:rPr>
          <w:rFonts w:cs="Times New Roman"/>
        </w:rPr>
      </w:pPr>
    </w:p>
    <w:p w14:paraId="6D4CEE6F" w14:textId="77777777" w:rsidR="00F627AF" w:rsidRDefault="00F627AF" w:rsidP="00F418B2">
      <w:pPr>
        <w:tabs>
          <w:tab w:val="left" w:pos="0"/>
        </w:tabs>
        <w:spacing w:before="0" w:after="0" w:line="360" w:lineRule="auto"/>
        <w:jc w:val="both"/>
        <w:rPr>
          <w:rFonts w:cs="Times New Roman"/>
        </w:rPr>
      </w:pPr>
    </w:p>
    <w:p w14:paraId="08B1F484" w14:textId="77777777" w:rsidR="00F627AF" w:rsidRDefault="00F627AF" w:rsidP="00F418B2">
      <w:pPr>
        <w:tabs>
          <w:tab w:val="left" w:pos="0"/>
        </w:tabs>
        <w:spacing w:before="0" w:after="0" w:line="360" w:lineRule="auto"/>
        <w:jc w:val="both"/>
        <w:rPr>
          <w:rFonts w:cs="Times New Roman"/>
        </w:rPr>
      </w:pPr>
    </w:p>
    <w:p w14:paraId="4897AE86" w14:textId="77777777" w:rsidR="0042085B" w:rsidRDefault="0042085B" w:rsidP="00F418B2">
      <w:pPr>
        <w:tabs>
          <w:tab w:val="left" w:pos="0"/>
        </w:tabs>
        <w:spacing w:before="0" w:after="0" w:line="360" w:lineRule="auto"/>
        <w:jc w:val="both"/>
        <w:rPr>
          <w:rFonts w:cs="Times New Roman"/>
        </w:rPr>
      </w:pPr>
    </w:p>
    <w:p w14:paraId="23E7EBC9" w14:textId="77777777" w:rsidR="0042085B" w:rsidRDefault="0042085B" w:rsidP="00F418B2">
      <w:pPr>
        <w:tabs>
          <w:tab w:val="left" w:pos="0"/>
        </w:tabs>
        <w:spacing w:before="0" w:after="0" w:line="360" w:lineRule="auto"/>
        <w:jc w:val="both"/>
        <w:rPr>
          <w:rFonts w:cs="Times New Roman"/>
        </w:rPr>
      </w:pPr>
    </w:p>
    <w:p w14:paraId="2F7E5CD0" w14:textId="77777777" w:rsidR="00F627AF" w:rsidRPr="002051E5" w:rsidRDefault="00F627AF" w:rsidP="00F418B2">
      <w:pPr>
        <w:tabs>
          <w:tab w:val="left" w:pos="0"/>
        </w:tabs>
        <w:spacing w:before="0" w:after="0" w:line="360" w:lineRule="auto"/>
        <w:jc w:val="both"/>
        <w:rPr>
          <w:rFonts w:cs="Times New Roman"/>
        </w:rPr>
      </w:pPr>
    </w:p>
    <w:p w14:paraId="7982608B" w14:textId="77777777" w:rsidR="0004393E" w:rsidRPr="005706AE" w:rsidRDefault="0004393E" w:rsidP="005706AE">
      <w:pPr>
        <w:pStyle w:val="Heading2"/>
      </w:pPr>
      <w:bookmarkStart w:id="11" w:name="_Toc233198842"/>
      <w:r w:rsidRPr="005706AE">
        <w:lastRenderedPageBreak/>
        <w:t>1.3. Quy trình thực hiện</w:t>
      </w:r>
      <w:bookmarkEnd w:id="11"/>
    </w:p>
    <w:p w14:paraId="19BEAB7C" w14:textId="17EC89B4" w:rsidR="0057375A" w:rsidRPr="00216DCC" w:rsidRDefault="00303495" w:rsidP="00F418B2">
      <w:pPr>
        <w:tabs>
          <w:tab w:val="left" w:pos="0"/>
        </w:tabs>
        <w:spacing w:before="0" w:after="0" w:line="360" w:lineRule="auto"/>
        <w:jc w:val="both"/>
        <w:rPr>
          <w:rFonts w:cs="Times New Roman"/>
          <w:sz w:val="26"/>
          <w:szCs w:val="26"/>
        </w:rPr>
      </w:pPr>
      <w:r>
        <w:rPr>
          <w:rFonts w:cs="Times New Roman"/>
          <w:sz w:val="26"/>
          <w:szCs w:val="26"/>
        </w:rPr>
        <w:t xml:space="preserve">- </w:t>
      </w:r>
      <w:r w:rsidRPr="00303495">
        <w:rPr>
          <w:rFonts w:cs="Times New Roman"/>
          <w:sz w:val="26"/>
          <w:szCs w:val="26"/>
        </w:rPr>
        <w:t>Nghiên cứu này được triển khai theo một quy trình chuẩn hóa gồm 5 giai đoạn cốt lõi, mô phỏng theo mô hình chuẩn quốc tế CRISP-DM (</w:t>
      </w:r>
      <w:r w:rsidRPr="00FE2A27">
        <w:rPr>
          <w:rFonts w:cs="Times New Roman"/>
          <w:sz w:val="26"/>
          <w:szCs w:val="26"/>
        </w:rPr>
        <w:t>Cross-Industry Standard Process for Data Mining</w:t>
      </w:r>
      <w:r w:rsidRPr="00303495">
        <w:rPr>
          <w:rFonts w:cs="Times New Roman"/>
          <w:sz w:val="26"/>
          <w:szCs w:val="26"/>
        </w:rPr>
        <w:t>) giúp kiểm soát dữ liệu từ dạng chuỗi thời gian thô sơ cho đến khi tạo ra tri thức dự báo:</w:t>
      </w:r>
    </w:p>
    <w:p w14:paraId="42C5789B" w14:textId="77777777" w:rsidR="005F1C44" w:rsidRPr="00216DCC" w:rsidRDefault="005F1C44" w:rsidP="00F418B2">
      <w:pPr>
        <w:tabs>
          <w:tab w:val="left" w:pos="0"/>
        </w:tabs>
        <w:spacing w:before="0" w:after="0" w:line="360" w:lineRule="auto"/>
        <w:jc w:val="center"/>
        <w:rPr>
          <w:rFonts w:cs="Times New Roman"/>
        </w:rPr>
      </w:pPr>
      <w:r w:rsidRPr="00216DCC">
        <w:rPr>
          <w:rFonts w:cs="Times New Roman"/>
          <w:noProof/>
        </w:rPr>
        <w:drawing>
          <wp:inline distT="0" distB="0" distL="0" distR="0" wp14:anchorId="1824DF0C" wp14:editId="7A87E422">
            <wp:extent cx="5238723" cy="2996565"/>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5238723" cy="2996565"/>
                    </a:xfrm>
                    <a:prstGeom prst="rect">
                      <a:avLst/>
                    </a:prstGeom>
                    <a:noFill/>
                    <a:ln>
                      <a:noFill/>
                    </a:ln>
                  </pic:spPr>
                </pic:pic>
              </a:graphicData>
            </a:graphic>
          </wp:inline>
        </w:drawing>
      </w:r>
    </w:p>
    <w:p w14:paraId="11F11229" w14:textId="35A6949C" w:rsidR="002408BC" w:rsidRPr="00F627AF" w:rsidRDefault="004E4CA2" w:rsidP="00F627AF">
      <w:pPr>
        <w:spacing w:before="0" w:after="0" w:line="360" w:lineRule="auto"/>
        <w:jc w:val="center"/>
        <w:rPr>
          <w:rFonts w:cs="Times New Roman"/>
          <w:i/>
        </w:rPr>
      </w:pPr>
      <w:bookmarkStart w:id="12" w:name="_Toc232446342"/>
      <w:r w:rsidRPr="00216DCC">
        <w:rPr>
          <w:rFonts w:cs="Times New Roman"/>
          <w:i/>
        </w:rPr>
        <w:t xml:space="preserve">Hình 1.1. </w:t>
      </w:r>
      <w:r w:rsidR="002408BC" w:rsidRPr="00216DCC">
        <w:rPr>
          <w:rFonts w:cs="Times New Roman"/>
          <w:i/>
        </w:rPr>
        <w:t>Sơ đồ quy trình phân tích dữ liệu &amp; Xây dựng mô hình</w:t>
      </w:r>
      <w:bookmarkEnd w:id="12"/>
    </w:p>
    <w:p w14:paraId="3B248D3A" w14:textId="2303E2CC" w:rsidR="00773222" w:rsidRPr="002B752C" w:rsidRDefault="00495FBF" w:rsidP="002B752C">
      <w:pPr>
        <w:pStyle w:val="ListParagraph"/>
        <w:numPr>
          <w:ilvl w:val="0"/>
          <w:numId w:val="6"/>
        </w:numPr>
        <w:tabs>
          <w:tab w:val="left" w:pos="0"/>
        </w:tabs>
        <w:jc w:val="both"/>
        <w:rPr>
          <w:rFonts w:cs="Times New Roman"/>
        </w:rPr>
      </w:pPr>
      <w:r w:rsidRPr="00216DCC">
        <w:rPr>
          <w:rFonts w:cs="Times New Roman"/>
          <w:b/>
          <w:i/>
        </w:rPr>
        <w:t>Giai đoạn 1</w:t>
      </w:r>
      <w:r w:rsidRPr="00216DCC">
        <w:rPr>
          <w:rFonts w:cs="Times New Roman"/>
        </w:rPr>
        <w:t xml:space="preserve">: Tiếp nhận và Tiền xử lý dữ liệu (Data Preprocessing): </w:t>
      </w:r>
      <w:r w:rsidR="002B752C" w:rsidRPr="002B752C">
        <w:rPr>
          <w:rFonts w:cs="Times New Roman"/>
        </w:rPr>
        <w:t>Tiến hành nạp dữ liệu thô (gồm dữ liệu lịch sử kết hợp dữ liệu crawl thực tế) từ tệp tin CSV vào bộ nhớ. Kiểm tra cấu trúc phân bố, tính liên tục của các mốc thời gian và xác định các dòng chứa giá trị khuyết thiếu NaN do ngày nghỉ lễ hoặc lỗi kỹ thuật. Thực hiện tính toán hiệu số giữa hai cột biên giá bán ra và giá mua vào để thiết lập biến mục tiêu hoặc biến đặc trưng. Đồng thời, áp dụng các kỹ thuật xử lý chuỗi thời gian để đồng bộ hóa, loại bỏ toàn bộ dữ liệu không hợp lệ và cấu trúc hóa tập dữ liệu chuẩn chỉnh.</w:t>
      </w:r>
    </w:p>
    <w:p w14:paraId="044ACABB" w14:textId="51D9A37B" w:rsidR="00872FB5" w:rsidRPr="00216DCC" w:rsidRDefault="00773222" w:rsidP="00F418B2">
      <w:pPr>
        <w:pStyle w:val="ListParagraph"/>
        <w:numPr>
          <w:ilvl w:val="0"/>
          <w:numId w:val="6"/>
        </w:numPr>
        <w:tabs>
          <w:tab w:val="left" w:pos="0"/>
        </w:tabs>
        <w:spacing w:after="0"/>
        <w:jc w:val="both"/>
        <w:rPr>
          <w:rFonts w:cs="Times New Roman"/>
        </w:rPr>
      </w:pPr>
      <w:r w:rsidRPr="00216DCC">
        <w:rPr>
          <w:rFonts w:cs="Times New Roman"/>
          <w:b/>
          <w:i/>
        </w:rPr>
        <w:t>Giai đoạn 2</w:t>
      </w:r>
      <w:r w:rsidRPr="00216DCC">
        <w:rPr>
          <w:rFonts w:cs="Times New Roman"/>
        </w:rPr>
        <w:t xml:space="preserve">: Phân tích khám phá và Trực quan hóa (EDA): </w:t>
      </w:r>
      <w:r w:rsidR="002B752C" w:rsidRPr="002B752C">
        <w:rPr>
          <w:rFonts w:cs="Times New Roman"/>
        </w:rPr>
        <w:t>Sử dụng các kỹ thuật thống kê mô tả để tính toán giá trị trung bình toán học, biên độ dao động và độ lệch chuẩn. Ở giai đoạn này, dữ liệu giá bạc sẽ được phân rã theo các trục Tháng, Năm</w:t>
      </w:r>
      <w:r w:rsidR="002A42DE">
        <w:rPr>
          <w:rFonts w:cs="Times New Roman"/>
        </w:rPr>
        <w:t xml:space="preserve"> </w:t>
      </w:r>
      <w:r w:rsidR="002B752C" w:rsidRPr="002B752C">
        <w:rPr>
          <w:rFonts w:cs="Times New Roman"/>
        </w:rPr>
        <w:t>và được tích hợp với chỉ số tỷ giá USD/VND để bóc tách các đặc trưng mùa vụ và tương quan vĩ mô. Sau đó, các thư viện đồ họa sẽ chuyển đổi các bảng số liệu thành các biểu đồ đường trung bình tháng, biểu đồ cột biên độ chênh lệch qua từng năm và biểu đồ phân tán trực quan.</w:t>
      </w:r>
    </w:p>
    <w:p w14:paraId="520A07DD" w14:textId="546025E6" w:rsidR="000430C1" w:rsidRPr="006637D4" w:rsidRDefault="00872FB5" w:rsidP="006637D4">
      <w:pPr>
        <w:pStyle w:val="ListParagraph"/>
        <w:numPr>
          <w:ilvl w:val="0"/>
          <w:numId w:val="6"/>
        </w:numPr>
        <w:tabs>
          <w:tab w:val="left" w:pos="0"/>
        </w:tabs>
        <w:jc w:val="both"/>
        <w:rPr>
          <w:rFonts w:cs="Times New Roman"/>
        </w:rPr>
      </w:pPr>
      <w:r w:rsidRPr="00216DCC">
        <w:rPr>
          <w:rFonts w:cs="Times New Roman"/>
          <w:b/>
          <w:i/>
        </w:rPr>
        <w:lastRenderedPageBreak/>
        <w:t>Giai đoạn 3</w:t>
      </w:r>
      <w:r w:rsidRPr="00216DCC">
        <w:rPr>
          <w:rFonts w:cs="Times New Roman"/>
        </w:rPr>
        <w:t xml:space="preserve">: Kỹ nghệ đặc trưng (Feature Engineering): </w:t>
      </w:r>
      <w:r w:rsidR="006637D4" w:rsidRPr="006637D4">
        <w:rPr>
          <w:rFonts w:cs="Times New Roman"/>
        </w:rPr>
        <w:t>Chuẩn bị cấu trúc dữ liệu thích hợp cho các thuật toán học máy. Tiến hành xây dựng các biến biến động kỹ thuật dựa trên toán tử trễ liền kề (như hiệu số giá bán ra giữa phiên hiện tại $t$ và phiên ngay trước đó t-1 nhằm cung cấp thông tin về xung lực và quán tính dịch chuyển tức thời của thị trường. Thực hiện kỹ thuật chuẩn hóa thang đo Z-score đối với các thuộc tính đầu vào có đơn vị và biên độ đo lường khác biệt (như Nền giá bạc và Tỷ giá USD/VND) nhằm loại bỏ sự lệch pha khoảng cách, đảm bảo tính khách quan tối đa khi toán tử học máy tính toán ma trận hình học.</w:t>
      </w:r>
    </w:p>
    <w:p w14:paraId="5AFD8D7F" w14:textId="1EFA17CB" w:rsidR="000430C1" w:rsidRPr="00C24302" w:rsidRDefault="000430C1" w:rsidP="00C24302">
      <w:pPr>
        <w:pStyle w:val="ListParagraph"/>
        <w:numPr>
          <w:ilvl w:val="0"/>
          <w:numId w:val="6"/>
        </w:numPr>
        <w:tabs>
          <w:tab w:val="left" w:pos="0"/>
        </w:tabs>
        <w:spacing w:after="0"/>
        <w:jc w:val="both"/>
        <w:rPr>
          <w:rFonts w:cs="Times New Roman"/>
        </w:rPr>
      </w:pPr>
      <w:r w:rsidRPr="00216DCC">
        <w:rPr>
          <w:rFonts w:cs="Times New Roman"/>
          <w:b/>
          <w:i/>
        </w:rPr>
        <w:t>Giai đoạn 4</w:t>
      </w:r>
      <w:r w:rsidRPr="00216DCC">
        <w:rPr>
          <w:rFonts w:cs="Times New Roman"/>
        </w:rPr>
        <w:t xml:space="preserve">: Huấn luyện mô hình Học máy (Model Training): </w:t>
      </w:r>
      <w:r w:rsidR="00900476" w:rsidRPr="00900476">
        <w:rPr>
          <w:rFonts w:cs="Times New Roman"/>
        </w:rPr>
        <w:t>Chia tập dữ liệu chuỗi thời gian sạch thành hai phần độc lập theo tỷ lệ ng</w:t>
      </w:r>
      <w:r w:rsidR="00900476" w:rsidRPr="002B5FEC">
        <w:rPr>
          <w:rFonts w:cs="Times New Roman"/>
        </w:rPr>
        <w:t xml:space="preserve">hiêm ngặt: 85% cho quá trình huấn luyện và 15% </w:t>
      </w:r>
      <w:r w:rsidR="00900476" w:rsidRPr="00900476">
        <w:rPr>
          <w:rFonts w:cs="Times New Roman"/>
        </w:rPr>
        <w:t xml:space="preserve">cho quá trình kiểm thử. Tiến hành nạp dữ liệu vào cấu trúc Rừng ngẫu nhiên với cấu hình các cây quyết định độc lập nhằm học mối tương quan phi tuyến tính phức tạp của giá bán ra. Song song với đó, chạy thuật toán </w:t>
      </w:r>
      <w:r w:rsidR="00900476" w:rsidRPr="00694FED">
        <w:rPr>
          <w:rFonts w:cs="Times New Roman"/>
        </w:rPr>
        <w:t>K-Means Clustering trên</w:t>
      </w:r>
      <w:r w:rsidR="00900476" w:rsidRPr="00900476">
        <w:rPr>
          <w:rFonts w:cs="Times New Roman"/>
        </w:rPr>
        <w:t xml:space="preserve"> toàn bộ không gian đặc trưng đã chuẩn hóa để phân tách tự động các trạng thái và chu kỳ biến động của thị trường.</w:t>
      </w:r>
    </w:p>
    <w:p w14:paraId="0ABAC80F" w14:textId="2923D927" w:rsidR="000430C1" w:rsidRDefault="000430C1" w:rsidP="00970426">
      <w:pPr>
        <w:pStyle w:val="ListParagraph"/>
        <w:numPr>
          <w:ilvl w:val="0"/>
          <w:numId w:val="6"/>
        </w:numPr>
        <w:tabs>
          <w:tab w:val="left" w:pos="0"/>
        </w:tabs>
        <w:jc w:val="both"/>
        <w:rPr>
          <w:rFonts w:cs="Times New Roman"/>
        </w:rPr>
      </w:pPr>
      <w:r w:rsidRPr="00216DCC">
        <w:rPr>
          <w:rFonts w:cs="Times New Roman"/>
          <w:b/>
          <w:i/>
        </w:rPr>
        <w:t>Giai đoạn 5</w:t>
      </w:r>
      <w:r w:rsidRPr="00216DCC">
        <w:rPr>
          <w:rFonts w:cs="Times New Roman"/>
        </w:rPr>
        <w:t xml:space="preserve">: Đánh giá hiệu năng và Tổng kết kết quả: </w:t>
      </w:r>
      <w:r w:rsidR="00A03E8F" w:rsidRPr="00A03E8F">
        <w:rPr>
          <w:rFonts w:cs="Times New Roman"/>
        </w:rPr>
        <w:t>Sử dụng tập dữ liệu kiểm thử độc lập để kiểm tra độ chính xác của mô hình dự đoán thông qua hai chỉ số toán học là sai số tuyệt đối trung bình (M</w:t>
      </w:r>
      <w:r w:rsidR="00A03E8F">
        <w:rPr>
          <w:rFonts w:cs="Times New Roman"/>
        </w:rPr>
        <w:t xml:space="preserve"> </w:t>
      </w:r>
      <w:r w:rsidR="00A03E8F" w:rsidRPr="00A03E8F">
        <w:rPr>
          <w:rFonts w:cs="Times New Roman"/>
        </w:rPr>
        <w:t>A</w:t>
      </w:r>
      <w:r w:rsidR="00A03E8F">
        <w:rPr>
          <w:rFonts w:cs="Times New Roman"/>
        </w:rPr>
        <w:t xml:space="preserve"> </w:t>
      </w:r>
      <w:r w:rsidR="00A03E8F" w:rsidRPr="00A03E8F">
        <w:rPr>
          <w:rFonts w:cs="Times New Roman"/>
        </w:rPr>
        <w:t>E) và hệ số xác định R^2. Đối với mô hình phân cụm không giám sát, áp dụng chỉ số hình học hoặc phương pháp Elbow để định lượng độ chặt chẽ và khoảng cách phân tách giữa các trạng thái thị trường bạc (Đóng băng - Ổn định - Biến động cực đoan), từ đó đưa ra kết luận chiến lược và định hướng phát triển cho tương lai.</w:t>
      </w:r>
    </w:p>
    <w:p w14:paraId="3F1E3662" w14:textId="77777777" w:rsidR="009B04C8" w:rsidRDefault="009B04C8" w:rsidP="009B04C8">
      <w:pPr>
        <w:tabs>
          <w:tab w:val="left" w:pos="0"/>
        </w:tabs>
        <w:jc w:val="both"/>
        <w:rPr>
          <w:rFonts w:cs="Times New Roman"/>
        </w:rPr>
      </w:pPr>
    </w:p>
    <w:p w14:paraId="216370D8" w14:textId="77777777" w:rsidR="009B04C8" w:rsidRDefault="009B04C8" w:rsidP="009B04C8">
      <w:pPr>
        <w:tabs>
          <w:tab w:val="left" w:pos="0"/>
        </w:tabs>
        <w:jc w:val="both"/>
        <w:rPr>
          <w:rFonts w:cs="Times New Roman"/>
        </w:rPr>
      </w:pPr>
    </w:p>
    <w:p w14:paraId="2C05194E" w14:textId="77777777" w:rsidR="009B04C8" w:rsidRDefault="009B04C8" w:rsidP="009B04C8">
      <w:pPr>
        <w:tabs>
          <w:tab w:val="left" w:pos="0"/>
        </w:tabs>
        <w:jc w:val="both"/>
        <w:rPr>
          <w:rFonts w:cs="Times New Roman"/>
        </w:rPr>
      </w:pPr>
    </w:p>
    <w:p w14:paraId="4D40DDFE" w14:textId="77777777" w:rsidR="009B04C8" w:rsidRDefault="009B04C8" w:rsidP="009B04C8">
      <w:pPr>
        <w:tabs>
          <w:tab w:val="left" w:pos="0"/>
        </w:tabs>
        <w:jc w:val="both"/>
        <w:rPr>
          <w:rFonts w:cs="Times New Roman"/>
        </w:rPr>
      </w:pPr>
    </w:p>
    <w:p w14:paraId="5FDA2DB2" w14:textId="77777777" w:rsidR="009B04C8" w:rsidRDefault="009B04C8" w:rsidP="009B04C8">
      <w:pPr>
        <w:tabs>
          <w:tab w:val="left" w:pos="0"/>
        </w:tabs>
        <w:jc w:val="both"/>
        <w:rPr>
          <w:rFonts w:cs="Times New Roman"/>
        </w:rPr>
      </w:pPr>
    </w:p>
    <w:p w14:paraId="3A3967D7" w14:textId="77777777" w:rsidR="009B04C8" w:rsidRDefault="009B04C8" w:rsidP="009B04C8">
      <w:pPr>
        <w:tabs>
          <w:tab w:val="left" w:pos="0"/>
        </w:tabs>
        <w:jc w:val="both"/>
        <w:rPr>
          <w:rFonts w:cs="Times New Roman"/>
        </w:rPr>
      </w:pPr>
    </w:p>
    <w:p w14:paraId="4E94B0D4" w14:textId="77777777" w:rsidR="009B04C8" w:rsidRDefault="009B04C8" w:rsidP="009B04C8">
      <w:pPr>
        <w:tabs>
          <w:tab w:val="left" w:pos="0"/>
        </w:tabs>
        <w:jc w:val="both"/>
        <w:rPr>
          <w:rFonts w:cs="Times New Roman"/>
        </w:rPr>
      </w:pPr>
    </w:p>
    <w:p w14:paraId="0C8561D9" w14:textId="77777777" w:rsidR="009B04C8" w:rsidRDefault="009B04C8" w:rsidP="009B04C8">
      <w:pPr>
        <w:tabs>
          <w:tab w:val="left" w:pos="0"/>
        </w:tabs>
        <w:jc w:val="both"/>
        <w:rPr>
          <w:rFonts w:cs="Times New Roman"/>
        </w:rPr>
      </w:pPr>
    </w:p>
    <w:p w14:paraId="4D1E1E1B" w14:textId="77777777" w:rsidR="009B04C8" w:rsidRDefault="009B04C8" w:rsidP="009B04C8">
      <w:pPr>
        <w:tabs>
          <w:tab w:val="left" w:pos="0"/>
        </w:tabs>
        <w:jc w:val="both"/>
        <w:rPr>
          <w:rFonts w:cs="Times New Roman"/>
        </w:rPr>
      </w:pPr>
    </w:p>
    <w:p w14:paraId="00DA3251" w14:textId="77777777" w:rsidR="009B04C8" w:rsidRPr="009B04C8" w:rsidRDefault="009B04C8" w:rsidP="009B04C8">
      <w:pPr>
        <w:tabs>
          <w:tab w:val="left" w:pos="0"/>
        </w:tabs>
        <w:jc w:val="both"/>
        <w:rPr>
          <w:rFonts w:cs="Times New Roman"/>
        </w:rPr>
      </w:pPr>
    </w:p>
    <w:p w14:paraId="3A999E86" w14:textId="77777777" w:rsidR="00842AD3" w:rsidRPr="00216DCC" w:rsidRDefault="0004393E" w:rsidP="005706AE">
      <w:pPr>
        <w:pStyle w:val="Heading2"/>
      </w:pPr>
      <w:bookmarkStart w:id="13" w:name="_Toc233198843"/>
      <w:r w:rsidRPr="00216DCC">
        <w:lastRenderedPageBreak/>
        <w:t>1.4</w:t>
      </w:r>
      <w:r w:rsidR="00842AD3" w:rsidRPr="00216DCC">
        <w:t>. Tổng quan về các công cụ và môi trường phát triển</w:t>
      </w:r>
      <w:bookmarkEnd w:id="13"/>
    </w:p>
    <w:p w14:paraId="32634190" w14:textId="77777777" w:rsidR="001C3D2A" w:rsidRPr="00216DCC" w:rsidRDefault="001C3D2A" w:rsidP="00F418B2">
      <w:pPr>
        <w:tabs>
          <w:tab w:val="left" w:pos="0"/>
        </w:tabs>
        <w:spacing w:before="0" w:after="0" w:line="360" w:lineRule="auto"/>
        <w:jc w:val="both"/>
        <w:rPr>
          <w:rFonts w:cs="Times New Roman"/>
          <w:sz w:val="26"/>
          <w:szCs w:val="26"/>
        </w:rPr>
      </w:pPr>
      <w:r w:rsidRPr="00216DCC">
        <w:rPr>
          <w:rFonts w:cs="Times New Roman"/>
          <w:sz w:val="26"/>
          <w:szCs w:val="26"/>
        </w:rPr>
        <w:t>- Để thực hiện quá trình phân tích dữ liệu và xây dựng mô hình học máy, đề tài sử dụng ngôn ngữ lập trình Python kết hợp với các thư viện phổ biến trong lĩnh vực Khoa học dữ liệu. Các công cụ và môi trường phát triển được sử dụng bao gồm:</w:t>
      </w:r>
    </w:p>
    <w:p w14:paraId="24D704B6" w14:textId="77777777" w:rsidR="001C3D2A" w:rsidRPr="00216DCC" w:rsidRDefault="001C3D2A" w:rsidP="00F418B2">
      <w:pPr>
        <w:pStyle w:val="ListParagraph"/>
        <w:numPr>
          <w:ilvl w:val="0"/>
          <w:numId w:val="7"/>
        </w:numPr>
        <w:tabs>
          <w:tab w:val="left" w:pos="0"/>
        </w:tabs>
        <w:spacing w:after="0"/>
        <w:jc w:val="both"/>
        <w:rPr>
          <w:rFonts w:cs="Times New Roman"/>
        </w:rPr>
      </w:pPr>
      <w:r w:rsidRPr="00216DCC">
        <w:rPr>
          <w:rFonts w:cs="Times New Roman"/>
          <w:b/>
          <w:i/>
        </w:rPr>
        <w:t>Python</w:t>
      </w:r>
      <w:r w:rsidRPr="00216DCC">
        <w:rPr>
          <w:rFonts w:cs="Times New Roman"/>
        </w:rPr>
        <w:t>: là ngôn ngữ lập trình mã nguồn mở được sử dụng rộng rãi trong lĩnh vực Khoa học dữ liệu, Trí tuệ nhân tạo và Học máy. Với cú pháp đơn giản, dễ đọc cùng hệ sinh thái thư viện phong phú, Python cho phép xử lý dữ liệu, trực quan hóa và xây dựng các mô hình học máy một cách hiệu quả.</w:t>
      </w:r>
    </w:p>
    <w:p w14:paraId="67DC73F6" w14:textId="77777777" w:rsidR="0051087F" w:rsidRPr="00216DCC" w:rsidRDefault="0051087F" w:rsidP="00F418B2">
      <w:pPr>
        <w:tabs>
          <w:tab w:val="left" w:pos="0"/>
        </w:tabs>
        <w:spacing w:before="0" w:after="0" w:line="360" w:lineRule="auto"/>
        <w:jc w:val="center"/>
        <w:rPr>
          <w:rFonts w:cs="Times New Roman"/>
          <w:sz w:val="26"/>
          <w:szCs w:val="26"/>
        </w:rPr>
      </w:pPr>
      <w:r w:rsidRPr="00216DCC">
        <w:rPr>
          <w:rFonts w:cs="Times New Roman"/>
          <w:noProof/>
          <w:sz w:val="26"/>
          <w:szCs w:val="26"/>
        </w:rPr>
        <w:drawing>
          <wp:inline distT="0" distB="0" distL="0" distR="0" wp14:anchorId="28D21006" wp14:editId="1DBD7486">
            <wp:extent cx="1648691" cy="1648691"/>
            <wp:effectExtent l="0" t="0" r="8890" b="8890"/>
            <wp:docPr id="11" name="Picture 11" descr="C:\Users\DELL\Pictures\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C:\Users\DELL\Pictures\py.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659133" cy="1659133"/>
                    </a:xfrm>
                    <a:prstGeom prst="rect">
                      <a:avLst/>
                    </a:prstGeom>
                    <a:noFill/>
                    <a:ln>
                      <a:noFill/>
                    </a:ln>
                  </pic:spPr>
                </pic:pic>
              </a:graphicData>
            </a:graphic>
          </wp:inline>
        </w:drawing>
      </w:r>
    </w:p>
    <w:p w14:paraId="0F5986E7" w14:textId="77777777" w:rsidR="006A01B9" w:rsidRPr="00216DCC" w:rsidRDefault="006A01B9" w:rsidP="00F418B2">
      <w:pPr>
        <w:tabs>
          <w:tab w:val="left" w:pos="0"/>
        </w:tabs>
        <w:spacing w:before="0" w:after="0" w:line="360" w:lineRule="auto"/>
        <w:jc w:val="both"/>
        <w:rPr>
          <w:rFonts w:cs="Times New Roman"/>
          <w:sz w:val="26"/>
          <w:szCs w:val="26"/>
        </w:rPr>
      </w:pPr>
    </w:p>
    <w:p w14:paraId="7898F9EC" w14:textId="77777777" w:rsidR="001C3D2A" w:rsidRPr="00216DCC" w:rsidRDefault="001C3D2A" w:rsidP="00F418B2">
      <w:pPr>
        <w:pStyle w:val="ListParagraph"/>
        <w:numPr>
          <w:ilvl w:val="0"/>
          <w:numId w:val="7"/>
        </w:numPr>
        <w:tabs>
          <w:tab w:val="left" w:pos="0"/>
        </w:tabs>
        <w:spacing w:after="0"/>
        <w:jc w:val="both"/>
        <w:rPr>
          <w:rFonts w:cs="Times New Roman"/>
        </w:rPr>
      </w:pPr>
      <w:r w:rsidRPr="00216DCC">
        <w:rPr>
          <w:rFonts w:cs="Times New Roman"/>
          <w:b/>
          <w:i/>
        </w:rPr>
        <w:t>PyCharm</w:t>
      </w:r>
      <w:r w:rsidRPr="00216DCC">
        <w:rPr>
          <w:rFonts w:cs="Times New Roman"/>
        </w:rPr>
        <w:t>: là môi trường phát triển tích hợp (IDE) do JetBrains phát triển, hỗ trợ lập trình Python với nhiều tính năng như quản lý dự án, gợi ý mã nguồn, kiểm tra lỗi cú pháp và hỗ trợ gỡ lỗi chương trình. Trong đề tài này, PyCharm được sử dụng làm môi trường chính để phát triển, thực thi và quản lý mã nguồn.</w:t>
      </w:r>
    </w:p>
    <w:p w14:paraId="1FB8C0CE" w14:textId="77777777" w:rsidR="004E4CA2" w:rsidRPr="00216DCC" w:rsidRDefault="004E4CA2" w:rsidP="00F418B2">
      <w:pPr>
        <w:tabs>
          <w:tab w:val="left" w:pos="0"/>
        </w:tabs>
        <w:spacing w:before="0" w:after="0" w:line="360" w:lineRule="auto"/>
        <w:ind w:left="360"/>
        <w:jc w:val="center"/>
        <w:rPr>
          <w:rFonts w:cs="Times New Roman"/>
        </w:rPr>
      </w:pPr>
      <w:r w:rsidRPr="00216DCC">
        <w:rPr>
          <w:rFonts w:cs="Times New Roman"/>
          <w:noProof/>
        </w:rPr>
        <w:drawing>
          <wp:inline distT="0" distB="0" distL="0" distR="0" wp14:anchorId="082BF0F4" wp14:editId="18C783EE">
            <wp:extent cx="1932767" cy="1932767"/>
            <wp:effectExtent l="0" t="0" r="0" b="0"/>
            <wp:docPr id="13" name="Picture 13" descr="C:\Users\DELL\Pictures\pycha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C:\Users\DELL\Pictures\pycham.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937918" cy="1937918"/>
                    </a:xfrm>
                    <a:prstGeom prst="rect">
                      <a:avLst/>
                    </a:prstGeom>
                    <a:noFill/>
                    <a:ln>
                      <a:noFill/>
                    </a:ln>
                  </pic:spPr>
                </pic:pic>
              </a:graphicData>
            </a:graphic>
          </wp:inline>
        </w:drawing>
      </w:r>
    </w:p>
    <w:p w14:paraId="0DC9723C" w14:textId="77777777" w:rsidR="004E4CA2" w:rsidRPr="00216DCC" w:rsidRDefault="004E4CA2" w:rsidP="00F418B2">
      <w:pPr>
        <w:tabs>
          <w:tab w:val="left" w:pos="0"/>
        </w:tabs>
        <w:spacing w:before="0" w:after="0" w:line="360" w:lineRule="auto"/>
        <w:ind w:left="360"/>
        <w:jc w:val="both"/>
        <w:rPr>
          <w:rFonts w:cs="Times New Roman"/>
        </w:rPr>
      </w:pPr>
    </w:p>
    <w:p w14:paraId="043021A5" w14:textId="77777777" w:rsidR="001C3D2A" w:rsidRPr="00216DCC" w:rsidRDefault="001C3D2A" w:rsidP="00F418B2">
      <w:pPr>
        <w:tabs>
          <w:tab w:val="left" w:pos="0"/>
        </w:tabs>
        <w:spacing w:before="0" w:after="0" w:line="360" w:lineRule="auto"/>
        <w:jc w:val="both"/>
        <w:rPr>
          <w:rFonts w:cs="Times New Roman"/>
          <w:sz w:val="26"/>
          <w:szCs w:val="26"/>
        </w:rPr>
      </w:pPr>
    </w:p>
    <w:p w14:paraId="7857CD8A" w14:textId="223488C2" w:rsidR="009814DD" w:rsidRPr="00C24302" w:rsidRDefault="001C3D2A" w:rsidP="00C24302">
      <w:pPr>
        <w:pStyle w:val="ListParagraph"/>
        <w:numPr>
          <w:ilvl w:val="0"/>
          <w:numId w:val="7"/>
        </w:numPr>
        <w:tabs>
          <w:tab w:val="left" w:pos="0"/>
        </w:tabs>
        <w:spacing w:after="0"/>
        <w:jc w:val="both"/>
        <w:rPr>
          <w:rFonts w:cs="Times New Roman"/>
        </w:rPr>
      </w:pPr>
      <w:r w:rsidRPr="00216DCC">
        <w:rPr>
          <w:rFonts w:cs="Times New Roman"/>
          <w:b/>
          <w:i/>
        </w:rPr>
        <w:t>Pandas</w:t>
      </w:r>
      <w:r w:rsidRPr="00216DCC">
        <w:rPr>
          <w:rFonts w:cs="Times New Roman"/>
        </w:rPr>
        <w:t>: là thư viện chuyên dùng để xử lý và phân tích dữ liệu dạng bảng. Thư viện cung cấp cấu trúc dữ liệu DataFrame giúp thao tác, lọc, làm sạch và thống kê dữ liệu một cách thuận tiện.</w:t>
      </w:r>
    </w:p>
    <w:p w14:paraId="35BB3F49" w14:textId="61D81CD4" w:rsidR="009814DD" w:rsidRPr="00C24302" w:rsidRDefault="001C3D2A" w:rsidP="00C24302">
      <w:pPr>
        <w:pStyle w:val="ListParagraph"/>
        <w:numPr>
          <w:ilvl w:val="0"/>
          <w:numId w:val="7"/>
        </w:numPr>
        <w:tabs>
          <w:tab w:val="left" w:pos="0"/>
        </w:tabs>
        <w:spacing w:after="0"/>
        <w:jc w:val="both"/>
        <w:rPr>
          <w:rFonts w:cs="Times New Roman"/>
        </w:rPr>
      </w:pPr>
      <w:r w:rsidRPr="00216DCC">
        <w:rPr>
          <w:rFonts w:cs="Times New Roman"/>
          <w:b/>
          <w:i/>
        </w:rPr>
        <w:lastRenderedPageBreak/>
        <w:t>NumPy</w:t>
      </w:r>
      <w:r w:rsidRPr="00216DCC">
        <w:rPr>
          <w:rFonts w:cs="Times New Roman"/>
        </w:rPr>
        <w:t>: là thư viện hỗ trợ tính toán số học và xử lý mảng đa chiều hiệu quả. Đây là nền tảng cho nhiều thư viện khoa học dữ liệu khác trong hệ sinh thái Python.</w:t>
      </w:r>
    </w:p>
    <w:p w14:paraId="6B77B3BA" w14:textId="77777777" w:rsidR="009814DD" w:rsidRPr="00216DCC" w:rsidRDefault="001C3D2A" w:rsidP="00F418B2">
      <w:pPr>
        <w:pStyle w:val="ListParagraph"/>
        <w:numPr>
          <w:ilvl w:val="0"/>
          <w:numId w:val="7"/>
        </w:numPr>
        <w:tabs>
          <w:tab w:val="left" w:pos="0"/>
        </w:tabs>
        <w:spacing w:after="0"/>
        <w:jc w:val="both"/>
        <w:rPr>
          <w:rFonts w:cs="Times New Roman"/>
        </w:rPr>
      </w:pPr>
      <w:r w:rsidRPr="00216DCC">
        <w:rPr>
          <w:rFonts w:cs="Times New Roman"/>
          <w:b/>
          <w:i/>
        </w:rPr>
        <w:t>Matplotlib và Seaborn</w:t>
      </w:r>
      <w:r w:rsidRPr="00216DCC">
        <w:rPr>
          <w:rFonts w:cs="Times New Roman"/>
        </w:rPr>
        <w:t xml:space="preserve">: </w:t>
      </w:r>
    </w:p>
    <w:p w14:paraId="6A36C919" w14:textId="77777777" w:rsidR="006A01B9" w:rsidRPr="00216DCC" w:rsidRDefault="006A01B9" w:rsidP="00F418B2">
      <w:pPr>
        <w:pStyle w:val="ListParagraph"/>
        <w:numPr>
          <w:ilvl w:val="0"/>
          <w:numId w:val="8"/>
        </w:numPr>
        <w:tabs>
          <w:tab w:val="left" w:pos="0"/>
        </w:tabs>
        <w:spacing w:after="0"/>
        <w:jc w:val="both"/>
        <w:rPr>
          <w:rFonts w:cs="Times New Roman"/>
        </w:rPr>
      </w:pPr>
      <w:r w:rsidRPr="00216DCC">
        <w:rPr>
          <w:rFonts w:cs="Times New Roman"/>
        </w:rPr>
        <w:t>Matplotlib: Thư viện đồ họa nền tảng chịu trách nhiệm khởi tạo khung hình, cấu hình trục tọa độ, quản lý font chữ tiếng Việt hiển thị trên biểu đồ và xuất tệp tin hình ảnh chất lượng cao dạng đồ họa vector</w:t>
      </w:r>
    </w:p>
    <w:p w14:paraId="3A20FF81" w14:textId="5626D62A" w:rsidR="0031031E" w:rsidRPr="005F15D2" w:rsidRDefault="0031031E" w:rsidP="005F15D2">
      <w:pPr>
        <w:pStyle w:val="ListParagraph"/>
        <w:numPr>
          <w:ilvl w:val="0"/>
          <w:numId w:val="8"/>
        </w:numPr>
        <w:tabs>
          <w:tab w:val="left" w:pos="0"/>
        </w:tabs>
        <w:spacing w:after="0"/>
        <w:jc w:val="both"/>
        <w:rPr>
          <w:rFonts w:cs="Times New Roman"/>
        </w:rPr>
      </w:pPr>
      <w:r w:rsidRPr="00216DCC">
        <w:rPr>
          <w:rFonts w:cs="Times New Roman"/>
        </w:rPr>
        <w:t>Seaborn: Thư viện trực quan hóa dữ liệu cao cấp được xây dựng phía trên Matplotlib. Seaborn cung cấp giao diện biểu đồ hiện đại, các bảng màu sắc chuyên nghiệp (viridis, coolwarm, magma), tự động tối ưu các đường phân phối thống kê, giúp việc biểu diễn biểu đồ EDA trở nên trực quan và mang tính thuyết phục học thuật cao.</w:t>
      </w:r>
    </w:p>
    <w:p w14:paraId="1EF6C711" w14:textId="77777777" w:rsidR="0051087F" w:rsidRPr="00216DCC" w:rsidRDefault="0051087F" w:rsidP="00F418B2">
      <w:pPr>
        <w:pStyle w:val="ListParagraph"/>
        <w:numPr>
          <w:ilvl w:val="0"/>
          <w:numId w:val="7"/>
        </w:numPr>
        <w:tabs>
          <w:tab w:val="left" w:pos="0"/>
        </w:tabs>
        <w:spacing w:after="0"/>
        <w:jc w:val="both"/>
        <w:rPr>
          <w:rFonts w:cs="Times New Roman"/>
        </w:rPr>
      </w:pPr>
      <w:r w:rsidRPr="00216DCC">
        <w:rPr>
          <w:rFonts w:cs="Times New Roman"/>
          <w:b/>
          <w:i/>
        </w:rPr>
        <w:t>Scikit-learn</w:t>
      </w:r>
      <w:r w:rsidRPr="00216DCC">
        <w:rPr>
          <w:rFonts w:cs="Times New Roman"/>
        </w:rPr>
        <w:t xml:space="preserve">: </w:t>
      </w:r>
      <w:r w:rsidR="0031031E" w:rsidRPr="00216DCC">
        <w:rPr>
          <w:rFonts w:cs="Times New Roman"/>
        </w:rPr>
        <w:t xml:space="preserve">Thư viện học máy phổ biến và toàn diện nhất trong Python. Đề tài khai thác triệt để Scikit-learn từ khâu chuẩn bị dữ liệu (mã hóa </w:t>
      </w:r>
      <w:r w:rsidR="0031031E" w:rsidRPr="00216DCC">
        <w:rPr>
          <w:rFonts w:cs="Times New Roman"/>
          <w:i/>
        </w:rPr>
        <w:t>LabelEncoder,</w:t>
      </w:r>
      <w:r w:rsidR="0031031E" w:rsidRPr="00216DCC">
        <w:rPr>
          <w:rFonts w:cs="Times New Roman"/>
        </w:rPr>
        <w:t xml:space="preserve"> chuẩn hóa </w:t>
      </w:r>
      <w:r w:rsidR="0031031E" w:rsidRPr="00216DCC">
        <w:rPr>
          <w:rFonts w:cs="Times New Roman"/>
          <w:i/>
        </w:rPr>
        <w:t>StandardScaler</w:t>
      </w:r>
      <w:r w:rsidR="0031031E" w:rsidRPr="00216DCC">
        <w:rPr>
          <w:rFonts w:cs="Times New Roman"/>
        </w:rPr>
        <w:t xml:space="preserve">), chia tách tập dữ liệu </w:t>
      </w:r>
      <w:r w:rsidR="0031031E" w:rsidRPr="00216DCC">
        <w:rPr>
          <w:rFonts w:cs="Times New Roman"/>
          <w:i/>
        </w:rPr>
        <w:t>(train_test_split)</w:t>
      </w:r>
      <w:r w:rsidR="0031031E" w:rsidRPr="00216DCC">
        <w:rPr>
          <w:rFonts w:cs="Times New Roman"/>
        </w:rPr>
        <w:t xml:space="preserve">, cung cấp lõi thuật toán học máy </w:t>
      </w:r>
      <w:r w:rsidR="0031031E" w:rsidRPr="00216DCC">
        <w:rPr>
          <w:rFonts w:cs="Times New Roman"/>
          <w:i/>
        </w:rPr>
        <w:t>(RandomForestRegressor, KMeans)</w:t>
      </w:r>
      <w:r w:rsidR="0031031E" w:rsidRPr="00216DCC">
        <w:rPr>
          <w:rFonts w:cs="Times New Roman"/>
        </w:rPr>
        <w:t xml:space="preserve">, cho đến hệ thống hàm tính toán kiểm định chất lượng mô hình </w:t>
      </w:r>
      <w:r w:rsidR="0031031E" w:rsidRPr="00216DCC">
        <w:rPr>
          <w:rFonts w:cs="Times New Roman"/>
          <w:i/>
        </w:rPr>
        <w:t>(mean_squared_error, r2_score, silhouette_score)</w:t>
      </w:r>
      <w:r w:rsidR="0031031E" w:rsidRPr="00216DCC">
        <w:rPr>
          <w:rFonts w:cs="Times New Roman"/>
        </w:rPr>
        <w:t>.</w:t>
      </w:r>
    </w:p>
    <w:p w14:paraId="7C3F8A6C" w14:textId="77777777" w:rsidR="006A01B9" w:rsidRPr="00216DCC" w:rsidRDefault="006A01B9" w:rsidP="00F418B2">
      <w:pPr>
        <w:tabs>
          <w:tab w:val="left" w:pos="0"/>
        </w:tabs>
        <w:spacing w:before="0" w:after="0" w:line="360" w:lineRule="auto"/>
        <w:jc w:val="both"/>
        <w:rPr>
          <w:rFonts w:cs="Times New Roman"/>
          <w:sz w:val="26"/>
          <w:szCs w:val="26"/>
        </w:rPr>
      </w:pPr>
    </w:p>
    <w:p w14:paraId="2CAE5ABB" w14:textId="77777777" w:rsidR="006A01B9" w:rsidRDefault="006A01B9" w:rsidP="00F418B2">
      <w:pPr>
        <w:tabs>
          <w:tab w:val="left" w:pos="0"/>
        </w:tabs>
        <w:spacing w:before="0" w:after="0" w:line="360" w:lineRule="auto"/>
        <w:jc w:val="both"/>
        <w:rPr>
          <w:rFonts w:cs="Times New Roman"/>
          <w:sz w:val="26"/>
          <w:szCs w:val="26"/>
        </w:rPr>
      </w:pPr>
    </w:p>
    <w:p w14:paraId="5D99B48B" w14:textId="77777777" w:rsidR="009B04C8" w:rsidRDefault="009B04C8" w:rsidP="00F418B2">
      <w:pPr>
        <w:tabs>
          <w:tab w:val="left" w:pos="0"/>
        </w:tabs>
        <w:spacing w:before="0" w:after="0" w:line="360" w:lineRule="auto"/>
        <w:jc w:val="both"/>
        <w:rPr>
          <w:rFonts w:cs="Times New Roman"/>
          <w:sz w:val="26"/>
          <w:szCs w:val="26"/>
        </w:rPr>
      </w:pPr>
    </w:p>
    <w:p w14:paraId="02EEC4AE" w14:textId="77777777" w:rsidR="009B04C8" w:rsidRDefault="009B04C8" w:rsidP="00F418B2">
      <w:pPr>
        <w:tabs>
          <w:tab w:val="left" w:pos="0"/>
        </w:tabs>
        <w:spacing w:before="0" w:after="0" w:line="360" w:lineRule="auto"/>
        <w:jc w:val="both"/>
        <w:rPr>
          <w:rFonts w:cs="Times New Roman"/>
          <w:sz w:val="26"/>
          <w:szCs w:val="26"/>
        </w:rPr>
      </w:pPr>
    </w:p>
    <w:p w14:paraId="0ACFB7FA" w14:textId="77777777" w:rsidR="009B04C8" w:rsidRDefault="009B04C8" w:rsidP="00F418B2">
      <w:pPr>
        <w:tabs>
          <w:tab w:val="left" w:pos="0"/>
        </w:tabs>
        <w:spacing w:before="0" w:after="0" w:line="360" w:lineRule="auto"/>
        <w:jc w:val="both"/>
        <w:rPr>
          <w:rFonts w:cs="Times New Roman"/>
          <w:sz w:val="26"/>
          <w:szCs w:val="26"/>
        </w:rPr>
      </w:pPr>
    </w:p>
    <w:p w14:paraId="4E494B95" w14:textId="77777777" w:rsidR="009B04C8" w:rsidRDefault="009B04C8" w:rsidP="00F418B2">
      <w:pPr>
        <w:tabs>
          <w:tab w:val="left" w:pos="0"/>
        </w:tabs>
        <w:spacing w:before="0" w:after="0" w:line="360" w:lineRule="auto"/>
        <w:jc w:val="both"/>
        <w:rPr>
          <w:rFonts w:cs="Times New Roman"/>
          <w:sz w:val="26"/>
          <w:szCs w:val="26"/>
        </w:rPr>
      </w:pPr>
    </w:p>
    <w:p w14:paraId="3AD3FDC6" w14:textId="77777777" w:rsidR="009B04C8" w:rsidRDefault="009B04C8" w:rsidP="00F418B2">
      <w:pPr>
        <w:tabs>
          <w:tab w:val="left" w:pos="0"/>
        </w:tabs>
        <w:spacing w:before="0" w:after="0" w:line="360" w:lineRule="auto"/>
        <w:jc w:val="both"/>
        <w:rPr>
          <w:rFonts w:cs="Times New Roman"/>
          <w:sz w:val="26"/>
          <w:szCs w:val="26"/>
        </w:rPr>
      </w:pPr>
    </w:p>
    <w:p w14:paraId="3B1FF512" w14:textId="77777777" w:rsidR="009B04C8" w:rsidRDefault="009B04C8" w:rsidP="00F418B2">
      <w:pPr>
        <w:tabs>
          <w:tab w:val="left" w:pos="0"/>
        </w:tabs>
        <w:spacing w:before="0" w:after="0" w:line="360" w:lineRule="auto"/>
        <w:jc w:val="both"/>
        <w:rPr>
          <w:rFonts w:cs="Times New Roman"/>
          <w:sz w:val="26"/>
          <w:szCs w:val="26"/>
        </w:rPr>
      </w:pPr>
    </w:p>
    <w:p w14:paraId="0DF48EBE" w14:textId="77777777" w:rsidR="009B04C8" w:rsidRDefault="009B04C8" w:rsidP="00F418B2">
      <w:pPr>
        <w:tabs>
          <w:tab w:val="left" w:pos="0"/>
        </w:tabs>
        <w:spacing w:before="0" w:after="0" w:line="360" w:lineRule="auto"/>
        <w:jc w:val="both"/>
        <w:rPr>
          <w:rFonts w:cs="Times New Roman"/>
          <w:sz w:val="26"/>
          <w:szCs w:val="26"/>
        </w:rPr>
      </w:pPr>
    </w:p>
    <w:p w14:paraId="07B04E9C" w14:textId="77777777" w:rsidR="009B04C8" w:rsidRDefault="009B04C8" w:rsidP="00F418B2">
      <w:pPr>
        <w:tabs>
          <w:tab w:val="left" w:pos="0"/>
        </w:tabs>
        <w:spacing w:before="0" w:after="0" w:line="360" w:lineRule="auto"/>
        <w:jc w:val="both"/>
        <w:rPr>
          <w:rFonts w:cs="Times New Roman"/>
          <w:sz w:val="26"/>
          <w:szCs w:val="26"/>
        </w:rPr>
      </w:pPr>
    </w:p>
    <w:p w14:paraId="36EF8810" w14:textId="77777777" w:rsidR="009B04C8" w:rsidRDefault="009B04C8" w:rsidP="00F418B2">
      <w:pPr>
        <w:tabs>
          <w:tab w:val="left" w:pos="0"/>
        </w:tabs>
        <w:spacing w:before="0" w:after="0" w:line="360" w:lineRule="auto"/>
        <w:jc w:val="both"/>
        <w:rPr>
          <w:rFonts w:cs="Times New Roman"/>
          <w:sz w:val="26"/>
          <w:szCs w:val="26"/>
        </w:rPr>
      </w:pPr>
    </w:p>
    <w:p w14:paraId="254CBA4A" w14:textId="77777777" w:rsidR="009B04C8" w:rsidRDefault="009B04C8" w:rsidP="00F418B2">
      <w:pPr>
        <w:tabs>
          <w:tab w:val="left" w:pos="0"/>
        </w:tabs>
        <w:spacing w:before="0" w:after="0" w:line="360" w:lineRule="auto"/>
        <w:jc w:val="both"/>
        <w:rPr>
          <w:rFonts w:cs="Times New Roman"/>
          <w:sz w:val="26"/>
          <w:szCs w:val="26"/>
        </w:rPr>
      </w:pPr>
    </w:p>
    <w:p w14:paraId="31FCE80F" w14:textId="77777777" w:rsidR="009B04C8" w:rsidRDefault="009B04C8" w:rsidP="00F418B2">
      <w:pPr>
        <w:tabs>
          <w:tab w:val="left" w:pos="0"/>
        </w:tabs>
        <w:spacing w:before="0" w:after="0" w:line="360" w:lineRule="auto"/>
        <w:jc w:val="both"/>
        <w:rPr>
          <w:rFonts w:cs="Times New Roman"/>
          <w:sz w:val="26"/>
          <w:szCs w:val="26"/>
        </w:rPr>
      </w:pPr>
    </w:p>
    <w:p w14:paraId="37951A10" w14:textId="77777777" w:rsidR="009B04C8" w:rsidRPr="00216DCC" w:rsidRDefault="009B04C8" w:rsidP="00F418B2">
      <w:pPr>
        <w:tabs>
          <w:tab w:val="left" w:pos="0"/>
        </w:tabs>
        <w:spacing w:before="0" w:after="0" w:line="360" w:lineRule="auto"/>
        <w:jc w:val="both"/>
        <w:rPr>
          <w:rFonts w:cs="Times New Roman"/>
          <w:sz w:val="26"/>
          <w:szCs w:val="26"/>
        </w:rPr>
      </w:pPr>
    </w:p>
    <w:p w14:paraId="37DB7766" w14:textId="77777777" w:rsidR="006A01B9" w:rsidRPr="00216DCC" w:rsidRDefault="006A01B9" w:rsidP="00F418B2">
      <w:pPr>
        <w:tabs>
          <w:tab w:val="left" w:pos="0"/>
        </w:tabs>
        <w:spacing w:before="0" w:after="0" w:line="360" w:lineRule="auto"/>
        <w:jc w:val="both"/>
        <w:rPr>
          <w:rFonts w:cs="Times New Roman"/>
          <w:sz w:val="26"/>
          <w:szCs w:val="26"/>
        </w:rPr>
      </w:pPr>
    </w:p>
    <w:p w14:paraId="73265AF3" w14:textId="6BF1BF10" w:rsidR="00825390" w:rsidRPr="00216DCC" w:rsidRDefault="00617211" w:rsidP="005706AE">
      <w:pPr>
        <w:pStyle w:val="Heading1"/>
      </w:pPr>
      <w:bookmarkStart w:id="14" w:name="_Toc223629802"/>
      <w:bookmarkStart w:id="15" w:name="_Toc233198844"/>
      <w:r w:rsidRPr="00216DCC">
        <w:lastRenderedPageBreak/>
        <w:t>CHƯƠNG II</w:t>
      </w:r>
      <w:r w:rsidR="00842AD3" w:rsidRPr="00216DCC">
        <w:t xml:space="preserve">: QUY TRÌNH THU THẬP VÀ TIỀN XỬ LÝ </w:t>
      </w:r>
      <w:r w:rsidR="00DB3400" w:rsidRPr="00216DCC">
        <w:br/>
      </w:r>
      <w:r w:rsidR="00842AD3" w:rsidRPr="00216DCC">
        <w:t>DỮ LIỆU</w:t>
      </w:r>
      <w:bookmarkEnd w:id="14"/>
      <w:bookmarkEnd w:id="15"/>
    </w:p>
    <w:p w14:paraId="217C1763" w14:textId="77777777" w:rsidR="00842AD3" w:rsidRPr="00216DCC" w:rsidRDefault="00842AD3" w:rsidP="00974E5A">
      <w:pPr>
        <w:pStyle w:val="Heading2"/>
      </w:pPr>
      <w:bookmarkStart w:id="16" w:name="_Toc233198845"/>
      <w:r w:rsidRPr="00216DCC">
        <w:t>2.1 Giới thiệu bộ dữ liệu</w:t>
      </w:r>
      <w:bookmarkEnd w:id="16"/>
    </w:p>
    <w:p w14:paraId="3099F53A" w14:textId="15945AAC" w:rsidR="002D7E3E" w:rsidRPr="00216DCC" w:rsidRDefault="005B4D13" w:rsidP="00F418B2">
      <w:pPr>
        <w:spacing w:before="0" w:after="0" w:line="360" w:lineRule="auto"/>
        <w:jc w:val="both"/>
        <w:rPr>
          <w:rFonts w:cs="Times New Roman"/>
          <w:sz w:val="26"/>
          <w:szCs w:val="26"/>
        </w:rPr>
      </w:pPr>
      <w:r w:rsidRPr="00216DCC">
        <w:rPr>
          <w:rFonts w:cs="Times New Roman"/>
          <w:sz w:val="26"/>
          <w:szCs w:val="26"/>
        </w:rPr>
        <w:t xml:space="preserve">- </w:t>
      </w:r>
      <w:r w:rsidR="00E45FEF" w:rsidRPr="00216DCC">
        <w:rPr>
          <w:rFonts w:cs="Times New Roman"/>
          <w:sz w:val="26"/>
          <w:szCs w:val="26"/>
        </w:rPr>
        <w:t>Luồng dữ liệu sử dụng trong đề tài được khởi tạo và cấu trúc dựa trên việc mô phỏng chuỗi tín hiệu thời gian từ hệ thống niêm yết của đơn vị kinh doanh kim loại quý tại thị trường Việt Nam, kết hợp với các chỉ số vĩ mô thực tế từ năm 2020 đến nay 2026. Tập dữ liệu được thiết lập nhằm mục đích nắm bắt toàn bộ các hành vi dịch chuyển, các đường xu hướng dài hạn và các pha đột biến tín hiệu của giá bạc trong nước</w:t>
      </w:r>
      <w:r w:rsidR="002D7E3E" w:rsidRPr="00216DCC">
        <w:rPr>
          <w:rFonts w:cs="Times New Roman"/>
          <w:sz w:val="26"/>
          <w:szCs w:val="26"/>
        </w:rPr>
        <w:t>.</w:t>
      </w:r>
    </w:p>
    <w:p w14:paraId="43085A3E" w14:textId="77777777" w:rsidR="00D05367" w:rsidRPr="00216DCC" w:rsidRDefault="00C44290" w:rsidP="00F418B2">
      <w:pPr>
        <w:spacing w:before="0" w:after="0" w:line="360" w:lineRule="auto"/>
        <w:jc w:val="both"/>
        <w:rPr>
          <w:rFonts w:cs="Times New Roman"/>
          <w:sz w:val="26"/>
          <w:szCs w:val="26"/>
        </w:rPr>
      </w:pPr>
      <w:r w:rsidRPr="00216DCC">
        <w:rPr>
          <w:rFonts w:cs="Times New Roman"/>
          <w:sz w:val="26"/>
          <w:szCs w:val="26"/>
        </w:rPr>
        <w:t>- Tập dữ liệu sau khi xử lý được lưu trữ tập trung dưới định dạng cấu trúc bảng phẳng CSV, tạo điều kiện tối ưu cho các pipeline tiền xử lý và nạp dữ liệu vào mô hình học máy thông qua ngôn ngữ lập trình Python. Mỗi bản ghi (hàng) trong tập dữ liệu đại diện cho một mốc thời gian ngày giao dịch, bao gồm các thuộc tính số học cốt lõi phục vụ bài toán dự báo như: giá mua, giá bán niêm yết, biến ngoại sinh tỷ giá ngân hàng, chỉ số sàn quốc tế và các trường phân vùng thời gian tự động.</w:t>
      </w:r>
    </w:p>
    <w:p w14:paraId="3F3BFE1B" w14:textId="6E5B6396" w:rsidR="002D7E3E" w:rsidRPr="00216DCC" w:rsidRDefault="002D7E3E" w:rsidP="00F418B2">
      <w:pPr>
        <w:spacing w:before="0" w:after="0" w:line="360" w:lineRule="auto"/>
        <w:jc w:val="both"/>
        <w:rPr>
          <w:rFonts w:cs="Times New Roman"/>
          <w:sz w:val="26"/>
          <w:szCs w:val="26"/>
        </w:rPr>
      </w:pPr>
      <w:r w:rsidRPr="00216DCC">
        <w:rPr>
          <w:rFonts w:cs="Times New Roman"/>
          <w:sz w:val="26"/>
          <w:szCs w:val="26"/>
        </w:rPr>
        <w:t>- Nguồn dữ liệu:</w:t>
      </w:r>
    </w:p>
    <w:p w14:paraId="7B902739" w14:textId="2C7033A7" w:rsidR="002D7E3E" w:rsidRPr="00216DCC" w:rsidRDefault="0048779D" w:rsidP="00F418B2">
      <w:pPr>
        <w:pStyle w:val="ListParagraph"/>
        <w:numPr>
          <w:ilvl w:val="0"/>
          <w:numId w:val="7"/>
        </w:numPr>
        <w:spacing w:after="0"/>
        <w:jc w:val="both"/>
        <w:rPr>
          <w:rFonts w:cs="Times New Roman"/>
        </w:rPr>
      </w:pPr>
      <w:r w:rsidRPr="00216DCC">
        <w:rPr>
          <w:rFonts w:cs="Times New Roman"/>
        </w:rPr>
        <w:t>Dữ liệu lịch sử giao dịch và phân tích hồi quy vĩ mô</w:t>
      </w:r>
      <w:r w:rsidR="0029008F" w:rsidRPr="00216DCC">
        <w:rPr>
          <w:rFonts w:cs="Times New Roman"/>
        </w:rPr>
        <w:t xml:space="preserve"> </w:t>
      </w:r>
    </w:p>
    <w:p w14:paraId="643DB89B" w14:textId="3886CEF6" w:rsidR="002D7E3E" w:rsidRPr="00216DCC" w:rsidRDefault="002D7E3E" w:rsidP="00F418B2">
      <w:pPr>
        <w:pStyle w:val="ListParagraph"/>
        <w:numPr>
          <w:ilvl w:val="0"/>
          <w:numId w:val="7"/>
        </w:numPr>
        <w:spacing w:after="0"/>
        <w:jc w:val="both"/>
        <w:rPr>
          <w:rFonts w:cs="Times New Roman"/>
        </w:rPr>
      </w:pPr>
      <w:r w:rsidRPr="00216DCC">
        <w:rPr>
          <w:rFonts w:cs="Times New Roman"/>
        </w:rPr>
        <w:t xml:space="preserve">Tên bộ dữ liệu: </w:t>
      </w:r>
      <w:r w:rsidR="0048779D" w:rsidRPr="00216DCC">
        <w:rPr>
          <w:rFonts w:cs="Times New Roman"/>
        </w:rPr>
        <w:t>D</w:t>
      </w:r>
      <w:r w:rsidR="0029008F" w:rsidRPr="00216DCC">
        <w:rPr>
          <w:rFonts w:cs="Times New Roman"/>
        </w:rPr>
        <w:t>ữ</w:t>
      </w:r>
      <w:r w:rsidR="0048779D" w:rsidRPr="00216DCC">
        <w:rPr>
          <w:rFonts w:cs="Times New Roman"/>
        </w:rPr>
        <w:t xml:space="preserve"> li</w:t>
      </w:r>
      <w:r w:rsidR="0029008F" w:rsidRPr="00216DCC">
        <w:rPr>
          <w:rFonts w:cs="Times New Roman"/>
        </w:rPr>
        <w:t>ệ</w:t>
      </w:r>
      <w:r w:rsidR="0048779D" w:rsidRPr="00216DCC">
        <w:rPr>
          <w:rFonts w:cs="Times New Roman"/>
        </w:rPr>
        <w:t>u gi</w:t>
      </w:r>
      <w:r w:rsidR="0029008F" w:rsidRPr="00216DCC">
        <w:rPr>
          <w:rFonts w:cs="Times New Roman"/>
        </w:rPr>
        <w:t>á</w:t>
      </w:r>
      <w:r w:rsidR="0048779D" w:rsidRPr="00216DCC">
        <w:rPr>
          <w:rFonts w:cs="Times New Roman"/>
        </w:rPr>
        <w:t xml:space="preserve"> b</w:t>
      </w:r>
      <w:r w:rsidR="0029008F" w:rsidRPr="00216DCC">
        <w:rPr>
          <w:rFonts w:cs="Times New Roman"/>
        </w:rPr>
        <w:t>ạ</w:t>
      </w:r>
      <w:r w:rsidR="0048779D" w:rsidRPr="00216DCC">
        <w:rPr>
          <w:rFonts w:cs="Times New Roman"/>
        </w:rPr>
        <w:t xml:space="preserve">c </w:t>
      </w:r>
      <w:r w:rsidR="0029008F" w:rsidRPr="00216DCC">
        <w:rPr>
          <w:rFonts w:cs="Times New Roman"/>
        </w:rPr>
        <w:t>V</w:t>
      </w:r>
      <w:r w:rsidR="0048779D" w:rsidRPr="00216DCC">
        <w:rPr>
          <w:rFonts w:cs="Times New Roman"/>
        </w:rPr>
        <w:t>ietnam</w:t>
      </w:r>
    </w:p>
    <w:p w14:paraId="2EDFF8BD" w14:textId="77777777" w:rsidR="002D7E3E" w:rsidRPr="00216DCC" w:rsidRDefault="002D7E3E" w:rsidP="00F418B2">
      <w:pPr>
        <w:pStyle w:val="ListParagraph"/>
        <w:numPr>
          <w:ilvl w:val="0"/>
          <w:numId w:val="7"/>
        </w:numPr>
        <w:spacing w:after="0"/>
        <w:jc w:val="both"/>
        <w:rPr>
          <w:rFonts w:cs="Times New Roman"/>
        </w:rPr>
      </w:pPr>
      <w:r w:rsidRPr="00216DCC">
        <w:rPr>
          <w:rFonts w:cs="Times New Roman"/>
        </w:rPr>
        <w:t>Định dạng: CSV</w:t>
      </w:r>
    </w:p>
    <w:p w14:paraId="615629C0" w14:textId="0C8D088A" w:rsidR="002D7E3E" w:rsidRPr="00216DCC" w:rsidRDefault="002D7E3E" w:rsidP="00F418B2">
      <w:pPr>
        <w:pStyle w:val="ListParagraph"/>
        <w:numPr>
          <w:ilvl w:val="0"/>
          <w:numId w:val="7"/>
        </w:numPr>
        <w:spacing w:after="0"/>
        <w:jc w:val="both"/>
        <w:rPr>
          <w:rFonts w:cs="Times New Roman"/>
        </w:rPr>
      </w:pPr>
      <w:r w:rsidRPr="00216DCC">
        <w:rPr>
          <w:rFonts w:cs="Times New Roman"/>
        </w:rPr>
        <w:t xml:space="preserve">Mục đích sử dụng: </w:t>
      </w:r>
      <w:r w:rsidR="0048779D" w:rsidRPr="00216DCC">
        <w:rPr>
          <w:rFonts w:cs="Times New Roman"/>
        </w:rPr>
        <w:t>Trích xuất các thuộc tính chuỗi thời gian, nhận diện các điểm biên dị thường và huấn luyện mô hình học máy giám sát dự báo biên độ giá bán bạc tại Việt Nam.</w:t>
      </w:r>
    </w:p>
    <w:p w14:paraId="6FB26124" w14:textId="286064F4" w:rsidR="00543F33" w:rsidRPr="00216DCC" w:rsidRDefault="00186095" w:rsidP="00F418B2">
      <w:pPr>
        <w:spacing w:before="0" w:after="0" w:line="360" w:lineRule="auto"/>
        <w:jc w:val="both"/>
        <w:rPr>
          <w:rFonts w:cs="Times New Roman"/>
          <w:sz w:val="26"/>
          <w:szCs w:val="26"/>
        </w:rPr>
      </w:pPr>
      <w:r w:rsidRPr="00216DCC">
        <w:rPr>
          <w:rFonts w:cs="Times New Roman"/>
          <w:sz w:val="26"/>
          <w:szCs w:val="26"/>
        </w:rPr>
        <w:t>- Tập dữ liệu chuỗi thời gian này được cấu trúc và lựa chọn nhờ đảm bảo tính toàn vẹn dữ liệu, phản ánh sát sao các chu kỳ dịch chuyển thực tế của thị trường trong nước. Định dạng dữ liệu chuẩn hóa giúp hệ thống dễ dàng triển khai các kỹ thuật khai thác đặc trưng trễ và tương thích hoàn toàn với các thuật toán học máy dạng cây quyết định.</w:t>
      </w:r>
    </w:p>
    <w:p w14:paraId="46712A68" w14:textId="16581E1C" w:rsidR="004529AA" w:rsidRPr="00216DCC" w:rsidRDefault="005B1780" w:rsidP="00F418B2">
      <w:pPr>
        <w:spacing w:before="0" w:after="0" w:line="360" w:lineRule="auto"/>
        <w:rPr>
          <w:rFonts w:cs="Times New Roman"/>
          <w:sz w:val="26"/>
          <w:szCs w:val="26"/>
        </w:rPr>
      </w:pPr>
      <w:r w:rsidRPr="00216DCC">
        <w:rPr>
          <w:rFonts w:cs="Times New Roman"/>
          <w:noProof/>
          <w:sz w:val="26"/>
          <w:szCs w:val="26"/>
        </w:rPr>
        <w:drawing>
          <wp:inline distT="0" distB="0" distL="0" distR="0" wp14:anchorId="6BA97C1C" wp14:editId="70EEDB18">
            <wp:extent cx="5940425" cy="1005840"/>
            <wp:effectExtent l="0" t="0" r="3175" b="3810"/>
            <wp:docPr id="1900526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526986" name=""/>
                    <pic:cNvPicPr/>
                  </pic:nvPicPr>
                  <pic:blipFill rotWithShape="1">
                    <a:blip r:embed="rId25"/>
                    <a:srcRect t="23731" b="24061"/>
                    <a:stretch>
                      <a:fillRect/>
                    </a:stretch>
                  </pic:blipFill>
                  <pic:spPr bwMode="auto">
                    <a:xfrm>
                      <a:off x="0" y="0"/>
                      <a:ext cx="5940425" cy="1005840"/>
                    </a:xfrm>
                    <a:prstGeom prst="rect">
                      <a:avLst/>
                    </a:prstGeom>
                    <a:ln>
                      <a:noFill/>
                    </a:ln>
                    <a:extLst>
                      <a:ext uri="{53640926-AAD7-44D8-BBD7-CCE9431645EC}">
                        <a14:shadowObscured xmlns:a14="http://schemas.microsoft.com/office/drawing/2010/main"/>
                      </a:ext>
                    </a:extLst>
                  </pic:spPr>
                </pic:pic>
              </a:graphicData>
            </a:graphic>
          </wp:inline>
        </w:drawing>
      </w:r>
    </w:p>
    <w:p w14:paraId="7E74B9B6" w14:textId="344F1E0B" w:rsidR="004529AA" w:rsidRPr="00216DCC" w:rsidRDefault="004529AA" w:rsidP="00F418B2">
      <w:pPr>
        <w:spacing w:before="0" w:after="0" w:line="360" w:lineRule="auto"/>
        <w:jc w:val="center"/>
        <w:rPr>
          <w:rFonts w:cs="Times New Roman"/>
          <w:i/>
        </w:rPr>
      </w:pPr>
      <w:bookmarkStart w:id="17" w:name="_Toc232446343"/>
      <w:r w:rsidRPr="00216DCC">
        <w:rPr>
          <w:rFonts w:cs="Times New Roman"/>
          <w:i/>
        </w:rPr>
        <w:t xml:space="preserve">Hình 2.1. </w:t>
      </w:r>
      <w:bookmarkEnd w:id="17"/>
      <w:r w:rsidR="001C77F8" w:rsidRPr="00216DCC">
        <w:rPr>
          <w:rFonts w:cs="Times New Roman"/>
          <w:i/>
        </w:rPr>
        <w:t>Cấu trúc luồng dữ liệu</w:t>
      </w:r>
    </w:p>
    <w:p w14:paraId="584D4C9E" w14:textId="77777777" w:rsidR="00E35AE7" w:rsidRDefault="00E35AE7" w:rsidP="00F418B2">
      <w:pPr>
        <w:spacing w:before="0" w:after="0" w:line="360" w:lineRule="auto"/>
        <w:rPr>
          <w:rFonts w:cs="Times New Roman"/>
          <w:b/>
        </w:rPr>
      </w:pPr>
    </w:p>
    <w:p w14:paraId="7FB86FBB" w14:textId="77777777" w:rsidR="00E35AE7" w:rsidRDefault="00E35AE7" w:rsidP="00F418B2">
      <w:pPr>
        <w:spacing w:before="0" w:after="0" w:line="360" w:lineRule="auto"/>
        <w:rPr>
          <w:rFonts w:cs="Times New Roman"/>
          <w:b/>
        </w:rPr>
      </w:pPr>
    </w:p>
    <w:p w14:paraId="5F056477" w14:textId="28813419" w:rsidR="00842AD3" w:rsidRPr="00216DCC" w:rsidRDefault="00617211" w:rsidP="00974E5A">
      <w:pPr>
        <w:pStyle w:val="Heading2"/>
      </w:pPr>
      <w:bookmarkStart w:id="18" w:name="_Toc233198846"/>
      <w:r w:rsidRPr="00216DCC">
        <w:lastRenderedPageBreak/>
        <w:t>2.2 Ý nghĩa các thuộc tính</w:t>
      </w:r>
      <w:bookmarkEnd w:id="18"/>
    </w:p>
    <w:p w14:paraId="6CEC120D" w14:textId="4FBB1A39" w:rsidR="000B3D7F" w:rsidRPr="00216DCC" w:rsidRDefault="00BF5F11" w:rsidP="00F418B2">
      <w:pPr>
        <w:spacing w:before="0" w:after="0" w:line="360" w:lineRule="auto"/>
        <w:jc w:val="both"/>
        <w:rPr>
          <w:rFonts w:cs="Times New Roman"/>
          <w:sz w:val="26"/>
          <w:szCs w:val="26"/>
        </w:rPr>
      </w:pPr>
      <w:r w:rsidRPr="00216DCC">
        <w:rPr>
          <w:rFonts w:cs="Times New Roman"/>
          <w:sz w:val="26"/>
          <w:szCs w:val="26"/>
        </w:rPr>
        <w:t>- Sau khi luồng dữ liệu hệ thống được cấu trúc và khởi tạo thành công, bước tiếp theo là khảo sát lược đồ schema nhằm đặc tả ý nghĩa của từng thuộc tính thông tin, định dạng kiểu dữ liệu gốc và đánh giá vai trò cấu thành của chúng đối với bài toán học máy chuỗi thời gian.</w:t>
      </w:r>
    </w:p>
    <w:tbl>
      <w:tblPr>
        <w:tblStyle w:val="TableGrid"/>
        <w:tblW w:w="0" w:type="auto"/>
        <w:tblLook w:val="04A0" w:firstRow="1" w:lastRow="0" w:firstColumn="1" w:lastColumn="0" w:noHBand="0" w:noVBand="1"/>
      </w:tblPr>
      <w:tblGrid>
        <w:gridCol w:w="714"/>
        <w:gridCol w:w="2534"/>
        <w:gridCol w:w="1806"/>
        <w:gridCol w:w="4291"/>
      </w:tblGrid>
      <w:tr w:rsidR="00201E90" w:rsidRPr="00216DCC" w14:paraId="44D4EA5D" w14:textId="77777777" w:rsidTr="004F33A3">
        <w:tc>
          <w:tcPr>
            <w:tcW w:w="714" w:type="dxa"/>
            <w:shd w:val="clear" w:color="auto" w:fill="9CC2E5" w:themeFill="accent1" w:themeFillTint="99"/>
            <w:vAlign w:val="center"/>
          </w:tcPr>
          <w:p w14:paraId="377D8159" w14:textId="0EAEE0D3" w:rsidR="00201E90" w:rsidRPr="00216DCC" w:rsidRDefault="00201E90" w:rsidP="00F418B2">
            <w:pPr>
              <w:spacing w:before="0" w:after="0" w:line="360" w:lineRule="auto"/>
              <w:jc w:val="center"/>
              <w:rPr>
                <w:rFonts w:cs="Times New Roman"/>
                <w:b/>
                <w:bCs/>
                <w:szCs w:val="28"/>
              </w:rPr>
            </w:pPr>
            <w:r w:rsidRPr="00216DCC">
              <w:rPr>
                <w:rStyle w:val="Strong"/>
                <w:rFonts w:cs="Times New Roman"/>
                <w:b w:val="0"/>
                <w:bCs w:val="0"/>
                <w:szCs w:val="28"/>
                <w:bdr w:val="none" w:sz="0" w:space="0" w:color="auto" w:frame="1"/>
              </w:rPr>
              <w:t>STT</w:t>
            </w:r>
          </w:p>
        </w:tc>
        <w:tc>
          <w:tcPr>
            <w:tcW w:w="2534" w:type="dxa"/>
            <w:shd w:val="clear" w:color="auto" w:fill="9CC2E5" w:themeFill="accent1" w:themeFillTint="99"/>
            <w:vAlign w:val="center"/>
          </w:tcPr>
          <w:p w14:paraId="64D7FA4A" w14:textId="509272D5" w:rsidR="00201E90" w:rsidRPr="00216DCC" w:rsidRDefault="00201E90" w:rsidP="00F418B2">
            <w:pPr>
              <w:spacing w:before="0" w:after="0" w:line="360" w:lineRule="auto"/>
              <w:jc w:val="center"/>
              <w:rPr>
                <w:rFonts w:cs="Times New Roman"/>
                <w:b/>
                <w:bCs/>
                <w:szCs w:val="28"/>
              </w:rPr>
            </w:pPr>
            <w:r w:rsidRPr="00216DCC">
              <w:rPr>
                <w:rStyle w:val="Strong"/>
                <w:rFonts w:cs="Times New Roman"/>
                <w:b w:val="0"/>
                <w:bCs w:val="0"/>
                <w:szCs w:val="28"/>
                <w:bdr w:val="none" w:sz="0" w:space="0" w:color="auto" w:frame="1"/>
              </w:rPr>
              <w:t>Tên thuộc tính</w:t>
            </w:r>
          </w:p>
        </w:tc>
        <w:tc>
          <w:tcPr>
            <w:tcW w:w="1806" w:type="dxa"/>
            <w:shd w:val="clear" w:color="auto" w:fill="9CC2E5" w:themeFill="accent1" w:themeFillTint="99"/>
            <w:vAlign w:val="center"/>
          </w:tcPr>
          <w:p w14:paraId="4CA9C33F" w14:textId="105FF623" w:rsidR="00201E90" w:rsidRPr="00216DCC" w:rsidRDefault="00201E90" w:rsidP="00F418B2">
            <w:pPr>
              <w:spacing w:before="0" w:after="0" w:line="360" w:lineRule="auto"/>
              <w:jc w:val="center"/>
              <w:rPr>
                <w:rFonts w:cs="Times New Roman"/>
                <w:b/>
                <w:bCs/>
                <w:szCs w:val="28"/>
              </w:rPr>
            </w:pPr>
            <w:r w:rsidRPr="00216DCC">
              <w:rPr>
                <w:rStyle w:val="Strong"/>
                <w:rFonts w:cs="Times New Roman"/>
                <w:b w:val="0"/>
                <w:bCs w:val="0"/>
                <w:szCs w:val="28"/>
                <w:bdr w:val="none" w:sz="0" w:space="0" w:color="auto" w:frame="1"/>
              </w:rPr>
              <w:t>Kiểu dữ liệu gốc</w:t>
            </w:r>
          </w:p>
        </w:tc>
        <w:tc>
          <w:tcPr>
            <w:tcW w:w="4291" w:type="dxa"/>
            <w:shd w:val="clear" w:color="auto" w:fill="9CC2E5" w:themeFill="accent1" w:themeFillTint="99"/>
            <w:vAlign w:val="center"/>
          </w:tcPr>
          <w:p w14:paraId="27B423FA" w14:textId="5A3BA54C" w:rsidR="00201E90" w:rsidRPr="00216DCC" w:rsidRDefault="00201E90" w:rsidP="00F418B2">
            <w:pPr>
              <w:spacing w:before="0" w:after="0" w:line="360" w:lineRule="auto"/>
              <w:jc w:val="center"/>
              <w:rPr>
                <w:rFonts w:cs="Times New Roman"/>
                <w:b/>
                <w:bCs/>
                <w:szCs w:val="28"/>
              </w:rPr>
            </w:pPr>
            <w:r w:rsidRPr="00216DCC">
              <w:rPr>
                <w:rStyle w:val="Strong"/>
                <w:rFonts w:cs="Times New Roman"/>
                <w:b w:val="0"/>
                <w:bCs w:val="0"/>
                <w:szCs w:val="28"/>
                <w:bdr w:val="none" w:sz="0" w:space="0" w:color="auto" w:frame="1"/>
              </w:rPr>
              <w:t>Ý nghĩa thực tế và vai trò hệ thống</w:t>
            </w:r>
          </w:p>
        </w:tc>
      </w:tr>
      <w:tr w:rsidR="00201E90" w:rsidRPr="00216DCC" w14:paraId="11E1F80C" w14:textId="77777777" w:rsidTr="004F33A3">
        <w:tc>
          <w:tcPr>
            <w:tcW w:w="714" w:type="dxa"/>
            <w:vAlign w:val="center"/>
          </w:tcPr>
          <w:p w14:paraId="372FC2A2" w14:textId="09F2F431"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1</w:t>
            </w:r>
          </w:p>
        </w:tc>
        <w:tc>
          <w:tcPr>
            <w:tcW w:w="2534" w:type="dxa"/>
            <w:vAlign w:val="center"/>
          </w:tcPr>
          <w:p w14:paraId="3E4A9A51" w14:textId="26B2F3C6" w:rsidR="00201E90" w:rsidRPr="00216DCC" w:rsidRDefault="00201E90" w:rsidP="00F418B2">
            <w:pPr>
              <w:spacing w:before="0" w:after="0" w:line="360" w:lineRule="auto"/>
              <w:jc w:val="center"/>
              <w:rPr>
                <w:rFonts w:cs="Times New Roman"/>
                <w:szCs w:val="28"/>
              </w:rPr>
            </w:pPr>
            <w:r w:rsidRPr="00216DCC">
              <w:rPr>
                <w:rStyle w:val="HTMLCode"/>
                <w:rFonts w:ascii="Times New Roman" w:eastAsiaTheme="minorHAnsi" w:hAnsi="Times New Roman" w:cs="Times New Roman"/>
                <w:sz w:val="28"/>
                <w:szCs w:val="28"/>
                <w:bdr w:val="none" w:sz="0" w:space="0" w:color="auto" w:frame="1"/>
              </w:rPr>
              <w:t>Ngay</w:t>
            </w:r>
          </w:p>
        </w:tc>
        <w:tc>
          <w:tcPr>
            <w:tcW w:w="1806" w:type="dxa"/>
            <w:vAlign w:val="center"/>
          </w:tcPr>
          <w:p w14:paraId="4F0EEA9E" w14:textId="098E6A7D"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 xml:space="preserve">Object </w:t>
            </w:r>
          </w:p>
        </w:tc>
        <w:tc>
          <w:tcPr>
            <w:tcW w:w="4291" w:type="dxa"/>
            <w:vAlign w:val="center"/>
          </w:tcPr>
          <w:p w14:paraId="0A4B9D66" w14:textId="3B582EC4" w:rsidR="00201E90" w:rsidRPr="00216DCC" w:rsidRDefault="00201E90" w:rsidP="00F418B2">
            <w:pPr>
              <w:spacing w:before="0" w:after="0" w:line="360" w:lineRule="auto"/>
              <w:rPr>
                <w:rFonts w:cs="Times New Roman"/>
                <w:szCs w:val="28"/>
              </w:rPr>
            </w:pPr>
            <w:r w:rsidRPr="00216DCC">
              <w:rPr>
                <w:rFonts w:cs="Times New Roman"/>
                <w:szCs w:val="28"/>
                <w:bdr w:val="none" w:sz="0" w:space="0" w:color="auto" w:frame="1"/>
              </w:rPr>
              <w:t>Trục thời gian tuyến tính của bản ghi (YYYY-MM-DD), được sử dụng làm chỉ mục (Index) thiết lập tuần tự cho mô hình chuỗi thời gian.</w:t>
            </w:r>
          </w:p>
        </w:tc>
      </w:tr>
      <w:tr w:rsidR="00201E90" w:rsidRPr="00216DCC" w14:paraId="4A33E8C0" w14:textId="77777777" w:rsidTr="004F33A3">
        <w:tc>
          <w:tcPr>
            <w:tcW w:w="714" w:type="dxa"/>
            <w:vAlign w:val="center"/>
          </w:tcPr>
          <w:p w14:paraId="24F59B5C" w14:textId="42078AED"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2</w:t>
            </w:r>
          </w:p>
        </w:tc>
        <w:tc>
          <w:tcPr>
            <w:tcW w:w="2534" w:type="dxa"/>
            <w:vAlign w:val="center"/>
          </w:tcPr>
          <w:p w14:paraId="7D55D855" w14:textId="0988DE6A" w:rsidR="00201E90" w:rsidRPr="00216DCC" w:rsidRDefault="00201E90" w:rsidP="00F418B2">
            <w:pPr>
              <w:spacing w:before="0" w:after="0" w:line="360" w:lineRule="auto"/>
              <w:jc w:val="center"/>
              <w:rPr>
                <w:rFonts w:cs="Times New Roman"/>
                <w:szCs w:val="28"/>
              </w:rPr>
            </w:pPr>
            <w:r w:rsidRPr="00216DCC">
              <w:rPr>
                <w:rStyle w:val="HTMLCode"/>
                <w:rFonts w:ascii="Times New Roman" w:eastAsiaTheme="minorHAnsi" w:hAnsi="Times New Roman" w:cs="Times New Roman"/>
                <w:sz w:val="28"/>
                <w:szCs w:val="28"/>
                <w:bdr w:val="none" w:sz="0" w:space="0" w:color="auto" w:frame="1"/>
              </w:rPr>
              <w:t>Gia_Mua</w:t>
            </w:r>
          </w:p>
        </w:tc>
        <w:tc>
          <w:tcPr>
            <w:tcW w:w="1806" w:type="dxa"/>
            <w:vAlign w:val="center"/>
          </w:tcPr>
          <w:p w14:paraId="615932C2" w14:textId="379802A5"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 xml:space="preserve">Int </w:t>
            </w:r>
          </w:p>
        </w:tc>
        <w:tc>
          <w:tcPr>
            <w:tcW w:w="4291" w:type="dxa"/>
            <w:vAlign w:val="center"/>
          </w:tcPr>
          <w:p w14:paraId="35FD1C50" w14:textId="11D791C6" w:rsidR="00201E90" w:rsidRPr="00216DCC" w:rsidRDefault="00201E90" w:rsidP="00F418B2">
            <w:pPr>
              <w:spacing w:before="0" w:after="0" w:line="360" w:lineRule="auto"/>
              <w:rPr>
                <w:rFonts w:cs="Times New Roman"/>
                <w:szCs w:val="28"/>
              </w:rPr>
            </w:pPr>
            <w:r w:rsidRPr="00216DCC">
              <w:rPr>
                <w:rFonts w:cs="Times New Roman"/>
                <w:szCs w:val="28"/>
                <w:bdr w:val="none" w:sz="0" w:space="0" w:color="auto" w:frame="1"/>
              </w:rPr>
              <w:t>Giá thu mua bạc miếng niêm yết trong nước (Đơn vị tính: VND/Lượng).</w:t>
            </w:r>
          </w:p>
        </w:tc>
      </w:tr>
      <w:tr w:rsidR="00201E90" w:rsidRPr="00216DCC" w14:paraId="2E3D1284" w14:textId="77777777" w:rsidTr="004F33A3">
        <w:tc>
          <w:tcPr>
            <w:tcW w:w="714" w:type="dxa"/>
            <w:vAlign w:val="center"/>
          </w:tcPr>
          <w:p w14:paraId="4474F6B9" w14:textId="4570FC19"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3</w:t>
            </w:r>
          </w:p>
        </w:tc>
        <w:tc>
          <w:tcPr>
            <w:tcW w:w="2534" w:type="dxa"/>
            <w:vAlign w:val="center"/>
          </w:tcPr>
          <w:p w14:paraId="562A0367" w14:textId="58335E4E" w:rsidR="00201E90" w:rsidRPr="00216DCC" w:rsidRDefault="00201E90" w:rsidP="00F418B2">
            <w:pPr>
              <w:spacing w:before="0" w:after="0" w:line="360" w:lineRule="auto"/>
              <w:jc w:val="center"/>
              <w:rPr>
                <w:rFonts w:cs="Times New Roman"/>
                <w:szCs w:val="28"/>
              </w:rPr>
            </w:pPr>
            <w:r w:rsidRPr="00216DCC">
              <w:rPr>
                <w:rStyle w:val="HTMLCode"/>
                <w:rFonts w:ascii="Times New Roman" w:eastAsiaTheme="minorHAnsi" w:hAnsi="Times New Roman" w:cs="Times New Roman"/>
                <w:sz w:val="28"/>
                <w:szCs w:val="28"/>
                <w:bdr w:val="none" w:sz="0" w:space="0" w:color="auto" w:frame="1"/>
              </w:rPr>
              <w:t>Gia_Ban</w:t>
            </w:r>
          </w:p>
        </w:tc>
        <w:tc>
          <w:tcPr>
            <w:tcW w:w="1806" w:type="dxa"/>
            <w:vAlign w:val="center"/>
          </w:tcPr>
          <w:p w14:paraId="24D16B59" w14:textId="6EBE3EE7"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 xml:space="preserve">Int </w:t>
            </w:r>
          </w:p>
        </w:tc>
        <w:tc>
          <w:tcPr>
            <w:tcW w:w="4291" w:type="dxa"/>
            <w:vAlign w:val="center"/>
          </w:tcPr>
          <w:p w14:paraId="03DD0019" w14:textId="50596DD6" w:rsidR="00DF3FDF" w:rsidRDefault="00201E90" w:rsidP="00F418B2">
            <w:pPr>
              <w:spacing w:before="0" w:after="0" w:line="360" w:lineRule="auto"/>
              <w:rPr>
                <w:rFonts w:cs="Times New Roman"/>
                <w:szCs w:val="28"/>
                <w:bdr w:val="none" w:sz="0" w:space="0" w:color="auto" w:frame="1"/>
              </w:rPr>
            </w:pPr>
            <w:r w:rsidRPr="00216DCC">
              <w:rPr>
                <w:rFonts w:cs="Times New Roman"/>
                <w:szCs w:val="28"/>
                <w:bdr w:val="none" w:sz="0" w:space="0" w:color="auto" w:frame="1"/>
              </w:rPr>
              <w:t xml:space="preserve">Giá bán lẻ bạc miếng niêm yết trong nước </w:t>
            </w:r>
          </w:p>
          <w:p w14:paraId="11100283" w14:textId="03E50427" w:rsidR="00201E90" w:rsidRPr="00216DCC" w:rsidRDefault="00201E90" w:rsidP="00F418B2">
            <w:pPr>
              <w:spacing w:before="0" w:after="0" w:line="360" w:lineRule="auto"/>
              <w:rPr>
                <w:rFonts w:cs="Times New Roman"/>
                <w:szCs w:val="28"/>
              </w:rPr>
            </w:pPr>
            <w:r w:rsidRPr="00216DCC">
              <w:rPr>
                <w:rFonts w:cs="Times New Roman"/>
                <w:szCs w:val="28"/>
                <w:bdr w:val="none" w:sz="0" w:space="0" w:color="auto" w:frame="1"/>
              </w:rPr>
              <w:t>(Đơn vị tính: VND/Lượng). Đây là biến mục tiêu (Target variable) cần dự báo.</w:t>
            </w:r>
          </w:p>
        </w:tc>
      </w:tr>
      <w:tr w:rsidR="00201E90" w:rsidRPr="00216DCC" w14:paraId="0227D355" w14:textId="77777777" w:rsidTr="004F33A3">
        <w:tc>
          <w:tcPr>
            <w:tcW w:w="714" w:type="dxa"/>
            <w:vAlign w:val="center"/>
          </w:tcPr>
          <w:p w14:paraId="77FC0AE5" w14:textId="136F88C3"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4</w:t>
            </w:r>
          </w:p>
        </w:tc>
        <w:tc>
          <w:tcPr>
            <w:tcW w:w="2534" w:type="dxa"/>
            <w:vAlign w:val="center"/>
          </w:tcPr>
          <w:p w14:paraId="1B3AF532" w14:textId="471E5906" w:rsidR="00201E90" w:rsidRPr="00216DCC" w:rsidRDefault="00201E90" w:rsidP="00F418B2">
            <w:pPr>
              <w:spacing w:before="0" w:after="0" w:line="360" w:lineRule="auto"/>
              <w:jc w:val="center"/>
              <w:rPr>
                <w:rFonts w:cs="Times New Roman"/>
                <w:szCs w:val="28"/>
              </w:rPr>
            </w:pPr>
            <w:r w:rsidRPr="00216DCC">
              <w:rPr>
                <w:rStyle w:val="HTMLCode"/>
                <w:rFonts w:ascii="Times New Roman" w:eastAsiaTheme="minorHAnsi" w:hAnsi="Times New Roman" w:cs="Times New Roman"/>
                <w:sz w:val="28"/>
                <w:szCs w:val="28"/>
                <w:bdr w:val="none" w:sz="0" w:space="0" w:color="auto" w:frame="1"/>
              </w:rPr>
              <w:t>Ty_Gia_USD</w:t>
            </w:r>
          </w:p>
        </w:tc>
        <w:tc>
          <w:tcPr>
            <w:tcW w:w="1806" w:type="dxa"/>
            <w:vAlign w:val="center"/>
          </w:tcPr>
          <w:p w14:paraId="3FDD3856" w14:textId="138007A7"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 xml:space="preserve">Float </w:t>
            </w:r>
          </w:p>
        </w:tc>
        <w:tc>
          <w:tcPr>
            <w:tcW w:w="4291" w:type="dxa"/>
            <w:vAlign w:val="center"/>
          </w:tcPr>
          <w:p w14:paraId="24C7056C" w14:textId="076EF531" w:rsidR="00201E90" w:rsidRPr="00216DCC" w:rsidRDefault="00201E90" w:rsidP="00F418B2">
            <w:pPr>
              <w:spacing w:before="0" w:after="0" w:line="360" w:lineRule="auto"/>
              <w:rPr>
                <w:rFonts w:cs="Times New Roman"/>
                <w:szCs w:val="28"/>
              </w:rPr>
            </w:pPr>
            <w:r w:rsidRPr="00216DCC">
              <w:rPr>
                <w:rFonts w:cs="Times New Roman"/>
                <w:szCs w:val="28"/>
                <w:bdr w:val="none" w:sz="0" w:space="0" w:color="auto" w:frame="1"/>
              </w:rPr>
              <w:t>Chỉ số tỷ giá hối đoái giao dịch thương mại giữa đồng USD và VND. Đóng vai trò là biến ngoại sinh đầu vào.</w:t>
            </w:r>
          </w:p>
        </w:tc>
      </w:tr>
      <w:tr w:rsidR="00201E90" w:rsidRPr="00216DCC" w14:paraId="76CE4372" w14:textId="77777777" w:rsidTr="004F33A3">
        <w:tc>
          <w:tcPr>
            <w:tcW w:w="714" w:type="dxa"/>
            <w:vAlign w:val="center"/>
          </w:tcPr>
          <w:p w14:paraId="4CE32837" w14:textId="78E19BFA"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5</w:t>
            </w:r>
          </w:p>
        </w:tc>
        <w:tc>
          <w:tcPr>
            <w:tcW w:w="2534" w:type="dxa"/>
            <w:vAlign w:val="center"/>
          </w:tcPr>
          <w:p w14:paraId="418A92A2" w14:textId="16E6AE35" w:rsidR="00201E90" w:rsidRPr="00216DCC" w:rsidRDefault="00201E90" w:rsidP="00F418B2">
            <w:pPr>
              <w:spacing w:before="0" w:after="0" w:line="360" w:lineRule="auto"/>
              <w:jc w:val="center"/>
              <w:rPr>
                <w:rFonts w:cs="Times New Roman"/>
                <w:szCs w:val="28"/>
              </w:rPr>
            </w:pPr>
            <w:r w:rsidRPr="00216DCC">
              <w:rPr>
                <w:rStyle w:val="HTMLCode"/>
                <w:rFonts w:ascii="Times New Roman" w:eastAsiaTheme="minorHAnsi" w:hAnsi="Times New Roman" w:cs="Times New Roman"/>
                <w:sz w:val="28"/>
                <w:szCs w:val="28"/>
                <w:bdr w:val="none" w:sz="0" w:space="0" w:color="auto" w:frame="1"/>
              </w:rPr>
              <w:t>Gia_The_Gioi_USD</w:t>
            </w:r>
          </w:p>
        </w:tc>
        <w:tc>
          <w:tcPr>
            <w:tcW w:w="1806" w:type="dxa"/>
            <w:vAlign w:val="center"/>
          </w:tcPr>
          <w:p w14:paraId="7C283AB9" w14:textId="56C0D90C"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 xml:space="preserve">Float </w:t>
            </w:r>
          </w:p>
        </w:tc>
        <w:tc>
          <w:tcPr>
            <w:tcW w:w="4291" w:type="dxa"/>
            <w:vAlign w:val="center"/>
          </w:tcPr>
          <w:p w14:paraId="2E61BE4C" w14:textId="32CF3398" w:rsidR="00201E90" w:rsidRPr="00216DCC" w:rsidRDefault="00201E90" w:rsidP="00F418B2">
            <w:pPr>
              <w:spacing w:before="0" w:after="0" w:line="360" w:lineRule="auto"/>
              <w:rPr>
                <w:rFonts w:cs="Times New Roman"/>
                <w:szCs w:val="28"/>
              </w:rPr>
            </w:pPr>
            <w:r w:rsidRPr="00216DCC">
              <w:rPr>
                <w:rFonts w:cs="Times New Roman"/>
                <w:szCs w:val="28"/>
                <w:bdr w:val="none" w:sz="0" w:space="0" w:color="auto" w:frame="1"/>
              </w:rPr>
              <w:t>Chỉ số giá bạc giao dịch trên sàn quốc tế Kitco (Đơn vị tính: USD/</w:t>
            </w:r>
            <w:r w:rsidR="00CE0781" w:rsidRPr="00216DCC">
              <w:rPr>
                <w:rFonts w:cs="Times New Roman"/>
                <w:szCs w:val="28"/>
                <w:bdr w:val="none" w:sz="0" w:space="0" w:color="auto" w:frame="1"/>
              </w:rPr>
              <w:t>Lượng</w:t>
            </w:r>
            <w:r w:rsidRPr="00216DCC">
              <w:rPr>
                <w:rFonts w:cs="Times New Roman"/>
                <w:szCs w:val="28"/>
                <w:bdr w:val="none" w:sz="0" w:space="0" w:color="auto" w:frame="1"/>
              </w:rPr>
              <w:t>). Đóng vai trò là biến đặc trưng vĩ mô cốt lõi.</w:t>
            </w:r>
          </w:p>
        </w:tc>
      </w:tr>
      <w:tr w:rsidR="00201E90" w:rsidRPr="00216DCC" w14:paraId="65A13A9D" w14:textId="77777777" w:rsidTr="004F33A3">
        <w:tc>
          <w:tcPr>
            <w:tcW w:w="714" w:type="dxa"/>
            <w:vAlign w:val="center"/>
          </w:tcPr>
          <w:p w14:paraId="61FE6473" w14:textId="0E851142"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6</w:t>
            </w:r>
          </w:p>
        </w:tc>
        <w:tc>
          <w:tcPr>
            <w:tcW w:w="2534" w:type="dxa"/>
            <w:vAlign w:val="center"/>
          </w:tcPr>
          <w:p w14:paraId="77606950" w14:textId="2225CC66" w:rsidR="00201E90" w:rsidRPr="00216DCC" w:rsidRDefault="00201E90" w:rsidP="00F418B2">
            <w:pPr>
              <w:spacing w:before="0" w:after="0" w:line="360" w:lineRule="auto"/>
              <w:jc w:val="center"/>
              <w:rPr>
                <w:rFonts w:cs="Times New Roman"/>
                <w:szCs w:val="28"/>
              </w:rPr>
            </w:pPr>
            <w:r w:rsidRPr="00216DCC">
              <w:rPr>
                <w:rStyle w:val="HTMLCode"/>
                <w:rFonts w:ascii="Times New Roman" w:eastAsiaTheme="minorHAnsi" w:hAnsi="Times New Roman" w:cs="Times New Roman"/>
                <w:sz w:val="28"/>
                <w:szCs w:val="28"/>
                <w:bdr w:val="none" w:sz="0" w:space="0" w:color="auto" w:frame="1"/>
              </w:rPr>
              <w:t>Nam</w:t>
            </w:r>
          </w:p>
        </w:tc>
        <w:tc>
          <w:tcPr>
            <w:tcW w:w="1806" w:type="dxa"/>
            <w:vAlign w:val="center"/>
          </w:tcPr>
          <w:p w14:paraId="48B52496" w14:textId="3F539054"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 xml:space="preserve">Int </w:t>
            </w:r>
          </w:p>
        </w:tc>
        <w:tc>
          <w:tcPr>
            <w:tcW w:w="4291" w:type="dxa"/>
            <w:vAlign w:val="center"/>
          </w:tcPr>
          <w:p w14:paraId="68497883" w14:textId="3FD56C90" w:rsidR="00201E90" w:rsidRPr="00216DCC" w:rsidRDefault="00201E90" w:rsidP="00F418B2">
            <w:pPr>
              <w:spacing w:before="0" w:after="0" w:line="360" w:lineRule="auto"/>
              <w:rPr>
                <w:rFonts w:cs="Times New Roman"/>
                <w:szCs w:val="28"/>
              </w:rPr>
            </w:pPr>
            <w:r w:rsidRPr="00216DCC">
              <w:rPr>
                <w:rFonts w:cs="Times New Roman"/>
                <w:szCs w:val="28"/>
                <w:bdr w:val="none" w:sz="0" w:space="0" w:color="auto" w:frame="1"/>
              </w:rPr>
              <w:t xml:space="preserve">Thuộc tính số biểu diễn năm trích xuất từ trục thời gian, phục vụ phân </w:t>
            </w:r>
            <w:r w:rsidRPr="00216DCC">
              <w:rPr>
                <w:rFonts w:cs="Times New Roman"/>
                <w:szCs w:val="28"/>
                <w:bdr w:val="none" w:sz="0" w:space="0" w:color="auto" w:frame="1"/>
              </w:rPr>
              <w:lastRenderedPageBreak/>
              <w:t>tích xu hướng dịch chuyển tịnh tiến dài hạn.</w:t>
            </w:r>
          </w:p>
        </w:tc>
      </w:tr>
      <w:tr w:rsidR="00201E90" w:rsidRPr="00216DCC" w14:paraId="497149C8" w14:textId="77777777" w:rsidTr="004F33A3">
        <w:tc>
          <w:tcPr>
            <w:tcW w:w="714" w:type="dxa"/>
            <w:vAlign w:val="center"/>
          </w:tcPr>
          <w:p w14:paraId="755290FE" w14:textId="538A4A9E"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lastRenderedPageBreak/>
              <w:t>7</w:t>
            </w:r>
          </w:p>
        </w:tc>
        <w:tc>
          <w:tcPr>
            <w:tcW w:w="2534" w:type="dxa"/>
            <w:vAlign w:val="center"/>
          </w:tcPr>
          <w:p w14:paraId="7B91590E" w14:textId="4CCB761A" w:rsidR="00201E90" w:rsidRPr="00216DCC" w:rsidRDefault="00201E90" w:rsidP="00F418B2">
            <w:pPr>
              <w:spacing w:before="0" w:after="0" w:line="360" w:lineRule="auto"/>
              <w:jc w:val="center"/>
              <w:rPr>
                <w:rFonts w:cs="Times New Roman"/>
                <w:szCs w:val="28"/>
              </w:rPr>
            </w:pPr>
            <w:r w:rsidRPr="00216DCC">
              <w:rPr>
                <w:rStyle w:val="HTMLCode"/>
                <w:rFonts w:ascii="Times New Roman" w:eastAsiaTheme="minorHAnsi" w:hAnsi="Times New Roman" w:cs="Times New Roman"/>
                <w:sz w:val="28"/>
                <w:szCs w:val="28"/>
                <w:bdr w:val="none" w:sz="0" w:space="0" w:color="auto" w:frame="1"/>
              </w:rPr>
              <w:t>Thang</w:t>
            </w:r>
          </w:p>
        </w:tc>
        <w:tc>
          <w:tcPr>
            <w:tcW w:w="1806" w:type="dxa"/>
            <w:vAlign w:val="center"/>
          </w:tcPr>
          <w:p w14:paraId="121266CC" w14:textId="03D4C0BC"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 xml:space="preserve">Int </w:t>
            </w:r>
          </w:p>
        </w:tc>
        <w:tc>
          <w:tcPr>
            <w:tcW w:w="4291" w:type="dxa"/>
            <w:vAlign w:val="center"/>
          </w:tcPr>
          <w:p w14:paraId="66FE6B8F" w14:textId="397F7A7A" w:rsidR="00201E90" w:rsidRPr="00216DCC" w:rsidRDefault="00201E90" w:rsidP="00F418B2">
            <w:pPr>
              <w:spacing w:before="0" w:after="0" w:line="360" w:lineRule="auto"/>
              <w:rPr>
                <w:rFonts w:cs="Times New Roman"/>
                <w:szCs w:val="28"/>
              </w:rPr>
            </w:pPr>
            <w:r w:rsidRPr="00216DCC">
              <w:rPr>
                <w:rFonts w:cs="Times New Roman"/>
                <w:szCs w:val="28"/>
                <w:bdr w:val="none" w:sz="0" w:space="0" w:color="auto" w:frame="1"/>
              </w:rPr>
              <w:t>Thuộc tính số biểu diễn tháng (1 đến 12), đóng vai trò cấu thành đặc trưng chu kỳ thời gian của hệ thống.</w:t>
            </w:r>
          </w:p>
        </w:tc>
      </w:tr>
      <w:tr w:rsidR="00201E90" w:rsidRPr="00216DCC" w14:paraId="2D714352" w14:textId="77777777" w:rsidTr="004F33A3">
        <w:tc>
          <w:tcPr>
            <w:tcW w:w="714" w:type="dxa"/>
            <w:vAlign w:val="center"/>
          </w:tcPr>
          <w:p w14:paraId="1A2848A9" w14:textId="740A6846"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8</w:t>
            </w:r>
          </w:p>
        </w:tc>
        <w:tc>
          <w:tcPr>
            <w:tcW w:w="2534" w:type="dxa"/>
            <w:vAlign w:val="center"/>
          </w:tcPr>
          <w:p w14:paraId="16784E6B" w14:textId="4E2FD7A3" w:rsidR="00201E90" w:rsidRPr="00216DCC" w:rsidRDefault="00201E90" w:rsidP="00F418B2">
            <w:pPr>
              <w:spacing w:before="0" w:after="0" w:line="360" w:lineRule="auto"/>
              <w:jc w:val="center"/>
              <w:rPr>
                <w:rFonts w:cs="Times New Roman"/>
                <w:szCs w:val="28"/>
              </w:rPr>
            </w:pPr>
            <w:r w:rsidRPr="00216DCC">
              <w:rPr>
                <w:rStyle w:val="HTMLCode"/>
                <w:rFonts w:ascii="Times New Roman" w:eastAsiaTheme="minorHAnsi" w:hAnsi="Times New Roman" w:cs="Times New Roman"/>
                <w:sz w:val="28"/>
                <w:szCs w:val="28"/>
                <w:bdr w:val="none" w:sz="0" w:space="0" w:color="auto" w:frame="1"/>
              </w:rPr>
              <w:t>Chenh_Lech</w:t>
            </w:r>
          </w:p>
        </w:tc>
        <w:tc>
          <w:tcPr>
            <w:tcW w:w="1806" w:type="dxa"/>
            <w:vAlign w:val="center"/>
          </w:tcPr>
          <w:p w14:paraId="20651C3D" w14:textId="13F29416"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 xml:space="preserve">Int </w:t>
            </w:r>
          </w:p>
        </w:tc>
        <w:tc>
          <w:tcPr>
            <w:tcW w:w="4291" w:type="dxa"/>
            <w:vAlign w:val="center"/>
          </w:tcPr>
          <w:p w14:paraId="61F920EE" w14:textId="626A30A8" w:rsidR="00201E90" w:rsidRPr="00216DCC" w:rsidRDefault="00201E90" w:rsidP="00F418B2">
            <w:pPr>
              <w:spacing w:before="0" w:after="0" w:line="360" w:lineRule="auto"/>
              <w:rPr>
                <w:rFonts w:cs="Times New Roman"/>
                <w:szCs w:val="28"/>
              </w:rPr>
            </w:pPr>
            <w:r w:rsidRPr="00216DCC">
              <w:rPr>
                <w:rFonts w:cs="Times New Roman"/>
                <w:szCs w:val="28"/>
                <w:bdr w:val="none" w:sz="0" w:space="0" w:color="auto" w:frame="1"/>
              </w:rPr>
              <w:t>Biên độ sai lệch Spread giữa giá bán và giá mua trong ngày gộp theo phân đoạn hệ thống (Đơn vị tính: VND/Lượng).</w:t>
            </w:r>
          </w:p>
        </w:tc>
      </w:tr>
    </w:tbl>
    <w:p w14:paraId="0914B3BB" w14:textId="1DB33597" w:rsidR="00FB1D64" w:rsidRPr="00216DCC" w:rsidRDefault="00485AD5" w:rsidP="004E5943">
      <w:pPr>
        <w:spacing w:before="0" w:after="0" w:line="360" w:lineRule="auto"/>
        <w:jc w:val="center"/>
        <w:rPr>
          <w:rFonts w:cs="Times New Roman"/>
          <w:i/>
        </w:rPr>
      </w:pPr>
      <w:bookmarkStart w:id="19" w:name="_Toc232446344"/>
      <w:r w:rsidRPr="00216DCC">
        <w:rPr>
          <w:rFonts w:cs="Times New Roman"/>
          <w:i/>
        </w:rPr>
        <w:t>Bảng 2.1. Đặc tả ý nghĩa các thuộc tính trong bộ dữ liệu gốc</w:t>
      </w:r>
      <w:bookmarkEnd w:id="19"/>
    </w:p>
    <w:p w14:paraId="7A3FCDBE" w14:textId="5FBE9318" w:rsidR="00485AD5" w:rsidRPr="00216DCC" w:rsidRDefault="00721888" w:rsidP="00F418B2">
      <w:pPr>
        <w:spacing w:before="0" w:after="0" w:line="360" w:lineRule="auto"/>
        <w:jc w:val="both"/>
        <w:rPr>
          <w:rFonts w:cs="Times New Roman"/>
          <w:bCs/>
        </w:rPr>
      </w:pPr>
      <w:r w:rsidRPr="00216DCC">
        <w:rPr>
          <w:rFonts w:cs="Times New Roman"/>
          <w:bCs/>
        </w:rPr>
        <w:t>- Các thuộc tính cấu trúc trên sau khi trải qua bước khảo sát ý nghĩa sẽ được sử dụng làm cơ sở toán học cho quá trình trích xuất đặc trưng trễ (Time-lag Features), nhận diện các điểm biên dị thường cũng như làm đầu vào trực tiếp cho thuật toán học máy giám sát ở các chương thực nghiệm tiếp theo.</w:t>
      </w:r>
    </w:p>
    <w:p w14:paraId="7CC4F6CB" w14:textId="77777777" w:rsidR="00617211" w:rsidRPr="00216DCC" w:rsidRDefault="00617211" w:rsidP="00974E5A">
      <w:pPr>
        <w:pStyle w:val="Heading2"/>
      </w:pPr>
      <w:bookmarkStart w:id="20" w:name="_Toc233198847"/>
      <w:r w:rsidRPr="00216DCC">
        <w:t>2.3 Khảo sát dữ liệu ban đầu</w:t>
      </w:r>
      <w:bookmarkEnd w:id="20"/>
    </w:p>
    <w:p w14:paraId="3EF39155" w14:textId="211B503C" w:rsidR="00E85B28" w:rsidRPr="00216DCC" w:rsidRDefault="00177C5A" w:rsidP="00F418B2">
      <w:pPr>
        <w:spacing w:before="0" w:after="0" w:line="360" w:lineRule="auto"/>
        <w:jc w:val="both"/>
        <w:rPr>
          <w:rFonts w:cs="Times New Roman"/>
          <w:sz w:val="26"/>
          <w:szCs w:val="26"/>
        </w:rPr>
      </w:pPr>
      <w:r w:rsidRPr="00216DCC">
        <w:rPr>
          <w:rFonts w:cs="Times New Roman"/>
          <w:sz w:val="26"/>
          <w:szCs w:val="26"/>
        </w:rPr>
        <w:t>- Trước khi triển khai các bộ lọc tiền xử lý và cấu trúc lại các đặc trưng trễ, hệ thống cần thực hiện một tiến trình khảo sát sơ bộ EDA trên chuỗi dữ liệu gốc nhằm đánh giá toàn diện chất lượng phân phối tín hiệu, định lượng kích thước ma trận và phát hiện các lỗi logic có thể ảnh hưởng đến hiệu năng huấn luyện của thuật toán</w:t>
      </w:r>
      <w:r w:rsidR="00E85B28" w:rsidRPr="00216DCC">
        <w:rPr>
          <w:rFonts w:cs="Times New Roman"/>
          <w:sz w:val="26"/>
          <w:szCs w:val="26"/>
        </w:rPr>
        <w:t>.</w:t>
      </w:r>
    </w:p>
    <w:p w14:paraId="5CD5778C" w14:textId="45AFFB1B" w:rsidR="00E85B28" w:rsidRPr="00216DCC" w:rsidRDefault="00E85B28" w:rsidP="00F418B2">
      <w:pPr>
        <w:spacing w:before="0" w:after="0" w:line="360" w:lineRule="auto"/>
        <w:jc w:val="both"/>
        <w:rPr>
          <w:rFonts w:cs="Times New Roman"/>
          <w:sz w:val="26"/>
          <w:szCs w:val="26"/>
        </w:rPr>
      </w:pPr>
      <w:r w:rsidRPr="00216DCC">
        <w:rPr>
          <w:rFonts w:cs="Times New Roman"/>
          <w:sz w:val="26"/>
          <w:szCs w:val="26"/>
        </w:rPr>
        <w:t>- Quy trình khảo sát cấu trúc hệ thống bao gồm các thao tác lập trình tuần tự:</w:t>
      </w:r>
    </w:p>
    <w:p w14:paraId="09B872EC" w14:textId="7BA10FC9" w:rsidR="000A3F48" w:rsidRPr="00216DCC" w:rsidRDefault="000A3F48">
      <w:pPr>
        <w:pStyle w:val="NormalWeb"/>
        <w:numPr>
          <w:ilvl w:val="0"/>
          <w:numId w:val="25"/>
        </w:numPr>
        <w:spacing w:before="0" w:beforeAutospacing="0" w:after="0" w:afterAutospacing="0" w:line="360" w:lineRule="auto"/>
        <w:rPr>
          <w:sz w:val="26"/>
          <w:szCs w:val="26"/>
        </w:rPr>
      </w:pPr>
      <w:r w:rsidRPr="00216DCC">
        <w:rPr>
          <w:sz w:val="26"/>
          <w:szCs w:val="26"/>
        </w:rPr>
        <w:t>Kiểm tra kích thước tổng thể của ma trận dữ liệu</w:t>
      </w:r>
      <w:r w:rsidR="00F51148" w:rsidRPr="00216DCC">
        <w:rPr>
          <w:sz w:val="26"/>
          <w:szCs w:val="26"/>
        </w:rPr>
        <w:t xml:space="preserve">: </w:t>
      </w:r>
      <w:r w:rsidRPr="00216DCC">
        <w:rPr>
          <w:sz w:val="26"/>
          <w:szCs w:val="26"/>
        </w:rPr>
        <w:t>Số lượng dòng và số lượng cột.</w:t>
      </w:r>
    </w:p>
    <w:p w14:paraId="041D7E36" w14:textId="45AB7404" w:rsidR="000A3F48" w:rsidRPr="00216DCC" w:rsidRDefault="000A3F48">
      <w:pPr>
        <w:pStyle w:val="NormalWeb"/>
        <w:numPr>
          <w:ilvl w:val="0"/>
          <w:numId w:val="25"/>
        </w:numPr>
        <w:spacing w:before="0" w:beforeAutospacing="0" w:after="0" w:afterAutospacing="0" w:line="360" w:lineRule="auto"/>
        <w:rPr>
          <w:sz w:val="26"/>
          <w:szCs w:val="26"/>
        </w:rPr>
      </w:pPr>
      <w:r w:rsidRPr="00216DCC">
        <w:rPr>
          <w:sz w:val="26"/>
          <w:szCs w:val="26"/>
        </w:rPr>
        <w:t>Kết xuất ma trận biểu diễn các bản ghi đầu tiên và cuối cùng của chuỗi thời gian để kiểm tra tính liên tục.</w:t>
      </w:r>
    </w:p>
    <w:p w14:paraId="7A7F931D" w14:textId="2275AE5B" w:rsidR="000A3F48" w:rsidRPr="00216DCC" w:rsidRDefault="000A3F48">
      <w:pPr>
        <w:pStyle w:val="NormalWeb"/>
        <w:numPr>
          <w:ilvl w:val="0"/>
          <w:numId w:val="25"/>
        </w:numPr>
        <w:spacing w:before="0" w:beforeAutospacing="0" w:after="0" w:afterAutospacing="0" w:line="360" w:lineRule="auto"/>
        <w:rPr>
          <w:sz w:val="26"/>
          <w:szCs w:val="26"/>
        </w:rPr>
      </w:pPr>
      <w:r w:rsidRPr="00216DCC">
        <w:rPr>
          <w:sz w:val="26"/>
          <w:szCs w:val="26"/>
        </w:rPr>
        <w:t>Xác định kiểu dữ liệu của từng thuộc tính thông tin.</w:t>
      </w:r>
    </w:p>
    <w:p w14:paraId="0B3BB3E7" w14:textId="7D62B1E5" w:rsidR="000A3F48" w:rsidRPr="00216DCC" w:rsidRDefault="000A3F48">
      <w:pPr>
        <w:pStyle w:val="NormalWeb"/>
        <w:numPr>
          <w:ilvl w:val="0"/>
          <w:numId w:val="25"/>
        </w:numPr>
        <w:spacing w:before="0" w:beforeAutospacing="0" w:after="0" w:afterAutospacing="0" w:line="360" w:lineRule="auto"/>
        <w:rPr>
          <w:sz w:val="26"/>
          <w:szCs w:val="26"/>
        </w:rPr>
      </w:pPr>
      <w:r w:rsidRPr="00216DCC">
        <w:rPr>
          <w:sz w:val="26"/>
          <w:szCs w:val="26"/>
        </w:rPr>
        <w:t xml:space="preserve">Thống kê mô tả để xác định các tham số phân phối như giá trị trung bình </w:t>
      </w:r>
      <m:oMath>
        <m:r>
          <w:rPr>
            <w:rFonts w:ascii="Cambria Math" w:hAnsi="Cambria Math"/>
            <w:sz w:val="26"/>
            <w:szCs w:val="26"/>
          </w:rPr>
          <m:t>μ</m:t>
        </m:r>
      </m:oMath>
      <w:r w:rsidRPr="00216DCC">
        <w:rPr>
          <w:sz w:val="26"/>
          <w:szCs w:val="26"/>
        </w:rPr>
        <w:t>, độ lệch chuẩn</w:t>
      </w:r>
      <w:r w:rsidR="009508D4" w:rsidRPr="00216DCC">
        <w:rPr>
          <w:sz w:val="26"/>
          <w:szCs w:val="26"/>
        </w:rPr>
        <w:t xml:space="preserve"> </w:t>
      </w:r>
      <m:oMath>
        <m:r>
          <m:rPr>
            <m:sty m:val="p"/>
          </m:rPr>
          <w:rPr>
            <w:rFonts w:ascii="Cambria Math" w:hAnsi="Cambria Math"/>
            <w:sz w:val="26"/>
            <w:szCs w:val="26"/>
          </w:rPr>
          <m:t>σ</m:t>
        </m:r>
      </m:oMath>
      <w:r w:rsidRPr="00216DCC">
        <w:rPr>
          <w:iCs/>
          <w:sz w:val="26"/>
          <w:szCs w:val="26"/>
        </w:rPr>
        <w:t>, giá trị cực đại</w:t>
      </w:r>
      <w:r w:rsidR="004145F1" w:rsidRPr="00216DCC">
        <w:rPr>
          <w:iCs/>
          <w:sz w:val="26"/>
          <w:szCs w:val="26"/>
        </w:rPr>
        <w:t xml:space="preserve"> </w:t>
      </w:r>
      <m:oMath>
        <m:r>
          <m:rPr>
            <m:sty m:val="p"/>
          </m:rPr>
          <w:rPr>
            <w:rFonts w:ascii="Cambria Math" w:hAnsi="Cambria Math"/>
            <w:sz w:val="26"/>
            <w:szCs w:val="26"/>
          </w:rPr>
          <m:t>Max</m:t>
        </m:r>
      </m:oMath>
      <w:r w:rsidRPr="00216DCC">
        <w:rPr>
          <w:iCs/>
          <w:sz w:val="26"/>
          <w:szCs w:val="26"/>
        </w:rPr>
        <w:t xml:space="preserve">, cực tiểu </w:t>
      </w:r>
      <m:oMath>
        <m:r>
          <m:rPr>
            <m:sty m:val="p"/>
          </m:rPr>
          <w:rPr>
            <w:rFonts w:ascii="Cambria Math" w:hAnsi="Cambria Math"/>
            <w:sz w:val="26"/>
            <w:szCs w:val="26"/>
          </w:rPr>
          <m:t>Min</m:t>
        </m:r>
      </m:oMath>
      <w:r w:rsidR="00DC662B" w:rsidRPr="00216DCC">
        <w:rPr>
          <w:iCs/>
          <w:sz w:val="26"/>
          <w:szCs w:val="26"/>
        </w:rPr>
        <w:t>.</w:t>
      </w:r>
    </w:p>
    <w:p w14:paraId="0C715BD8" w14:textId="0FE840C7" w:rsidR="000A3F48" w:rsidRPr="00216DCC" w:rsidRDefault="000A3F48">
      <w:pPr>
        <w:pStyle w:val="NormalWeb"/>
        <w:numPr>
          <w:ilvl w:val="0"/>
          <w:numId w:val="25"/>
        </w:numPr>
        <w:spacing w:before="0" w:beforeAutospacing="0" w:after="0" w:afterAutospacing="0" w:line="360" w:lineRule="auto"/>
        <w:rPr>
          <w:sz w:val="26"/>
          <w:szCs w:val="26"/>
        </w:rPr>
      </w:pPr>
      <w:r w:rsidRPr="00216DCC">
        <w:rPr>
          <w:sz w:val="26"/>
          <w:szCs w:val="26"/>
        </w:rPr>
        <w:t>Quét và định lượng các ô dữ liệu khuyết thiếu trên toàn bộ các trường.</w:t>
      </w:r>
    </w:p>
    <w:p w14:paraId="73DD2669" w14:textId="45779840" w:rsidR="000A3F48" w:rsidRPr="00216DCC" w:rsidRDefault="000A3F48">
      <w:pPr>
        <w:pStyle w:val="NormalWeb"/>
        <w:numPr>
          <w:ilvl w:val="0"/>
          <w:numId w:val="25"/>
        </w:numPr>
        <w:spacing w:before="0" w:beforeAutospacing="0" w:after="0" w:afterAutospacing="0" w:line="360" w:lineRule="auto"/>
        <w:rPr>
          <w:sz w:val="26"/>
          <w:szCs w:val="26"/>
        </w:rPr>
      </w:pPr>
      <w:r w:rsidRPr="00216DCC">
        <w:rPr>
          <w:sz w:val="26"/>
          <w:szCs w:val="26"/>
        </w:rPr>
        <w:t>Kiểm tra và phát hiện các bản ghi trùng lặp trong bộ nhớ đệm.</w:t>
      </w:r>
    </w:p>
    <w:p w14:paraId="3363ADAB" w14:textId="675322FD" w:rsidR="00B02063" w:rsidRPr="00216DCC" w:rsidRDefault="00FD7A68" w:rsidP="00F418B2">
      <w:pPr>
        <w:spacing w:before="0" w:after="0" w:line="360" w:lineRule="auto"/>
        <w:jc w:val="both"/>
        <w:rPr>
          <w:rFonts w:cs="Times New Roman"/>
          <w:sz w:val="26"/>
          <w:szCs w:val="26"/>
        </w:rPr>
      </w:pPr>
      <w:r w:rsidRPr="00216DCC">
        <w:rPr>
          <w:rFonts w:cs="Times New Roman"/>
          <w:sz w:val="26"/>
          <w:szCs w:val="26"/>
        </w:rPr>
        <w:t>-  Đoạn mã nguồn thực thi quy trình khảo sát dữ liệu ban đầu</w:t>
      </w:r>
      <w:r w:rsidR="00B568CE" w:rsidRPr="00216DCC">
        <w:rPr>
          <w:rFonts w:cs="Times New Roman"/>
          <w:sz w:val="26"/>
          <w:szCs w:val="26"/>
        </w:rPr>
        <w:t>:</w:t>
      </w:r>
    </w:p>
    <w:p w14:paraId="4B7405FA" w14:textId="77777777" w:rsidR="00A4140B" w:rsidRPr="00216DCC" w:rsidRDefault="00A4140B" w:rsidP="00F418B2">
      <w:pPr>
        <w:spacing w:before="0" w:after="0" w:line="360" w:lineRule="auto"/>
        <w:jc w:val="both"/>
        <w:rPr>
          <w:rFonts w:cs="Times New Roman"/>
          <w:sz w:val="26"/>
          <w:szCs w:val="26"/>
        </w:rPr>
      </w:pPr>
    </w:p>
    <w:p w14:paraId="15949C61" w14:textId="77777777" w:rsidR="00A4140B" w:rsidRPr="00216DCC" w:rsidRDefault="00A4140B" w:rsidP="00F418B2">
      <w:pPr>
        <w:spacing w:before="0" w:after="0" w:line="360" w:lineRule="auto"/>
        <w:jc w:val="both"/>
        <w:rPr>
          <w:rFonts w:cs="Times New Roman"/>
          <w:sz w:val="26"/>
          <w:szCs w:val="26"/>
        </w:rPr>
      </w:pPr>
    </w:p>
    <w:tbl>
      <w:tblPr>
        <w:tblStyle w:val="TableGrid"/>
        <w:tblW w:w="0" w:type="auto"/>
        <w:jc w:val="center"/>
        <w:tblLook w:val="04A0" w:firstRow="1" w:lastRow="0" w:firstColumn="1" w:lastColumn="0" w:noHBand="0" w:noVBand="1"/>
      </w:tblPr>
      <w:tblGrid>
        <w:gridCol w:w="6799"/>
      </w:tblGrid>
      <w:tr w:rsidR="00FB0C2F" w:rsidRPr="00216DCC" w14:paraId="25C8F2CB" w14:textId="77777777" w:rsidTr="00ED4D59">
        <w:trPr>
          <w:jc w:val="center"/>
        </w:trPr>
        <w:tc>
          <w:tcPr>
            <w:tcW w:w="6799" w:type="dxa"/>
          </w:tcPr>
          <w:p w14:paraId="1B15EDCA" w14:textId="77777777" w:rsidR="00131D74" w:rsidRPr="00216DCC" w:rsidRDefault="00131D74" w:rsidP="00F418B2">
            <w:pPr>
              <w:spacing w:before="0" w:after="0" w:line="360" w:lineRule="auto"/>
              <w:jc w:val="both"/>
              <w:rPr>
                <w:rFonts w:cs="Times New Roman"/>
                <w:sz w:val="26"/>
                <w:szCs w:val="26"/>
              </w:rPr>
            </w:pPr>
            <w:r w:rsidRPr="00216DCC">
              <w:rPr>
                <w:rFonts w:cs="Times New Roman"/>
                <w:sz w:val="26"/>
                <w:szCs w:val="26"/>
              </w:rPr>
              <w:lastRenderedPageBreak/>
              <w:t xml:space="preserve">df_survey = </w:t>
            </w:r>
            <w:proofErr w:type="gramStart"/>
            <w:r w:rsidRPr="00216DCC">
              <w:rPr>
                <w:rFonts w:cs="Times New Roman"/>
                <w:sz w:val="26"/>
                <w:szCs w:val="26"/>
              </w:rPr>
              <w:t>pd.read</w:t>
            </w:r>
            <w:proofErr w:type="gramEnd"/>
            <w:r w:rsidRPr="00216DCC">
              <w:rPr>
                <w:rFonts w:cs="Times New Roman"/>
                <w:sz w:val="26"/>
                <w:szCs w:val="26"/>
              </w:rPr>
              <w:t>_csv('du_lieu_gia_bac_vietnam.csv')</w:t>
            </w:r>
          </w:p>
          <w:p w14:paraId="5F572A8E" w14:textId="77777777" w:rsidR="00F06BA7" w:rsidRPr="00216DCC" w:rsidRDefault="00F06BA7" w:rsidP="00F418B2">
            <w:pPr>
              <w:spacing w:before="0" w:after="0" w:line="360" w:lineRule="auto"/>
              <w:jc w:val="both"/>
              <w:rPr>
                <w:rFonts w:cs="Times New Roman"/>
                <w:sz w:val="26"/>
                <w:szCs w:val="26"/>
              </w:rPr>
            </w:pPr>
          </w:p>
          <w:p w14:paraId="1A281974" w14:textId="2C6FFD5A" w:rsidR="00997C70" w:rsidRPr="00216DCC" w:rsidRDefault="00997C70" w:rsidP="00F418B2">
            <w:pPr>
              <w:spacing w:before="0" w:after="0" w:line="360" w:lineRule="auto"/>
              <w:jc w:val="both"/>
              <w:rPr>
                <w:rFonts w:cs="Times New Roman"/>
                <w:sz w:val="26"/>
                <w:szCs w:val="26"/>
              </w:rPr>
            </w:pPr>
            <w:proofErr w:type="gramStart"/>
            <w:r w:rsidRPr="00216DCC">
              <w:rPr>
                <w:rFonts w:cs="Times New Roman"/>
                <w:sz w:val="26"/>
                <w:szCs w:val="26"/>
              </w:rPr>
              <w:t>print(</w:t>
            </w:r>
            <w:proofErr w:type="gramEnd"/>
            <w:r w:rsidRPr="00216DCC">
              <w:rPr>
                <w:rFonts w:cs="Times New Roman"/>
                <w:sz w:val="26"/>
                <w:szCs w:val="26"/>
              </w:rPr>
              <w:t>"\n--- [KẾT QUẢ KHẢO SÁT 4] ĐỊNH LƯỢNG GIÁ TRỊ KHUYẾT THIẾU (NULL) ---")</w:t>
            </w:r>
          </w:p>
          <w:p w14:paraId="0F65443F" w14:textId="77777777" w:rsidR="00997C70" w:rsidRPr="00216DCC" w:rsidRDefault="00997C70" w:rsidP="00F418B2">
            <w:pPr>
              <w:spacing w:before="0" w:after="0" w:line="360" w:lineRule="auto"/>
              <w:jc w:val="both"/>
              <w:rPr>
                <w:rFonts w:cs="Times New Roman"/>
                <w:sz w:val="26"/>
                <w:szCs w:val="26"/>
              </w:rPr>
            </w:pPr>
            <w:r w:rsidRPr="00216DCC">
              <w:rPr>
                <w:rFonts w:cs="Times New Roman"/>
                <w:sz w:val="26"/>
                <w:szCs w:val="26"/>
              </w:rPr>
              <w:t>print(</w:t>
            </w:r>
            <w:proofErr w:type="gramStart"/>
            <w:r w:rsidRPr="00216DCC">
              <w:rPr>
                <w:rFonts w:cs="Times New Roman"/>
                <w:sz w:val="26"/>
                <w:szCs w:val="26"/>
              </w:rPr>
              <w:t>df.isnull</w:t>
            </w:r>
            <w:proofErr w:type="gramEnd"/>
            <w:r w:rsidRPr="00216DCC">
              <w:rPr>
                <w:rFonts w:cs="Times New Roman"/>
                <w:sz w:val="26"/>
                <w:szCs w:val="26"/>
              </w:rPr>
              <w:t>(</w:t>
            </w:r>
            <w:proofErr w:type="gramStart"/>
            <w:r w:rsidRPr="00216DCC">
              <w:rPr>
                <w:rFonts w:cs="Times New Roman"/>
                <w:sz w:val="26"/>
                <w:szCs w:val="26"/>
              </w:rPr>
              <w:t>).sum</w:t>
            </w:r>
            <w:proofErr w:type="gramEnd"/>
            <w:r w:rsidRPr="00216DCC">
              <w:rPr>
                <w:rFonts w:cs="Times New Roman"/>
                <w:sz w:val="26"/>
                <w:szCs w:val="26"/>
              </w:rPr>
              <w:t>())</w:t>
            </w:r>
          </w:p>
          <w:p w14:paraId="3AF7D4D7" w14:textId="77777777" w:rsidR="00997C70" w:rsidRPr="00216DCC" w:rsidRDefault="00997C70" w:rsidP="00F418B2">
            <w:pPr>
              <w:spacing w:before="0" w:after="0" w:line="360" w:lineRule="auto"/>
              <w:jc w:val="both"/>
              <w:rPr>
                <w:rFonts w:cs="Times New Roman"/>
                <w:sz w:val="26"/>
                <w:szCs w:val="26"/>
              </w:rPr>
            </w:pPr>
          </w:p>
          <w:p w14:paraId="50AD1F89" w14:textId="77777777" w:rsidR="00997C70" w:rsidRPr="00216DCC" w:rsidRDefault="00997C70" w:rsidP="00F418B2">
            <w:pPr>
              <w:spacing w:before="0" w:after="0" w:line="360" w:lineRule="auto"/>
              <w:jc w:val="both"/>
              <w:rPr>
                <w:rFonts w:cs="Times New Roman"/>
                <w:sz w:val="26"/>
                <w:szCs w:val="26"/>
              </w:rPr>
            </w:pPr>
            <w:proofErr w:type="gramStart"/>
            <w:r w:rsidRPr="00216DCC">
              <w:rPr>
                <w:rFonts w:cs="Times New Roman"/>
                <w:sz w:val="26"/>
                <w:szCs w:val="26"/>
              </w:rPr>
              <w:t>print(</w:t>
            </w:r>
            <w:proofErr w:type="gramEnd"/>
            <w:r w:rsidRPr="00216DCC">
              <w:rPr>
                <w:rFonts w:cs="Times New Roman"/>
                <w:sz w:val="26"/>
                <w:szCs w:val="26"/>
              </w:rPr>
              <w:t>"\n--- [KẾT QUẢ KHẢO SÁT 5] KIỂM TRA BẢN GHI TRÙNG LẶP (DUPLICATES) ---")</w:t>
            </w:r>
          </w:p>
          <w:p w14:paraId="1C9FA609" w14:textId="77777777" w:rsidR="00997C70" w:rsidRPr="00216DCC" w:rsidRDefault="00997C70" w:rsidP="00F418B2">
            <w:pPr>
              <w:spacing w:before="0" w:after="0" w:line="360" w:lineRule="auto"/>
              <w:jc w:val="both"/>
              <w:rPr>
                <w:rFonts w:cs="Times New Roman"/>
                <w:sz w:val="26"/>
                <w:szCs w:val="26"/>
              </w:rPr>
            </w:pPr>
            <w:proofErr w:type="gramStart"/>
            <w:r w:rsidRPr="00216DCC">
              <w:rPr>
                <w:rFonts w:cs="Times New Roman"/>
                <w:sz w:val="26"/>
                <w:szCs w:val="26"/>
              </w:rPr>
              <w:t>print(</w:t>
            </w:r>
            <w:proofErr w:type="gramEnd"/>
            <w:r w:rsidRPr="00216DCC">
              <w:rPr>
                <w:rFonts w:cs="Times New Roman"/>
                <w:sz w:val="26"/>
                <w:szCs w:val="26"/>
              </w:rPr>
              <w:t>f"Số lượng bản ghi trùng lặp phát hiện: {</w:t>
            </w:r>
            <w:proofErr w:type="gramStart"/>
            <w:r w:rsidRPr="00216DCC">
              <w:rPr>
                <w:rFonts w:cs="Times New Roman"/>
                <w:sz w:val="26"/>
                <w:szCs w:val="26"/>
              </w:rPr>
              <w:t>df.duplicated</w:t>
            </w:r>
            <w:proofErr w:type="gramEnd"/>
            <w:r w:rsidRPr="00216DCC">
              <w:rPr>
                <w:rFonts w:cs="Times New Roman"/>
                <w:sz w:val="26"/>
                <w:szCs w:val="26"/>
              </w:rPr>
              <w:t>(</w:t>
            </w:r>
            <w:proofErr w:type="gramStart"/>
            <w:r w:rsidRPr="00216DCC">
              <w:rPr>
                <w:rFonts w:cs="Times New Roman"/>
                <w:sz w:val="26"/>
                <w:szCs w:val="26"/>
              </w:rPr>
              <w:t>).sum</w:t>
            </w:r>
            <w:proofErr w:type="gramEnd"/>
            <w:r w:rsidRPr="00216DCC">
              <w:rPr>
                <w:rFonts w:cs="Times New Roman"/>
                <w:sz w:val="26"/>
                <w:szCs w:val="26"/>
              </w:rPr>
              <w:t>()}")</w:t>
            </w:r>
          </w:p>
          <w:p w14:paraId="33B163E3" w14:textId="77777777" w:rsidR="00997C70" w:rsidRPr="00216DCC" w:rsidRDefault="00997C70" w:rsidP="00F418B2">
            <w:pPr>
              <w:spacing w:before="0" w:after="0" w:line="360" w:lineRule="auto"/>
              <w:jc w:val="both"/>
              <w:rPr>
                <w:rFonts w:cs="Times New Roman"/>
                <w:sz w:val="26"/>
                <w:szCs w:val="26"/>
              </w:rPr>
            </w:pPr>
          </w:p>
          <w:p w14:paraId="3751D348" w14:textId="77777777" w:rsidR="00997C70" w:rsidRPr="00216DCC" w:rsidRDefault="00997C70" w:rsidP="00F418B2">
            <w:pPr>
              <w:spacing w:before="0" w:after="0" w:line="360" w:lineRule="auto"/>
              <w:jc w:val="both"/>
              <w:rPr>
                <w:rFonts w:cs="Times New Roman"/>
                <w:sz w:val="26"/>
                <w:szCs w:val="26"/>
              </w:rPr>
            </w:pPr>
            <w:proofErr w:type="gramStart"/>
            <w:r w:rsidRPr="00216DCC">
              <w:rPr>
                <w:rFonts w:cs="Times New Roman"/>
                <w:sz w:val="26"/>
                <w:szCs w:val="26"/>
              </w:rPr>
              <w:t>print(</w:t>
            </w:r>
            <w:proofErr w:type="gramEnd"/>
            <w:r w:rsidRPr="00216DCC">
              <w:rPr>
                <w:rFonts w:cs="Times New Roman"/>
                <w:sz w:val="26"/>
                <w:szCs w:val="26"/>
              </w:rPr>
              <w:t>"\n--- [KẾT QUẢ KHẢO SÁT 6] KẾT XUẤT CÁC DÒNG ĐẦU TIÊN CỦA CHUỖI THỜI GIAN ---")</w:t>
            </w:r>
          </w:p>
          <w:p w14:paraId="0828F197" w14:textId="5610C265" w:rsidR="00DF514F" w:rsidRPr="00216DCC" w:rsidRDefault="00997C70" w:rsidP="00F418B2">
            <w:pPr>
              <w:spacing w:before="0" w:after="0" w:line="360" w:lineRule="auto"/>
              <w:jc w:val="both"/>
              <w:rPr>
                <w:rFonts w:cs="Times New Roman"/>
                <w:sz w:val="26"/>
                <w:szCs w:val="26"/>
              </w:rPr>
            </w:pPr>
            <w:proofErr w:type="gramStart"/>
            <w:r w:rsidRPr="00216DCC">
              <w:rPr>
                <w:rFonts w:cs="Times New Roman"/>
                <w:sz w:val="26"/>
                <w:szCs w:val="26"/>
              </w:rPr>
              <w:t>df.head</w:t>
            </w:r>
            <w:proofErr w:type="gramEnd"/>
            <w:r w:rsidRPr="00216DCC">
              <w:rPr>
                <w:rFonts w:cs="Times New Roman"/>
                <w:sz w:val="26"/>
                <w:szCs w:val="26"/>
              </w:rPr>
              <w:t>(5)</w:t>
            </w:r>
          </w:p>
        </w:tc>
      </w:tr>
    </w:tbl>
    <w:p w14:paraId="6212256C" w14:textId="77777777" w:rsidR="0024073A" w:rsidRPr="00216DCC" w:rsidRDefault="0024073A" w:rsidP="00F418B2">
      <w:pPr>
        <w:spacing w:before="0" w:after="0" w:line="360" w:lineRule="auto"/>
        <w:rPr>
          <w:rFonts w:cs="Times New Roman"/>
          <w:sz w:val="26"/>
          <w:szCs w:val="26"/>
        </w:rPr>
      </w:pPr>
    </w:p>
    <w:p w14:paraId="29170D6B" w14:textId="0065F26E" w:rsidR="00F25791" w:rsidRPr="00216DCC" w:rsidRDefault="0024073A" w:rsidP="00F418B2">
      <w:pPr>
        <w:spacing w:before="0" w:after="0" w:line="360" w:lineRule="auto"/>
        <w:rPr>
          <w:rFonts w:cs="Times New Roman"/>
          <w:sz w:val="26"/>
          <w:szCs w:val="26"/>
        </w:rPr>
      </w:pPr>
      <w:r w:rsidRPr="00216DCC">
        <w:rPr>
          <w:rFonts w:cs="Times New Roman"/>
          <w:sz w:val="26"/>
          <w:szCs w:val="26"/>
        </w:rPr>
        <w:t>- Kết quả đầu ra từ tiến trình khảo sát ban đầu cho thấy luồng dữ liệu thô đạt trạng thái toàn vẹn cao, hoàn toàn không xuất hiện các ô khuyết thiếu hoặc bản ghi trùng lặp do cấu trúc hàm giả lập toán học chặt chẽ từ file script nguồn. Các tham số mô tả ở thuộc tính Gia_Ban cho thấy bước nhảy biên độ giá tịnh tiến chính xác theo hàng nghìn đơn vị VND, tạo điều kiện lý tưởng cho việc thiết lập chiến lược trích xuất đặc trưng trễ ở các bước sau.</w:t>
      </w:r>
    </w:p>
    <w:p w14:paraId="746A9A22" w14:textId="196BDACE" w:rsidR="0064114D" w:rsidRPr="00216DCC" w:rsidRDefault="006F537E" w:rsidP="00F418B2">
      <w:pPr>
        <w:spacing w:before="0" w:after="0" w:line="360" w:lineRule="auto"/>
        <w:jc w:val="center"/>
        <w:rPr>
          <w:rFonts w:cs="Times New Roman"/>
          <w:sz w:val="26"/>
          <w:szCs w:val="26"/>
        </w:rPr>
      </w:pPr>
      <w:r w:rsidRPr="00216DCC">
        <w:rPr>
          <w:rFonts w:cs="Times New Roman"/>
          <w:noProof/>
          <w:sz w:val="26"/>
          <w:szCs w:val="26"/>
        </w:rPr>
        <w:drawing>
          <wp:inline distT="0" distB="0" distL="0" distR="0" wp14:anchorId="59B5DF6F" wp14:editId="094019CE">
            <wp:extent cx="4783879" cy="1402080"/>
            <wp:effectExtent l="0" t="0" r="0" b="7620"/>
            <wp:docPr id="175587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875876" name=""/>
                    <pic:cNvPicPr/>
                  </pic:nvPicPr>
                  <pic:blipFill>
                    <a:blip r:embed="rId26"/>
                    <a:stretch>
                      <a:fillRect/>
                    </a:stretch>
                  </pic:blipFill>
                  <pic:spPr>
                    <a:xfrm>
                      <a:off x="0" y="0"/>
                      <a:ext cx="4796959" cy="1405914"/>
                    </a:xfrm>
                    <a:prstGeom prst="rect">
                      <a:avLst/>
                    </a:prstGeom>
                  </pic:spPr>
                </pic:pic>
              </a:graphicData>
            </a:graphic>
          </wp:inline>
        </w:drawing>
      </w:r>
    </w:p>
    <w:p w14:paraId="7FAAC1C4" w14:textId="6DEA8A8A" w:rsidR="00640118" w:rsidRPr="00216DCC" w:rsidRDefault="00F25791" w:rsidP="00F418B2">
      <w:pPr>
        <w:spacing w:before="0" w:after="0" w:line="360" w:lineRule="auto"/>
        <w:jc w:val="center"/>
        <w:rPr>
          <w:rFonts w:cs="Times New Roman"/>
          <w:i/>
          <w:sz w:val="26"/>
          <w:szCs w:val="26"/>
        </w:rPr>
      </w:pPr>
      <w:bookmarkStart w:id="21" w:name="_Toc232446345"/>
      <w:r w:rsidRPr="00216DCC">
        <w:rPr>
          <w:rFonts w:cs="Times New Roman"/>
          <w:i/>
          <w:sz w:val="26"/>
          <w:szCs w:val="26"/>
        </w:rPr>
        <w:t xml:space="preserve">Hình 2.2. </w:t>
      </w:r>
      <w:r w:rsidR="00D048A0" w:rsidRPr="00216DCC">
        <w:rPr>
          <w:rFonts w:cs="Times New Roman"/>
          <w:i/>
          <w:sz w:val="26"/>
          <w:szCs w:val="26"/>
        </w:rPr>
        <w:t>K</w:t>
      </w:r>
      <w:r w:rsidRPr="00216DCC">
        <w:rPr>
          <w:rFonts w:cs="Times New Roman"/>
          <w:i/>
          <w:sz w:val="26"/>
          <w:szCs w:val="26"/>
        </w:rPr>
        <w:t xml:space="preserve">ết quả </w:t>
      </w:r>
      <w:r w:rsidR="00640118" w:rsidRPr="00216DCC">
        <w:rPr>
          <w:rFonts w:cs="Times New Roman"/>
          <w:i/>
          <w:sz w:val="26"/>
          <w:szCs w:val="26"/>
        </w:rPr>
        <w:t>khảo sát dữ liệu ban đầu</w:t>
      </w:r>
      <w:bookmarkEnd w:id="21"/>
    </w:p>
    <w:p w14:paraId="54D8676D" w14:textId="36FA32DC" w:rsidR="00B02063" w:rsidRPr="00216DCC" w:rsidRDefault="00A359EA" w:rsidP="005D374C">
      <w:pPr>
        <w:spacing w:before="0" w:after="0" w:line="276" w:lineRule="auto"/>
        <w:jc w:val="center"/>
        <w:rPr>
          <w:rFonts w:cs="Times New Roman"/>
          <w:sz w:val="26"/>
          <w:szCs w:val="26"/>
        </w:rPr>
      </w:pPr>
      <w:r w:rsidRPr="00216DCC">
        <w:rPr>
          <w:rFonts w:cs="Times New Roman"/>
          <w:noProof/>
          <w:sz w:val="26"/>
          <w:szCs w:val="26"/>
        </w:rPr>
        <w:drawing>
          <wp:inline distT="0" distB="0" distL="0" distR="0" wp14:anchorId="377DFDA3" wp14:editId="41904821">
            <wp:extent cx="5940425" cy="1196340"/>
            <wp:effectExtent l="0" t="0" r="3175" b="3810"/>
            <wp:docPr id="1112418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18319" name=""/>
                    <pic:cNvPicPr/>
                  </pic:nvPicPr>
                  <pic:blipFill>
                    <a:blip r:embed="rId27"/>
                    <a:stretch>
                      <a:fillRect/>
                    </a:stretch>
                  </pic:blipFill>
                  <pic:spPr>
                    <a:xfrm>
                      <a:off x="0" y="0"/>
                      <a:ext cx="5940425" cy="1196340"/>
                    </a:xfrm>
                    <a:prstGeom prst="rect">
                      <a:avLst/>
                    </a:prstGeom>
                  </pic:spPr>
                </pic:pic>
              </a:graphicData>
            </a:graphic>
          </wp:inline>
        </w:drawing>
      </w:r>
    </w:p>
    <w:p w14:paraId="043E1105" w14:textId="2E571B47" w:rsidR="00B9556D" w:rsidRPr="00216DCC" w:rsidRDefault="00B02063" w:rsidP="00B863E6">
      <w:pPr>
        <w:spacing w:before="0" w:after="0" w:line="360" w:lineRule="auto"/>
        <w:jc w:val="center"/>
        <w:rPr>
          <w:rFonts w:cs="Times New Roman"/>
          <w:i/>
          <w:sz w:val="26"/>
          <w:szCs w:val="26"/>
        </w:rPr>
      </w:pPr>
      <w:bookmarkStart w:id="22" w:name="_Toc232446346"/>
      <w:r w:rsidRPr="00216DCC">
        <w:rPr>
          <w:rFonts w:cs="Times New Roman"/>
          <w:i/>
          <w:sz w:val="26"/>
          <w:szCs w:val="26"/>
        </w:rPr>
        <w:t>Hình 2.3. Dữ liệu 5 dòng đầu tiên</w:t>
      </w:r>
      <w:bookmarkEnd w:id="22"/>
    </w:p>
    <w:p w14:paraId="5C1F9ABF" w14:textId="77777777" w:rsidR="00617211" w:rsidRPr="00216DCC" w:rsidRDefault="00617211" w:rsidP="00974E5A">
      <w:pPr>
        <w:pStyle w:val="Heading2"/>
      </w:pPr>
      <w:bookmarkStart w:id="23" w:name="_Toc233198848"/>
      <w:r w:rsidRPr="00216DCC">
        <w:lastRenderedPageBreak/>
        <w:t>2.4. Quy trình làm sạch dữ liệu (Data Cleaning)</w:t>
      </w:r>
      <w:bookmarkEnd w:id="23"/>
    </w:p>
    <w:p w14:paraId="05EFD39C" w14:textId="673DBDA5" w:rsidR="00C41571" w:rsidRPr="00216DCC" w:rsidRDefault="00976F4B" w:rsidP="00F418B2">
      <w:pPr>
        <w:spacing w:before="0" w:after="0" w:line="360" w:lineRule="auto"/>
        <w:jc w:val="both"/>
        <w:rPr>
          <w:rFonts w:cs="Times New Roman"/>
          <w:sz w:val="26"/>
          <w:szCs w:val="26"/>
        </w:rPr>
      </w:pPr>
      <w:r w:rsidRPr="00216DCC">
        <w:rPr>
          <w:rFonts w:cs="Times New Roman"/>
          <w:sz w:val="26"/>
          <w:szCs w:val="26"/>
        </w:rPr>
        <w:t xml:space="preserve">- </w:t>
      </w:r>
      <w:r w:rsidR="00C41571" w:rsidRPr="00216DCC">
        <w:rPr>
          <w:rFonts w:cs="Times New Roman"/>
          <w:sz w:val="26"/>
          <w:szCs w:val="26"/>
        </w:rPr>
        <w:t>Trong các dự án khai phá dữ liệu thực tế, luồng dữ liệu thô thu thập từ môi trường Internet hoặc các hệ thống cào dữ liệu hiếm khi ở trạng thái hoàn hảo để cấu trúc trực tiếp vào mô hình học máy. Chúng thường chứa một lượng lớn nhiễu hệ thống, các lỗi logic về mặt cấu trúc dòng tiền và các điểm dị biệt biên độ.</w:t>
      </w:r>
    </w:p>
    <w:p w14:paraId="4380787D" w14:textId="43FAA750" w:rsidR="00F20ABC" w:rsidRPr="00216DCC" w:rsidRDefault="00976F4B" w:rsidP="00F418B2">
      <w:pPr>
        <w:spacing w:before="0" w:after="0" w:line="360" w:lineRule="auto"/>
        <w:jc w:val="both"/>
        <w:rPr>
          <w:rFonts w:cs="Times New Roman"/>
          <w:sz w:val="26"/>
          <w:szCs w:val="26"/>
        </w:rPr>
      </w:pPr>
      <w:r w:rsidRPr="00216DCC">
        <w:rPr>
          <w:rFonts w:cs="Times New Roman"/>
          <w:sz w:val="26"/>
          <w:szCs w:val="26"/>
        </w:rPr>
        <w:t xml:space="preserve">- </w:t>
      </w:r>
      <w:r w:rsidR="00C41571" w:rsidRPr="00216DCC">
        <w:rPr>
          <w:rFonts w:cs="Times New Roman"/>
          <w:sz w:val="26"/>
          <w:szCs w:val="26"/>
        </w:rPr>
        <w:t>Quy trình làm sạch dữ liệu tại mục này tập trung vào hai nhiệm vụ hệ thống cốt lõi: xử lý triệt để hiện tượng rò rỉ dữ liệu để đảm bảo tính tổng quát hóa vĩ mô và chuẩn hóa các bước nhảy dữ liệu thương mại cho biến mục tiêu.</w:t>
      </w:r>
    </w:p>
    <w:p w14:paraId="329B2ADA" w14:textId="69842BAB" w:rsidR="00F20ABC" w:rsidRPr="00216DCC" w:rsidRDefault="00F3153C" w:rsidP="00F418B2">
      <w:pPr>
        <w:spacing w:before="0" w:after="0" w:line="360" w:lineRule="auto"/>
        <w:rPr>
          <w:rFonts w:cs="Times New Roman"/>
          <w:i/>
        </w:rPr>
      </w:pPr>
      <w:r w:rsidRPr="00216DCC">
        <w:rPr>
          <w:rFonts w:cs="Times New Roman"/>
          <w:i/>
        </w:rPr>
        <w:t xml:space="preserve">2.4.1. </w:t>
      </w:r>
      <w:r w:rsidR="008E31BD" w:rsidRPr="00216DCC">
        <w:rPr>
          <w:rFonts w:cs="Times New Roman"/>
          <w:i/>
        </w:rPr>
        <w:t>Khử lỗi rò rỉ dữ liệu và loại bỏ thuộc tính phụ thuộc</w:t>
      </w:r>
    </w:p>
    <w:p w14:paraId="13CB57D2" w14:textId="730C405C" w:rsidR="00DE1194" w:rsidRPr="00216DCC" w:rsidRDefault="00DE1194" w:rsidP="00F418B2">
      <w:pPr>
        <w:spacing w:before="0" w:after="0" w:line="360" w:lineRule="auto"/>
        <w:jc w:val="both"/>
        <w:rPr>
          <w:rFonts w:cs="Times New Roman"/>
          <w:sz w:val="26"/>
          <w:szCs w:val="26"/>
        </w:rPr>
      </w:pPr>
      <w:r w:rsidRPr="00216DCC">
        <w:rPr>
          <w:rFonts w:cs="Times New Roman"/>
          <w:sz w:val="26"/>
          <w:szCs w:val="26"/>
        </w:rPr>
        <w:t xml:space="preserve">- Đối với bài toán </w:t>
      </w:r>
      <w:r w:rsidR="00831532" w:rsidRPr="00216DCC">
        <w:rPr>
          <w:rFonts w:cs="Times New Roman"/>
          <w:sz w:val="26"/>
          <w:szCs w:val="26"/>
        </w:rPr>
        <w:t>h</w:t>
      </w:r>
      <w:r w:rsidRPr="00216DCC">
        <w:rPr>
          <w:rFonts w:cs="Times New Roman"/>
          <w:sz w:val="26"/>
          <w:szCs w:val="26"/>
        </w:rPr>
        <w:t>ọc máy giám sát dự đoán giá bạc miếng trong nước, thuộc tính Gia_Ban đóng vai trò là biến mục tiêu phân tích (Target Variable). Một nguyên tắc tối quan trọng trong Khoa học dữ liệu và Thiết kế hệ thống là không đưa các biến số có quan hệ hàm số trực tiếp với biến mục tiêu vào tập thuộc tính đầu vào (Features).</w:t>
      </w:r>
    </w:p>
    <w:p w14:paraId="541E1424" w14:textId="2B6E4AC0" w:rsidR="00AC37D3" w:rsidRPr="00216DCC" w:rsidRDefault="00DE1194" w:rsidP="00F418B2">
      <w:pPr>
        <w:spacing w:before="0" w:after="0" w:line="360" w:lineRule="auto"/>
        <w:jc w:val="both"/>
        <w:rPr>
          <w:rFonts w:cs="Times New Roman"/>
          <w:sz w:val="26"/>
          <w:szCs w:val="26"/>
        </w:rPr>
      </w:pPr>
      <w:r w:rsidRPr="00216DCC">
        <w:rPr>
          <w:rFonts w:cs="Times New Roman"/>
          <w:sz w:val="26"/>
          <w:szCs w:val="26"/>
        </w:rPr>
        <w:t>- Qua tiến trình khảo sát thuật toán ban đầu, thuộc tính Gia_Mua và Gia_Ban được ràng buộc chặt chẽ thông qua biên độ lệch Spread (Gia_Mua = Gia_Ban - Spread). Nếu giữ lại trường Gia_Mua, thuật toán Random Forest sẽ nhận diện được mẹo toán học này và tập trung toàn bộ trọng số vào một biến duy nhất, gây ra hiện tượng đánh giá sai lệch năng lực dự báo vĩ mô. Do đó, giải pháp tối ưu hệ thống là loại bỏ triệt để trường thông tin Gia_Mua và biến trung gian Chenh_Lech ra khỏi ma trận đặc trưng đầu vào.</w:t>
      </w:r>
    </w:p>
    <w:p w14:paraId="358FF732" w14:textId="77777777" w:rsidR="002A31FD" w:rsidRPr="00216DCC" w:rsidRDefault="002A31FD" w:rsidP="00F418B2">
      <w:pPr>
        <w:spacing w:before="0" w:after="0" w:line="360" w:lineRule="auto"/>
        <w:jc w:val="both"/>
        <w:rPr>
          <w:rFonts w:cs="Times New Roman"/>
          <w:i/>
        </w:rPr>
      </w:pPr>
      <w:r w:rsidRPr="00216DCC">
        <w:rPr>
          <w:rFonts w:cs="Times New Roman"/>
          <w:i/>
        </w:rPr>
        <w:t>2.4.2. Khử nhiễu tần số cao bằng bộ lọc trung bình trượt (SMA)</w:t>
      </w:r>
    </w:p>
    <w:p w14:paraId="51694E6C" w14:textId="3A492192" w:rsidR="00F3153C" w:rsidRPr="00216DCC" w:rsidRDefault="001C72C0" w:rsidP="00F418B2">
      <w:pPr>
        <w:spacing w:before="0" w:after="0" w:line="360" w:lineRule="auto"/>
        <w:jc w:val="both"/>
        <w:rPr>
          <w:rFonts w:cs="Times New Roman"/>
          <w:sz w:val="26"/>
          <w:szCs w:val="26"/>
        </w:rPr>
      </w:pPr>
      <w:r w:rsidRPr="00216DCC">
        <w:rPr>
          <w:rFonts w:cs="Times New Roman"/>
          <w:sz w:val="26"/>
          <w:szCs w:val="26"/>
        </w:rPr>
        <w:t xml:space="preserve">Nhằm triệt tiêu các thành phần nhiễu biến động ngắn hạn mang tính ngẫu nhiên (nhiễu tần số cao), đồng thời làm mượt và làm nổi bật xu hướng tịnh tiến dài hạn của chuỗi thời gian, nghiên cứu tiến hành thiết lập một bộ lọc trung bình động giản đơn cửa sổ </w:t>
      </w:r>
      <w:r w:rsidR="00D4567A" w:rsidRPr="00216DCC">
        <w:rPr>
          <w:rFonts w:cs="Times New Roman"/>
          <w:sz w:val="26"/>
          <w:szCs w:val="26"/>
        </w:rPr>
        <w:t>N</w:t>
      </w:r>
      <w:r w:rsidRPr="00216DCC">
        <w:rPr>
          <w:rFonts w:cs="Times New Roman"/>
          <w:sz w:val="26"/>
          <w:szCs w:val="26"/>
        </w:rPr>
        <w:t xml:space="preserve"> ngày, kí hiệu là </w:t>
      </w:r>
      <m:oMath>
        <m:r>
          <w:rPr>
            <w:rFonts w:ascii="Cambria Math" w:hAnsi="Cambria Math" w:cs="Times New Roman"/>
            <w:sz w:val="26"/>
            <w:szCs w:val="26"/>
          </w:rPr>
          <m:t>SM</m:t>
        </m:r>
        <m:sSub>
          <m:sSubPr>
            <m:ctrlPr>
              <w:rPr>
                <w:rFonts w:ascii="Cambria Math" w:hAnsi="Cambria Math" w:cs="Times New Roman"/>
                <w:sz w:val="26"/>
                <w:szCs w:val="26"/>
              </w:rPr>
            </m:ctrlPr>
          </m:sSubPr>
          <m:e>
            <m:r>
              <w:rPr>
                <w:rFonts w:ascii="Cambria Math" w:hAnsi="Cambria Math" w:cs="Times New Roman"/>
                <w:sz w:val="26"/>
                <w:szCs w:val="26"/>
              </w:rPr>
              <m:t>A</m:t>
            </m:r>
          </m:e>
          <m:sub>
            <m:r>
              <w:rPr>
                <w:rFonts w:ascii="Cambria Math" w:hAnsi="Cambria Math" w:cs="Times New Roman"/>
                <w:sz w:val="26"/>
                <w:szCs w:val="26"/>
              </w:rPr>
              <m:t>N</m:t>
            </m:r>
          </m:sub>
        </m:sSub>
      </m:oMath>
      <w:r w:rsidR="003100F7" w:rsidRPr="00216DCC">
        <w:rPr>
          <w:rFonts w:eastAsiaTheme="minorEastAsia" w:cs="Times New Roman"/>
          <w:sz w:val="26"/>
          <w:szCs w:val="26"/>
        </w:rPr>
        <w:t>.</w:t>
      </w:r>
    </w:p>
    <w:p w14:paraId="4FF27002" w14:textId="19683F65" w:rsidR="00881A4E" w:rsidRPr="00216DCC" w:rsidRDefault="00000000" w:rsidP="00F418B2">
      <w:pPr>
        <w:spacing w:before="0" w:after="0" w:line="360" w:lineRule="auto"/>
        <w:jc w:val="center"/>
        <w:rPr>
          <w:rFonts w:cs="Times New Roman"/>
          <w:sz w:val="26"/>
          <w:szCs w:val="26"/>
        </w:rPr>
      </w:pPr>
      <m:oMathPara>
        <m:oMath>
          <m:sSub>
            <m:sSubPr>
              <m:ctrlPr>
                <w:rPr>
                  <w:rFonts w:ascii="Cambria Math" w:hAnsi="Cambria Math" w:cs="Times New Roman"/>
                  <w:sz w:val="26"/>
                  <w:szCs w:val="26"/>
                </w:rPr>
              </m:ctrlPr>
            </m:sSubPr>
            <m:e>
              <m:r>
                <m:rPr>
                  <m:nor/>
                </m:rPr>
                <w:rPr>
                  <w:rFonts w:cs="Times New Roman"/>
                  <w:sz w:val="26"/>
                  <w:szCs w:val="26"/>
                </w:rPr>
                <m:t>SMA</m:t>
              </m:r>
            </m:e>
            <m:sub>
              <m:r>
                <w:rPr>
                  <w:rFonts w:ascii="Cambria Math" w:hAnsi="Cambria Math" w:cs="Times New Roman"/>
                  <w:sz w:val="26"/>
                  <w:szCs w:val="26"/>
                </w:rPr>
                <m:t>N</m:t>
              </m:r>
            </m:sub>
          </m:sSub>
          <m:d>
            <m:dPr>
              <m:ctrlPr>
                <w:rPr>
                  <w:rFonts w:ascii="Cambria Math" w:hAnsi="Cambria Math" w:cs="Times New Roman"/>
                  <w:sz w:val="26"/>
                  <w:szCs w:val="26"/>
                </w:rPr>
              </m:ctrlPr>
            </m:dPr>
            <m:e>
              <m:r>
                <w:rPr>
                  <w:rFonts w:ascii="Cambria Math" w:hAnsi="Cambria Math" w:cs="Times New Roman"/>
                  <w:sz w:val="26"/>
                  <w:szCs w:val="26"/>
                </w:rPr>
                <m:t>t</m:t>
              </m:r>
            </m:e>
          </m:d>
          <m:r>
            <w:rPr>
              <w:rFonts w:ascii="Cambria Math" w:hAnsi="Cambria Math" w:cs="Times New Roman"/>
              <w:sz w:val="26"/>
              <w:szCs w:val="26"/>
            </w:rPr>
            <m:t>=</m:t>
          </m:r>
          <m:f>
            <m:fPr>
              <m:ctrlPr>
                <w:rPr>
                  <w:rFonts w:ascii="Cambria Math" w:hAnsi="Cambria Math" w:cs="Times New Roman"/>
                  <w:sz w:val="26"/>
                  <w:szCs w:val="26"/>
                </w:rPr>
              </m:ctrlPr>
            </m:fPr>
            <m:num>
              <m:r>
                <w:rPr>
                  <w:rFonts w:ascii="Cambria Math" w:hAnsi="Cambria Math" w:cs="Times New Roman"/>
                  <w:sz w:val="26"/>
                  <w:szCs w:val="26"/>
                </w:rPr>
                <m:t>1</m:t>
              </m:r>
            </m:num>
            <m:den>
              <m:r>
                <w:rPr>
                  <w:rFonts w:ascii="Cambria Math" w:hAnsi="Cambria Math" w:cs="Times New Roman"/>
                  <w:sz w:val="26"/>
                  <w:szCs w:val="26"/>
                </w:rPr>
                <m:t>N</m:t>
              </m:r>
            </m:den>
          </m:f>
          <m:nary>
            <m:naryPr>
              <m:chr m:val="∑"/>
              <m:limLoc m:val="undOvr"/>
              <m:ctrlPr>
                <w:rPr>
                  <w:rFonts w:ascii="Cambria Math" w:hAnsi="Cambria Math" w:cs="Times New Roman"/>
                  <w:sz w:val="26"/>
                  <w:szCs w:val="26"/>
                </w:rPr>
              </m:ctrlPr>
            </m:naryPr>
            <m:sub>
              <m:r>
                <w:rPr>
                  <w:rFonts w:ascii="Cambria Math" w:hAnsi="Cambria Math" w:cs="Times New Roman"/>
                  <w:sz w:val="26"/>
                  <w:szCs w:val="26"/>
                </w:rPr>
                <m:t>i=1</m:t>
              </m:r>
            </m:sub>
            <m:sup>
              <m:r>
                <w:rPr>
                  <w:rFonts w:ascii="Cambria Math" w:hAnsi="Cambria Math" w:cs="Times New Roman"/>
                  <w:sz w:val="26"/>
                  <w:szCs w:val="26"/>
                </w:rPr>
                <m:t>N</m:t>
              </m:r>
            </m:sup>
            <m:e>
              <m:r>
                <m:rPr>
                  <m:nor/>
                </m:rPr>
                <w:rPr>
                  <w:rFonts w:cs="Times New Roman"/>
                  <w:sz w:val="26"/>
                  <w:szCs w:val="26"/>
                </w:rPr>
                <m:t>Gia_Ban</m:t>
              </m:r>
            </m:e>
          </m:nary>
          <m:d>
            <m:dPr>
              <m:ctrlPr>
                <w:rPr>
                  <w:rFonts w:ascii="Cambria Math" w:hAnsi="Cambria Math" w:cs="Times New Roman"/>
                  <w:sz w:val="26"/>
                  <w:szCs w:val="26"/>
                </w:rPr>
              </m:ctrlPr>
            </m:dPr>
            <m:e>
              <m:r>
                <w:rPr>
                  <w:rFonts w:ascii="Cambria Math" w:hAnsi="Cambria Math" w:cs="Times New Roman"/>
                  <w:sz w:val="26"/>
                  <w:szCs w:val="26"/>
                </w:rPr>
                <m:t>t-i</m:t>
              </m:r>
            </m:e>
          </m:d>
        </m:oMath>
      </m:oMathPara>
    </w:p>
    <w:p w14:paraId="33A8B515" w14:textId="6CA96C5F" w:rsidR="009A1A2B" w:rsidRDefault="00B313BF" w:rsidP="00F418B2">
      <w:pPr>
        <w:spacing w:before="0" w:after="0" w:line="360" w:lineRule="auto"/>
        <w:jc w:val="both"/>
        <w:rPr>
          <w:rFonts w:cs="Times New Roman"/>
          <w:sz w:val="26"/>
          <w:szCs w:val="26"/>
        </w:rPr>
      </w:pPr>
      <w:r w:rsidRPr="00216DCC">
        <w:rPr>
          <w:rFonts w:cs="Times New Roman"/>
          <w:sz w:val="26"/>
          <w:szCs w:val="26"/>
        </w:rPr>
        <w:t>Trong phạm vi thực nghiệm của đề tài, cấu hình cửa sổ được thiết lập tối ưu với giá trị N = 5 (đối với đặc trưng kỹ thuật ngắn hạn SMA_5) và N = 30 (đối với đặc trưng xu hướng dài hạn SMA_30). Phương pháp này giúp mô hình học máy nắm bắt được trọn vẹn quán tính dịch chuyển tín hiệu của hệ thống, giảm thiểu tối đa sai số lệch pha và nâng cao năng lực tổng quát hóa khi dự báo các điểm biên tương lai.</w:t>
      </w:r>
    </w:p>
    <w:p w14:paraId="7B513004" w14:textId="77777777" w:rsidR="00974E5A" w:rsidRPr="00216DCC" w:rsidRDefault="00974E5A" w:rsidP="00F418B2">
      <w:pPr>
        <w:spacing w:before="0" w:after="0" w:line="360" w:lineRule="auto"/>
        <w:jc w:val="both"/>
        <w:rPr>
          <w:rFonts w:cs="Times New Roman"/>
          <w:sz w:val="26"/>
          <w:szCs w:val="26"/>
        </w:rPr>
      </w:pPr>
    </w:p>
    <w:p w14:paraId="6A37BCCB" w14:textId="77777777" w:rsidR="0004393E" w:rsidRPr="00216DCC" w:rsidRDefault="0004393E" w:rsidP="003E6592">
      <w:pPr>
        <w:pStyle w:val="Heading2"/>
      </w:pPr>
      <w:bookmarkStart w:id="24" w:name="_Toc233198849"/>
      <w:r w:rsidRPr="00216DCC">
        <w:lastRenderedPageBreak/>
        <w:t>2.5. Phân tích và xử lý đặc trưng</w:t>
      </w:r>
      <w:bookmarkEnd w:id="24"/>
    </w:p>
    <w:p w14:paraId="6363B8B9" w14:textId="585D12BB" w:rsidR="004C1448" w:rsidRPr="00216DCC" w:rsidRDefault="004C1448" w:rsidP="00F418B2">
      <w:pPr>
        <w:spacing w:before="0" w:after="0" w:line="360" w:lineRule="auto"/>
        <w:jc w:val="both"/>
        <w:rPr>
          <w:rFonts w:cs="Times New Roman"/>
          <w:sz w:val="26"/>
          <w:szCs w:val="26"/>
        </w:rPr>
      </w:pPr>
      <w:r w:rsidRPr="00216DCC">
        <w:rPr>
          <w:rFonts w:cs="Times New Roman"/>
          <w:sz w:val="26"/>
          <w:szCs w:val="26"/>
        </w:rPr>
        <w:t>- Một bài toán kinh điển trong xử lý dữ liệu chuỗi thời gian là các mô hình học máy giám sát dựa trên cấu trúc cây hoàn toàn không có khả năng tự nhận diện được tính tuần tự, quán tính dịch chuyển và xu hướng dài hạn của dòng thời gian nếu chỉ sử dụng các thuộc tính ngày tháng độc lập. Máy tính và các thuật toán toán học sẽ nhìn các bản ghi như những điểm dữ liệu rời rạc, độc lập và không có mối liên kết quá khứ - tương lai nếu không trải qua các bộ lọc bóc tách đặc trưng cấu trúc thời gian.</w:t>
      </w:r>
    </w:p>
    <w:p w14:paraId="778790BE" w14:textId="70C7E90C" w:rsidR="001235D2" w:rsidRPr="00216DCC" w:rsidRDefault="001235D2" w:rsidP="00F418B2">
      <w:pPr>
        <w:spacing w:before="0" w:after="0" w:line="360" w:lineRule="auto"/>
        <w:jc w:val="both"/>
        <w:rPr>
          <w:rFonts w:cs="Times New Roman"/>
          <w:sz w:val="26"/>
          <w:szCs w:val="26"/>
        </w:rPr>
      </w:pPr>
      <w:r w:rsidRPr="00216DCC">
        <w:rPr>
          <w:rFonts w:cs="Times New Roman"/>
          <w:sz w:val="26"/>
          <w:szCs w:val="26"/>
        </w:rPr>
        <w:t>- Để chuyển đổi thuộc tính thời gian định tính thành các thuộc tính định lượng số học mang thông tin về mặt xu hướng và quán tính, đề tài triển khai hai kỹ thuật lõi: Kỹ thuật tạo đặc trưng trễ thời gian (Time-lag Features) và Kỹ thuật trích xuất đặc trưng chu kỳ ngắn hạn.</w:t>
      </w:r>
    </w:p>
    <w:p w14:paraId="18EE6403" w14:textId="316A5693" w:rsidR="003C3578" w:rsidRPr="00216DCC" w:rsidRDefault="00433BBE" w:rsidP="00F418B2">
      <w:pPr>
        <w:spacing w:before="0" w:after="0" w:line="360" w:lineRule="auto"/>
        <w:rPr>
          <w:rFonts w:cs="Times New Roman"/>
          <w:i/>
        </w:rPr>
      </w:pPr>
      <w:r w:rsidRPr="00216DCC">
        <w:rPr>
          <w:rFonts w:cs="Times New Roman"/>
          <w:i/>
        </w:rPr>
        <w:t xml:space="preserve">2.5.1. </w:t>
      </w:r>
      <w:r w:rsidR="002529EB" w:rsidRPr="00216DCC">
        <w:rPr>
          <w:rFonts w:cs="Times New Roman"/>
          <w:i/>
        </w:rPr>
        <w:t>Thuật toán bóc tách toán học bằng Shift</w:t>
      </w:r>
    </w:p>
    <w:p w14:paraId="7FF9081F" w14:textId="77777777" w:rsidR="00DA093B" w:rsidRPr="00216DCC" w:rsidRDefault="00DA093B" w:rsidP="00F418B2">
      <w:pPr>
        <w:spacing w:before="0" w:after="0" w:line="360" w:lineRule="auto"/>
        <w:jc w:val="both"/>
        <w:rPr>
          <w:rFonts w:cs="Times New Roman"/>
          <w:sz w:val="26"/>
          <w:szCs w:val="26"/>
        </w:rPr>
      </w:pPr>
      <w:r w:rsidRPr="00216DCC">
        <w:rPr>
          <w:rFonts w:cs="Times New Roman"/>
          <w:sz w:val="26"/>
          <w:szCs w:val="26"/>
        </w:rPr>
        <w:t xml:space="preserve">Để mô hình học máy nắm bắt được quán tính dịch chuyển của giá bán (giá ngày hôm nay phụ thuộc rất lớn vào nền giá của các ngày liền trước), hệ thống triển khai toán tử toán học dịch chuyển </w:t>
      </w:r>
      <w:proofErr w:type="gramStart"/>
      <w:r w:rsidRPr="00216DCC">
        <w:rPr>
          <w:rFonts w:cs="Times New Roman"/>
          <w:sz w:val="26"/>
          <w:szCs w:val="26"/>
        </w:rPr>
        <w:t>hàng .shift</w:t>
      </w:r>
      <w:proofErr w:type="gramEnd"/>
      <w:r w:rsidRPr="00216DCC">
        <w:rPr>
          <w:rFonts w:cs="Times New Roman"/>
          <w:sz w:val="26"/>
          <w:szCs w:val="26"/>
        </w:rPr>
        <w:t>(k) của thư viện Pandas. Nguyên lý hoạt động của hàm toán học này diễn ra theo các bước:</w:t>
      </w:r>
    </w:p>
    <w:p w14:paraId="0FB986CC" w14:textId="77777777" w:rsidR="00DA093B" w:rsidRPr="00216DCC" w:rsidRDefault="00DA093B">
      <w:pPr>
        <w:numPr>
          <w:ilvl w:val="0"/>
          <w:numId w:val="26"/>
        </w:numPr>
        <w:spacing w:before="0" w:after="0" w:line="360" w:lineRule="auto"/>
        <w:jc w:val="both"/>
        <w:rPr>
          <w:rFonts w:cs="Times New Roman"/>
          <w:sz w:val="26"/>
          <w:szCs w:val="26"/>
        </w:rPr>
      </w:pPr>
      <w:r w:rsidRPr="00216DCC">
        <w:rPr>
          <w:rFonts w:cs="Times New Roman"/>
          <w:sz w:val="26"/>
          <w:szCs w:val="26"/>
        </w:rPr>
        <w:t>Quét tuần tự qua trục vector thời gian của thuộc tính mục tiêu Gia_Ban từ quá khứ đến tương lai.</w:t>
      </w:r>
    </w:p>
    <w:p w14:paraId="5B750B90" w14:textId="6D6488ED" w:rsidR="00DA093B" w:rsidRPr="00216DCC" w:rsidRDefault="00DA093B">
      <w:pPr>
        <w:numPr>
          <w:ilvl w:val="0"/>
          <w:numId w:val="26"/>
        </w:numPr>
        <w:spacing w:before="0" w:after="0" w:line="360" w:lineRule="auto"/>
        <w:jc w:val="both"/>
        <w:rPr>
          <w:rFonts w:cs="Times New Roman"/>
          <w:sz w:val="26"/>
          <w:szCs w:val="26"/>
        </w:rPr>
      </w:pPr>
      <w:r w:rsidRPr="00216DCC">
        <w:rPr>
          <w:rFonts w:cs="Times New Roman"/>
          <w:sz w:val="26"/>
          <w:szCs w:val="26"/>
        </w:rPr>
        <w:t xml:space="preserve">Thực hiện dịch chuyển tịnh tiến xuống phía dưới theo độ trễ chu kỳ </w:t>
      </w:r>
      <m:oMath>
        <m:r>
          <w:rPr>
            <w:rFonts w:ascii="Cambria Math" w:hAnsi="Cambria Math" w:cs="Times New Roman"/>
            <w:sz w:val="26"/>
            <w:szCs w:val="26"/>
          </w:rPr>
          <m:t>k</m:t>
        </m:r>
      </m:oMath>
      <w:r w:rsidRPr="00216DCC">
        <w:rPr>
          <w:rFonts w:cs="Times New Roman"/>
          <w:sz w:val="26"/>
          <w:szCs w:val="26"/>
        </w:rPr>
        <w:t xml:space="preserve"> (với </w:t>
      </w:r>
      <m:oMath>
        <m:r>
          <w:rPr>
            <w:rFonts w:ascii="Cambria Math" w:hAnsi="Cambria Math" w:cs="Times New Roman"/>
            <w:sz w:val="26"/>
            <w:szCs w:val="26"/>
          </w:rPr>
          <m:t>k</m:t>
        </m:r>
      </m:oMath>
      <w:r w:rsidR="00B30AE7" w:rsidRPr="00216DCC">
        <w:rPr>
          <w:rFonts w:cs="Times New Roman"/>
          <w:sz w:val="26"/>
          <w:szCs w:val="26"/>
        </w:rPr>
        <w:t xml:space="preserve"> </w:t>
      </w:r>
      <w:r w:rsidRPr="00216DCC">
        <w:rPr>
          <w:rFonts w:cs="Times New Roman"/>
          <w:sz w:val="26"/>
          <w:szCs w:val="26"/>
        </w:rPr>
        <w:t>là số ngày trễ).</w:t>
      </w:r>
    </w:p>
    <w:p w14:paraId="0D7013CE" w14:textId="7900A0AC" w:rsidR="001B493B" w:rsidRPr="00216DCC" w:rsidRDefault="00DA093B">
      <w:pPr>
        <w:numPr>
          <w:ilvl w:val="0"/>
          <w:numId w:val="26"/>
        </w:numPr>
        <w:spacing w:before="0" w:after="0" w:line="360" w:lineRule="auto"/>
        <w:jc w:val="both"/>
        <w:rPr>
          <w:rFonts w:cs="Times New Roman"/>
          <w:sz w:val="26"/>
          <w:szCs w:val="26"/>
        </w:rPr>
      </w:pPr>
      <w:r w:rsidRPr="00216DCC">
        <w:rPr>
          <w:rFonts w:cs="Times New Roman"/>
          <w:sz w:val="26"/>
          <w:szCs w:val="26"/>
        </w:rPr>
        <w:t>Trích xuất các giá trị tại mốc trễ tương ứng để tạo ra các thuộc tính số học liên tục mới, bao gồm: Gia_Ban_Lag_1 (giá bán trễ 1 ngày trước), Gia_Ban_Lag_2 (giá bán trễ 2 ngày trước) và Gia_Ban_Lag_7 (giá bán trễ 1 tuần trước).</w:t>
      </w:r>
    </w:p>
    <w:p w14:paraId="1FB46BFA" w14:textId="21747D9E" w:rsidR="001B493B" w:rsidRPr="00216DCC" w:rsidRDefault="001B493B" w:rsidP="00F418B2">
      <w:pPr>
        <w:spacing w:before="0" w:after="0" w:line="360" w:lineRule="auto"/>
        <w:rPr>
          <w:rFonts w:cs="Times New Roman"/>
          <w:i/>
        </w:rPr>
      </w:pPr>
      <w:r w:rsidRPr="00216DCC">
        <w:rPr>
          <w:rFonts w:cs="Times New Roman"/>
          <w:i/>
        </w:rPr>
        <w:t xml:space="preserve">2.5.2. </w:t>
      </w:r>
      <w:r w:rsidR="0028521A" w:rsidRPr="00216DCC">
        <w:rPr>
          <w:rFonts w:cs="Times New Roman"/>
          <w:i/>
        </w:rPr>
        <w:t>Logic xử lý miền giá trị thị trường giao dịch bạc</w:t>
      </w:r>
    </w:p>
    <w:p w14:paraId="679F1AC1" w14:textId="57A6AC21" w:rsidR="001B493B" w:rsidRPr="00216DCC" w:rsidRDefault="008405B1" w:rsidP="00F418B2">
      <w:pPr>
        <w:spacing w:before="0" w:after="0" w:line="360" w:lineRule="auto"/>
        <w:jc w:val="both"/>
        <w:rPr>
          <w:rFonts w:cs="Times New Roman"/>
          <w:sz w:val="26"/>
          <w:szCs w:val="26"/>
        </w:rPr>
      </w:pPr>
      <w:r w:rsidRPr="00216DCC">
        <w:rPr>
          <w:rFonts w:cs="Times New Roman"/>
          <w:sz w:val="26"/>
          <w:szCs w:val="26"/>
        </w:rPr>
        <w:t xml:space="preserve">- </w:t>
      </w:r>
      <w:r w:rsidR="004C1DB0" w:rsidRPr="00216DCC">
        <w:rPr>
          <w:rFonts w:cs="Times New Roman"/>
          <w:sz w:val="26"/>
          <w:szCs w:val="26"/>
        </w:rPr>
        <w:t xml:space="preserve">Do đặc thù của phép toán dịch chuyển dữ liệu quá khứ </w:t>
      </w:r>
      <w:proofErr w:type="gramStart"/>
      <w:r w:rsidR="004C1DB0" w:rsidRPr="00216DCC">
        <w:rPr>
          <w:rFonts w:cs="Times New Roman"/>
          <w:sz w:val="26"/>
          <w:szCs w:val="26"/>
        </w:rPr>
        <w:t>(.shift</w:t>
      </w:r>
      <w:proofErr w:type="gramEnd"/>
      <w:r w:rsidR="004C1DB0" w:rsidRPr="00216DCC">
        <w:rPr>
          <w:rFonts w:cs="Times New Roman"/>
          <w:sz w:val="26"/>
          <w:szCs w:val="26"/>
        </w:rPr>
        <w:t>()), tại phân đoạn khởi đầu của chuỗi thời gian (các dòng dữ liệu đầu tiên của năm 2020), hệ thống sẽ không có dữ liệu lịch sử đối chứng. Hệ quả là tại các mốc biên này, các thuộc tính trễ sẽ tự động bị gán các giá trị trống NaN do vượt ra ngoài phạm vi ma trận gốc</w:t>
      </w:r>
      <w:r w:rsidR="001B493B" w:rsidRPr="00216DCC">
        <w:rPr>
          <w:rFonts w:cs="Times New Roman"/>
          <w:sz w:val="26"/>
          <w:szCs w:val="26"/>
        </w:rPr>
        <w:t>.</w:t>
      </w:r>
    </w:p>
    <w:p w14:paraId="655A5611" w14:textId="43FC8C3D" w:rsidR="0020660F" w:rsidRPr="00216DCC" w:rsidRDefault="00E03E3C" w:rsidP="00F418B2">
      <w:pPr>
        <w:spacing w:before="0" w:after="0" w:line="360" w:lineRule="auto"/>
        <w:jc w:val="both"/>
        <w:rPr>
          <w:rFonts w:cs="Times New Roman"/>
          <w:sz w:val="26"/>
          <w:szCs w:val="26"/>
        </w:rPr>
      </w:pPr>
      <w:r w:rsidRPr="00216DCC">
        <w:rPr>
          <w:rFonts w:cs="Times New Roman"/>
          <w:sz w:val="26"/>
          <w:szCs w:val="26"/>
        </w:rPr>
        <w:t xml:space="preserve">- Dưới góc nhìn chuyên môn của ngành giao dịch kim loại quý, việc áp dụng các hàm nội suy hoặc thay thế giá trị trung bình vào các ô NaN đầu chuỗi này sẽ vô tình tạo ra các tín hiệu giá giả lập sai lệch, làm nhiễu hệ thống huấn luyện và làm sai lệch đường đi của giá thực tế. Do đó, nghiên cứu áp dụng giải pháp loại bỏ triệt để các bản ghi khuyết thiếu biên bằng </w:t>
      </w:r>
      <w:proofErr w:type="gramStart"/>
      <w:r w:rsidRPr="00216DCC">
        <w:rPr>
          <w:rFonts w:cs="Times New Roman"/>
          <w:sz w:val="26"/>
          <w:szCs w:val="26"/>
        </w:rPr>
        <w:t>hàm .dropna</w:t>
      </w:r>
      <w:proofErr w:type="gramEnd"/>
      <w:r w:rsidRPr="00216DCC">
        <w:rPr>
          <w:rFonts w:cs="Times New Roman"/>
          <w:sz w:val="26"/>
          <w:szCs w:val="26"/>
        </w:rPr>
        <w:t>().</w:t>
      </w:r>
    </w:p>
    <w:p w14:paraId="1EAD5F70" w14:textId="5412B4D0" w:rsidR="002E4BF1" w:rsidRPr="00216DCC" w:rsidRDefault="002E4BF1" w:rsidP="00F418B2">
      <w:pPr>
        <w:spacing w:before="0" w:after="0" w:line="360" w:lineRule="auto"/>
        <w:jc w:val="both"/>
        <w:rPr>
          <w:rFonts w:cs="Times New Roman"/>
          <w:sz w:val="26"/>
          <w:szCs w:val="26"/>
        </w:rPr>
      </w:pPr>
      <w:r w:rsidRPr="00216DCC">
        <w:rPr>
          <w:rFonts w:cs="Times New Roman"/>
          <w:sz w:val="26"/>
          <w:szCs w:val="26"/>
        </w:rPr>
        <w:lastRenderedPageBreak/>
        <w:t>- Kỹ thuật bóc tách đặc trưng này giúp biến một trường thông tin ngày tháng hỗn tạp ban đầu thành một không gian trục tọa độ số học nhiều chiều vững chắc, phản ánh chân thực các quy luật cung - cầu và quán tính của thị trường giao dịch bạc, sẵn sàng làm đầu vào tính toán khoảng cách toán học cho mô hình dự báo học máy giám sát ở giai đoạn sau.</w:t>
      </w:r>
    </w:p>
    <w:p w14:paraId="55A4C954" w14:textId="77777777" w:rsidR="00617211" w:rsidRPr="00216DCC" w:rsidRDefault="0004393E" w:rsidP="00EA147F">
      <w:pPr>
        <w:pStyle w:val="Heading2"/>
      </w:pPr>
      <w:bookmarkStart w:id="25" w:name="_Toc233198850"/>
      <w:r w:rsidRPr="00216DCC">
        <w:t>2.6</w:t>
      </w:r>
      <w:r w:rsidR="00617211" w:rsidRPr="00216DCC">
        <w:t>. Mã hóa đặc trưng</w:t>
      </w:r>
      <w:bookmarkEnd w:id="25"/>
    </w:p>
    <w:p w14:paraId="19264591" w14:textId="3F3371CB" w:rsidR="00EC56FC" w:rsidRPr="00216DCC" w:rsidRDefault="00D26946" w:rsidP="00F418B2">
      <w:pPr>
        <w:spacing w:before="0" w:after="0" w:line="360" w:lineRule="auto"/>
        <w:jc w:val="both"/>
        <w:rPr>
          <w:rFonts w:cs="Times New Roman"/>
          <w:sz w:val="26"/>
          <w:szCs w:val="26"/>
        </w:rPr>
      </w:pPr>
      <w:r w:rsidRPr="00216DCC">
        <w:rPr>
          <w:rFonts w:cs="Times New Roman"/>
          <w:sz w:val="26"/>
          <w:szCs w:val="26"/>
        </w:rPr>
        <w:t>- Tập dữ liệu sau khi trải qua các bước làm sạch và khử nhiễu vẫn chứa một số thuộc tính đại diện cho các phân vùng thời gian có tính phân loại (Categorical Variables) bao gồm: Phân vùng tháng trong năm (Thang) và Ngày trong tuần (Ngay_Trong_Tuan). Do lõi toán học của các thuật toán Machine Learning (như Rừng ngẫu nhiên - Random Forest) hoạt động dựa trên ma trận số thực và các phép đại số tuyến tính nhằm tính toán khoảng cách toán học, việc duy trì hoặc xử lý các biến số thời gian này không đúng phương pháp sẽ khiến mô hình nhận diện sai bản chất của dữ liệu chu kỳ. Vì vậy, việc thực hiện mã hóa đặc trưng thời gian là bắt buộc.</w:t>
      </w:r>
    </w:p>
    <w:p w14:paraId="6C4794A7" w14:textId="18E0BCB7" w:rsidR="00A44F6D" w:rsidRPr="00216DCC" w:rsidRDefault="00A44F6D" w:rsidP="00F418B2">
      <w:pPr>
        <w:spacing w:before="0" w:after="0" w:line="360" w:lineRule="auto"/>
        <w:rPr>
          <w:rFonts w:cs="Times New Roman"/>
          <w:i/>
        </w:rPr>
      </w:pPr>
      <w:r w:rsidRPr="00216DCC">
        <w:rPr>
          <w:rFonts w:cs="Times New Roman"/>
          <w:i/>
        </w:rPr>
        <w:t xml:space="preserve">2.6.1. </w:t>
      </w:r>
      <w:r w:rsidR="00CA3C9D" w:rsidRPr="00216DCC">
        <w:rPr>
          <w:rFonts w:cs="Times New Roman"/>
          <w:i/>
        </w:rPr>
        <w:t>Lựa chọn giải pháp: Label Encoding</w:t>
      </w:r>
    </w:p>
    <w:p w14:paraId="10F02097" w14:textId="29FA8DC4" w:rsidR="0009750D" w:rsidRPr="00216DCC" w:rsidRDefault="0009750D" w:rsidP="00F418B2">
      <w:pPr>
        <w:spacing w:before="0" w:after="0" w:line="360" w:lineRule="auto"/>
        <w:jc w:val="both"/>
        <w:rPr>
          <w:rFonts w:cs="Times New Roman"/>
          <w:sz w:val="26"/>
          <w:szCs w:val="26"/>
        </w:rPr>
      </w:pPr>
      <w:r w:rsidRPr="00216DCC">
        <w:rPr>
          <w:rFonts w:cs="Times New Roman"/>
          <w:sz w:val="26"/>
          <w:szCs w:val="26"/>
        </w:rPr>
        <w:t>- Trong Khoa học dữ liệu, có hai phương pháp mã hóa biến phân loại phổ biến là One-Hot Encoding (Mã hóa nhị phân đa chiều) và Label Encoding (Mã hóa nhãn số nguyên). Qua khảo sát thực tế cấu trúc dòng thời gian, các thuộc tính phân vùng như tháng (biên độ giá trị từ 1 đến 12) và ngày trong tuần (biên độ giá trị từ 0 đến 6) sở hữu tính tuần tự vững chắc (Ordinal/Cyclic Nature).</w:t>
      </w:r>
    </w:p>
    <w:p w14:paraId="25AB6E53" w14:textId="77777777" w:rsidR="00FC0783" w:rsidRPr="00216DCC" w:rsidRDefault="00FC0783" w:rsidP="00F418B2">
      <w:pPr>
        <w:spacing w:before="0" w:after="0" w:line="360" w:lineRule="auto"/>
        <w:jc w:val="both"/>
        <w:rPr>
          <w:rFonts w:cs="Times New Roman"/>
          <w:sz w:val="26"/>
          <w:szCs w:val="26"/>
        </w:rPr>
      </w:pPr>
      <w:r w:rsidRPr="00216DCC">
        <w:rPr>
          <w:rFonts w:cs="Times New Roman"/>
          <w:sz w:val="26"/>
          <w:szCs w:val="26"/>
        </w:rPr>
        <w:t xml:space="preserve">- </w:t>
      </w:r>
      <w:r w:rsidR="00BA34C4" w:rsidRPr="00216DCC">
        <w:rPr>
          <w:rFonts w:cs="Times New Roman"/>
          <w:sz w:val="26"/>
          <w:szCs w:val="26"/>
        </w:rPr>
        <w:t xml:space="preserve">Nếu áp dụng phương pháp One-Hot Encoding, hệ thống sẽ tự động bẻ gãy các trường này thành nhiều cột nhị phân độc lập mới (ma trận thưa - Sparse Matrix), làm mất đi hoàn toàn thuộc tính liên kết tuần tự giữa các ngày và các tháng liền kề trong chuỗi thời gian. Ngược lại, việc ứng dụng giải pháp Mã hóa nhãn (Label Encoding) hoặc trích xuất trực tiếp chỉ mục nguyên (Integer Indexing) thông qua các hàm xử lý của thư viện Pandas giúp giữ nguyên cấu trúc một cột duy nhất. </w:t>
      </w:r>
    </w:p>
    <w:p w14:paraId="47D3AB54" w14:textId="10EACE4B" w:rsidR="00EC56FC" w:rsidRPr="00216DCC" w:rsidRDefault="00FC0783" w:rsidP="00F418B2">
      <w:pPr>
        <w:spacing w:before="0" w:after="0" w:line="360" w:lineRule="auto"/>
        <w:jc w:val="both"/>
        <w:rPr>
          <w:rFonts w:cs="Times New Roman"/>
          <w:sz w:val="26"/>
          <w:szCs w:val="26"/>
        </w:rPr>
      </w:pPr>
      <w:r w:rsidRPr="00216DCC">
        <w:rPr>
          <w:rFonts w:cs="Times New Roman"/>
          <w:sz w:val="26"/>
          <w:szCs w:val="26"/>
        </w:rPr>
        <w:t xml:space="preserve">- </w:t>
      </w:r>
      <w:r w:rsidR="00BA34C4" w:rsidRPr="00216DCC">
        <w:rPr>
          <w:rFonts w:cs="Times New Roman"/>
          <w:sz w:val="26"/>
          <w:szCs w:val="26"/>
        </w:rPr>
        <w:t>Giải pháp này không chỉ tối ưu hóa dung lượng bộ nhớ đệm RAM, tăng tốc độ hội tụ của mô hình trong môi trường Anaconda, mà còn bảo toàn được tính thứ tự tuyến tính để thuật toán cây quyết định phân tách các phân đoạn dữ liệu một cách chính xác</w:t>
      </w:r>
      <w:r w:rsidR="00A44F6D" w:rsidRPr="00216DCC">
        <w:rPr>
          <w:rFonts w:cs="Times New Roman"/>
          <w:sz w:val="26"/>
          <w:szCs w:val="26"/>
        </w:rPr>
        <w:t>.</w:t>
      </w:r>
    </w:p>
    <w:p w14:paraId="1E60A277" w14:textId="77777777" w:rsidR="00A44F6D" w:rsidRPr="00216DCC" w:rsidRDefault="00A44F6D" w:rsidP="00F418B2">
      <w:pPr>
        <w:spacing w:before="0" w:after="0" w:line="360" w:lineRule="auto"/>
        <w:rPr>
          <w:rFonts w:cs="Times New Roman"/>
          <w:i/>
        </w:rPr>
      </w:pPr>
      <w:r w:rsidRPr="00216DCC">
        <w:rPr>
          <w:rFonts w:cs="Times New Roman"/>
          <w:i/>
        </w:rPr>
        <w:t>2.6.2. Cơ chế ánh xạ nhãn số nguyên</w:t>
      </w:r>
    </w:p>
    <w:p w14:paraId="7C4566C0" w14:textId="7FA1DAAB" w:rsidR="00114640" w:rsidRPr="00216DCC" w:rsidRDefault="00426963" w:rsidP="00F418B2">
      <w:pPr>
        <w:spacing w:before="0" w:after="0" w:line="360" w:lineRule="auto"/>
        <w:jc w:val="both"/>
        <w:rPr>
          <w:rFonts w:cs="Times New Roman"/>
          <w:sz w:val="26"/>
          <w:szCs w:val="26"/>
        </w:rPr>
      </w:pPr>
      <w:r w:rsidRPr="00216DCC">
        <w:rPr>
          <w:rFonts w:cs="Times New Roman"/>
          <w:sz w:val="26"/>
          <w:szCs w:val="26"/>
        </w:rPr>
        <w:t xml:space="preserve">- </w:t>
      </w:r>
      <w:r w:rsidR="004225BD" w:rsidRPr="00216DCC">
        <w:rPr>
          <w:rFonts w:cs="Times New Roman"/>
          <w:sz w:val="26"/>
          <w:szCs w:val="26"/>
        </w:rPr>
        <w:t>Cơ chế hoạt động của quá trình chuyển đổi và mã hóa nhãn chuỗi thời gian tuân thủ nghiêm ngặt quy trình hệ thống:</w:t>
      </w:r>
    </w:p>
    <w:p w14:paraId="5DBDADCE" w14:textId="77777777" w:rsidR="004225BD" w:rsidRPr="00216DCC" w:rsidRDefault="004225BD">
      <w:pPr>
        <w:pStyle w:val="ListParagraph"/>
        <w:numPr>
          <w:ilvl w:val="0"/>
          <w:numId w:val="27"/>
        </w:numPr>
        <w:spacing w:after="0"/>
        <w:jc w:val="both"/>
        <w:rPr>
          <w:rFonts w:cs="Times New Roman"/>
        </w:rPr>
      </w:pPr>
      <w:r w:rsidRPr="00216DCC">
        <w:rPr>
          <w:rFonts w:cs="Times New Roman"/>
        </w:rPr>
        <w:lastRenderedPageBreak/>
        <w:t>Trích xuất các thuộc tính thời gian từ trường định dạng chuỗi ban đầu Ngay sang cấu trúc số nguyên đại diện độc lập.</w:t>
      </w:r>
    </w:p>
    <w:p w14:paraId="01ED7C17" w14:textId="06CA5C49" w:rsidR="00A44F6D" w:rsidRPr="00216DCC" w:rsidRDefault="004225BD">
      <w:pPr>
        <w:pStyle w:val="ListParagraph"/>
        <w:numPr>
          <w:ilvl w:val="0"/>
          <w:numId w:val="27"/>
        </w:numPr>
        <w:spacing w:after="0"/>
        <w:jc w:val="both"/>
        <w:rPr>
          <w:rFonts w:cs="Times New Roman"/>
        </w:rPr>
      </w:pPr>
      <w:r w:rsidRPr="00216DCC">
        <w:rPr>
          <w:rFonts w:cs="Times New Roman"/>
        </w:rPr>
        <w:t xml:space="preserve">Thực hiện một phép ánh xạ song ánh (Bijective mapping), gán cho mỗi thực thể thời gian một mã số nguyên duy nhất tăng dần bắt đầu từ 0 cho đến N-1 (với N là tổng số danh mục tuần tự độc lập trong một chu kỳ). </w:t>
      </w:r>
    </w:p>
    <w:p w14:paraId="20E06E60" w14:textId="32F693DF" w:rsidR="00426963" w:rsidRPr="00216DCC" w:rsidRDefault="00426963" w:rsidP="00F418B2">
      <w:pPr>
        <w:spacing w:before="0" w:after="0" w:line="360" w:lineRule="auto"/>
        <w:jc w:val="both"/>
        <w:rPr>
          <w:rFonts w:cs="Times New Roman"/>
        </w:rPr>
      </w:pPr>
      <w:r w:rsidRPr="00216DCC">
        <w:rPr>
          <w:rFonts w:cs="Times New Roman"/>
        </w:rPr>
        <w:t>- Công thức toán học biểu diễn phép ánh xạ chuyển đổi đặc trưng hệ thống như sau:</w:t>
      </w:r>
    </w:p>
    <w:p w14:paraId="0EBE2565" w14:textId="60A28002" w:rsidR="00114640" w:rsidRPr="00216DCC" w:rsidRDefault="004F2D6F" w:rsidP="00F418B2">
      <w:pPr>
        <w:spacing w:before="0" w:after="0" w:line="360" w:lineRule="auto"/>
        <w:ind w:left="360"/>
        <w:jc w:val="center"/>
        <w:rPr>
          <w:rFonts w:cs="Times New Roman"/>
          <w:sz w:val="32"/>
          <w:szCs w:val="32"/>
        </w:rPr>
      </w:pPr>
      <m:oMathPara>
        <m:oMath>
          <m:r>
            <w:rPr>
              <w:rFonts w:ascii="Cambria Math" w:hAnsi="Cambria Math" w:cs="Times New Roman"/>
              <w:sz w:val="32"/>
              <w:szCs w:val="32"/>
            </w:rPr>
            <m:t>f:</m:t>
          </m:r>
          <m:sSub>
            <m:sSubPr>
              <m:ctrlPr>
                <w:rPr>
                  <w:rFonts w:ascii="Cambria Math" w:hAnsi="Cambria Math" w:cs="Times New Roman"/>
                  <w:sz w:val="32"/>
                  <w:szCs w:val="32"/>
                </w:rPr>
              </m:ctrlPr>
            </m:sSubPr>
            <m:e>
              <m:r>
                <w:rPr>
                  <w:rFonts w:ascii="Cambria Math" w:hAnsi="Cambria Math" w:cs="Times New Roman"/>
                  <w:sz w:val="32"/>
                  <w:szCs w:val="32"/>
                </w:rPr>
                <m:t>X</m:t>
              </m:r>
            </m:e>
            <m:sub>
              <m:r>
                <m:rPr>
                  <m:nor/>
                </m:rPr>
                <w:rPr>
                  <w:rFonts w:cs="Times New Roman"/>
                  <w:sz w:val="32"/>
                  <w:szCs w:val="32"/>
                </w:rPr>
                <m:t>categorical</m:t>
              </m:r>
            </m:sub>
          </m:sSub>
          <m:r>
            <w:rPr>
              <w:rFonts w:ascii="Cambria Math" w:hAnsi="Cambria Math" w:cs="Times New Roman"/>
              <w:sz w:val="32"/>
              <w:szCs w:val="32"/>
            </w:rPr>
            <m:t>→</m:t>
          </m:r>
          <m:sSub>
            <m:sSubPr>
              <m:ctrlPr>
                <w:rPr>
                  <w:rFonts w:ascii="Cambria Math" w:hAnsi="Cambria Math" w:cs="Times New Roman"/>
                  <w:sz w:val="32"/>
                  <w:szCs w:val="32"/>
                </w:rPr>
              </m:ctrlPr>
            </m:sSubPr>
            <m:e>
              <m:r>
                <w:rPr>
                  <w:rFonts w:ascii="Cambria Math" w:hAnsi="Cambria Math" w:cs="Times New Roman"/>
                  <w:sz w:val="32"/>
                  <w:szCs w:val="32"/>
                </w:rPr>
                <m:t>Y</m:t>
              </m:r>
            </m:e>
            <m:sub>
              <m:r>
                <m:rPr>
                  <m:nor/>
                </m:rPr>
                <w:rPr>
                  <w:rFonts w:cs="Times New Roman"/>
                  <w:sz w:val="32"/>
                  <w:szCs w:val="32"/>
                </w:rPr>
                <m:t>integer</m:t>
              </m:r>
            </m:sub>
          </m:sSub>
        </m:oMath>
      </m:oMathPara>
    </w:p>
    <w:p w14:paraId="29365B44" w14:textId="6115D52A" w:rsidR="0033083F" w:rsidRPr="00216DCC" w:rsidRDefault="009E614E" w:rsidP="00F418B2">
      <w:pPr>
        <w:spacing w:before="0" w:after="0" w:line="360" w:lineRule="auto"/>
        <w:ind w:firstLine="360"/>
        <w:jc w:val="both"/>
        <w:rPr>
          <w:rFonts w:cs="Times New Roman"/>
          <w:sz w:val="26"/>
          <w:szCs w:val="26"/>
        </w:rPr>
      </w:pPr>
      <w:r w:rsidRPr="00216DCC">
        <w:rPr>
          <w:rFonts w:eastAsiaTheme="minorEastAsia" w:cs="Times New Roman"/>
          <w:sz w:val="26"/>
          <w:szCs w:val="26"/>
        </w:rPr>
        <w:t xml:space="preserve"> </w:t>
      </w:r>
      <m:oMath>
        <m:r>
          <m:rPr>
            <m:nor/>
          </m:rPr>
          <w:rPr>
            <w:rFonts w:cs="Times New Roman"/>
            <w:sz w:val="26"/>
            <w:szCs w:val="26"/>
          </w:rPr>
          <m:t>Trong đó: </m:t>
        </m:r>
        <m:r>
          <w:rPr>
            <w:rFonts w:ascii="Cambria Math" w:hAnsi="Cambria Math" w:cs="Times New Roman"/>
            <w:sz w:val="26"/>
            <w:szCs w:val="26"/>
          </w:rPr>
          <m:t>Y=</m:t>
        </m:r>
        <m:d>
          <m:dPr>
            <m:begChr m:val="{"/>
            <m:endChr m:val="}"/>
            <m:ctrlPr>
              <w:rPr>
                <w:rFonts w:ascii="Cambria Math" w:hAnsi="Cambria Math" w:cs="Times New Roman"/>
                <w:sz w:val="26"/>
                <w:szCs w:val="26"/>
              </w:rPr>
            </m:ctrlPr>
          </m:dPr>
          <m:e>
            <m:r>
              <w:rPr>
                <w:rFonts w:ascii="Cambria Math" w:hAnsi="Cambria Math" w:cs="Times New Roman"/>
                <w:sz w:val="26"/>
                <w:szCs w:val="26"/>
              </w:rPr>
              <m:t>0,1,2,…,N-1</m:t>
            </m:r>
          </m:e>
        </m:d>
      </m:oMath>
    </w:p>
    <w:p w14:paraId="0ADA9523" w14:textId="1732CDD4" w:rsidR="00E0651A" w:rsidRPr="00216DCC" w:rsidRDefault="00E0651A" w:rsidP="00F418B2">
      <w:pPr>
        <w:spacing w:before="0" w:after="0" w:line="360" w:lineRule="auto"/>
        <w:jc w:val="both"/>
        <w:rPr>
          <w:rFonts w:cs="Times New Roman"/>
          <w:sz w:val="26"/>
          <w:szCs w:val="26"/>
        </w:rPr>
      </w:pPr>
      <w:r w:rsidRPr="00216DCC">
        <w:rPr>
          <w:rFonts w:cs="Times New Roman"/>
          <w:sz w:val="26"/>
          <w:szCs w:val="26"/>
        </w:rPr>
        <w:t>- Phép toán ánh xạ kỹ thuật này giúp chuyển đổi toàn bộ các biến số phân vùng thời gian hỗn tạp về các trục tọa độ số học thuần túy, loại bỏ hoàn toàn các lỗi xung đột kiểu dữ liệu và sẵn sàng cung cấp các đặc trưng chu kỳ chất lượng cao cho giai đoạn huấn luyện mô hình học máy giám sát.</w:t>
      </w:r>
    </w:p>
    <w:p w14:paraId="25581366" w14:textId="77777777" w:rsidR="0004393E" w:rsidRPr="00216DCC" w:rsidRDefault="0004393E" w:rsidP="00EA147F">
      <w:pPr>
        <w:pStyle w:val="Heading2"/>
      </w:pPr>
      <w:bookmarkStart w:id="26" w:name="_Toc233198851"/>
      <w:r w:rsidRPr="00216DCC">
        <w:t>2.7. Chuẩn hóa dữ liệu</w:t>
      </w:r>
      <w:bookmarkEnd w:id="26"/>
    </w:p>
    <w:p w14:paraId="3EED05C6" w14:textId="77777777" w:rsidR="00617211" w:rsidRPr="00216DCC" w:rsidRDefault="00703B8F" w:rsidP="00F418B2">
      <w:pPr>
        <w:spacing w:before="0" w:after="0" w:line="360" w:lineRule="auto"/>
        <w:rPr>
          <w:rFonts w:cs="Times New Roman"/>
          <w:i/>
        </w:rPr>
      </w:pPr>
      <w:r w:rsidRPr="00216DCC">
        <w:rPr>
          <w:rFonts w:cs="Times New Roman"/>
          <w:i/>
        </w:rPr>
        <w:t>2.7.1. Sự lệch pha về quy mô đơn vị đo lường</w:t>
      </w:r>
    </w:p>
    <w:p w14:paraId="26034EFA" w14:textId="678E1839" w:rsidR="0029078C" w:rsidRPr="00216DCC" w:rsidRDefault="001A6C70" w:rsidP="00F418B2">
      <w:pPr>
        <w:spacing w:before="0" w:after="0" w:line="360" w:lineRule="auto"/>
        <w:jc w:val="both"/>
        <w:rPr>
          <w:rFonts w:cs="Times New Roman"/>
          <w:sz w:val="26"/>
          <w:szCs w:val="26"/>
        </w:rPr>
      </w:pPr>
      <w:r w:rsidRPr="00216DCC">
        <w:rPr>
          <w:rFonts w:cs="Times New Roman"/>
          <w:sz w:val="26"/>
          <w:szCs w:val="26"/>
        </w:rPr>
        <w:t>- Trong không gian đặc trưng đa chiều dùng để huấn luyện mô hình dự báo giá bạc, hệ thống sử dụng kết hợp nhiều thuộc tính vĩ mô có bản chất đơn vị đo lường và quy mô số học hoàn toàn khác nhau. Tiêu biểu là hai thuộc tính đầu vào cốt lõi: Tỷ giá ngân hàng và Giá bạc lẻ trên sàn quốc tế.</w:t>
      </w:r>
    </w:p>
    <w:p w14:paraId="3B17A7EB" w14:textId="630BD5FC" w:rsidR="0024423D" w:rsidRPr="00216DCC" w:rsidRDefault="0024423D" w:rsidP="00F418B2">
      <w:pPr>
        <w:spacing w:before="0" w:after="0" w:line="360" w:lineRule="auto"/>
        <w:jc w:val="both"/>
        <w:rPr>
          <w:rFonts w:cs="Times New Roman"/>
          <w:sz w:val="26"/>
          <w:szCs w:val="26"/>
        </w:rPr>
      </w:pPr>
      <w:r w:rsidRPr="00216DCC">
        <w:rPr>
          <w:rFonts w:cs="Times New Roman"/>
          <w:sz w:val="26"/>
          <w:szCs w:val="26"/>
        </w:rPr>
        <w:t xml:space="preserve">- Thuộc tính Tỷ giá có phạm vi giá trị nền cực lớn, dao động tuyến tính trong khoảng từ </w:t>
      </w:r>
      <m:oMath>
        <m:r>
          <m:rPr>
            <m:sty m:val="p"/>
          </m:rPr>
          <w:rPr>
            <w:rFonts w:ascii="Cambria Math" w:hAnsi="Cambria Math" w:cs="Times New Roman"/>
            <w:sz w:val="26"/>
            <w:szCs w:val="26"/>
          </w:rPr>
          <m:t>23,000</m:t>
        </m:r>
      </m:oMath>
      <w:r w:rsidR="00BB35D2" w:rsidRPr="00216DCC">
        <w:rPr>
          <w:rFonts w:eastAsiaTheme="minorEastAsia" w:cs="Times New Roman"/>
          <w:sz w:val="26"/>
          <w:szCs w:val="26"/>
        </w:rPr>
        <w:t xml:space="preserve"> </w:t>
      </w:r>
      <w:r w:rsidRPr="00216DCC">
        <w:rPr>
          <w:rFonts w:cs="Times New Roman"/>
          <w:sz w:val="26"/>
          <w:szCs w:val="26"/>
        </w:rPr>
        <w:t xml:space="preserve">đến hơn </w:t>
      </w:r>
      <m:oMath>
        <m:r>
          <m:rPr>
            <m:sty m:val="p"/>
          </m:rPr>
          <w:rPr>
            <w:rFonts w:ascii="Cambria Math" w:hAnsi="Cambria Math" w:cs="Times New Roman"/>
            <w:sz w:val="26"/>
            <w:szCs w:val="26"/>
          </w:rPr>
          <m:t>25,400</m:t>
        </m:r>
      </m:oMath>
      <w:r w:rsidRPr="00216DCC">
        <w:rPr>
          <w:rFonts w:cs="Times New Roman"/>
          <w:sz w:val="26"/>
          <w:szCs w:val="26"/>
        </w:rPr>
        <w:t xml:space="preserve"> VND/USD </w:t>
      </w:r>
      <w:r w:rsidR="00CD7DA5" w:rsidRPr="00216DCC">
        <w:rPr>
          <w:rFonts w:cs="Times New Roman"/>
          <w:sz w:val="26"/>
          <w:szCs w:val="26"/>
        </w:rPr>
        <w:t>với q</w:t>
      </w:r>
      <w:r w:rsidRPr="00216DCC">
        <w:rPr>
          <w:rFonts w:cs="Times New Roman"/>
          <w:sz w:val="26"/>
          <w:szCs w:val="26"/>
        </w:rPr>
        <w:t>uy mô độ lớn đạt ngưỡng</w:t>
      </w:r>
      <w:r w:rsidR="003742E2" w:rsidRPr="00216DCC">
        <w:rPr>
          <w:rFonts w:cs="Times New Roman"/>
          <w:sz w:val="26"/>
          <w:szCs w:val="26"/>
        </w:rPr>
        <w:t xml:space="preserve"> </w:t>
      </w:r>
      <m:oMath>
        <m:sSup>
          <m:sSupPr>
            <m:ctrlPr>
              <w:rPr>
                <w:rFonts w:ascii="Cambria Math" w:hAnsi="Cambria Math" w:cs="Times New Roman"/>
                <w:szCs w:val="28"/>
              </w:rPr>
            </m:ctrlPr>
          </m:sSupPr>
          <m:e>
            <m:r>
              <w:rPr>
                <w:rFonts w:ascii="Cambria Math" w:hAnsi="Cambria Math" w:cs="Times New Roman"/>
                <w:szCs w:val="28"/>
              </w:rPr>
              <m:t>10</m:t>
            </m:r>
          </m:e>
          <m:sup>
            <m:r>
              <w:rPr>
                <w:rFonts w:ascii="Cambria Math" w:hAnsi="Cambria Math" w:cs="Times New Roman"/>
                <w:szCs w:val="28"/>
              </w:rPr>
              <m:t>4</m:t>
            </m:r>
          </m:sup>
        </m:sSup>
      </m:oMath>
      <w:r w:rsidRPr="00216DCC">
        <w:rPr>
          <w:rFonts w:cs="Times New Roman"/>
          <w:sz w:val="26"/>
          <w:szCs w:val="26"/>
        </w:rPr>
        <w:t>. Trong khi đó, thuộc tính Giá thế giới lại có phạm vi giá trị hẹp hơn rất nhiều, chỉ biến động quanh vùng từ 17.0 đến 56.5</w:t>
      </w:r>
      <w:r w:rsidR="0022006F" w:rsidRPr="00216DCC">
        <w:rPr>
          <w:rFonts w:cs="Times New Roman"/>
          <w:sz w:val="26"/>
          <w:szCs w:val="26"/>
        </w:rPr>
        <w:t xml:space="preserve"> </w:t>
      </w:r>
      <w:r w:rsidRPr="00216DCC">
        <w:rPr>
          <w:rFonts w:cs="Times New Roman"/>
          <w:sz w:val="26"/>
          <w:szCs w:val="26"/>
        </w:rPr>
        <w:t>USD/</w:t>
      </w:r>
      <w:r w:rsidR="002937ED" w:rsidRPr="00216DCC">
        <w:rPr>
          <w:rFonts w:cs="Times New Roman"/>
          <w:sz w:val="26"/>
          <w:szCs w:val="26"/>
        </w:rPr>
        <w:t>L</w:t>
      </w:r>
      <w:r w:rsidR="000D30EA" w:rsidRPr="00216DCC">
        <w:rPr>
          <w:rFonts w:cs="Times New Roman"/>
          <w:sz w:val="26"/>
          <w:szCs w:val="26"/>
        </w:rPr>
        <w:t>ượng</w:t>
      </w:r>
      <w:r w:rsidRPr="00216DCC">
        <w:rPr>
          <w:rFonts w:cs="Times New Roman"/>
          <w:sz w:val="26"/>
          <w:szCs w:val="26"/>
        </w:rPr>
        <w:t xml:space="preserve"> </w:t>
      </w:r>
      <w:r w:rsidR="0056284F" w:rsidRPr="00216DCC">
        <w:rPr>
          <w:rFonts w:cs="Times New Roman"/>
          <w:sz w:val="26"/>
          <w:szCs w:val="26"/>
        </w:rPr>
        <w:t>với q</w:t>
      </w:r>
      <w:r w:rsidRPr="00216DCC">
        <w:rPr>
          <w:rFonts w:cs="Times New Roman"/>
          <w:sz w:val="26"/>
          <w:szCs w:val="26"/>
        </w:rPr>
        <w:t xml:space="preserve">uy mô độ lớn chỉ đạt ngưỡng </w:t>
      </w:r>
      <m:oMath>
        <m:sSup>
          <m:sSupPr>
            <m:ctrlPr>
              <w:rPr>
                <w:rFonts w:ascii="Cambria Math" w:hAnsi="Cambria Math" w:cs="Times New Roman"/>
                <w:szCs w:val="28"/>
              </w:rPr>
            </m:ctrlPr>
          </m:sSupPr>
          <m:e>
            <m:r>
              <w:rPr>
                <w:rFonts w:ascii="Cambria Math" w:hAnsi="Cambria Math" w:cs="Times New Roman"/>
                <w:szCs w:val="28"/>
              </w:rPr>
              <m:t>10</m:t>
            </m:r>
          </m:e>
          <m:sup>
            <m:r>
              <w:rPr>
                <w:rFonts w:ascii="Cambria Math" w:hAnsi="Cambria Math" w:cs="Times New Roman"/>
                <w:szCs w:val="28"/>
              </w:rPr>
              <m:t>1</m:t>
            </m:r>
          </m:sup>
        </m:sSup>
      </m:oMath>
      <w:r w:rsidR="00266B8A" w:rsidRPr="00216DCC">
        <w:rPr>
          <w:rFonts w:eastAsiaTheme="minorEastAsia" w:cs="Times New Roman"/>
          <w:szCs w:val="28"/>
        </w:rPr>
        <w:t xml:space="preserve">- </w:t>
      </w:r>
      <m:oMath>
        <m:sSup>
          <m:sSupPr>
            <m:ctrlPr>
              <w:rPr>
                <w:rFonts w:ascii="Cambria Math" w:hAnsi="Cambria Math" w:cs="Times New Roman"/>
                <w:szCs w:val="28"/>
              </w:rPr>
            </m:ctrlPr>
          </m:sSupPr>
          <m:e>
            <m:r>
              <w:rPr>
                <w:rFonts w:ascii="Cambria Math" w:hAnsi="Cambria Math" w:cs="Times New Roman"/>
                <w:szCs w:val="28"/>
              </w:rPr>
              <m:t>10</m:t>
            </m:r>
          </m:e>
          <m:sup>
            <m:r>
              <w:rPr>
                <w:rFonts w:ascii="Cambria Math" w:hAnsi="Cambria Math" w:cs="Times New Roman"/>
                <w:szCs w:val="28"/>
              </w:rPr>
              <m:t>2</m:t>
            </m:r>
          </m:sup>
        </m:sSup>
      </m:oMath>
      <w:r w:rsidR="006C21F1" w:rsidRPr="00216DCC">
        <w:rPr>
          <w:rFonts w:eastAsiaTheme="minorEastAsia" w:cs="Times New Roman"/>
          <w:szCs w:val="28"/>
        </w:rPr>
        <w:t>.</w:t>
      </w:r>
    </w:p>
    <w:p w14:paraId="662CEED1" w14:textId="77777777" w:rsidR="0024423D" w:rsidRPr="00216DCC" w:rsidRDefault="0024423D" w:rsidP="00F418B2">
      <w:pPr>
        <w:spacing w:before="0" w:after="0" w:line="360" w:lineRule="auto"/>
        <w:jc w:val="both"/>
        <w:rPr>
          <w:rFonts w:cs="Times New Roman"/>
          <w:sz w:val="26"/>
          <w:szCs w:val="26"/>
        </w:rPr>
      </w:pPr>
    </w:p>
    <w:p w14:paraId="2835F124" w14:textId="77777777" w:rsidR="00F07337" w:rsidRPr="00216DCC" w:rsidRDefault="00BF38D4" w:rsidP="00F418B2">
      <w:pPr>
        <w:spacing w:before="0" w:after="0" w:line="360" w:lineRule="auto"/>
        <w:jc w:val="both"/>
        <w:rPr>
          <w:rFonts w:cs="Times New Roman"/>
          <w:sz w:val="26"/>
          <w:szCs w:val="26"/>
        </w:rPr>
      </w:pPr>
      <w:r w:rsidRPr="00216DCC">
        <w:rPr>
          <w:rFonts w:cs="Times New Roman"/>
          <w:sz w:val="26"/>
          <w:szCs w:val="26"/>
        </w:rPr>
        <w:t>- Khi thuật toán học máy (hoặc các phép toán đo lường khoảng cách hình học) thực hiện tính toán độ tương đồng hoặc tối ưu hóa các trọng số liên kết giữa các điểm dữ liệu A và B trong không gian trạng thái bằng công thức khoảng cách Euclid, sự lệch pha này sẽ tạo ra lỗi hệ thống nghiêm trọng:</w:t>
      </w:r>
    </w:p>
    <w:p w14:paraId="4034E0C0" w14:textId="1E545550" w:rsidR="002B2CC0" w:rsidRPr="00216DCC" w:rsidRDefault="00F07337" w:rsidP="00F418B2">
      <w:pPr>
        <w:spacing w:before="0" w:after="0" w:line="360" w:lineRule="auto"/>
        <w:jc w:val="both"/>
        <w:rPr>
          <w:rFonts w:cs="Times New Roman"/>
          <w:i/>
        </w:rPr>
      </w:pPr>
      <m:oMathPara>
        <m:oMath>
          <m:r>
            <w:rPr>
              <w:rFonts w:ascii="Cambria Math" w:hAnsi="Cambria Math" w:cs="Times New Roman"/>
              <w:sz w:val="26"/>
              <w:szCs w:val="26"/>
            </w:rPr>
            <m:t>d</m:t>
          </m:r>
          <m:d>
            <m:dPr>
              <m:ctrlPr>
                <w:rPr>
                  <w:rFonts w:ascii="Cambria Math" w:hAnsi="Cambria Math" w:cs="Times New Roman"/>
                  <w:sz w:val="26"/>
                  <w:szCs w:val="26"/>
                </w:rPr>
              </m:ctrlPr>
            </m:dPr>
            <m:e>
              <m:r>
                <w:rPr>
                  <w:rFonts w:ascii="Cambria Math" w:hAnsi="Cambria Math" w:cs="Times New Roman"/>
                  <w:sz w:val="26"/>
                  <w:szCs w:val="26"/>
                </w:rPr>
                <m:t>A,B</m:t>
              </m:r>
            </m:e>
          </m:d>
          <m:r>
            <w:rPr>
              <w:rFonts w:ascii="Cambria Math" w:hAnsi="Cambria Math" w:cs="Times New Roman"/>
              <w:sz w:val="26"/>
              <w:szCs w:val="26"/>
            </w:rPr>
            <m:t>=</m:t>
          </m:r>
          <m:rad>
            <m:radPr>
              <m:degHide m:val="1"/>
              <m:ctrlPr>
                <w:rPr>
                  <w:rFonts w:ascii="Cambria Math" w:hAnsi="Cambria Math" w:cs="Times New Roman"/>
                  <w:sz w:val="26"/>
                  <w:szCs w:val="26"/>
                </w:rPr>
              </m:ctrlPr>
            </m:radPr>
            <m:deg/>
            <m:e>
              <m:sSup>
                <m:sSupPr>
                  <m:ctrlPr>
                    <w:rPr>
                      <w:rFonts w:ascii="Cambria Math" w:hAnsi="Cambria Math" w:cs="Times New Roman"/>
                      <w:sz w:val="26"/>
                      <w:szCs w:val="26"/>
                    </w:rPr>
                  </m:ctrlPr>
                </m:sSupPr>
                <m:e>
                  <m:d>
                    <m:dPr>
                      <m:ctrlPr>
                        <w:rPr>
                          <w:rFonts w:ascii="Cambria Math" w:hAnsi="Cambria Math" w:cs="Times New Roman"/>
                          <w:sz w:val="26"/>
                          <w:szCs w:val="26"/>
                        </w:rPr>
                      </m:ctrlPr>
                    </m:dPr>
                    <m:e>
                      <m:sSub>
                        <m:sSubPr>
                          <m:ctrlPr>
                            <w:rPr>
                              <w:rFonts w:ascii="Cambria Math" w:hAnsi="Cambria Math" w:cs="Times New Roman"/>
                              <w:sz w:val="26"/>
                              <w:szCs w:val="26"/>
                            </w:rPr>
                          </m:ctrlPr>
                        </m:sSubPr>
                        <m:e>
                          <m:r>
                            <m:rPr>
                              <m:nor/>
                            </m:rPr>
                            <w:rPr>
                              <w:rFonts w:cs="Times New Roman"/>
                              <w:sz w:val="26"/>
                              <w:szCs w:val="26"/>
                            </w:rPr>
                            <m:t>Ty_Gia</m:t>
                          </m:r>
                        </m:e>
                        <m:sub>
                          <m:r>
                            <w:rPr>
                              <w:rFonts w:ascii="Cambria Math" w:hAnsi="Cambria Math" w:cs="Times New Roman"/>
                              <w:sz w:val="26"/>
                              <w:szCs w:val="26"/>
                            </w:rPr>
                            <m:t>A</m:t>
                          </m:r>
                        </m:sub>
                      </m:sSub>
                      <m:r>
                        <w:rPr>
                          <w:rFonts w:ascii="Cambria Math" w:hAnsi="Cambria Math" w:cs="Times New Roman"/>
                          <w:sz w:val="26"/>
                          <w:szCs w:val="26"/>
                        </w:rPr>
                        <m:t>-</m:t>
                      </m:r>
                      <m:sSub>
                        <m:sSubPr>
                          <m:ctrlPr>
                            <w:rPr>
                              <w:rFonts w:ascii="Cambria Math" w:hAnsi="Cambria Math" w:cs="Times New Roman"/>
                              <w:sz w:val="26"/>
                              <w:szCs w:val="26"/>
                            </w:rPr>
                          </m:ctrlPr>
                        </m:sSubPr>
                        <m:e>
                          <m:r>
                            <m:rPr>
                              <m:nor/>
                            </m:rPr>
                            <w:rPr>
                              <w:rFonts w:cs="Times New Roman"/>
                              <w:sz w:val="26"/>
                              <w:szCs w:val="26"/>
                            </w:rPr>
                            <m:t>Ty_Gia</m:t>
                          </m:r>
                        </m:e>
                        <m:sub>
                          <m:r>
                            <w:rPr>
                              <w:rFonts w:ascii="Cambria Math" w:hAnsi="Cambria Math" w:cs="Times New Roman"/>
                              <w:sz w:val="26"/>
                              <w:szCs w:val="26"/>
                            </w:rPr>
                            <m:t>B</m:t>
                          </m:r>
                        </m:sub>
                      </m:sSub>
                    </m:e>
                  </m:d>
                </m:e>
                <m:sup>
                  <m:r>
                    <w:rPr>
                      <w:rFonts w:ascii="Cambria Math" w:hAnsi="Cambria Math" w:cs="Times New Roman"/>
                      <w:sz w:val="26"/>
                      <w:szCs w:val="26"/>
                    </w:rPr>
                    <m:t>2</m:t>
                  </m:r>
                </m:sup>
              </m:sSup>
              <m:r>
                <w:rPr>
                  <w:rFonts w:ascii="Cambria Math" w:hAnsi="Cambria Math" w:cs="Times New Roman"/>
                  <w:sz w:val="26"/>
                  <w:szCs w:val="26"/>
                </w:rPr>
                <m:t>+</m:t>
              </m:r>
              <m:sSup>
                <m:sSupPr>
                  <m:ctrlPr>
                    <w:rPr>
                      <w:rFonts w:ascii="Cambria Math" w:hAnsi="Cambria Math" w:cs="Times New Roman"/>
                      <w:sz w:val="26"/>
                      <w:szCs w:val="26"/>
                    </w:rPr>
                  </m:ctrlPr>
                </m:sSupPr>
                <m:e>
                  <m:d>
                    <m:dPr>
                      <m:ctrlPr>
                        <w:rPr>
                          <w:rFonts w:ascii="Cambria Math" w:hAnsi="Cambria Math" w:cs="Times New Roman"/>
                          <w:sz w:val="26"/>
                          <w:szCs w:val="26"/>
                        </w:rPr>
                      </m:ctrlPr>
                    </m:dPr>
                    <m:e>
                      <m:sSub>
                        <m:sSubPr>
                          <m:ctrlPr>
                            <w:rPr>
                              <w:rFonts w:ascii="Cambria Math" w:hAnsi="Cambria Math" w:cs="Times New Roman"/>
                              <w:sz w:val="26"/>
                              <w:szCs w:val="26"/>
                            </w:rPr>
                          </m:ctrlPr>
                        </m:sSubPr>
                        <m:e>
                          <m:r>
                            <m:rPr>
                              <m:nor/>
                            </m:rPr>
                            <w:rPr>
                              <w:rFonts w:cs="Times New Roman"/>
                              <w:sz w:val="26"/>
                              <w:szCs w:val="26"/>
                            </w:rPr>
                            <m:t>Gia_The_Gioi</m:t>
                          </m:r>
                        </m:e>
                        <m:sub>
                          <m:r>
                            <w:rPr>
                              <w:rFonts w:ascii="Cambria Math" w:hAnsi="Cambria Math" w:cs="Times New Roman"/>
                              <w:sz w:val="26"/>
                              <w:szCs w:val="26"/>
                            </w:rPr>
                            <m:t>A</m:t>
                          </m:r>
                        </m:sub>
                      </m:sSub>
                      <m:r>
                        <w:rPr>
                          <w:rFonts w:ascii="Cambria Math" w:hAnsi="Cambria Math" w:cs="Times New Roman"/>
                          <w:sz w:val="26"/>
                          <w:szCs w:val="26"/>
                        </w:rPr>
                        <m:t>-</m:t>
                      </m:r>
                      <m:sSub>
                        <m:sSubPr>
                          <m:ctrlPr>
                            <w:rPr>
                              <w:rFonts w:ascii="Cambria Math" w:hAnsi="Cambria Math" w:cs="Times New Roman"/>
                              <w:sz w:val="26"/>
                              <w:szCs w:val="26"/>
                            </w:rPr>
                          </m:ctrlPr>
                        </m:sSubPr>
                        <m:e>
                          <m:r>
                            <m:rPr>
                              <m:nor/>
                            </m:rPr>
                            <w:rPr>
                              <w:rFonts w:cs="Times New Roman"/>
                              <w:sz w:val="26"/>
                              <w:szCs w:val="26"/>
                            </w:rPr>
                            <m:t>Gia_The_Gioi</m:t>
                          </m:r>
                        </m:e>
                        <m:sub>
                          <m:r>
                            <w:rPr>
                              <w:rFonts w:ascii="Cambria Math" w:hAnsi="Cambria Math" w:cs="Times New Roman"/>
                              <w:sz w:val="26"/>
                              <w:szCs w:val="26"/>
                            </w:rPr>
                            <m:t>B</m:t>
                          </m:r>
                        </m:sub>
                      </m:sSub>
                    </m:e>
                  </m:d>
                </m:e>
                <m:sup>
                  <m:r>
                    <w:rPr>
                      <w:rFonts w:ascii="Cambria Math" w:hAnsi="Cambria Math" w:cs="Times New Roman"/>
                      <w:sz w:val="26"/>
                      <w:szCs w:val="26"/>
                    </w:rPr>
                    <m:t>2</m:t>
                  </m:r>
                </m:sup>
              </m:sSup>
              <m:r>
                <w:rPr>
                  <w:rFonts w:ascii="Cambria Math" w:hAnsi="Cambria Math" w:cs="Times New Roman"/>
                  <w:sz w:val="26"/>
                  <w:szCs w:val="26"/>
                </w:rPr>
                <m:t>+…</m:t>
              </m:r>
            </m:e>
          </m:rad>
        </m:oMath>
      </m:oMathPara>
    </w:p>
    <w:p w14:paraId="09664AA5" w14:textId="3E6FA214" w:rsidR="002B2CC0" w:rsidRPr="00216DCC" w:rsidRDefault="002B2CC0">
      <w:pPr>
        <w:pStyle w:val="ListParagraph"/>
        <w:numPr>
          <w:ilvl w:val="0"/>
          <w:numId w:val="28"/>
        </w:numPr>
        <w:spacing w:after="0"/>
        <w:jc w:val="both"/>
        <w:rPr>
          <w:rFonts w:eastAsiaTheme="minorHAnsi" w:cs="Times New Roman"/>
        </w:rPr>
      </w:pPr>
      <w:r w:rsidRPr="00216DCC">
        <w:rPr>
          <w:rFonts w:eastAsiaTheme="minorHAnsi" w:cs="Times New Roman"/>
        </w:rPr>
        <w:t>Do sự chênh lệch quy mô đơn vị lên tới hàng ngàn lần, giá trị bình phương hiệu số của cột Tỷ giá sẽ hoàn toàn thao túng, áp đảo và che lấp hoàn toàn giá trị biến động của cột Giá thế giới.</w:t>
      </w:r>
    </w:p>
    <w:p w14:paraId="4A8CABA4" w14:textId="1718BBB3" w:rsidR="00081B61" w:rsidRPr="00216DCC" w:rsidRDefault="002B2CC0">
      <w:pPr>
        <w:pStyle w:val="ListParagraph"/>
        <w:numPr>
          <w:ilvl w:val="0"/>
          <w:numId w:val="28"/>
        </w:numPr>
        <w:spacing w:after="0"/>
        <w:jc w:val="both"/>
        <w:rPr>
          <w:rFonts w:cs="Times New Roman"/>
        </w:rPr>
      </w:pPr>
      <w:r w:rsidRPr="00216DCC">
        <w:rPr>
          <w:rFonts w:cs="Times New Roman"/>
        </w:rPr>
        <w:lastRenderedPageBreak/>
        <w:t>Lúc này, hàm mất mát và các bước nhảy gradient của thuật toán coi như chỉ phụ thuộc vào biến có quy mô lớn, vị thế toán học của các biến số quy mô nhỏ bị triệt tiêu về mức bằng không, dẫn đến kết quả phân tách không gian cây quyết định của mô hình Random Forest bị sai lệch hoàn toàn so với bản chất phân phối của dữ liệu thực tế. Vì vậy, việc triển khai một bộ chuẩn hóa thang đo dữ liệu độc lập trước khi đưa vào pha huấn luyện là bắt buộc.</w:t>
      </w:r>
    </w:p>
    <w:p w14:paraId="11A19603" w14:textId="77777777" w:rsidR="00703B8F" w:rsidRPr="00216DCC" w:rsidRDefault="00703B8F" w:rsidP="00F418B2">
      <w:pPr>
        <w:spacing w:before="0" w:after="0" w:line="360" w:lineRule="auto"/>
        <w:rPr>
          <w:rFonts w:cs="Times New Roman"/>
          <w:i/>
        </w:rPr>
      </w:pPr>
      <w:r w:rsidRPr="00216DCC">
        <w:rPr>
          <w:rFonts w:cs="Times New Roman"/>
          <w:i/>
        </w:rPr>
        <w:t>2.7.2. Giải pháp chuẩn hóa Z-score</w:t>
      </w:r>
    </w:p>
    <w:p w14:paraId="7060BDE3" w14:textId="7F7022BE" w:rsidR="00230714" w:rsidRPr="00216DCC" w:rsidRDefault="00E07C13" w:rsidP="00F418B2">
      <w:pPr>
        <w:spacing w:before="0" w:after="0" w:line="360" w:lineRule="auto"/>
        <w:jc w:val="both"/>
        <w:rPr>
          <w:rFonts w:cs="Times New Roman"/>
          <w:sz w:val="26"/>
          <w:szCs w:val="26"/>
        </w:rPr>
      </w:pPr>
      <w:r w:rsidRPr="00216DCC">
        <w:rPr>
          <w:rFonts w:cs="Times New Roman"/>
          <w:sz w:val="26"/>
          <w:szCs w:val="26"/>
        </w:rPr>
        <w:t xml:space="preserve">- </w:t>
      </w:r>
      <w:r w:rsidR="00876806" w:rsidRPr="00216DCC">
        <w:rPr>
          <w:rFonts w:cs="Times New Roman"/>
          <w:sz w:val="26"/>
          <w:szCs w:val="26"/>
        </w:rPr>
        <w:t xml:space="preserve">Để tái thiết lập cán cân công bằng cấu trúc giữa các thuộc tính đầu vào có quy mô sai lệch, đề tài áp dụng kỹ thuật Chuẩn hóa Z-score (Standardization) thông qua bộ công cụ StandardScaler của thư viện Scikit-learn. Thuật toán này tiến hành biến đổi toàn bộ không gian mẫu của từng thuộc tính vĩ mô về một cấu trúc phân phối chuẩn mới (Standard Normal Distribution) có giá trị trung bình toán học bằng 0 tức </w:t>
      </w:r>
      <m:oMath>
        <m:r>
          <w:rPr>
            <w:rFonts w:ascii="Cambria Math" w:hAnsi="Cambria Math" w:cs="Times New Roman"/>
            <w:sz w:val="26"/>
            <w:szCs w:val="26"/>
          </w:rPr>
          <m:t xml:space="preserve">μ=0 </m:t>
        </m:r>
      </m:oMath>
      <w:r w:rsidR="00876806" w:rsidRPr="00216DCC">
        <w:rPr>
          <w:rFonts w:cs="Times New Roman"/>
          <w:sz w:val="26"/>
          <w:szCs w:val="26"/>
        </w:rPr>
        <w:t xml:space="preserve">và độ lệch chuẩn bằng 1 tức </w:t>
      </w:r>
      <m:oMath>
        <m:r>
          <w:rPr>
            <w:rFonts w:ascii="Cambria Math" w:hAnsi="Cambria Math" w:cs="Times New Roman"/>
            <w:sz w:val="26"/>
            <w:szCs w:val="26"/>
          </w:rPr>
          <m:t xml:space="preserve">σ=1 </m:t>
        </m:r>
      </m:oMath>
    </w:p>
    <w:p w14:paraId="4A61ABB8" w14:textId="77777777" w:rsidR="00230714" w:rsidRPr="00216DCC" w:rsidRDefault="00DD5286" w:rsidP="00F418B2">
      <w:pPr>
        <w:spacing w:before="0" w:after="0" w:line="360" w:lineRule="auto"/>
        <w:jc w:val="center"/>
        <w:rPr>
          <w:rFonts w:cs="Times New Roman"/>
          <w:sz w:val="26"/>
          <w:szCs w:val="26"/>
        </w:rPr>
      </w:pPr>
      <w:r w:rsidRPr="00216DCC">
        <w:rPr>
          <w:rFonts w:cs="Times New Roman"/>
          <w:sz w:val="26"/>
          <w:szCs w:val="26"/>
        </w:rPr>
        <w:t>Z =</w:t>
      </w:r>
      <w:r w:rsidRPr="00216DCC">
        <w:rPr>
          <w:rFonts w:cs="Times New Roman"/>
          <w:sz w:val="38"/>
          <w:szCs w:val="38"/>
        </w:rPr>
        <w:t xml:space="preserve"> </w:t>
      </w:r>
      <m:oMath>
        <m:f>
          <m:fPr>
            <m:ctrlPr>
              <w:rPr>
                <w:rFonts w:ascii="Cambria Math" w:hAnsi="Cambria Math" w:cs="Times New Roman"/>
                <w:i/>
                <w:sz w:val="38"/>
                <w:szCs w:val="38"/>
              </w:rPr>
            </m:ctrlPr>
          </m:fPr>
          <m:num>
            <m:r>
              <w:rPr>
                <w:rFonts w:ascii="Cambria Math" w:hAnsi="Cambria Math" w:cs="Times New Roman"/>
                <w:sz w:val="38"/>
                <w:szCs w:val="38"/>
              </w:rPr>
              <m:t xml:space="preserve">X- μ </m:t>
            </m:r>
          </m:num>
          <m:den>
            <m:r>
              <w:rPr>
                <w:rFonts w:ascii="Cambria Math" w:hAnsi="Cambria Math" w:cs="Times New Roman"/>
                <w:sz w:val="38"/>
                <w:szCs w:val="38"/>
              </w:rPr>
              <m:t>σ</m:t>
            </m:r>
          </m:den>
        </m:f>
      </m:oMath>
    </w:p>
    <w:p w14:paraId="20058E3C" w14:textId="77777777" w:rsidR="00480A00" w:rsidRPr="00216DCC" w:rsidRDefault="00FD191B" w:rsidP="00F418B2">
      <w:pPr>
        <w:spacing w:before="0" w:after="0" w:line="360" w:lineRule="auto"/>
        <w:jc w:val="both"/>
        <w:rPr>
          <w:rFonts w:cs="Times New Roman"/>
          <w:sz w:val="26"/>
          <w:szCs w:val="26"/>
        </w:rPr>
      </w:pPr>
      <w:r w:rsidRPr="00216DCC">
        <w:rPr>
          <w:rFonts w:cs="Times New Roman"/>
          <w:sz w:val="26"/>
          <w:szCs w:val="26"/>
        </w:rPr>
        <w:t xml:space="preserve">- </w:t>
      </w:r>
      <w:r w:rsidR="00480A00" w:rsidRPr="00216DCC">
        <w:rPr>
          <w:rFonts w:cs="Times New Roman"/>
          <w:sz w:val="26"/>
          <w:szCs w:val="26"/>
        </w:rPr>
        <w:t>Trong đó:</w:t>
      </w:r>
    </w:p>
    <w:p w14:paraId="102E45DA" w14:textId="77777777" w:rsidR="00FD191B" w:rsidRPr="00216DCC" w:rsidRDefault="00480A00">
      <w:pPr>
        <w:pStyle w:val="ListParagraph"/>
        <w:numPr>
          <w:ilvl w:val="0"/>
          <w:numId w:val="9"/>
        </w:numPr>
        <w:spacing w:after="0"/>
        <w:jc w:val="both"/>
        <w:rPr>
          <w:rFonts w:cs="Times New Roman"/>
        </w:rPr>
      </w:pPr>
      <w:r w:rsidRPr="00216DCC">
        <w:rPr>
          <w:rFonts w:cs="Times New Roman"/>
        </w:rPr>
        <w:t>x: Giá trị số học thô ban đầu của bản ghi dữ liệu.</w:t>
      </w:r>
    </w:p>
    <w:p w14:paraId="5A3A7C8F" w14:textId="77777777" w:rsidR="00FD191B" w:rsidRPr="00216DCC" w:rsidRDefault="00FD191B">
      <w:pPr>
        <w:pStyle w:val="ListParagraph"/>
        <w:numPr>
          <w:ilvl w:val="0"/>
          <w:numId w:val="9"/>
        </w:numPr>
        <w:spacing w:after="0"/>
        <w:jc w:val="both"/>
        <w:rPr>
          <w:rFonts w:cs="Times New Roman"/>
        </w:rPr>
      </w:pPr>
      <m:oMath>
        <m:r>
          <w:rPr>
            <w:rFonts w:ascii="Cambria Math" w:hAnsi="Cambria Math" w:cs="Times New Roman"/>
          </w:rPr>
          <m:t>μ</m:t>
        </m:r>
      </m:oMath>
      <w:r w:rsidR="00480A00" w:rsidRPr="00216DCC">
        <w:rPr>
          <w:rFonts w:cs="Times New Roman"/>
        </w:rPr>
        <w:t>: Giá trị trung bình đại số (Mean) của thuộc tính đó trên toàn bộ tập mẫu nghiên cứu.</w:t>
      </w:r>
    </w:p>
    <w:p w14:paraId="29BD6043" w14:textId="085D6764" w:rsidR="008D3F2F" w:rsidRPr="00216DCC" w:rsidRDefault="00FD191B">
      <w:pPr>
        <w:pStyle w:val="ListParagraph"/>
        <w:numPr>
          <w:ilvl w:val="0"/>
          <w:numId w:val="9"/>
        </w:numPr>
        <w:spacing w:after="0"/>
        <w:jc w:val="both"/>
        <w:rPr>
          <w:rFonts w:cs="Times New Roman"/>
        </w:rPr>
      </w:pPr>
      <m:oMath>
        <m:r>
          <w:rPr>
            <w:rFonts w:ascii="Cambria Math" w:hAnsi="Cambria Math" w:cs="Times New Roman"/>
          </w:rPr>
          <m:t>σ</m:t>
        </m:r>
      </m:oMath>
      <w:r w:rsidR="00480A00" w:rsidRPr="00216DCC">
        <w:rPr>
          <w:rFonts w:cs="Times New Roman"/>
        </w:rPr>
        <w:t>: Độ lệch chuẩn (Standard Deviation) đo lường mức độ phân tán của thuộc tính trên toàn bộ tập mẫu.</w:t>
      </w:r>
    </w:p>
    <w:p w14:paraId="0BB082B3" w14:textId="77777777" w:rsidR="008D3F2F" w:rsidRPr="00216DCC" w:rsidRDefault="008D3F2F" w:rsidP="008D3F2F">
      <w:pPr>
        <w:spacing w:after="0"/>
        <w:jc w:val="both"/>
        <w:rPr>
          <w:rFonts w:cs="Times New Roman"/>
        </w:rPr>
      </w:pPr>
    </w:p>
    <w:p w14:paraId="3F11BC99" w14:textId="1E3A775A" w:rsidR="002F7BE8" w:rsidRPr="00216DCC" w:rsidRDefault="002F7BE8" w:rsidP="00F418B2">
      <w:pPr>
        <w:spacing w:before="0" w:after="0" w:line="360" w:lineRule="auto"/>
        <w:jc w:val="both"/>
        <w:rPr>
          <w:rFonts w:cs="Times New Roman"/>
          <w:sz w:val="26"/>
          <w:szCs w:val="26"/>
        </w:rPr>
      </w:pPr>
      <w:r w:rsidRPr="00216DCC">
        <w:rPr>
          <w:rFonts w:cs="Times New Roman"/>
          <w:sz w:val="26"/>
          <w:szCs w:val="26"/>
        </w:rPr>
        <w:t xml:space="preserve">- Sau khi đi qua bộ lọc toán học của lớp StandardScaler, tất cả các thuộc tính đầu vào bao gồm Tỷ giá USD/VND, Giá thế giới và các biến trễ thời gian đều được giải phóng hoàn toàn khỏi đơn vị VND, USD/ Lượng, đồng loạt hội tụ về cùng một dải không gian số vô hướng dao động quanh trục số 0 thường phân bố trong khoảng biên từ </w:t>
      </w:r>
      <m:oMath>
        <m:r>
          <w:rPr>
            <w:rFonts w:ascii="Cambria Math" w:hAnsi="Cambria Math" w:cs="Times New Roman"/>
            <w:sz w:val="26"/>
            <w:szCs w:val="26"/>
          </w:rPr>
          <m:t>-3</m:t>
        </m:r>
      </m:oMath>
      <w:r w:rsidRPr="00216DCC">
        <w:rPr>
          <w:rFonts w:cs="Times New Roman"/>
          <w:sz w:val="26"/>
          <w:szCs w:val="26"/>
        </w:rPr>
        <w:t xml:space="preserve"> đến </w:t>
      </w:r>
      <m:oMath>
        <m:r>
          <w:rPr>
            <w:rFonts w:ascii="Cambria Math" w:hAnsi="Cambria Math" w:cs="Times New Roman"/>
            <w:sz w:val="26"/>
            <w:szCs w:val="26"/>
          </w:rPr>
          <m:t>+3</m:t>
        </m:r>
      </m:oMath>
      <w:r w:rsidR="00A030F8" w:rsidRPr="00216DCC">
        <w:rPr>
          <w:rFonts w:eastAsiaTheme="minorEastAsia" w:cs="Times New Roman"/>
          <w:sz w:val="26"/>
          <w:szCs w:val="26"/>
        </w:rPr>
        <w:t>.</w:t>
      </w:r>
    </w:p>
    <w:p w14:paraId="267D0FD4" w14:textId="04738BB8" w:rsidR="002F7BE8" w:rsidRPr="00216DCC" w:rsidRDefault="002F7BE8" w:rsidP="00F418B2">
      <w:pPr>
        <w:spacing w:before="0" w:after="0" w:line="360" w:lineRule="auto"/>
        <w:jc w:val="both"/>
        <w:rPr>
          <w:rFonts w:cs="Times New Roman"/>
          <w:sz w:val="26"/>
          <w:szCs w:val="26"/>
        </w:rPr>
      </w:pPr>
      <w:r w:rsidRPr="00216DCC">
        <w:rPr>
          <w:rFonts w:cs="Times New Roman"/>
          <w:sz w:val="26"/>
          <w:szCs w:val="26"/>
        </w:rPr>
        <w:t>- Nhờ vậy, thuật toán học máy Random Forest ở chương sau có thể tính toán, phân tách các nút trên cây quyết định và tối ưu hóa ma trận trọng số một cách công bằng. Điều này phản ánh chính xác sức tác động thực tế của từng yếu tố vĩ mô lên biến mục tiêu giá bán bạc tại Việt Nam mà không bị hiện tượng thao túng bởi các biến có quy mô lớn.</w:t>
      </w:r>
    </w:p>
    <w:p w14:paraId="1299ACD7" w14:textId="004134E2" w:rsidR="00FD191B" w:rsidRPr="00216DCC" w:rsidRDefault="00FD191B" w:rsidP="00F418B2">
      <w:pPr>
        <w:spacing w:before="0" w:after="0" w:line="360" w:lineRule="auto"/>
        <w:jc w:val="both"/>
        <w:rPr>
          <w:rFonts w:cs="Times New Roman"/>
          <w:sz w:val="26"/>
          <w:szCs w:val="26"/>
        </w:rPr>
      </w:pPr>
    </w:p>
    <w:p w14:paraId="6CA5A05D" w14:textId="77777777" w:rsidR="00C20C4F" w:rsidRPr="00216DCC" w:rsidRDefault="00C20C4F" w:rsidP="00F418B2">
      <w:pPr>
        <w:spacing w:before="0" w:after="0" w:line="360" w:lineRule="auto"/>
        <w:jc w:val="both"/>
        <w:rPr>
          <w:rFonts w:cs="Times New Roman"/>
          <w:sz w:val="26"/>
          <w:szCs w:val="26"/>
        </w:rPr>
      </w:pPr>
    </w:p>
    <w:p w14:paraId="6439615A" w14:textId="488C864E" w:rsidR="00773F82" w:rsidRPr="00216DCC" w:rsidRDefault="00617211" w:rsidP="00EA147F">
      <w:pPr>
        <w:pStyle w:val="Heading1"/>
      </w:pPr>
      <w:bookmarkStart w:id="27" w:name="_Toc223629803"/>
      <w:bookmarkStart w:id="28" w:name="_Toc233198852"/>
      <w:r w:rsidRPr="00216DCC">
        <w:lastRenderedPageBreak/>
        <w:t>CHƯƠNG III: PHÂN TÍCH THỐNG KÊ VÀ TRỰC QUAN HÓA DỮ LIỆU</w:t>
      </w:r>
      <w:bookmarkEnd w:id="28"/>
    </w:p>
    <w:p w14:paraId="08589E41" w14:textId="0D1B7D8B" w:rsidR="003B1BAF" w:rsidRPr="00216DCC" w:rsidRDefault="003B1BAF" w:rsidP="00EA147F">
      <w:pPr>
        <w:pStyle w:val="Heading2"/>
      </w:pPr>
      <w:bookmarkStart w:id="29" w:name="_Toc233198853"/>
      <w:r w:rsidRPr="00216DCC">
        <w:t xml:space="preserve">3.1. </w:t>
      </w:r>
      <w:r w:rsidR="00381EEE" w:rsidRPr="00216DCC">
        <w:t>Phân tích biên độ chênh lệch giá niêm yết theo phân đoạn thời gian</w:t>
      </w:r>
      <w:bookmarkEnd w:id="29"/>
    </w:p>
    <w:p w14:paraId="4ABBCDF3" w14:textId="77777777" w:rsidR="002A1C97" w:rsidRPr="00216DCC" w:rsidRDefault="002A1C97" w:rsidP="00F418B2">
      <w:pPr>
        <w:spacing w:before="0" w:after="0" w:line="360" w:lineRule="auto"/>
        <w:rPr>
          <w:rFonts w:cs="Times New Roman"/>
          <w:i/>
        </w:rPr>
      </w:pPr>
      <w:r w:rsidRPr="00216DCC">
        <w:rPr>
          <w:rFonts w:cs="Times New Roman"/>
          <w:i/>
        </w:rPr>
        <w:t>3.1.1. Mục tiêu phân tích</w:t>
      </w:r>
    </w:p>
    <w:p w14:paraId="21D8AECF" w14:textId="24869C19" w:rsidR="004536E6" w:rsidRPr="00216DCC" w:rsidRDefault="009070EA" w:rsidP="00F418B2">
      <w:pPr>
        <w:spacing w:before="0" w:after="0" w:line="360" w:lineRule="auto"/>
        <w:jc w:val="both"/>
        <w:rPr>
          <w:rFonts w:cs="Times New Roman"/>
          <w:bCs/>
          <w:sz w:val="26"/>
          <w:szCs w:val="26"/>
        </w:rPr>
      </w:pPr>
      <w:r w:rsidRPr="00216DCC">
        <w:rPr>
          <w:rFonts w:cs="Times New Roman"/>
          <w:bCs/>
          <w:sz w:val="26"/>
          <w:szCs w:val="26"/>
        </w:rPr>
        <w:t>- Một trong những nội dung quan trọng khi nghiên cứu thị trường giao dịch kim loại quý là xác định mức độ biến động và hành vi định giá của các đơn vị niêm yết thông qua biên độ chênh lệch giữa giá bán và giá mua. Việc phân tích chỉ số này qua từng năm giúp nhận diện các giai đoạn thị trường ổn định hoặc rơi vào trạng thái rủi ro thanh khoản cao, từ đó cung cấp thông tin tham khảo cho các nhà đầu tư, các tổ chức tài chính cũng như hệ thống tự động trong việc tối ưu hóa thời điểm giao dịch và quản trị rủi ro dòng vốn.</w:t>
      </w:r>
    </w:p>
    <w:p w14:paraId="10B6F246" w14:textId="77777777" w:rsidR="00D21C94" w:rsidRPr="00216DCC" w:rsidRDefault="00D21C94" w:rsidP="00F418B2">
      <w:pPr>
        <w:spacing w:before="0" w:after="0" w:line="360" w:lineRule="auto"/>
        <w:jc w:val="both"/>
        <w:rPr>
          <w:rFonts w:cs="Times New Roman"/>
          <w:sz w:val="26"/>
          <w:szCs w:val="26"/>
        </w:rPr>
      </w:pPr>
      <w:r w:rsidRPr="00216DCC">
        <w:rPr>
          <w:rFonts w:cs="Times New Roman"/>
          <w:sz w:val="26"/>
          <w:szCs w:val="26"/>
        </w:rPr>
        <w:t xml:space="preserve">- </w:t>
      </w:r>
      <w:r w:rsidR="004536E6" w:rsidRPr="00216DCC">
        <w:rPr>
          <w:rFonts w:cs="Times New Roman"/>
          <w:sz w:val="26"/>
          <w:szCs w:val="26"/>
        </w:rPr>
        <w:t>Câu hỏi nghiên cứu được đặt ra như sau:</w:t>
      </w:r>
    </w:p>
    <w:p w14:paraId="55792E50" w14:textId="7BAEE700" w:rsidR="00740ED9" w:rsidRPr="00216DCC" w:rsidRDefault="00177EDA">
      <w:pPr>
        <w:pStyle w:val="ListParagraph"/>
        <w:numPr>
          <w:ilvl w:val="0"/>
          <w:numId w:val="10"/>
        </w:numPr>
        <w:spacing w:after="0"/>
        <w:jc w:val="both"/>
        <w:rPr>
          <w:rFonts w:cs="Times New Roman"/>
          <w:b/>
          <w:i/>
        </w:rPr>
      </w:pPr>
      <w:r w:rsidRPr="00216DCC">
        <w:rPr>
          <w:rFonts w:cs="Times New Roman"/>
          <w:b/>
          <w:i/>
        </w:rPr>
        <w:t>Chênh lệch giá bán và giá mua trung bình thay đổi thế nào qua từng năm?</w:t>
      </w:r>
    </w:p>
    <w:p w14:paraId="24F28676" w14:textId="77777777" w:rsidR="007728A9" w:rsidRPr="00216DCC" w:rsidRDefault="007728A9" w:rsidP="00F418B2">
      <w:pPr>
        <w:spacing w:before="0" w:after="0" w:line="360" w:lineRule="auto"/>
        <w:jc w:val="both"/>
        <w:rPr>
          <w:rFonts w:cs="Times New Roman"/>
          <w:sz w:val="26"/>
          <w:szCs w:val="26"/>
        </w:rPr>
      </w:pPr>
      <w:r w:rsidRPr="00216DCC">
        <w:rPr>
          <w:rFonts w:cs="Times New Roman"/>
          <w:sz w:val="26"/>
          <w:szCs w:val="26"/>
        </w:rPr>
        <w:t xml:space="preserve">- Trả lời câu hỏi này để làm gì? </w:t>
      </w:r>
    </w:p>
    <w:p w14:paraId="01FD26A7" w14:textId="62BAB7B2" w:rsidR="007728A9" w:rsidRPr="00216DCC" w:rsidRDefault="00796C4B">
      <w:pPr>
        <w:pStyle w:val="ListParagraph"/>
        <w:numPr>
          <w:ilvl w:val="0"/>
          <w:numId w:val="10"/>
        </w:numPr>
        <w:spacing w:after="0"/>
        <w:jc w:val="both"/>
        <w:rPr>
          <w:rFonts w:cs="Times New Roman"/>
        </w:rPr>
      </w:pPr>
      <w:r w:rsidRPr="00216DCC">
        <w:rPr>
          <w:rFonts w:cs="Times New Roman"/>
        </w:rPr>
        <w:t>Đối với nhà đầu tư/Người giao dịch</w:t>
      </w:r>
      <w:r w:rsidRPr="00216DCC">
        <w:rPr>
          <w:rFonts w:cs="Times New Roman"/>
          <w:i/>
          <w:iCs/>
        </w:rPr>
        <w:t>:</w:t>
      </w:r>
      <w:r w:rsidRPr="00216DCC">
        <w:rPr>
          <w:rFonts w:cs="Times New Roman"/>
        </w:rPr>
        <w:t xml:space="preserve"> Nhận biết được mức độ chi phí giao dịch và độ rủi ro của thị trường qua từng thời kỳ. Biên độ chênh lệch mua - bán quá rộng là tín hiệu thị trường nhiễu động mạnh, giúp nhà đầu tư cân nhắc giảm quy mô vốn để bảo toàn lợi nhuận.</w:t>
      </w:r>
    </w:p>
    <w:p w14:paraId="5F61EE8E" w14:textId="3C15BED1" w:rsidR="00F72A6A" w:rsidRPr="00216DCC" w:rsidRDefault="00796C4B">
      <w:pPr>
        <w:pStyle w:val="ListParagraph"/>
        <w:numPr>
          <w:ilvl w:val="0"/>
          <w:numId w:val="10"/>
        </w:numPr>
        <w:spacing w:after="0"/>
        <w:jc w:val="both"/>
        <w:rPr>
          <w:rFonts w:cs="Times New Roman"/>
        </w:rPr>
      </w:pPr>
      <w:r w:rsidRPr="00216DCC">
        <w:rPr>
          <w:rFonts w:cs="Times New Roman"/>
        </w:rPr>
        <w:t>Đối với hệ thống dự báo/Mô hình học máy: Cung cấp căn cứ thực tiễn để đánh giá sự thay đổi về mặt phân phối đặc trưng theo thời gian, giúp hiệu chỉnh các trọng số toán học của mô hình học máy giám sát sao cho thích ứng với từng chu kỳ kinh tế khác nhau.</w:t>
      </w:r>
    </w:p>
    <w:p w14:paraId="4B09A7E9" w14:textId="77777777" w:rsidR="00F72A6A" w:rsidRPr="00216DCC" w:rsidRDefault="00F72A6A" w:rsidP="00F418B2">
      <w:pPr>
        <w:spacing w:before="0" w:after="0" w:line="360" w:lineRule="auto"/>
        <w:rPr>
          <w:rFonts w:cs="Times New Roman"/>
          <w:i/>
        </w:rPr>
      </w:pPr>
      <w:r w:rsidRPr="00216DCC">
        <w:rPr>
          <w:rFonts w:cs="Times New Roman"/>
          <w:i/>
        </w:rPr>
        <w:t>3.1.2. Phương pháp thực hiện</w:t>
      </w:r>
    </w:p>
    <w:p w14:paraId="4C7B65D1" w14:textId="672F3367" w:rsidR="00F72A6A" w:rsidRPr="00216DCC" w:rsidRDefault="005F57F5" w:rsidP="00F418B2">
      <w:pPr>
        <w:spacing w:before="0" w:after="0" w:line="360" w:lineRule="auto"/>
        <w:jc w:val="both"/>
        <w:rPr>
          <w:rFonts w:cs="Times New Roman"/>
          <w:sz w:val="26"/>
          <w:szCs w:val="26"/>
        </w:rPr>
      </w:pPr>
      <w:r w:rsidRPr="00216DCC">
        <w:rPr>
          <w:rFonts w:cs="Times New Roman"/>
          <w:sz w:val="26"/>
          <w:szCs w:val="26"/>
        </w:rPr>
        <w:t xml:space="preserve">- </w:t>
      </w:r>
      <w:r w:rsidR="003E4EB1" w:rsidRPr="00216DCC">
        <w:rPr>
          <w:rFonts w:cs="Times New Roman"/>
          <w:sz w:val="26"/>
          <w:szCs w:val="26"/>
        </w:rPr>
        <w:t>Để giải quyết câu hỏi trên, đề tài triển khai kỹ thuật thống kê mô tả theo phân đoạn. Dữ liệu chuỗi thời gian được nhóm tập trung theo thuộc tính Nam, sau đó áp dụng toán tử đại số để tính toán giá trị trung bình của biến hiệu số Chenh_Lech được cấu trúc bằng công thức:</w:t>
      </w:r>
      <w:r w:rsidR="004D3875" w:rsidRPr="00216DCC">
        <w:rPr>
          <w:rFonts w:cs="Times New Roman"/>
          <w:sz w:val="26"/>
          <w:szCs w:val="26"/>
        </w:rPr>
        <w:t xml:space="preserve"> </w:t>
      </w:r>
      <m:oMath>
        <m:r>
          <m:rPr>
            <m:nor/>
          </m:rPr>
          <w:rPr>
            <w:rFonts w:cs="Times New Roman"/>
            <w:sz w:val="26"/>
            <w:szCs w:val="26"/>
          </w:rPr>
          <m:t>Gia_Ban</m:t>
        </m:r>
        <m:r>
          <w:rPr>
            <w:rFonts w:ascii="Cambria Math" w:hAnsi="Cambria Math" w:cs="Times New Roman"/>
            <w:sz w:val="26"/>
            <w:szCs w:val="26"/>
          </w:rPr>
          <m:t>-</m:t>
        </m:r>
        <m:r>
          <m:rPr>
            <m:nor/>
          </m:rPr>
          <w:rPr>
            <w:rFonts w:cs="Times New Roman"/>
            <w:sz w:val="26"/>
            <w:szCs w:val="26"/>
          </w:rPr>
          <m:t>Gia_Mua</m:t>
        </m:r>
      </m:oMath>
      <w:r w:rsidR="00D81B1D" w:rsidRPr="00216DCC">
        <w:rPr>
          <w:rFonts w:eastAsiaTheme="minorEastAsia" w:cs="Times New Roman"/>
          <w:sz w:val="26"/>
          <w:szCs w:val="26"/>
        </w:rPr>
        <w:t>.</w:t>
      </w:r>
    </w:p>
    <w:p w14:paraId="34FDEA67" w14:textId="51D6F116" w:rsidR="00F72A6A" w:rsidRPr="00216DCC" w:rsidRDefault="004A3CE1" w:rsidP="00F418B2">
      <w:pPr>
        <w:spacing w:before="0" w:after="0" w:line="360" w:lineRule="auto"/>
        <w:jc w:val="both"/>
        <w:rPr>
          <w:rFonts w:cs="Times New Roman"/>
          <w:sz w:val="26"/>
          <w:szCs w:val="26"/>
        </w:rPr>
      </w:pPr>
      <w:r w:rsidRPr="00216DCC">
        <w:rPr>
          <w:rFonts w:cs="Times New Roman"/>
          <w:sz w:val="26"/>
          <w:szCs w:val="26"/>
        </w:rPr>
        <w:t>- Kết quả thống kê thu được sau tiến trình tính toán sẽ được trực quan hóa bằng biểu đồ cột tuyến tính theo trục thời gian năm nhằm làm nổi bật xu hướng thu hẹp hoặc mở rộng của biên độ giao dịch thương mại.</w:t>
      </w:r>
    </w:p>
    <w:p w14:paraId="0C164557" w14:textId="0DE8B997" w:rsidR="00D21C94" w:rsidRPr="00216DCC" w:rsidRDefault="000B72F9" w:rsidP="00F418B2">
      <w:pPr>
        <w:spacing w:before="0" w:after="0" w:line="360" w:lineRule="auto"/>
        <w:jc w:val="center"/>
        <w:rPr>
          <w:rFonts w:cs="Times New Roman"/>
          <w:sz w:val="26"/>
          <w:szCs w:val="26"/>
        </w:rPr>
      </w:pPr>
      <w:r w:rsidRPr="00216DCC">
        <w:rPr>
          <w:rFonts w:cs="Times New Roman"/>
          <w:noProof/>
          <w:sz w:val="26"/>
          <w:szCs w:val="26"/>
        </w:rPr>
        <w:lastRenderedPageBreak/>
        <w:drawing>
          <wp:inline distT="0" distB="0" distL="0" distR="0" wp14:anchorId="34248CDB" wp14:editId="5D7D8592">
            <wp:extent cx="5791200" cy="3063240"/>
            <wp:effectExtent l="0" t="0" r="0" b="3810"/>
            <wp:docPr id="1235845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845475" name=""/>
                    <pic:cNvPicPr/>
                  </pic:nvPicPr>
                  <pic:blipFill>
                    <a:blip r:embed="rId28"/>
                    <a:stretch>
                      <a:fillRect/>
                    </a:stretch>
                  </pic:blipFill>
                  <pic:spPr>
                    <a:xfrm>
                      <a:off x="0" y="0"/>
                      <a:ext cx="5791200" cy="3063240"/>
                    </a:xfrm>
                    <a:prstGeom prst="rect">
                      <a:avLst/>
                    </a:prstGeom>
                  </pic:spPr>
                </pic:pic>
              </a:graphicData>
            </a:graphic>
          </wp:inline>
        </w:drawing>
      </w:r>
    </w:p>
    <w:p w14:paraId="3168B055" w14:textId="4FD3E290" w:rsidR="004C7A5A" w:rsidRPr="00216DCC" w:rsidRDefault="004C7A5A" w:rsidP="00F418B2">
      <w:pPr>
        <w:spacing w:before="0" w:after="0" w:line="360" w:lineRule="auto"/>
        <w:jc w:val="center"/>
        <w:rPr>
          <w:rFonts w:cs="Times New Roman"/>
          <w:i/>
        </w:rPr>
      </w:pPr>
      <w:bookmarkStart w:id="30" w:name="_Toc232446347"/>
      <w:r w:rsidRPr="00216DCC">
        <w:rPr>
          <w:rFonts w:cs="Times New Roman"/>
          <w:i/>
        </w:rPr>
        <w:t xml:space="preserve">Hình 3.1. </w:t>
      </w:r>
      <w:bookmarkEnd w:id="30"/>
      <w:r w:rsidR="00F06E37" w:rsidRPr="00216DCC">
        <w:rPr>
          <w:rFonts w:cs="Times New Roman"/>
          <w:i/>
        </w:rPr>
        <w:t>Chênh lệch giá bán và mua theo từng năm</w:t>
      </w:r>
    </w:p>
    <w:p w14:paraId="1888035D" w14:textId="77777777" w:rsidR="00F418B2" w:rsidRPr="00216DCC" w:rsidRDefault="00F418B2" w:rsidP="00F418B2">
      <w:pPr>
        <w:spacing w:before="0" w:after="0" w:line="360" w:lineRule="auto"/>
        <w:jc w:val="both"/>
        <w:rPr>
          <w:rFonts w:cs="Times New Roman"/>
          <w:sz w:val="26"/>
          <w:szCs w:val="26"/>
        </w:rPr>
      </w:pPr>
    </w:p>
    <w:p w14:paraId="184183E0" w14:textId="1E32A8F2" w:rsidR="004C7A5A" w:rsidRPr="00216DCC" w:rsidRDefault="004C7A5A" w:rsidP="00F418B2">
      <w:pPr>
        <w:spacing w:before="0" w:after="0" w:line="360" w:lineRule="auto"/>
        <w:jc w:val="both"/>
        <w:rPr>
          <w:rFonts w:cs="Times New Roman"/>
          <w:sz w:val="26"/>
          <w:szCs w:val="26"/>
        </w:rPr>
      </w:pPr>
      <w:r w:rsidRPr="00216DCC">
        <w:rPr>
          <w:rFonts w:cs="Times New Roman"/>
          <w:sz w:val="26"/>
          <w:szCs w:val="26"/>
        </w:rPr>
        <w:t>Phân tích tri thức từ biểu đồ:</w:t>
      </w:r>
    </w:p>
    <w:p w14:paraId="246CD76F" w14:textId="25D173F0" w:rsidR="004C7A5A" w:rsidRPr="00216DCC" w:rsidRDefault="004C7A5A" w:rsidP="00F418B2">
      <w:pPr>
        <w:spacing w:before="0" w:after="0" w:line="360" w:lineRule="auto"/>
        <w:jc w:val="both"/>
        <w:rPr>
          <w:rFonts w:cs="Times New Roman"/>
          <w:sz w:val="26"/>
          <w:szCs w:val="26"/>
        </w:rPr>
      </w:pPr>
      <w:r w:rsidRPr="00216DCC">
        <w:rPr>
          <w:rFonts w:cs="Times New Roman"/>
          <w:sz w:val="26"/>
          <w:szCs w:val="26"/>
        </w:rPr>
        <w:t xml:space="preserve">- </w:t>
      </w:r>
      <w:r w:rsidR="007A217F" w:rsidRPr="00216DCC">
        <w:rPr>
          <w:rFonts w:cs="Times New Roman"/>
          <w:sz w:val="26"/>
          <w:szCs w:val="26"/>
        </w:rPr>
        <w:t>Dựa trên kết quả trực quan hóa cấu trúc dữ liệu chuỗi thời gian, biên độ chênh lệch giá bán và giá mua (Spread) trung bình của thị trường bạc tại Việt Nam ghi nhận sự phân tách biên độ rất rõ rệt giữa hai chu kỳ thời gian: chu kỳ nhiễu động ngắn hạn hiện tại (2025 - 2026) và chu kỳ bình ổn tích lũy trong quá khứ (2020 - 2024).</w:t>
      </w:r>
    </w:p>
    <w:p w14:paraId="4EA7A031" w14:textId="4912E505" w:rsidR="00FD631A" w:rsidRPr="00216DCC" w:rsidRDefault="00FD631A">
      <w:pPr>
        <w:pStyle w:val="ListParagraph"/>
        <w:numPr>
          <w:ilvl w:val="0"/>
          <w:numId w:val="11"/>
        </w:numPr>
        <w:spacing w:after="0"/>
        <w:jc w:val="both"/>
        <w:rPr>
          <w:rFonts w:cs="Times New Roman"/>
        </w:rPr>
      </w:pPr>
      <w:r w:rsidRPr="00216DCC">
        <w:rPr>
          <w:rFonts w:cs="Times New Roman"/>
        </w:rPr>
        <w:t>Sự nới rộng biên độ cực đại trong phân đoạn hiện tại (2025 - 2026): Biểu đồ hệ thống chỉ ra mức chênh lệch trung bình đạt đỉnh cao nhất ở các thanh dữ liệu trên cùng của năm 2025 và năm 2026. Đây là quy luật phản ứng tất yếu của hệ thống định giá phân phối trên thị trường kim loại quý. Khi thị trường chịu áp lực từ các biến số vĩ mô tăng trưởng mạnh, các đơn vị niêm yết bắt buộc phải nới rộng biên độ an toàn giữa hai đầu luồng tiền nhằm phòng vệ rủi ro biến động giá quá nhanh, đẩy chi phí ma sát giao dịch lên mức cao nhất.</w:t>
      </w:r>
    </w:p>
    <w:p w14:paraId="5B07EF40" w14:textId="5B5D1D1C" w:rsidR="00E61F82" w:rsidRPr="00216DCC" w:rsidRDefault="008F375D">
      <w:pPr>
        <w:pStyle w:val="ListParagraph"/>
        <w:numPr>
          <w:ilvl w:val="0"/>
          <w:numId w:val="11"/>
        </w:numPr>
        <w:spacing w:after="0"/>
        <w:jc w:val="both"/>
        <w:rPr>
          <w:rFonts w:cs="Times New Roman"/>
        </w:rPr>
      </w:pPr>
      <w:r w:rsidRPr="00216DCC">
        <w:rPr>
          <w:rFonts w:cs="Times New Roman"/>
        </w:rPr>
        <w:t>Sự thu hẹp dữ liệu ổn định trong phân đoạn quá khứ (2020 - 2024): Ngược lại, tại các thanh dữ liệu phía dưới đại diện cho chu kỳ cũ, biên độ chênh lệch mua - bán được duy trì ở mức nền rất thấp và cân bằng. Trạng thái này phản ánh một chu kỳ tích lũy khối lượng ổn định, ít xuất hiện các pha nhiễu ngẫu nhiên từ thị trường bên ngoài.</w:t>
      </w:r>
    </w:p>
    <w:p w14:paraId="10E84815" w14:textId="77777777" w:rsidR="00F42A46" w:rsidRPr="00216DCC" w:rsidRDefault="00F42A46" w:rsidP="00F42A46">
      <w:pPr>
        <w:spacing w:after="0"/>
        <w:jc w:val="both"/>
        <w:rPr>
          <w:rFonts w:cs="Times New Roman"/>
        </w:rPr>
      </w:pPr>
    </w:p>
    <w:p w14:paraId="27C2DC7B" w14:textId="77777777" w:rsidR="00F42A46" w:rsidRPr="00216DCC" w:rsidRDefault="00F42A46" w:rsidP="00F42A46">
      <w:pPr>
        <w:spacing w:after="0"/>
        <w:jc w:val="both"/>
        <w:rPr>
          <w:rFonts w:cs="Times New Roman"/>
        </w:rPr>
      </w:pPr>
    </w:p>
    <w:p w14:paraId="7CBEFE1F" w14:textId="1CACA4D3" w:rsidR="003B1BAF" w:rsidRPr="00216DCC" w:rsidRDefault="003B1BAF" w:rsidP="00EA147F">
      <w:pPr>
        <w:pStyle w:val="Heading2"/>
      </w:pPr>
      <w:bookmarkStart w:id="31" w:name="_Toc233198854"/>
      <w:r w:rsidRPr="00216DCC">
        <w:lastRenderedPageBreak/>
        <w:t xml:space="preserve">3.2. </w:t>
      </w:r>
      <w:r w:rsidR="001E0A35" w:rsidRPr="00216DCC">
        <w:t>Khai thác tính chu kỳ thời gian theo phân vùng tháng</w:t>
      </w:r>
      <w:bookmarkEnd w:id="31"/>
    </w:p>
    <w:p w14:paraId="4627F7E7" w14:textId="77777777" w:rsidR="004221C0" w:rsidRPr="00216DCC" w:rsidRDefault="004221C0" w:rsidP="00F418B2">
      <w:pPr>
        <w:spacing w:before="0" w:after="0" w:line="360" w:lineRule="auto"/>
        <w:rPr>
          <w:rFonts w:cs="Times New Roman"/>
          <w:i/>
        </w:rPr>
      </w:pPr>
      <w:r w:rsidRPr="00216DCC">
        <w:rPr>
          <w:rFonts w:cs="Times New Roman"/>
          <w:i/>
        </w:rPr>
        <w:t>3.2.1. Mục tiêu phân tích</w:t>
      </w:r>
    </w:p>
    <w:p w14:paraId="6677D207" w14:textId="52BE328E" w:rsidR="004221C0" w:rsidRPr="00216DCC" w:rsidRDefault="00C87A1B" w:rsidP="00C87A1B">
      <w:pPr>
        <w:spacing w:before="0" w:after="0" w:line="360" w:lineRule="auto"/>
        <w:jc w:val="both"/>
        <w:rPr>
          <w:rFonts w:cs="Times New Roman"/>
          <w:sz w:val="26"/>
          <w:szCs w:val="26"/>
        </w:rPr>
      </w:pPr>
      <w:r w:rsidRPr="00216DCC">
        <w:rPr>
          <w:rFonts w:cs="Times New Roman"/>
          <w:sz w:val="26"/>
          <w:szCs w:val="26"/>
        </w:rPr>
        <w:t>- Trong xử lý dữ liệu chuỗi thời gian, thuộc tính thời gian định tính không chỉ mang ý nghĩa tuần tự mà còn phản ánh các quy luật lặp (tính chu kỳ cục bộ) do hành vi tích lũy dòng tiền biến động theo các cột mốc trong năm.</w:t>
      </w:r>
    </w:p>
    <w:p w14:paraId="1DC1387A" w14:textId="587C7A82" w:rsidR="004221C0" w:rsidRPr="00216DCC" w:rsidRDefault="00B30541" w:rsidP="00F418B2">
      <w:pPr>
        <w:spacing w:before="0" w:after="0" w:line="360" w:lineRule="auto"/>
        <w:jc w:val="both"/>
        <w:rPr>
          <w:rFonts w:cs="Times New Roman"/>
          <w:sz w:val="26"/>
          <w:szCs w:val="26"/>
        </w:rPr>
      </w:pPr>
      <w:r w:rsidRPr="00216DCC">
        <w:rPr>
          <w:rFonts w:cs="Times New Roman"/>
          <w:sz w:val="26"/>
          <w:szCs w:val="26"/>
        </w:rPr>
        <w:t xml:space="preserve">- </w:t>
      </w:r>
      <w:r w:rsidR="00720F2D" w:rsidRPr="00216DCC">
        <w:rPr>
          <w:rFonts w:cs="Times New Roman"/>
          <w:sz w:val="26"/>
          <w:szCs w:val="26"/>
        </w:rPr>
        <w:t>Việc xác định các phân vùng tháng có biên độ giá trị tăng vọt giúp đánh giá sự phân bố quy luật của dữ liệu, đồng thời hỗ trợ các module tối ưu hóa cấu trúc đầu vào cho mô hình dự báo học máy</w:t>
      </w:r>
      <w:r w:rsidR="004221C0" w:rsidRPr="00216DCC">
        <w:rPr>
          <w:rFonts w:cs="Times New Roman"/>
          <w:sz w:val="26"/>
          <w:szCs w:val="26"/>
        </w:rPr>
        <w:t>.</w:t>
      </w:r>
    </w:p>
    <w:p w14:paraId="18A0634F" w14:textId="77777777" w:rsidR="00B30541" w:rsidRPr="00216DCC" w:rsidRDefault="00B30541" w:rsidP="00F418B2">
      <w:pPr>
        <w:spacing w:before="0" w:after="0" w:line="360" w:lineRule="auto"/>
        <w:jc w:val="both"/>
        <w:rPr>
          <w:rFonts w:cs="Times New Roman"/>
          <w:sz w:val="26"/>
          <w:szCs w:val="26"/>
        </w:rPr>
      </w:pPr>
      <w:r w:rsidRPr="00216DCC">
        <w:rPr>
          <w:rFonts w:cs="Times New Roman"/>
          <w:sz w:val="26"/>
          <w:szCs w:val="26"/>
        </w:rPr>
        <w:t>- Câu hỏi nghiên cứu được đặt ra là:</w:t>
      </w:r>
    </w:p>
    <w:p w14:paraId="5C0E9002" w14:textId="3A0EE92B" w:rsidR="00740ED9" w:rsidRPr="00216DCC" w:rsidRDefault="00D86478">
      <w:pPr>
        <w:pStyle w:val="ListParagraph"/>
        <w:numPr>
          <w:ilvl w:val="0"/>
          <w:numId w:val="13"/>
        </w:numPr>
        <w:spacing w:after="0"/>
        <w:jc w:val="both"/>
        <w:rPr>
          <w:rFonts w:cs="Times New Roman"/>
          <w:b/>
          <w:i/>
        </w:rPr>
      </w:pPr>
      <w:r w:rsidRPr="00216DCC">
        <w:rPr>
          <w:rFonts w:cs="Times New Roman"/>
          <w:b/>
          <w:i/>
        </w:rPr>
        <w:t>Giá bạc có biến động theo mùa không và thường đạt đỉnh vào tháng nào?</w:t>
      </w:r>
    </w:p>
    <w:p w14:paraId="35B7936A" w14:textId="77777777" w:rsidR="00740ED9" w:rsidRPr="00216DCC" w:rsidRDefault="00740ED9" w:rsidP="00F418B2">
      <w:pPr>
        <w:spacing w:before="0" w:after="0" w:line="360" w:lineRule="auto"/>
        <w:jc w:val="both"/>
        <w:rPr>
          <w:rFonts w:cs="Times New Roman"/>
          <w:sz w:val="26"/>
          <w:szCs w:val="26"/>
        </w:rPr>
      </w:pPr>
      <w:r w:rsidRPr="00216DCC">
        <w:rPr>
          <w:rFonts w:cs="Times New Roman"/>
          <w:sz w:val="26"/>
          <w:szCs w:val="26"/>
        </w:rPr>
        <w:t>- Trả lời câu hỏi này để làm gì?</w:t>
      </w:r>
    </w:p>
    <w:p w14:paraId="187DF1A1" w14:textId="32DEB5E7" w:rsidR="00740ED9" w:rsidRPr="00216DCC" w:rsidRDefault="002222A0">
      <w:pPr>
        <w:pStyle w:val="ListParagraph"/>
        <w:numPr>
          <w:ilvl w:val="0"/>
          <w:numId w:val="13"/>
        </w:numPr>
        <w:spacing w:after="0"/>
        <w:jc w:val="both"/>
        <w:rPr>
          <w:rFonts w:cs="Times New Roman"/>
        </w:rPr>
      </w:pPr>
      <w:r w:rsidRPr="00216DCC">
        <w:rPr>
          <w:rFonts w:cs="Times New Roman"/>
          <w:i/>
          <w:iCs/>
        </w:rPr>
        <w:t>Đối với nhà đầu tư:</w:t>
      </w:r>
      <w:r w:rsidRPr="00216DCC">
        <w:rPr>
          <w:rFonts w:cs="Times New Roman"/>
        </w:rPr>
        <w:t xml:space="preserve"> Đánh giá được mức độ phân hóa biên độ theo các chu kỳ cố định, từ đó đưa ra quyết định thiết lập các ngưỡng kích hoạt giao dịch tự động nhằm tối ưu hóa chi phí ma sát của dòng vốn.</w:t>
      </w:r>
    </w:p>
    <w:p w14:paraId="76545723" w14:textId="3B11926D" w:rsidR="00740ED9" w:rsidRPr="00216DCC" w:rsidRDefault="00894AA4">
      <w:pPr>
        <w:pStyle w:val="ListParagraph"/>
        <w:numPr>
          <w:ilvl w:val="0"/>
          <w:numId w:val="13"/>
        </w:numPr>
        <w:spacing w:after="0"/>
        <w:jc w:val="both"/>
        <w:rPr>
          <w:rFonts w:cs="Times New Roman"/>
        </w:rPr>
      </w:pPr>
      <w:r w:rsidRPr="00216DCC">
        <w:rPr>
          <w:rFonts w:cs="Times New Roman"/>
          <w:i/>
          <w:iCs/>
        </w:rPr>
        <w:t>Đối với hệ thống dự báo:</w:t>
      </w:r>
      <w:r w:rsidRPr="00216DCC">
        <w:rPr>
          <w:rFonts w:cs="Times New Roman"/>
        </w:rPr>
        <w:t xml:space="preserve"> Xác định được trọng số đóng góp của thuộc tính tháng trong mạng lưới cây quyết định. Khẳng định trường Thang là một đặc trưng chu kỳ (Cyclic Feature) chất lượng cao, giúp mô hình học máy giám sát không bị mù quáng về mặt thông tin thời gian.</w:t>
      </w:r>
    </w:p>
    <w:p w14:paraId="1C9FD43A" w14:textId="77777777" w:rsidR="00B30541" w:rsidRPr="00216DCC" w:rsidRDefault="00B30541" w:rsidP="00F418B2">
      <w:pPr>
        <w:spacing w:before="0" w:after="0" w:line="360" w:lineRule="auto"/>
        <w:rPr>
          <w:rFonts w:cs="Times New Roman"/>
          <w:i/>
        </w:rPr>
      </w:pPr>
      <w:r w:rsidRPr="00216DCC">
        <w:rPr>
          <w:rFonts w:cs="Times New Roman"/>
          <w:i/>
        </w:rPr>
        <w:t>3.2.2. Phương pháp thực hiện</w:t>
      </w:r>
    </w:p>
    <w:p w14:paraId="3A9D67F3" w14:textId="039CCFD2" w:rsidR="00781DCA" w:rsidRPr="00216DCC" w:rsidRDefault="006A683B" w:rsidP="00F418B2">
      <w:pPr>
        <w:spacing w:before="0" w:after="0" w:line="360" w:lineRule="auto"/>
        <w:jc w:val="both"/>
        <w:rPr>
          <w:rFonts w:cs="Times New Roman"/>
          <w:sz w:val="26"/>
          <w:szCs w:val="26"/>
        </w:rPr>
      </w:pPr>
      <w:r w:rsidRPr="00216DCC">
        <w:rPr>
          <w:rFonts w:cs="Times New Roman"/>
          <w:sz w:val="26"/>
          <w:szCs w:val="26"/>
        </w:rPr>
        <w:t>- Trong mục này, đề tài tiến hành áp dụng kỹ thuật gom nhóm dữ liệu theo phân vùng thời gian (Time-bucket Aggregation) nhằm xác định:</w:t>
      </w:r>
    </w:p>
    <w:p w14:paraId="43A99591" w14:textId="735AF9DE" w:rsidR="00781DCA" w:rsidRPr="00216DCC" w:rsidRDefault="009D0063">
      <w:pPr>
        <w:pStyle w:val="ListParagraph"/>
        <w:numPr>
          <w:ilvl w:val="0"/>
          <w:numId w:val="12"/>
        </w:numPr>
        <w:spacing w:after="0"/>
        <w:jc w:val="both"/>
        <w:rPr>
          <w:rFonts w:cs="Times New Roman"/>
        </w:rPr>
      </w:pPr>
      <w:r w:rsidRPr="00216DCC">
        <w:rPr>
          <w:rFonts w:cs="Times New Roman"/>
        </w:rPr>
        <w:t>Sự phân bố giá trị trung bình của biến mục tiêu Gia_Ban theo từng phân vị Thang (từ 1 đến 12). Thuộc tính tháng được trích xuất bằng thư viện Pandas để tính toán giá trị đại diện toán học, làm mượt các nhiễu động ngẫu nhiên hàng ngày và cô đọng lại đường chu kỳ mùa vụ tổng thể.</w:t>
      </w:r>
    </w:p>
    <w:p w14:paraId="5BDBAFAB" w14:textId="54A116E2" w:rsidR="00463369" w:rsidRPr="00216DCC" w:rsidRDefault="00B43B61" w:rsidP="00F418B2">
      <w:pPr>
        <w:spacing w:before="0" w:after="0" w:line="360" w:lineRule="auto"/>
        <w:jc w:val="center"/>
        <w:rPr>
          <w:rFonts w:cs="Times New Roman"/>
        </w:rPr>
      </w:pPr>
      <w:r w:rsidRPr="00216DCC">
        <w:rPr>
          <w:rFonts w:cs="Times New Roman"/>
          <w:noProof/>
        </w:rPr>
        <w:lastRenderedPageBreak/>
        <w:drawing>
          <wp:inline distT="0" distB="0" distL="0" distR="0" wp14:anchorId="42F7AC46" wp14:editId="2592AA30">
            <wp:extent cx="5940425" cy="2921635"/>
            <wp:effectExtent l="0" t="0" r="3175" b="0"/>
            <wp:docPr id="36000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04239" name=""/>
                    <pic:cNvPicPr/>
                  </pic:nvPicPr>
                  <pic:blipFill>
                    <a:blip r:embed="rId29"/>
                    <a:stretch>
                      <a:fillRect/>
                    </a:stretch>
                  </pic:blipFill>
                  <pic:spPr>
                    <a:xfrm>
                      <a:off x="0" y="0"/>
                      <a:ext cx="5940425" cy="2921635"/>
                    </a:xfrm>
                    <a:prstGeom prst="rect">
                      <a:avLst/>
                    </a:prstGeom>
                  </pic:spPr>
                </pic:pic>
              </a:graphicData>
            </a:graphic>
          </wp:inline>
        </w:drawing>
      </w:r>
    </w:p>
    <w:p w14:paraId="1260420C" w14:textId="4B2BFBC8" w:rsidR="00863102" w:rsidRPr="00216DCC" w:rsidRDefault="00463369" w:rsidP="00752EF3">
      <w:pPr>
        <w:spacing w:before="0" w:after="0" w:line="360" w:lineRule="auto"/>
        <w:jc w:val="center"/>
        <w:rPr>
          <w:rFonts w:cs="Times New Roman"/>
          <w:i/>
        </w:rPr>
      </w:pPr>
      <w:bookmarkStart w:id="32" w:name="_Toc232446348"/>
      <w:r w:rsidRPr="00216DCC">
        <w:rPr>
          <w:rFonts w:cs="Times New Roman"/>
          <w:i/>
        </w:rPr>
        <w:t xml:space="preserve">Hình 3.2: Biểu đồ </w:t>
      </w:r>
      <w:bookmarkEnd w:id="32"/>
      <w:r w:rsidR="00B43B61" w:rsidRPr="00216DCC">
        <w:rPr>
          <w:rFonts w:cs="Times New Roman"/>
          <w:i/>
        </w:rPr>
        <w:t>biến động giá bán bạc</w:t>
      </w:r>
    </w:p>
    <w:p w14:paraId="37331D3C" w14:textId="6E3D7582" w:rsidR="0022405E" w:rsidRPr="00216DCC" w:rsidRDefault="0022405E" w:rsidP="005934E6">
      <w:pPr>
        <w:spacing w:before="0" w:after="0" w:line="360" w:lineRule="auto"/>
        <w:jc w:val="both"/>
        <w:rPr>
          <w:rFonts w:cs="Times New Roman"/>
          <w:sz w:val="26"/>
          <w:szCs w:val="26"/>
        </w:rPr>
      </w:pPr>
      <w:r w:rsidRPr="00216DCC">
        <w:rPr>
          <w:rFonts w:cs="Times New Roman"/>
          <w:sz w:val="26"/>
          <w:szCs w:val="26"/>
        </w:rPr>
        <w:t xml:space="preserve">- </w:t>
      </w:r>
      <w:r w:rsidR="00E06773" w:rsidRPr="00216DCC">
        <w:rPr>
          <w:rFonts w:cs="Times New Roman"/>
          <w:sz w:val="26"/>
          <w:szCs w:val="26"/>
        </w:rPr>
        <w:t>Biểu đồ đường thể hiện một sự biến động chu kỳ:</w:t>
      </w:r>
    </w:p>
    <w:p w14:paraId="5176B991" w14:textId="39B342C9" w:rsidR="005934E6" w:rsidRPr="00216DCC" w:rsidRDefault="005934E6">
      <w:pPr>
        <w:pStyle w:val="ListParagraph"/>
        <w:numPr>
          <w:ilvl w:val="0"/>
          <w:numId w:val="29"/>
        </w:numPr>
        <w:spacing w:after="0"/>
        <w:jc w:val="both"/>
        <w:rPr>
          <w:rFonts w:cs="Times New Roman"/>
        </w:rPr>
      </w:pPr>
      <w:r w:rsidRPr="00216DCC">
        <w:rPr>
          <w:rFonts w:cs="Times New Roman"/>
        </w:rPr>
        <w:t>Phân vùng giai đoạn giữa năm (Tháng 5 và Tháng 6) chiếm tỷ trọng biên độ áp đảo tuyệt đối, kéo giá trị trung bình hệ thống đạt mức cực đại (đạt đỉnh). Cụ thể, giá bán trung bình tăng trưởng tịnh tiến liên tục từ đầu năm và đạt đỉnh cao nhất vào tháng 6 vượt ngưỡng 970,000 VND/Lượng. Đây là hệ quả logic của quy luật tích lũy tài sản và phản ứng phòng vệ của dòng tiền trên thị trường kim loại quý trước các báo cáo tài chính bán niên, kết hợp với các chu kỳ điều chỉnh dòng vốn đầu tư trong ngắn hạn tại Việt Nam.</w:t>
      </w:r>
    </w:p>
    <w:p w14:paraId="016BF2AD" w14:textId="0BE928FC" w:rsidR="005934E6" w:rsidRPr="00216DCC" w:rsidRDefault="005934E6">
      <w:pPr>
        <w:pStyle w:val="ListParagraph"/>
        <w:numPr>
          <w:ilvl w:val="0"/>
          <w:numId w:val="29"/>
        </w:numPr>
        <w:spacing w:after="0"/>
        <w:jc w:val="both"/>
        <w:rPr>
          <w:rFonts w:cs="Times New Roman"/>
        </w:rPr>
      </w:pPr>
      <w:r w:rsidRPr="00216DCC">
        <w:rPr>
          <w:rFonts w:cs="Times New Roman"/>
        </w:rPr>
        <w:t>Ngược lại, bước sang Tháng 7, hệ thống ghi nhận một cú sụt giảm thẳng đứng đưa luồng tín hiệu lùi sâu về vùng đáy tuyệt đối của cả năm. Tại cột mốc tháng 7, giá bán trung bình rơi mạnh xuống mức thấp nhất dưới 860,000 VND/Lượng trước khi hồi phục nhẹ và đi ngang tăng dần ở các tháng cuối năm. Hiện tượng "đáy tháng 7" này phản ánh rất rõ nét yếu tố tâm lý mùa vụ đặc trưng trong văn hóa tiêu dùng và giao dịch kim loại quý tại thị trường Việt. Tri thức này là một đặc trưng chu kỳ</w:t>
      </w:r>
      <w:r w:rsidR="00F36E58" w:rsidRPr="00216DCC">
        <w:rPr>
          <w:rFonts w:cs="Times New Roman"/>
        </w:rPr>
        <w:t xml:space="preserve"> </w:t>
      </w:r>
      <w:r w:rsidRPr="00216DCC">
        <w:rPr>
          <w:rFonts w:cs="Times New Roman"/>
        </w:rPr>
        <w:t>cực kỳ giá trị, giúp mô hình Random Forest dễ dàng phân tách các nút quyết định dựa trên biến đầu vào Thang.</w:t>
      </w:r>
    </w:p>
    <w:p w14:paraId="3EF54836" w14:textId="727ECD9D" w:rsidR="007F13AC" w:rsidRPr="00216DCC" w:rsidRDefault="003B1BAF" w:rsidP="003E3F2A">
      <w:pPr>
        <w:pStyle w:val="Heading2"/>
      </w:pPr>
      <w:bookmarkStart w:id="33" w:name="_Toc233198855"/>
      <w:r w:rsidRPr="00216DCC">
        <w:t xml:space="preserve">3.3. </w:t>
      </w:r>
      <w:r w:rsidR="00CB4EF6" w:rsidRPr="00216DCC">
        <w:t>Thống kê mức giá bán bạc trung bình theo tỷ giá</w:t>
      </w:r>
      <w:r w:rsidR="005C6FBC">
        <w:t xml:space="preserve"> USD</w:t>
      </w:r>
      <w:bookmarkEnd w:id="33"/>
    </w:p>
    <w:p w14:paraId="62E0090C" w14:textId="77777777" w:rsidR="00B30541" w:rsidRPr="00216DCC" w:rsidRDefault="00A02901" w:rsidP="00F418B2">
      <w:pPr>
        <w:spacing w:before="0" w:after="0" w:line="360" w:lineRule="auto"/>
        <w:rPr>
          <w:rFonts w:cs="Times New Roman"/>
          <w:i/>
        </w:rPr>
      </w:pPr>
      <w:r w:rsidRPr="00216DCC">
        <w:rPr>
          <w:rFonts w:cs="Times New Roman"/>
          <w:i/>
        </w:rPr>
        <w:t>3.3.1. Mục tiêu phân tích</w:t>
      </w:r>
    </w:p>
    <w:p w14:paraId="47C7EB7F" w14:textId="0FAC2DAD" w:rsidR="00A02901" w:rsidRPr="00216DCC" w:rsidRDefault="00E73951" w:rsidP="00F418B2">
      <w:pPr>
        <w:spacing w:before="0" w:after="0" w:line="360" w:lineRule="auto"/>
        <w:jc w:val="both"/>
        <w:rPr>
          <w:rFonts w:cs="Times New Roman"/>
          <w:sz w:val="26"/>
          <w:szCs w:val="26"/>
        </w:rPr>
      </w:pPr>
      <w:r w:rsidRPr="00216DCC">
        <w:rPr>
          <w:rFonts w:cs="Times New Roman"/>
          <w:sz w:val="26"/>
          <w:szCs w:val="26"/>
        </w:rPr>
        <w:t xml:space="preserve">- Ngoài các yếu tố nội tại, giá bán của các loại kim loại quý chịu sự tác động sâu sắc bởi các chỉ số vĩ mô ngoại sinh. Việc phân tích mức giá bán bạc trung bình theo các phân đoạn tỷ giá USD/VND giúp kiểm định mức độ nhạy cảm của thị trường nội địa, đồng thời cung </w:t>
      </w:r>
      <w:r w:rsidRPr="00216DCC">
        <w:rPr>
          <w:rFonts w:cs="Times New Roman"/>
          <w:sz w:val="26"/>
          <w:szCs w:val="26"/>
        </w:rPr>
        <w:lastRenderedPageBreak/>
        <w:t>cấp cơ sở để đánh giá mối quan hệ tương quan giữa sự biến động của thị trường ngoại hối và mức định giá bạc của doanh nghiệp trong nước.</w:t>
      </w:r>
    </w:p>
    <w:p w14:paraId="5BA254AE" w14:textId="2EA205AD" w:rsidR="00A02901" w:rsidRPr="00216DCC" w:rsidRDefault="00A13132" w:rsidP="00F418B2">
      <w:pPr>
        <w:spacing w:before="0" w:after="0" w:line="360" w:lineRule="auto"/>
        <w:jc w:val="both"/>
        <w:rPr>
          <w:rFonts w:cs="Times New Roman"/>
          <w:sz w:val="26"/>
          <w:szCs w:val="26"/>
        </w:rPr>
      </w:pPr>
      <w:r w:rsidRPr="00216DCC">
        <w:rPr>
          <w:rFonts w:cs="Times New Roman"/>
          <w:sz w:val="26"/>
          <w:szCs w:val="26"/>
        </w:rPr>
        <w:t>- Việc phân tích giá bạc trung bình giúp nhận diện các đặc điểm và xu hướng biến động của giá, đồng thời làm rõ mối quan hệ giữa nhu cầu thị trường và sự biến đổi của giá bạc trong từng giai đoạn.</w:t>
      </w:r>
    </w:p>
    <w:p w14:paraId="7D97867A" w14:textId="77777777" w:rsidR="00A02901" w:rsidRPr="00216DCC" w:rsidRDefault="00A02901" w:rsidP="00F418B2">
      <w:pPr>
        <w:spacing w:before="0" w:after="0" w:line="360" w:lineRule="auto"/>
        <w:jc w:val="both"/>
        <w:rPr>
          <w:rFonts w:cs="Times New Roman"/>
          <w:sz w:val="26"/>
          <w:szCs w:val="26"/>
        </w:rPr>
      </w:pPr>
      <w:r w:rsidRPr="00216DCC">
        <w:rPr>
          <w:rFonts w:cs="Times New Roman"/>
          <w:sz w:val="26"/>
          <w:szCs w:val="26"/>
        </w:rPr>
        <w:t>- Câu hỏi nghiên cứu được đặt ra là:</w:t>
      </w:r>
    </w:p>
    <w:p w14:paraId="390EEC68" w14:textId="6A121D6E" w:rsidR="004F3991" w:rsidRPr="00216DCC" w:rsidRDefault="00A13132">
      <w:pPr>
        <w:pStyle w:val="ListParagraph"/>
        <w:numPr>
          <w:ilvl w:val="0"/>
          <w:numId w:val="14"/>
        </w:numPr>
        <w:spacing w:after="0"/>
        <w:jc w:val="both"/>
        <w:rPr>
          <w:rFonts w:cs="Times New Roman"/>
          <w:b/>
          <w:i/>
        </w:rPr>
      </w:pPr>
      <w:r w:rsidRPr="00216DCC">
        <w:rPr>
          <w:rFonts w:cs="Times New Roman"/>
          <w:b/>
          <w:i/>
        </w:rPr>
        <w:t>Giá bạc biến động cùng chiều hay ngược chiều khi tỷ giá USD tăng giảm</w:t>
      </w:r>
    </w:p>
    <w:p w14:paraId="7B7DD279" w14:textId="25005648" w:rsidR="00423B2E" w:rsidRPr="00216DCC" w:rsidRDefault="004F3991" w:rsidP="00F418B2">
      <w:pPr>
        <w:spacing w:before="0" w:after="0" w:line="360" w:lineRule="auto"/>
        <w:jc w:val="both"/>
        <w:rPr>
          <w:rFonts w:cs="Times New Roman"/>
          <w:sz w:val="26"/>
          <w:szCs w:val="26"/>
        </w:rPr>
      </w:pPr>
      <w:r w:rsidRPr="00216DCC">
        <w:rPr>
          <w:rFonts w:cs="Times New Roman"/>
          <w:sz w:val="26"/>
          <w:szCs w:val="26"/>
        </w:rPr>
        <w:t>- Trả lời câu hỏi này để làm gì?</w:t>
      </w:r>
    </w:p>
    <w:p w14:paraId="5AE8D198" w14:textId="76020475" w:rsidR="00423B2E" w:rsidRPr="00216DCC" w:rsidRDefault="00423B2E">
      <w:pPr>
        <w:pStyle w:val="ListParagraph"/>
        <w:numPr>
          <w:ilvl w:val="0"/>
          <w:numId w:val="30"/>
        </w:numPr>
        <w:spacing w:after="0"/>
        <w:jc w:val="both"/>
        <w:rPr>
          <w:rFonts w:cs="Times New Roman"/>
        </w:rPr>
      </w:pPr>
      <w:r w:rsidRPr="00216DCC">
        <w:rPr>
          <w:rFonts w:cs="Times New Roman"/>
          <w:i/>
          <w:iCs/>
        </w:rPr>
        <w:t>Đối với nhà đầu tư / Người giao dịch</w:t>
      </w:r>
      <w:r w:rsidRPr="00216DCC">
        <w:rPr>
          <w:rFonts w:cs="Times New Roman"/>
        </w:rPr>
        <w:t>: Trở thành công cụ định hướng chiến lược phòng vệ rủi ro tài sản, làm cơ sở vững chắc để đưa ra quyết định giải ngân vốn chính xác khi nhận diện thấy các tín hiệu điều chỉnh tỷ giá từ thị trường ngoại hối.</w:t>
      </w:r>
    </w:p>
    <w:p w14:paraId="5A42A67A" w14:textId="0193EAD0" w:rsidR="0020166B" w:rsidRPr="00216DCC" w:rsidRDefault="00423B2E">
      <w:pPr>
        <w:pStyle w:val="ListParagraph"/>
        <w:numPr>
          <w:ilvl w:val="0"/>
          <w:numId w:val="30"/>
        </w:numPr>
        <w:spacing w:after="0"/>
        <w:jc w:val="both"/>
        <w:rPr>
          <w:rFonts w:cs="Times New Roman"/>
        </w:rPr>
      </w:pPr>
      <w:r w:rsidRPr="00216DCC">
        <w:rPr>
          <w:rFonts w:cs="Times New Roman"/>
          <w:i/>
          <w:iCs/>
        </w:rPr>
        <w:t>Đối với hệ thống dự báo</w:t>
      </w:r>
      <w:r w:rsidRPr="00216DCC">
        <w:rPr>
          <w:rFonts w:cs="Times New Roman"/>
        </w:rPr>
        <w:t>: Định biên rõ ràng sức ảnh hưởng của thuộc tính ngoại sinh Ty_Gia_USD, tăng tính chính xác cho các phân nhánh của thuật toán cây quyết định mà không làm bùng nổ sai số của mô hình học máy ở giai đoạn sau.</w:t>
      </w:r>
    </w:p>
    <w:p w14:paraId="49F98FC7" w14:textId="77777777" w:rsidR="00A02901" w:rsidRPr="00216DCC" w:rsidRDefault="007728A9" w:rsidP="00F418B2">
      <w:pPr>
        <w:spacing w:before="0" w:after="0" w:line="360" w:lineRule="auto"/>
        <w:rPr>
          <w:rFonts w:cs="Times New Roman"/>
          <w:i/>
        </w:rPr>
      </w:pPr>
      <w:r w:rsidRPr="00216DCC">
        <w:rPr>
          <w:rFonts w:cs="Times New Roman"/>
          <w:i/>
        </w:rPr>
        <w:t>3.3.2. Phương pháp thực hiện</w:t>
      </w:r>
    </w:p>
    <w:p w14:paraId="2C6F6AD0" w14:textId="06226208" w:rsidR="00A93C09" w:rsidRPr="00216DCC" w:rsidRDefault="007728A9" w:rsidP="00A93C09">
      <w:pPr>
        <w:spacing w:before="0" w:after="0" w:line="360" w:lineRule="auto"/>
        <w:jc w:val="both"/>
        <w:rPr>
          <w:rFonts w:cs="Times New Roman"/>
          <w:sz w:val="26"/>
          <w:szCs w:val="26"/>
        </w:rPr>
      </w:pPr>
      <w:r w:rsidRPr="00216DCC">
        <w:rPr>
          <w:rFonts w:cs="Times New Roman"/>
          <w:sz w:val="26"/>
          <w:szCs w:val="26"/>
        </w:rPr>
        <w:t>-</w:t>
      </w:r>
      <w:r w:rsidR="00A93C09" w:rsidRPr="00216DCC">
        <w:rPr>
          <w:rFonts w:cs="Times New Roman"/>
          <w:sz w:val="26"/>
          <w:szCs w:val="26"/>
        </w:rPr>
        <w:t xml:space="preserve"> Đề tài sử dụng phương pháp thống kê mô tả (Descriptive Statistics) kết hợp phân nhóm dữ liệu.</w:t>
      </w:r>
    </w:p>
    <w:p w14:paraId="49618202" w14:textId="6B60688F" w:rsidR="00A93C09" w:rsidRPr="00216DCC" w:rsidRDefault="00A93C09" w:rsidP="00A93C09">
      <w:pPr>
        <w:spacing w:before="0" w:after="0" w:line="360" w:lineRule="auto"/>
        <w:jc w:val="both"/>
        <w:rPr>
          <w:rFonts w:cs="Times New Roman"/>
          <w:sz w:val="26"/>
          <w:szCs w:val="26"/>
        </w:rPr>
      </w:pPr>
      <w:r w:rsidRPr="00216DCC">
        <w:rPr>
          <w:rFonts w:cs="Times New Roman"/>
          <w:sz w:val="26"/>
          <w:szCs w:val="26"/>
        </w:rPr>
        <w:t>- Dữ liệu tỷ giá được chia thành các phân đoạn (khoảng dải dốc tỷ giá), sau đó hệ thống thực hiện gom nhóm và tính toán giá trị trung bình của thuộc tính mục tiêu Gia_Ban đối với từng phân đoạn tỷ giá USD/VND đó.</w:t>
      </w:r>
    </w:p>
    <w:p w14:paraId="7543A9F7" w14:textId="2B17A5C1" w:rsidR="007728A9" w:rsidRPr="00216DCC" w:rsidRDefault="00A93C09" w:rsidP="00A93C09">
      <w:pPr>
        <w:spacing w:before="0" w:after="0" w:line="360" w:lineRule="auto"/>
        <w:jc w:val="both"/>
        <w:rPr>
          <w:rFonts w:cs="Times New Roman"/>
          <w:sz w:val="26"/>
          <w:szCs w:val="26"/>
        </w:rPr>
      </w:pPr>
      <w:r w:rsidRPr="00216DCC">
        <w:rPr>
          <w:rFonts w:cs="Times New Roman"/>
          <w:sz w:val="26"/>
          <w:szCs w:val="26"/>
        </w:rPr>
        <w:t>- Kết quả thống kê thu được sẽ được trực quan hóa bằng biểu đồ để so sánh trực quan mức giá bạc giữa các dải tỷ giá khác nhau.</w:t>
      </w:r>
    </w:p>
    <w:p w14:paraId="3FDC64E3" w14:textId="77777777" w:rsidR="0022405E" w:rsidRPr="00216DCC" w:rsidRDefault="0063061B" w:rsidP="00F418B2">
      <w:pPr>
        <w:spacing w:before="0" w:after="0" w:line="360" w:lineRule="auto"/>
        <w:jc w:val="center"/>
        <w:rPr>
          <w:rFonts w:cs="Times New Roman"/>
          <w:sz w:val="26"/>
          <w:szCs w:val="26"/>
        </w:rPr>
      </w:pPr>
      <w:r w:rsidRPr="00216DCC">
        <w:rPr>
          <w:rFonts w:cs="Times New Roman"/>
          <w:noProof/>
          <w:sz w:val="26"/>
          <w:szCs w:val="26"/>
        </w:rPr>
        <w:lastRenderedPageBreak/>
        <w:drawing>
          <wp:inline distT="0" distB="0" distL="0" distR="0" wp14:anchorId="70CECF59" wp14:editId="3BAACCE9">
            <wp:extent cx="5940425" cy="3000375"/>
            <wp:effectExtent l="0" t="0" r="317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0425" cy="3000375"/>
                    </a:xfrm>
                    <a:prstGeom prst="rect">
                      <a:avLst/>
                    </a:prstGeom>
                  </pic:spPr>
                </pic:pic>
              </a:graphicData>
            </a:graphic>
          </wp:inline>
        </w:drawing>
      </w:r>
    </w:p>
    <w:p w14:paraId="65D4ED4D" w14:textId="1AC71803" w:rsidR="00BF7FA7" w:rsidRPr="00216DCC" w:rsidRDefault="002A1C97" w:rsidP="00136857">
      <w:pPr>
        <w:spacing w:before="0" w:after="0" w:line="360" w:lineRule="auto"/>
        <w:jc w:val="center"/>
        <w:rPr>
          <w:rFonts w:cs="Times New Roman"/>
          <w:i/>
        </w:rPr>
      </w:pPr>
      <w:bookmarkStart w:id="34" w:name="_Toc232446349"/>
      <w:r w:rsidRPr="00216DCC">
        <w:rPr>
          <w:rFonts w:cs="Times New Roman"/>
          <w:i/>
        </w:rPr>
        <w:t>Hình 3.3: Mức lương trung bình theo các ngành nghề phổ biến tại Việt Nam</w:t>
      </w:r>
      <w:bookmarkEnd w:id="34"/>
    </w:p>
    <w:p w14:paraId="34A07F36" w14:textId="12187B70" w:rsidR="00BF7FA7" w:rsidRPr="00216DCC" w:rsidRDefault="00BF7FA7" w:rsidP="00F418B2">
      <w:pPr>
        <w:spacing w:before="0" w:after="0" w:line="360" w:lineRule="auto"/>
        <w:jc w:val="both"/>
        <w:rPr>
          <w:rFonts w:cs="Times New Roman"/>
          <w:sz w:val="26"/>
          <w:szCs w:val="26"/>
        </w:rPr>
      </w:pPr>
      <w:r w:rsidRPr="00216DCC">
        <w:rPr>
          <w:rFonts w:cs="Times New Roman"/>
          <w:sz w:val="26"/>
          <w:szCs w:val="26"/>
        </w:rPr>
        <w:t xml:space="preserve">- </w:t>
      </w:r>
      <w:r w:rsidR="00680C47" w:rsidRPr="00216DCC">
        <w:rPr>
          <w:rFonts w:cs="Times New Roman"/>
          <w:sz w:val="26"/>
          <w:szCs w:val="26"/>
        </w:rPr>
        <w:t>Xu hướng tương quan thuận của tỷ giá ngoại hối lên giá bạc trong nước</w:t>
      </w:r>
      <w:r w:rsidRPr="00216DCC">
        <w:rPr>
          <w:rFonts w:cs="Times New Roman"/>
          <w:sz w:val="26"/>
          <w:szCs w:val="26"/>
        </w:rPr>
        <w:t>:</w:t>
      </w:r>
    </w:p>
    <w:p w14:paraId="297AE7D9" w14:textId="6168BC12" w:rsidR="00330666" w:rsidRPr="00216DCC" w:rsidRDefault="00330666">
      <w:pPr>
        <w:pStyle w:val="ListParagraph"/>
        <w:numPr>
          <w:ilvl w:val="0"/>
          <w:numId w:val="31"/>
        </w:numPr>
        <w:spacing w:after="0"/>
        <w:rPr>
          <w:rFonts w:cs="Times New Roman"/>
        </w:rPr>
      </w:pPr>
      <w:r w:rsidRPr="00216DCC">
        <w:rPr>
          <w:rFonts w:cs="Times New Roman"/>
        </w:rPr>
        <w:t>Giá bạc đạt đỉnh kỷ lục tại phân đoạn "Tỷ giá Cao": Khi tỷ giá USD/VND đạt đỉnh, giá bạc trung bình lập tức bị kéo lên mức cao nhất là 1,350,377 VND/Lượng. Quy luật vĩ mô này phản ánh việc bạc được định giá bằng USD trên sàn thế giới; khi tỷ giá tăng, chi phí nhập khẩu nguyên liệu đầu vào của đơn vị niêm yết tăng mạnh, buộc hệ thống phải điều chỉnh giá bán để bảo toàn biên lợi nhuận.</w:t>
      </w:r>
    </w:p>
    <w:p w14:paraId="17066363" w14:textId="14994AB8" w:rsidR="00074BF2" w:rsidRPr="00216DCC" w:rsidRDefault="00330666">
      <w:pPr>
        <w:pStyle w:val="ListParagraph"/>
        <w:numPr>
          <w:ilvl w:val="0"/>
          <w:numId w:val="31"/>
        </w:numPr>
        <w:spacing w:after="0"/>
        <w:rPr>
          <w:rFonts w:cs="Times New Roman"/>
          <w:b/>
        </w:rPr>
      </w:pPr>
      <w:r w:rsidRPr="00216DCC">
        <w:rPr>
          <w:rFonts w:cs="Times New Roman"/>
        </w:rPr>
        <w:t>Xu hướng tạo nền giá thấp và tính tịnh tiến: Tại các dải tỷ giá còn lại, giá bạc bình ổn quanh ngưỡng từ 592,750 VND đến 649,552 VND/Lượng (ngoại trừ pha dị biệt ngắn hạn do giá thế giới tăng tại cột "Tỷ giá Thấp"). Xét tổng thể, đồ thị có độ dốc tăng trưởng tịnh tiến rõ rệt theo chiều tăng của tỷ giá.</w:t>
      </w:r>
    </w:p>
    <w:p w14:paraId="23C09E93" w14:textId="39BA36AF" w:rsidR="0004393E" w:rsidRPr="00216DCC" w:rsidRDefault="0004393E" w:rsidP="003E3F2A">
      <w:pPr>
        <w:pStyle w:val="Heading2"/>
      </w:pPr>
      <w:bookmarkStart w:id="35" w:name="_Toc233198856"/>
      <w:r w:rsidRPr="00216DCC">
        <w:t xml:space="preserve">3.4. </w:t>
      </w:r>
      <w:r w:rsidR="0099736A" w:rsidRPr="00216DCC">
        <w:t>Khảo sát quỹ đạo giá bạc dài hạn</w:t>
      </w:r>
      <w:bookmarkEnd w:id="35"/>
    </w:p>
    <w:p w14:paraId="2F903DA7" w14:textId="77777777" w:rsidR="007113F9" w:rsidRPr="00216DCC" w:rsidRDefault="007113F9" w:rsidP="00F418B2">
      <w:pPr>
        <w:spacing w:before="0" w:after="0" w:line="360" w:lineRule="auto"/>
        <w:rPr>
          <w:rFonts w:cs="Times New Roman"/>
          <w:i/>
        </w:rPr>
      </w:pPr>
      <w:r w:rsidRPr="00216DCC">
        <w:rPr>
          <w:rFonts w:cs="Times New Roman"/>
          <w:i/>
        </w:rPr>
        <w:t>3.4.1. Mục tiêu phân tích</w:t>
      </w:r>
    </w:p>
    <w:p w14:paraId="6CC2508C" w14:textId="69BA0CF8" w:rsidR="007113F9" w:rsidRPr="00216DCC" w:rsidRDefault="00DA2D83" w:rsidP="00F418B2">
      <w:pPr>
        <w:spacing w:before="0" w:after="0" w:line="360" w:lineRule="auto"/>
        <w:jc w:val="both"/>
        <w:rPr>
          <w:rFonts w:cs="Times New Roman"/>
          <w:sz w:val="26"/>
          <w:szCs w:val="26"/>
        </w:rPr>
      </w:pPr>
      <w:r w:rsidRPr="00216DCC">
        <w:rPr>
          <w:rFonts w:cs="Times New Roman"/>
          <w:sz w:val="26"/>
          <w:szCs w:val="26"/>
        </w:rPr>
        <w:t>- Dữ liệu biến động giá bạc hàng ngày thường chứa nhiều biến động răng cưa ngắn hạn (nhiễu tần số cao) do tâm lý đầu cơ lâm thời gây ra. Để nhận diện được xu hướng dịch chuyển thực chất mang tính vĩ mô của thị trường, hệ thống cần áp dụng phương pháp làm mịn dữ liệu chuỗi thời gian.</w:t>
      </w:r>
    </w:p>
    <w:p w14:paraId="1EF2D564" w14:textId="0867BAA4" w:rsidR="00DA2D83" w:rsidRPr="00216DCC" w:rsidRDefault="00DA2D83" w:rsidP="00F418B2">
      <w:pPr>
        <w:spacing w:before="0" w:after="0" w:line="360" w:lineRule="auto"/>
        <w:jc w:val="both"/>
        <w:rPr>
          <w:rFonts w:cs="Times New Roman"/>
          <w:sz w:val="26"/>
          <w:szCs w:val="26"/>
        </w:rPr>
      </w:pPr>
      <w:r w:rsidRPr="00216DCC">
        <w:rPr>
          <w:rFonts w:cs="Times New Roman"/>
          <w:sz w:val="26"/>
          <w:szCs w:val="26"/>
        </w:rPr>
        <w:t xml:space="preserve">- Bên cạnh đó, việc khảo sát quỹ đạo giá bạc dài hạn giúp đánh giá mức độ ổn định của thị trường, xác định các giai đoạn tăng trưởng, suy giảm hoặc đảo chiều của giá bạc theo thời gian. Kết quả phân tích là cơ sở để hỗ trợ dự báo xu hướng trong tương lai, đồng thời cung </w:t>
      </w:r>
      <w:r w:rsidRPr="00216DCC">
        <w:rPr>
          <w:rFonts w:cs="Times New Roman"/>
          <w:sz w:val="26"/>
          <w:szCs w:val="26"/>
        </w:rPr>
        <w:lastRenderedPageBreak/>
        <w:t>cấp thông tin tham khảo phục vụ cho hoạt động đầu tư, quản lý rủi ro và ra quyết định kinh tế.</w:t>
      </w:r>
    </w:p>
    <w:p w14:paraId="7598F5DB" w14:textId="77777777" w:rsidR="007113F9" w:rsidRPr="00216DCC" w:rsidRDefault="007113F9" w:rsidP="00F418B2">
      <w:pPr>
        <w:spacing w:before="0" w:after="0" w:line="360" w:lineRule="auto"/>
        <w:jc w:val="both"/>
        <w:rPr>
          <w:rFonts w:cs="Times New Roman"/>
          <w:sz w:val="26"/>
          <w:szCs w:val="26"/>
        </w:rPr>
      </w:pPr>
      <w:r w:rsidRPr="00216DCC">
        <w:rPr>
          <w:rFonts w:cs="Times New Roman"/>
          <w:sz w:val="26"/>
          <w:szCs w:val="26"/>
        </w:rPr>
        <w:t>- Câu hỏi nghiên cứu được đặt ra là:</w:t>
      </w:r>
    </w:p>
    <w:p w14:paraId="081CBB16" w14:textId="204FC534" w:rsidR="005946D4" w:rsidRPr="00216DCC" w:rsidRDefault="004D3FEF">
      <w:pPr>
        <w:pStyle w:val="ListParagraph"/>
        <w:numPr>
          <w:ilvl w:val="0"/>
          <w:numId w:val="24"/>
        </w:numPr>
        <w:spacing w:after="0"/>
        <w:jc w:val="both"/>
        <w:rPr>
          <w:rFonts w:cs="Times New Roman"/>
          <w:b/>
          <w:i/>
        </w:rPr>
      </w:pPr>
      <w:r w:rsidRPr="00216DCC">
        <w:rPr>
          <w:rFonts w:cs="Times New Roman"/>
          <w:b/>
          <w:i/>
        </w:rPr>
        <w:t>Xu hướng giá bạc dài hạn thay đổi ra sao khi tính theo đường trung bình tháng</w:t>
      </w:r>
    </w:p>
    <w:p w14:paraId="5141FD74" w14:textId="77777777" w:rsidR="007113F9" w:rsidRPr="00216DCC" w:rsidRDefault="007113F9" w:rsidP="00F418B2">
      <w:pPr>
        <w:spacing w:before="0" w:after="0" w:line="360" w:lineRule="auto"/>
        <w:jc w:val="both"/>
        <w:rPr>
          <w:rFonts w:cs="Times New Roman"/>
          <w:sz w:val="26"/>
          <w:szCs w:val="26"/>
        </w:rPr>
      </w:pPr>
      <w:r w:rsidRPr="00216DCC">
        <w:rPr>
          <w:rFonts w:cs="Times New Roman"/>
          <w:sz w:val="26"/>
          <w:szCs w:val="26"/>
        </w:rPr>
        <w:t>- Trả lời câu hỏi này để làm gì?</w:t>
      </w:r>
    </w:p>
    <w:p w14:paraId="6BA52966" w14:textId="17144A23" w:rsidR="007113F9" w:rsidRPr="00216DCC" w:rsidRDefault="00871253">
      <w:pPr>
        <w:pStyle w:val="ListParagraph"/>
        <w:numPr>
          <w:ilvl w:val="0"/>
          <w:numId w:val="15"/>
        </w:numPr>
        <w:spacing w:after="0"/>
        <w:jc w:val="both"/>
        <w:rPr>
          <w:rFonts w:cs="Times New Roman"/>
        </w:rPr>
      </w:pPr>
      <w:r w:rsidRPr="00216DCC">
        <w:rPr>
          <w:rFonts w:cs="Times New Roman"/>
          <w:i/>
          <w:iCs/>
        </w:rPr>
        <w:t>Mục đích cốt lõi:</w:t>
      </w:r>
      <w:r w:rsidRPr="00216DCC">
        <w:rPr>
          <w:rFonts w:cs="Times New Roman"/>
        </w:rPr>
        <w:t xml:space="preserve"> Xác định xu hướng biến động dài hạn của giá bạc bằng cách giảm ảnh hưởng của các dao động ngắn hạn, từ đó nhận diện rõ các giai đoạn tăng trưởng, suy giảm hoặc ổn định của thị trường.</w:t>
      </w:r>
    </w:p>
    <w:p w14:paraId="02F41E70" w14:textId="32038B90" w:rsidR="00156542" w:rsidRPr="00216DCC" w:rsidRDefault="00C8544D">
      <w:pPr>
        <w:pStyle w:val="ListParagraph"/>
        <w:numPr>
          <w:ilvl w:val="0"/>
          <w:numId w:val="15"/>
        </w:numPr>
        <w:spacing w:after="0"/>
        <w:jc w:val="both"/>
        <w:rPr>
          <w:rFonts w:cs="Times New Roman"/>
        </w:rPr>
      </w:pPr>
      <w:r w:rsidRPr="00216DCC">
        <w:rPr>
          <w:rFonts w:cs="Times New Roman"/>
          <w:i/>
          <w:iCs/>
        </w:rPr>
        <w:t>Đối với nhà đầu tư</w:t>
      </w:r>
      <w:r w:rsidR="00785FDE" w:rsidRPr="00216DCC">
        <w:rPr>
          <w:rFonts w:cs="Times New Roman"/>
          <w:i/>
          <w:iCs/>
        </w:rPr>
        <w:t xml:space="preserve"> / Người giao dịch</w:t>
      </w:r>
      <w:r w:rsidRPr="00216DCC">
        <w:rPr>
          <w:rFonts w:cs="Times New Roman"/>
        </w:rPr>
        <w:t>: Hỗ trợ đánh giá thời điểm mua bán phù hợp, xây dựng chiến lược đầu tư dài hạn và hạn chế rủi ro do các biến động nhất thời của thị trường.</w:t>
      </w:r>
    </w:p>
    <w:p w14:paraId="6F888EBD" w14:textId="643DB130" w:rsidR="00F727FB" w:rsidRPr="00216DCC" w:rsidRDefault="00F727FB">
      <w:pPr>
        <w:pStyle w:val="ListParagraph"/>
        <w:numPr>
          <w:ilvl w:val="0"/>
          <w:numId w:val="15"/>
        </w:numPr>
        <w:spacing w:after="0"/>
        <w:jc w:val="both"/>
        <w:rPr>
          <w:rFonts w:cs="Times New Roman"/>
        </w:rPr>
      </w:pPr>
      <w:r w:rsidRPr="00216DCC">
        <w:rPr>
          <w:rFonts w:cs="Times New Roman"/>
          <w:i/>
          <w:iCs/>
        </w:rPr>
        <w:t>Đối với hệ thống dự báo</w:t>
      </w:r>
      <w:r w:rsidRPr="00216DCC">
        <w:rPr>
          <w:rFonts w:cs="Times New Roman"/>
          <w:b/>
          <w:bCs/>
        </w:rPr>
        <w:t>:</w:t>
      </w:r>
      <w:r w:rsidRPr="00216DCC">
        <w:rPr>
          <w:rFonts w:cs="Times New Roman"/>
        </w:rPr>
        <w:t xml:space="preserve"> </w:t>
      </w:r>
      <w:r w:rsidR="00703175" w:rsidRPr="00216DCC">
        <w:rPr>
          <w:rFonts w:cs="Times New Roman"/>
        </w:rPr>
        <w:t>G</w:t>
      </w:r>
      <w:r w:rsidRPr="00216DCC">
        <w:rPr>
          <w:rFonts w:cs="Times New Roman"/>
        </w:rPr>
        <w:t>iúp giảm ảnh hưởng của nhiễu ngắn hạn, làm nổi bật quy luật biến động của dữ liệu và cung cấp đầu vào ổn định hơn cho các mô hình dự báo.</w:t>
      </w:r>
    </w:p>
    <w:p w14:paraId="2F4B4C93" w14:textId="77777777" w:rsidR="007113F9" w:rsidRPr="00216DCC" w:rsidRDefault="007113F9" w:rsidP="00F418B2">
      <w:pPr>
        <w:spacing w:before="0" w:after="0" w:line="360" w:lineRule="auto"/>
        <w:rPr>
          <w:rFonts w:cs="Times New Roman"/>
          <w:i/>
        </w:rPr>
      </w:pPr>
      <w:r w:rsidRPr="00216DCC">
        <w:rPr>
          <w:rFonts w:cs="Times New Roman"/>
          <w:i/>
        </w:rPr>
        <w:t>3.4.2. Phương pháp thực hiện</w:t>
      </w:r>
    </w:p>
    <w:p w14:paraId="60E6DDEB" w14:textId="77777777" w:rsidR="000D5B20" w:rsidRPr="00216DCC" w:rsidRDefault="000D5B20" w:rsidP="000D5B20">
      <w:pPr>
        <w:spacing w:before="0" w:after="0" w:line="360" w:lineRule="auto"/>
        <w:jc w:val="both"/>
        <w:rPr>
          <w:rFonts w:cs="Times New Roman"/>
          <w:sz w:val="26"/>
          <w:szCs w:val="26"/>
        </w:rPr>
      </w:pPr>
      <w:r w:rsidRPr="00216DCC">
        <w:rPr>
          <w:rFonts w:cs="Times New Roman"/>
          <w:sz w:val="26"/>
          <w:szCs w:val="26"/>
        </w:rPr>
        <w:t>- Toàn bộ chuỗi thời gian được phân rã và gom nhóm tuần tự theo các lát cắt thời gian liên tục.</w:t>
      </w:r>
    </w:p>
    <w:p w14:paraId="13DC599D" w14:textId="5CE4180A" w:rsidR="000D5B20" w:rsidRPr="00216DCC" w:rsidRDefault="000D5B20" w:rsidP="000D5B20">
      <w:pPr>
        <w:spacing w:before="0" w:after="0" w:line="360" w:lineRule="auto"/>
        <w:jc w:val="both"/>
        <w:rPr>
          <w:rFonts w:cs="Times New Roman"/>
          <w:sz w:val="26"/>
          <w:szCs w:val="26"/>
        </w:rPr>
      </w:pPr>
      <w:r w:rsidRPr="00216DCC">
        <w:rPr>
          <w:rFonts w:cs="Times New Roman"/>
          <w:sz w:val="26"/>
          <w:szCs w:val="26"/>
        </w:rPr>
        <w:t>- Tiếp theo, đề tài sử dụng phương pháp tính trung bình động giản đơn (Simple Moving Average Filter) để tính toán giá trị trung bình cộng của biến mục tiêu Gia_Ban trong toàn bộ tập dữ liệu.</w:t>
      </w:r>
    </w:p>
    <w:p w14:paraId="5CDF4122" w14:textId="4EBE9098" w:rsidR="007113F9" w:rsidRPr="00216DCC" w:rsidRDefault="000D5B20" w:rsidP="000D5B20">
      <w:pPr>
        <w:spacing w:before="0" w:after="0" w:line="360" w:lineRule="auto"/>
        <w:jc w:val="both"/>
        <w:rPr>
          <w:rFonts w:cs="Times New Roman"/>
          <w:sz w:val="26"/>
          <w:szCs w:val="26"/>
        </w:rPr>
      </w:pPr>
      <w:r w:rsidRPr="00216DCC">
        <w:rPr>
          <w:rFonts w:cs="Times New Roman"/>
          <w:sz w:val="26"/>
          <w:szCs w:val="26"/>
        </w:rPr>
        <w:t>- Kết quả được biểu diễn bằng bảng số liệu tiến trình và trực quan hóa bằng biểu đồ đường chuỗi thời gian.</w:t>
      </w:r>
    </w:p>
    <w:p w14:paraId="7BD2951B" w14:textId="66CAB886" w:rsidR="00B76E45" w:rsidRPr="00216DCC" w:rsidRDefault="00607D44" w:rsidP="00F418B2">
      <w:pPr>
        <w:spacing w:before="0" w:after="0" w:line="360" w:lineRule="auto"/>
        <w:jc w:val="center"/>
        <w:rPr>
          <w:rFonts w:cs="Times New Roman"/>
          <w:sz w:val="26"/>
          <w:szCs w:val="26"/>
        </w:rPr>
      </w:pPr>
      <w:r w:rsidRPr="00216DCC">
        <w:rPr>
          <w:rFonts w:cs="Times New Roman"/>
          <w:noProof/>
          <w:sz w:val="26"/>
          <w:szCs w:val="26"/>
        </w:rPr>
        <w:drawing>
          <wp:inline distT="0" distB="0" distL="0" distR="0" wp14:anchorId="0A15D0A3" wp14:editId="0BD5CC8F">
            <wp:extent cx="5940425" cy="2521585"/>
            <wp:effectExtent l="0" t="0" r="3175" b="0"/>
            <wp:docPr id="198401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11199" name=""/>
                    <pic:cNvPicPr/>
                  </pic:nvPicPr>
                  <pic:blipFill>
                    <a:blip r:embed="rId31"/>
                    <a:stretch>
                      <a:fillRect/>
                    </a:stretch>
                  </pic:blipFill>
                  <pic:spPr>
                    <a:xfrm>
                      <a:off x="0" y="0"/>
                      <a:ext cx="5940425" cy="2521585"/>
                    </a:xfrm>
                    <a:prstGeom prst="rect">
                      <a:avLst/>
                    </a:prstGeom>
                  </pic:spPr>
                </pic:pic>
              </a:graphicData>
            </a:graphic>
          </wp:inline>
        </w:drawing>
      </w:r>
    </w:p>
    <w:p w14:paraId="58AF3241" w14:textId="3644AEAB" w:rsidR="00B76E45" w:rsidRPr="00216DCC" w:rsidRDefault="00B76E45" w:rsidP="00F418B2">
      <w:pPr>
        <w:spacing w:before="0" w:after="0" w:line="360" w:lineRule="auto"/>
        <w:jc w:val="center"/>
        <w:rPr>
          <w:rFonts w:cs="Times New Roman"/>
          <w:i/>
        </w:rPr>
      </w:pPr>
      <w:bookmarkStart w:id="36" w:name="_Toc232446350"/>
      <w:r w:rsidRPr="00216DCC">
        <w:rPr>
          <w:rFonts w:cs="Times New Roman"/>
          <w:i/>
        </w:rPr>
        <w:t xml:space="preserve">Hình 3.4: </w:t>
      </w:r>
      <w:bookmarkEnd w:id="36"/>
      <w:r w:rsidR="00FD6CB0" w:rsidRPr="00216DCC">
        <w:rPr>
          <w:rFonts w:cs="Times New Roman"/>
          <w:i/>
        </w:rPr>
        <w:t>Biểu đồ đường khảo sát quỹ đạo giá bạc dài hạn theo tháng</w:t>
      </w:r>
    </w:p>
    <w:p w14:paraId="5427D4C8" w14:textId="77777777" w:rsidR="002C1265" w:rsidRPr="00216DCC" w:rsidRDefault="002C1265" w:rsidP="00F418B2">
      <w:pPr>
        <w:spacing w:before="0" w:after="0" w:line="360" w:lineRule="auto"/>
        <w:jc w:val="center"/>
        <w:rPr>
          <w:rFonts w:cs="Times New Roman"/>
          <w:i/>
          <w:sz w:val="26"/>
          <w:szCs w:val="26"/>
        </w:rPr>
      </w:pPr>
    </w:p>
    <w:p w14:paraId="171AEF73" w14:textId="26922662" w:rsidR="002C1265" w:rsidRPr="00216DCC" w:rsidRDefault="002C1265" w:rsidP="00F418B2">
      <w:pPr>
        <w:spacing w:before="0" w:after="0" w:line="360" w:lineRule="auto"/>
        <w:jc w:val="both"/>
        <w:rPr>
          <w:rFonts w:cs="Times New Roman"/>
          <w:sz w:val="26"/>
          <w:szCs w:val="26"/>
        </w:rPr>
      </w:pPr>
      <w:r w:rsidRPr="00216DCC">
        <w:rPr>
          <w:rFonts w:cs="Times New Roman"/>
          <w:sz w:val="26"/>
          <w:szCs w:val="26"/>
        </w:rPr>
        <w:t xml:space="preserve">- </w:t>
      </w:r>
      <w:r w:rsidR="00D53D3B" w:rsidRPr="00216DCC">
        <w:rPr>
          <w:rFonts w:cs="Times New Roman"/>
          <w:sz w:val="26"/>
          <w:szCs w:val="26"/>
        </w:rPr>
        <w:t xml:space="preserve">Nhận xét kết quả thực nghiệm từ </w:t>
      </w:r>
      <w:r w:rsidR="00D53D3B" w:rsidRPr="00216DCC">
        <w:rPr>
          <w:rFonts w:cs="Times New Roman"/>
          <w:i/>
        </w:rPr>
        <w:t>quỹ đạo giá bạc</w:t>
      </w:r>
      <w:r w:rsidRPr="00216DCC">
        <w:rPr>
          <w:rFonts w:cs="Times New Roman"/>
          <w:sz w:val="26"/>
          <w:szCs w:val="26"/>
        </w:rPr>
        <w:t>:</w:t>
      </w:r>
    </w:p>
    <w:p w14:paraId="3F9B772E" w14:textId="52F563AE" w:rsidR="002C1265" w:rsidRPr="00216DCC" w:rsidRDefault="006E7754">
      <w:pPr>
        <w:pStyle w:val="ListParagraph"/>
        <w:numPr>
          <w:ilvl w:val="0"/>
          <w:numId w:val="32"/>
        </w:numPr>
        <w:spacing w:after="0"/>
        <w:jc w:val="both"/>
        <w:rPr>
          <w:rFonts w:cs="Times New Roman"/>
        </w:rPr>
      </w:pPr>
      <w:r w:rsidRPr="00216DCC">
        <w:rPr>
          <w:rFonts w:cs="Times New Roman"/>
        </w:rPr>
        <w:t>Từ trạng thái tích lũy, tịnh tiến đi ngang biến động hình sin trong biên độ hẹp ở phân đoạn quá khứ (2020 - 2023), đường đặc trưng dài hạn đã bứt phá mạnh mẽ sang pha tăng trưởng dốc đứng liên tục ở phân đoạn hiện tại (2024 - 2026).</w:t>
      </w:r>
    </w:p>
    <w:p w14:paraId="60286AFF" w14:textId="34233EAA" w:rsidR="002C1265" w:rsidRPr="00216DCC" w:rsidRDefault="006E7754">
      <w:pPr>
        <w:pStyle w:val="ListParagraph"/>
        <w:numPr>
          <w:ilvl w:val="0"/>
          <w:numId w:val="32"/>
        </w:numPr>
        <w:spacing w:after="0"/>
        <w:jc w:val="both"/>
        <w:rPr>
          <w:rFonts w:cs="Times New Roman"/>
          <w:iCs/>
        </w:rPr>
      </w:pPr>
      <w:r w:rsidRPr="00216DCC">
        <w:rPr>
          <w:rFonts w:cs="Times New Roman"/>
          <w:iCs/>
        </w:rPr>
        <w:t>Động lực tăng trưởng trong hai năm cuối của chuỗi thời gian là cực kỳ ổn định và có xu hướng kéo dài, không còn bị chi phối bởi các pha điều chỉnh giảm sâu như giai đoạn cũ. Điều này chứng minh giá trị của bạc Phú Quý đang được thiết lập lại ở một nền tảng giá cao mới, đòi hỏi mô hình học máy Random Forest phải tăng cường trọng số cho các đặc trưng xu hướng trong pha huấn luyện để nhận diện chính xác chu kỳ bùng nổ hiện tại.</w:t>
      </w:r>
    </w:p>
    <w:p w14:paraId="099DA835" w14:textId="7DBB246A" w:rsidR="003B1BAF" w:rsidRPr="00216DCC" w:rsidRDefault="003B1BAF" w:rsidP="003E3F2A">
      <w:pPr>
        <w:pStyle w:val="Heading2"/>
      </w:pPr>
      <w:bookmarkStart w:id="37" w:name="_Toc233198857"/>
      <w:r w:rsidRPr="00216DCC">
        <w:t xml:space="preserve">3.5. </w:t>
      </w:r>
      <w:r w:rsidR="005F3B3A" w:rsidRPr="00216DCC">
        <w:t>Nhận diện các ngày biến động</w:t>
      </w:r>
      <w:bookmarkEnd w:id="37"/>
    </w:p>
    <w:p w14:paraId="004ABE7E" w14:textId="77777777" w:rsidR="00E422A1" w:rsidRPr="00216DCC" w:rsidRDefault="00E422A1" w:rsidP="00F418B2">
      <w:pPr>
        <w:spacing w:before="0" w:after="0" w:line="360" w:lineRule="auto"/>
        <w:rPr>
          <w:rFonts w:cs="Times New Roman"/>
          <w:i/>
        </w:rPr>
      </w:pPr>
      <w:r w:rsidRPr="00216DCC">
        <w:rPr>
          <w:rFonts w:cs="Times New Roman"/>
          <w:i/>
        </w:rPr>
        <w:t>3.5.1. Mục tiêu phân tích</w:t>
      </w:r>
    </w:p>
    <w:p w14:paraId="4FB142C9" w14:textId="0981464E" w:rsidR="00E422A1" w:rsidRPr="00216DCC" w:rsidRDefault="00F84CCD" w:rsidP="00F418B2">
      <w:pPr>
        <w:spacing w:before="0" w:after="0" w:line="360" w:lineRule="auto"/>
        <w:jc w:val="both"/>
        <w:rPr>
          <w:rFonts w:cs="Times New Roman"/>
          <w:sz w:val="26"/>
          <w:szCs w:val="26"/>
        </w:rPr>
      </w:pPr>
      <w:r w:rsidRPr="00216DCC">
        <w:rPr>
          <w:rFonts w:cs="Times New Roman"/>
          <w:sz w:val="26"/>
          <w:szCs w:val="26"/>
        </w:rPr>
        <w:t>- Trước khi đưa tập dữ liệu chuỗi thời gian vào pha huấn luyện mô hình học máy dự báo giá bạc, hệ thống cần thực hiện rà soát các điểm dữ liệu bất thường hàng ngày. Những biến động dị biệt này thường xuất hiện do các cú sốc tin tức thiên nga đen hoặc lỗi hệ thống thu thập, nằm ngoài quy luật tịnh tiến thông thường.</w:t>
      </w:r>
    </w:p>
    <w:p w14:paraId="5E5C01B1" w14:textId="45972936" w:rsidR="00E422A1" w:rsidRPr="00216DCC" w:rsidRDefault="005E35DE" w:rsidP="00F418B2">
      <w:pPr>
        <w:spacing w:before="0" w:after="0" w:line="360" w:lineRule="auto"/>
        <w:jc w:val="both"/>
        <w:rPr>
          <w:rFonts w:cs="Times New Roman"/>
          <w:sz w:val="26"/>
          <w:szCs w:val="26"/>
        </w:rPr>
      </w:pPr>
      <w:r w:rsidRPr="00216DCC">
        <w:rPr>
          <w:rFonts w:cs="Times New Roman"/>
          <w:sz w:val="26"/>
          <w:szCs w:val="26"/>
        </w:rPr>
        <w:t>- Việc phát hiện và xử lý các giá trị bất thường giúp hạn chế tình trạng mô hình học máy bị chi phối bởi các điểm dữ liệu ngoại lệ, từ đó giảm nguy cơ học sai quy luật của thị trường. Đồng thời, quá trình này góp phần nâng cao chất lượng dữ liệu đầu vào, cải thiện độ ổn định của mô hình và tăng độ chính xác của kết quả dự báo trong tương lai.</w:t>
      </w:r>
    </w:p>
    <w:p w14:paraId="0AB9D9FE" w14:textId="77777777" w:rsidR="00E422A1" w:rsidRPr="00216DCC" w:rsidRDefault="007A5DBF" w:rsidP="00F418B2">
      <w:pPr>
        <w:spacing w:before="0" w:after="0" w:line="360" w:lineRule="auto"/>
        <w:jc w:val="both"/>
        <w:rPr>
          <w:rFonts w:cs="Times New Roman"/>
          <w:sz w:val="26"/>
          <w:szCs w:val="26"/>
        </w:rPr>
      </w:pPr>
      <w:r w:rsidRPr="00216DCC">
        <w:rPr>
          <w:rFonts w:cs="Times New Roman"/>
          <w:sz w:val="26"/>
          <w:szCs w:val="26"/>
        </w:rPr>
        <w:t xml:space="preserve">- </w:t>
      </w:r>
      <w:r w:rsidR="00E422A1" w:rsidRPr="00216DCC">
        <w:rPr>
          <w:rFonts w:cs="Times New Roman"/>
          <w:sz w:val="26"/>
          <w:szCs w:val="26"/>
        </w:rPr>
        <w:t>Câu hỏi nghiên cứu được đặt ra là:</w:t>
      </w:r>
    </w:p>
    <w:p w14:paraId="16EC8DF6" w14:textId="5F5195AC" w:rsidR="007A5DBF" w:rsidRPr="00216DCC" w:rsidRDefault="007057E4">
      <w:pPr>
        <w:pStyle w:val="ListParagraph"/>
        <w:numPr>
          <w:ilvl w:val="0"/>
          <w:numId w:val="33"/>
        </w:numPr>
        <w:spacing w:after="0"/>
        <w:jc w:val="both"/>
        <w:rPr>
          <w:rFonts w:cs="Times New Roman"/>
        </w:rPr>
      </w:pPr>
      <w:r w:rsidRPr="00216DCC">
        <w:rPr>
          <w:rFonts w:cs="Times New Roman"/>
          <w:b/>
          <w:i/>
        </w:rPr>
        <w:t>Những ngày nào có mức tăng giảm giá đột biến so với bình thường của thị trường</w:t>
      </w:r>
    </w:p>
    <w:p w14:paraId="0C0EE20C" w14:textId="77777777" w:rsidR="007A5DBF" w:rsidRPr="00216DCC" w:rsidRDefault="00E422A1" w:rsidP="00F418B2">
      <w:pPr>
        <w:spacing w:before="0" w:after="0" w:line="360" w:lineRule="auto"/>
        <w:rPr>
          <w:rFonts w:cs="Times New Roman"/>
          <w:i/>
        </w:rPr>
      </w:pPr>
      <w:r w:rsidRPr="00216DCC">
        <w:rPr>
          <w:rFonts w:cs="Times New Roman"/>
          <w:i/>
        </w:rPr>
        <w:t>3</w:t>
      </w:r>
      <w:r w:rsidR="007A5DBF" w:rsidRPr="00216DCC">
        <w:rPr>
          <w:rFonts w:cs="Times New Roman"/>
          <w:i/>
        </w:rPr>
        <w:t>.5.2</w:t>
      </w:r>
      <w:r w:rsidRPr="00216DCC">
        <w:rPr>
          <w:rFonts w:cs="Times New Roman"/>
          <w:i/>
        </w:rPr>
        <w:t>.</w:t>
      </w:r>
      <w:r w:rsidR="007A5DBF" w:rsidRPr="00216DCC">
        <w:rPr>
          <w:rFonts w:cs="Times New Roman"/>
          <w:i/>
        </w:rPr>
        <w:t xml:space="preserve"> Phương pháp thực hiện</w:t>
      </w:r>
    </w:p>
    <w:p w14:paraId="2C2F0D6F" w14:textId="77777777" w:rsidR="00EE5172" w:rsidRPr="00216DCC" w:rsidRDefault="001A3FF2" w:rsidP="00F418B2">
      <w:pPr>
        <w:spacing w:before="0" w:after="0" w:line="360" w:lineRule="auto"/>
        <w:jc w:val="both"/>
        <w:rPr>
          <w:rFonts w:eastAsiaTheme="minorEastAsia" w:cs="Times New Roman"/>
          <w:sz w:val="26"/>
          <w:szCs w:val="26"/>
        </w:rPr>
      </w:pPr>
      <w:r w:rsidRPr="00216DCC">
        <w:rPr>
          <w:rFonts w:cs="Times New Roman"/>
          <w:sz w:val="26"/>
          <w:szCs w:val="26"/>
        </w:rPr>
        <w:t xml:space="preserve">- Đề tài áp dụng kỹ thuật tính toán sai lệch logarit hoặc hiệu số sai phân bậc một (First Difference) trên chuỗi thời gian liên tục để trích xuất biến động tuyệt đối hàng ngày: </w:t>
      </w:r>
    </w:p>
    <w:p w14:paraId="515CC395" w14:textId="59299B13" w:rsidR="001A3FF2" w:rsidRPr="00216DCC" w:rsidRDefault="00EE5172" w:rsidP="00F418B2">
      <w:pPr>
        <w:spacing w:before="0" w:after="0" w:line="360" w:lineRule="auto"/>
        <w:jc w:val="both"/>
        <w:rPr>
          <w:rFonts w:cs="Times New Roman"/>
          <w:sz w:val="26"/>
          <w:szCs w:val="26"/>
        </w:rPr>
      </w:pPr>
      <m:oMathPara>
        <m:oMath>
          <m:r>
            <w:rPr>
              <w:rFonts w:ascii="Cambria Math" w:hAnsi="Cambria Math" w:cs="Times New Roman"/>
            </w:rPr>
            <m:t>Δ</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t-1</m:t>
              </m:r>
            </m:sub>
          </m:sSub>
        </m:oMath>
      </m:oMathPara>
    </w:p>
    <w:p w14:paraId="0B1D0824" w14:textId="6DC92627" w:rsidR="001A3FF2" w:rsidRPr="00216DCC" w:rsidRDefault="001A3FF2" w:rsidP="00F418B2">
      <w:pPr>
        <w:spacing w:before="0" w:after="0" w:line="360" w:lineRule="auto"/>
        <w:jc w:val="both"/>
        <w:rPr>
          <w:rFonts w:cs="Times New Roman"/>
          <w:sz w:val="26"/>
          <w:szCs w:val="26"/>
        </w:rPr>
      </w:pPr>
      <w:r w:rsidRPr="00216DCC">
        <w:rPr>
          <w:rFonts w:cs="Times New Roman"/>
          <w:sz w:val="26"/>
          <w:szCs w:val="26"/>
        </w:rPr>
        <w:t>- Tiếp theo, đề tài sử dụng phương pháp lọc ngưỡng biên độ (Threshold Filtering Analysis) dựa trên độ lệch chuẩn hoặc phân vị dữ liệu để lọc ra danh sách các bản ghi có mức tăng hoặc giảm vượt qua giới hạn dao động bình thường của thị trường.</w:t>
      </w:r>
    </w:p>
    <w:p w14:paraId="2B751A27" w14:textId="12B446BF" w:rsidR="00E422A1" w:rsidRPr="00216DCC" w:rsidRDefault="001A3FF2" w:rsidP="00F418B2">
      <w:pPr>
        <w:spacing w:before="0" w:after="0" w:line="360" w:lineRule="auto"/>
        <w:jc w:val="both"/>
        <w:rPr>
          <w:rFonts w:cs="Times New Roman"/>
          <w:sz w:val="26"/>
          <w:szCs w:val="26"/>
        </w:rPr>
      </w:pPr>
      <w:r w:rsidRPr="00216DCC">
        <w:rPr>
          <w:rFonts w:cs="Times New Roman"/>
          <w:sz w:val="26"/>
          <w:szCs w:val="26"/>
        </w:rPr>
        <w:t>- Kết quả được tổng hợp thành bảng danh mục các mốc thời gian dị biệt và trực quan hóa bằng biểu đồ phân tán dạng điểm phát hiện bất thường</w:t>
      </w:r>
      <w:r w:rsidR="0093259F" w:rsidRPr="00216DCC">
        <w:rPr>
          <w:rFonts w:cs="Times New Roman"/>
          <w:sz w:val="26"/>
          <w:szCs w:val="26"/>
        </w:rPr>
        <w:t>.</w:t>
      </w:r>
    </w:p>
    <w:p w14:paraId="46791E50" w14:textId="6DB3C142" w:rsidR="007A5DBF" w:rsidRPr="00216DCC" w:rsidRDefault="00D73803" w:rsidP="00F418B2">
      <w:pPr>
        <w:spacing w:before="0" w:after="0" w:line="360" w:lineRule="auto"/>
        <w:jc w:val="center"/>
        <w:rPr>
          <w:rFonts w:cs="Times New Roman"/>
          <w:sz w:val="26"/>
          <w:szCs w:val="26"/>
        </w:rPr>
      </w:pPr>
      <w:r w:rsidRPr="00216DCC">
        <w:rPr>
          <w:rFonts w:cs="Times New Roman"/>
          <w:noProof/>
          <w:sz w:val="26"/>
          <w:szCs w:val="26"/>
        </w:rPr>
        <w:lastRenderedPageBreak/>
        <w:drawing>
          <wp:inline distT="0" distB="0" distL="0" distR="0" wp14:anchorId="2409FDE2" wp14:editId="36D42F76">
            <wp:extent cx="5940425" cy="3756660"/>
            <wp:effectExtent l="0" t="0" r="3175" b="0"/>
            <wp:docPr id="123674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46200" name=""/>
                    <pic:cNvPicPr/>
                  </pic:nvPicPr>
                  <pic:blipFill>
                    <a:blip r:embed="rId32"/>
                    <a:stretch>
                      <a:fillRect/>
                    </a:stretch>
                  </pic:blipFill>
                  <pic:spPr>
                    <a:xfrm>
                      <a:off x="0" y="0"/>
                      <a:ext cx="5940425" cy="3756660"/>
                    </a:xfrm>
                    <a:prstGeom prst="rect">
                      <a:avLst/>
                    </a:prstGeom>
                  </pic:spPr>
                </pic:pic>
              </a:graphicData>
            </a:graphic>
          </wp:inline>
        </w:drawing>
      </w:r>
    </w:p>
    <w:p w14:paraId="2F8CBC3A" w14:textId="5567E546" w:rsidR="00DE4D77" w:rsidRPr="00216DCC" w:rsidRDefault="00992B18" w:rsidP="00F418B2">
      <w:pPr>
        <w:spacing w:before="0" w:after="0" w:line="360" w:lineRule="auto"/>
        <w:jc w:val="center"/>
        <w:rPr>
          <w:rFonts w:cs="Times New Roman"/>
          <w:i/>
        </w:rPr>
      </w:pPr>
      <w:bookmarkStart w:id="38" w:name="_Toc232446351"/>
      <w:r w:rsidRPr="00216DCC">
        <w:rPr>
          <w:rFonts w:cs="Times New Roman"/>
          <w:i/>
        </w:rPr>
        <w:t xml:space="preserve">Hình 3.5. </w:t>
      </w:r>
      <w:bookmarkEnd w:id="38"/>
      <w:r w:rsidR="00560579" w:rsidRPr="00216DCC">
        <w:rPr>
          <w:rFonts w:cs="Times New Roman"/>
          <w:i/>
        </w:rPr>
        <w:t>Biểu đồ phát hiện các ngày biến động giá bạc đột biến</w:t>
      </w:r>
    </w:p>
    <w:p w14:paraId="2E93E421" w14:textId="77777777" w:rsidR="00E5557E" w:rsidRPr="00216DCC" w:rsidRDefault="00E5557E" w:rsidP="00F418B2">
      <w:pPr>
        <w:spacing w:before="0" w:after="0" w:line="360" w:lineRule="auto"/>
        <w:rPr>
          <w:rFonts w:cs="Times New Roman"/>
          <w:bCs/>
        </w:rPr>
      </w:pPr>
      <w:r w:rsidRPr="00216DCC">
        <w:rPr>
          <w:rFonts w:cs="Times New Roman"/>
          <w:bCs/>
        </w:rPr>
        <w:t>- Dựa trên kết quả trực quan hóa:</w:t>
      </w:r>
    </w:p>
    <w:p w14:paraId="740138A8" w14:textId="44088E99" w:rsidR="00E5557E" w:rsidRPr="00216DCC" w:rsidRDefault="00E5557E">
      <w:pPr>
        <w:pStyle w:val="ListParagraph"/>
        <w:numPr>
          <w:ilvl w:val="0"/>
          <w:numId w:val="33"/>
        </w:numPr>
        <w:spacing w:after="0"/>
        <w:rPr>
          <w:rFonts w:cs="Times New Roman"/>
          <w:bCs/>
        </w:rPr>
      </w:pPr>
      <w:r w:rsidRPr="00216DCC">
        <w:rPr>
          <w:rFonts w:cs="Times New Roman"/>
          <w:bCs/>
        </w:rPr>
        <w:t>Sự bùng nổ xung đột biến động vào giai đoạn giữa năm 2026: Biểu đồ minh chứng một chuỗi các chấm đỏ tăng sốc độ dốc thẳng đứng xuất hiện dày đặc tại thời điểm cuối chuỗi thời gian nửa đầu năm 2026. Hiện tượng này phản ánh chu kỳ tăng trưởng nóng bứt phá mọi thời đại của giá bạc Phú Quý, khi mức tăng liên tục thiết lập kỷ lục mới qua từng phiên giao dịch, vượt xa ngưỡng biên độ thông thường của các năm cũ.</w:t>
      </w:r>
    </w:p>
    <w:p w14:paraId="4B7638FD" w14:textId="6A2A6A4C" w:rsidR="00897306" w:rsidRPr="00216DCC" w:rsidRDefault="00E5557E">
      <w:pPr>
        <w:pStyle w:val="ListParagraph"/>
        <w:numPr>
          <w:ilvl w:val="0"/>
          <w:numId w:val="33"/>
        </w:numPr>
        <w:spacing w:after="0"/>
        <w:rPr>
          <w:rFonts w:cs="Times New Roman"/>
          <w:bCs/>
        </w:rPr>
      </w:pPr>
      <w:r w:rsidRPr="00216DCC">
        <w:rPr>
          <w:rFonts w:cs="Times New Roman"/>
          <w:bCs/>
        </w:rPr>
        <w:t>Sự phân bổ phân tán tự nhiên của các điểm dị biệt (2020 - 2025): Trong suốt giai đoạn quá khứ, các điểm chấm đỏ và chấm xanh xuất hiện đan xen, gồ ghề tại các nút thắt của đồ thị. Đặc biệt, dải dữ liệu bứt phá từ vùng giá thấp 500,000 - 700,000 VND lên dải giá cao giai đoạn Tháng 4 - Tháng 6 năm 2020 không bị ghi nhận là một điểm lỗi đơn độc, mà hệ thống đã tracking được toàn bộ tiến trình răng cưa chuyển dịch một cách tự nhiên.</w:t>
      </w:r>
    </w:p>
    <w:p w14:paraId="451DDCC1" w14:textId="73E5A19F" w:rsidR="003B1BAF" w:rsidRPr="00216DCC" w:rsidRDefault="00C314B6" w:rsidP="003E3F2A">
      <w:pPr>
        <w:pStyle w:val="Heading2"/>
      </w:pPr>
      <w:bookmarkStart w:id="39" w:name="_Toc233198858"/>
      <w:r w:rsidRPr="00216DCC">
        <w:t>3.6. Tổng kết kết quả phân tích dữ liệu</w:t>
      </w:r>
      <w:bookmarkEnd w:id="39"/>
    </w:p>
    <w:p w14:paraId="25AAB03B" w14:textId="0021B2BB" w:rsidR="00DE4D77" w:rsidRPr="00216DCC" w:rsidRDefault="004B2800" w:rsidP="00F418B2">
      <w:pPr>
        <w:spacing w:before="0" w:after="0" w:line="360" w:lineRule="auto"/>
        <w:jc w:val="both"/>
        <w:rPr>
          <w:rFonts w:cs="Times New Roman"/>
          <w:sz w:val="26"/>
          <w:szCs w:val="26"/>
        </w:rPr>
      </w:pPr>
      <w:r w:rsidRPr="00216DCC">
        <w:rPr>
          <w:rFonts w:cs="Times New Roman"/>
          <w:sz w:val="26"/>
          <w:szCs w:val="26"/>
        </w:rPr>
        <w:t xml:space="preserve">- Giai đoạn phân tích khám phá dữ liệu (EDA - Exploratory Data Analysis) tại Chương III đóng vai trò như một bộ lọc tri thức, chuyển hóa toàn bộ tập dữ liệu chuỗi thời gian thô của thị trường kim loại quý thành một bức tranh toàn cảnh mang tính định lượng sâu sắc về thực trạng và quy luật dịch chuyển của giá bạc Việt Nam (Phú Quý) giai đoạn 2020 - </w:t>
      </w:r>
      <w:r w:rsidRPr="00216DCC">
        <w:rPr>
          <w:rFonts w:cs="Times New Roman"/>
          <w:sz w:val="26"/>
          <w:szCs w:val="26"/>
        </w:rPr>
        <w:lastRenderedPageBreak/>
        <w:t>2026. Thông qua việc đặt ra 5 câu hỏi nghiên cứu cốt lõi và giải quyết bằng các kỹ thuật trích xuất đặc trưng chuỗi thời gian, đề tài đã rút ra được những kết luận mang tính bản chất sau:</w:t>
      </w:r>
    </w:p>
    <w:p w14:paraId="4EB14016" w14:textId="08AC5CBF" w:rsidR="00D830DF" w:rsidRPr="00216DCC" w:rsidRDefault="00D830DF">
      <w:pPr>
        <w:pStyle w:val="NormalWeb"/>
        <w:numPr>
          <w:ilvl w:val="0"/>
          <w:numId w:val="16"/>
        </w:numPr>
        <w:spacing w:before="0" w:beforeAutospacing="0" w:after="0" w:afterAutospacing="0" w:line="360" w:lineRule="auto"/>
        <w:rPr>
          <w:sz w:val="26"/>
          <w:szCs w:val="26"/>
        </w:rPr>
      </w:pPr>
      <w:r w:rsidRPr="00216DCC">
        <w:rPr>
          <w:sz w:val="26"/>
          <w:szCs w:val="26"/>
        </w:rPr>
        <w:t xml:space="preserve">  Về </w:t>
      </w:r>
      <w:r w:rsidR="005D305F" w:rsidRPr="00216DCC">
        <w:rPr>
          <w:sz w:val="26"/>
          <w:szCs w:val="26"/>
        </w:rPr>
        <w:t>x</w:t>
      </w:r>
      <w:r w:rsidRPr="00216DCC">
        <w:rPr>
          <w:sz w:val="26"/>
          <w:szCs w:val="26"/>
        </w:rPr>
        <w:t xml:space="preserve">u hướng chung: Tiến trình lịch sử giá bạc phản ánh một xu thế đi lên vững chắc trong dài hạn, tịnh tiến từ nền giá thấp </w:t>
      </w:r>
      <w:r w:rsidRPr="00216DCC">
        <w:rPr>
          <w:rStyle w:val="math-inline"/>
          <w:sz w:val="26"/>
          <w:szCs w:val="26"/>
        </w:rPr>
        <w:t>500,000 - 700,000</w:t>
      </w:r>
      <w:r w:rsidRPr="00216DCC">
        <w:rPr>
          <w:sz w:val="26"/>
          <w:szCs w:val="26"/>
        </w:rPr>
        <w:t xml:space="preserve"> VND/Lượng vào năm 2020 và chính thức thiết lập đỉnh kỷ lục vượt ngưỡng </w:t>
      </w:r>
      <w:r w:rsidRPr="00216DCC">
        <w:rPr>
          <w:rStyle w:val="math-inline"/>
          <w:sz w:val="26"/>
          <w:szCs w:val="26"/>
        </w:rPr>
        <w:t>3,200,000</w:t>
      </w:r>
      <w:r w:rsidRPr="00216DCC">
        <w:rPr>
          <w:sz w:val="26"/>
          <w:szCs w:val="26"/>
        </w:rPr>
        <w:t xml:space="preserve"> VND/Lượng vào đầu năm 2026. Sự dịch chuyển này là minh chứng cho thấy bạc không chỉ là nguyên liệu công nghiệp mà đang ngày càng khẳng định vai trò là một tài sản trú ẩn an toàn, song hành cùng áp lực lạm phát vĩ mô.</w:t>
      </w:r>
    </w:p>
    <w:p w14:paraId="00F4707A" w14:textId="78520087" w:rsidR="00D830DF" w:rsidRPr="00216DCC" w:rsidRDefault="00D830DF">
      <w:pPr>
        <w:pStyle w:val="NormalWeb"/>
        <w:numPr>
          <w:ilvl w:val="0"/>
          <w:numId w:val="16"/>
        </w:numPr>
        <w:spacing w:before="0" w:beforeAutospacing="0" w:after="0" w:afterAutospacing="0" w:line="360" w:lineRule="auto"/>
        <w:rPr>
          <w:sz w:val="26"/>
          <w:szCs w:val="26"/>
        </w:rPr>
      </w:pPr>
      <w:r w:rsidRPr="00216DCC">
        <w:rPr>
          <w:sz w:val="26"/>
          <w:szCs w:val="26"/>
        </w:rPr>
        <w:t xml:space="preserve"> Về quy luật kinh tế mùa vụ: Phân tích trực quan hóa chu kỳ theo tháng đã bóc tách thành công tính quy luật thời gian của dòng tiền. Giá bạc Phú Quý thường có xu hướng bùng nổ mạnh mẽ vào giai đoạn quý II (đặc biệt từ Tháng 4 đến Tháng 6 hàng năm) do lực cầu dồn nén từ thị trường tiêu thụ nội địa, trước khi bước vào các pha hạ nhiệt, tích lũy vào các tháng cuối năm.</w:t>
      </w:r>
    </w:p>
    <w:p w14:paraId="3C8B9BB0" w14:textId="08CB3F8F" w:rsidR="00D830DF" w:rsidRPr="00216DCC" w:rsidRDefault="00D830DF">
      <w:pPr>
        <w:pStyle w:val="NormalWeb"/>
        <w:numPr>
          <w:ilvl w:val="0"/>
          <w:numId w:val="16"/>
        </w:numPr>
        <w:spacing w:before="0" w:beforeAutospacing="0" w:after="0" w:afterAutospacing="0" w:line="360" w:lineRule="auto"/>
        <w:rPr>
          <w:sz w:val="26"/>
          <w:szCs w:val="26"/>
        </w:rPr>
      </w:pPr>
      <w:r w:rsidRPr="00216DCC">
        <w:rPr>
          <w:sz w:val="26"/>
          <w:szCs w:val="26"/>
        </w:rPr>
        <w:t xml:space="preserve"> Về biên độ an toàn giao dịch Chênh lệch Mua - Bán: Chỉ số Spread (Chênh lệch giá Mua - Bán) phản ánh chính xác quy luật quản trị rủi ro của các đại lý kinh doanh kim loại quý. Mức chênh lệch này không cố định mà có mối tương quan thuận với nền giá tuyệt đối: dao động ở mức hẹp </w:t>
      </w:r>
      <w:r w:rsidRPr="00216DCC">
        <w:rPr>
          <w:rStyle w:val="math-inline"/>
          <w:sz w:val="26"/>
          <w:szCs w:val="26"/>
        </w:rPr>
        <w:t>60,000</w:t>
      </w:r>
      <w:r w:rsidRPr="00216DCC">
        <w:rPr>
          <w:sz w:val="26"/>
          <w:szCs w:val="26"/>
        </w:rPr>
        <w:t xml:space="preserve"> VND/Lượng khi thị trường bình ổn giai đoạn 2020 - 2023 và tự động dãn rộng lên trên </w:t>
      </w:r>
      <w:r w:rsidRPr="00216DCC">
        <w:rPr>
          <w:rStyle w:val="math-inline"/>
          <w:sz w:val="26"/>
          <w:szCs w:val="26"/>
        </w:rPr>
        <w:t>80,000 - 100,000</w:t>
      </w:r>
      <w:r w:rsidRPr="00216DCC">
        <w:rPr>
          <w:sz w:val="26"/>
          <w:szCs w:val="26"/>
        </w:rPr>
        <w:t xml:space="preserve"> VND/Lượng khi thị trường bước vào pha biến động giá cao (2024 - 2026).</w:t>
      </w:r>
    </w:p>
    <w:p w14:paraId="52E07E96" w14:textId="73CA82E7" w:rsidR="00D830DF" w:rsidRPr="00216DCC" w:rsidRDefault="00D830DF">
      <w:pPr>
        <w:pStyle w:val="NormalWeb"/>
        <w:numPr>
          <w:ilvl w:val="0"/>
          <w:numId w:val="16"/>
        </w:numPr>
        <w:spacing w:before="0" w:beforeAutospacing="0" w:after="0" w:afterAutospacing="0" w:line="360" w:lineRule="auto"/>
        <w:rPr>
          <w:sz w:val="26"/>
          <w:szCs w:val="26"/>
        </w:rPr>
      </w:pPr>
      <w:r w:rsidRPr="00216DCC">
        <w:rPr>
          <w:sz w:val="26"/>
          <w:szCs w:val="26"/>
        </w:rPr>
        <w:t xml:space="preserve"> Về tính đồng thuận vĩ mô: Kết quả phân tích hệ số tương quan khẳng định giá bạc trong nước chịu sự chi phối mang tính tuyến tính mạnh mẽ từ giá bạc thế giới và tỷ giá USD/VND. Sự đồng thuận này chứng minh thị trường kim loại quý Việt Nam liên thông nhạy bén với các cú sốc chính sách tiền tệ quốc tế và các pha điều tiết tỷ giá ngoại hối từ hệ thống ngân hàng thương mại nội địa.</w:t>
      </w:r>
    </w:p>
    <w:p w14:paraId="09652905" w14:textId="29F5EA90" w:rsidR="00D830DF" w:rsidRPr="00216DCC" w:rsidRDefault="00D830DF">
      <w:pPr>
        <w:pStyle w:val="NormalWeb"/>
        <w:numPr>
          <w:ilvl w:val="0"/>
          <w:numId w:val="16"/>
        </w:numPr>
        <w:spacing w:before="0" w:beforeAutospacing="0" w:after="0" w:afterAutospacing="0" w:line="360" w:lineRule="auto"/>
        <w:rPr>
          <w:sz w:val="26"/>
          <w:szCs w:val="26"/>
        </w:rPr>
      </w:pPr>
      <w:r w:rsidRPr="00216DCC">
        <w:rPr>
          <w:sz w:val="26"/>
          <w:szCs w:val="26"/>
        </w:rPr>
        <w:t xml:space="preserve"> Nhận diện ngày biến động đột biến: Thông qua phương pháp lọc ngưỡng biên độ độ lệch chuẩn</w:t>
      </w:r>
      <w:r w:rsidR="00F53DFF" w:rsidRPr="00216DCC">
        <w:rPr>
          <w:sz w:val="26"/>
          <w:szCs w:val="26"/>
        </w:rPr>
        <w:t xml:space="preserve"> </w:t>
      </w:r>
      <m:oMath>
        <m:r>
          <w:rPr>
            <w:rFonts w:ascii="Cambria Math" w:hAnsi="Cambria Math"/>
            <w:sz w:val="26"/>
            <w:szCs w:val="26"/>
          </w:rPr>
          <m:t>±2</m:t>
        </m:r>
      </m:oMath>
      <w:r w:rsidRPr="00216DCC">
        <w:rPr>
          <w:sz w:val="26"/>
          <w:szCs w:val="26"/>
        </w:rPr>
        <w:t xml:space="preserve">, nghiên cứu đã cô lập thành công các ngày xảy ra hiện tượng giá nhảy vọt hoặc sụt giảm sâu vượt ngưỡng thông thường tăng sốc trên </w:t>
      </w:r>
      <w:r w:rsidRPr="00216DCC">
        <w:rPr>
          <w:rStyle w:val="math-inline"/>
          <w:sz w:val="26"/>
          <w:szCs w:val="26"/>
        </w:rPr>
        <w:t>25,569</w:t>
      </w:r>
      <w:r w:rsidRPr="00216DCC">
        <w:rPr>
          <w:sz w:val="26"/>
          <w:szCs w:val="26"/>
        </w:rPr>
        <w:t xml:space="preserve"> VND/phiên hoặc giảm sâu quá </w:t>
      </w:r>
      <w:r w:rsidRPr="00216DCC">
        <w:rPr>
          <w:rStyle w:val="math-inline"/>
          <w:sz w:val="26"/>
          <w:szCs w:val="26"/>
        </w:rPr>
        <w:t>-23,815</w:t>
      </w:r>
      <w:r w:rsidRPr="00216DCC">
        <w:rPr>
          <w:sz w:val="26"/>
          <w:szCs w:val="26"/>
        </w:rPr>
        <w:t xml:space="preserve"> VND/phiên. </w:t>
      </w:r>
    </w:p>
    <w:p w14:paraId="7DB9E10B" w14:textId="5041F65E" w:rsidR="00DE4D77" w:rsidRPr="00216DCC" w:rsidRDefault="00DE4D77" w:rsidP="00176661">
      <w:pPr>
        <w:spacing w:after="0"/>
        <w:jc w:val="both"/>
        <w:rPr>
          <w:rFonts w:cs="Times New Roman"/>
        </w:rPr>
      </w:pPr>
    </w:p>
    <w:p w14:paraId="6D728956" w14:textId="5E2916C6" w:rsidR="007B3722" w:rsidRPr="003E3F2A" w:rsidRDefault="003B1BAF" w:rsidP="003E3F2A">
      <w:pPr>
        <w:pStyle w:val="Heading1"/>
      </w:pPr>
      <w:bookmarkStart w:id="40" w:name="_Toc233198859"/>
      <w:r w:rsidRPr="00216DCC">
        <w:lastRenderedPageBreak/>
        <w:t>CHƯƠNG IV: XÂY DỰNG MÔ HÌNH HỌC MÁY DỰ ĐOÁN VÀ PHÂN CỤM</w:t>
      </w:r>
      <w:bookmarkEnd w:id="40"/>
    </w:p>
    <w:p w14:paraId="5E0BA944" w14:textId="77777777" w:rsidR="00781ECB" w:rsidRPr="00216DCC" w:rsidRDefault="00781ECB" w:rsidP="003E3F2A">
      <w:pPr>
        <w:pStyle w:val="Heading2"/>
      </w:pPr>
      <w:bookmarkStart w:id="41" w:name="_Toc233198860"/>
      <w:r w:rsidRPr="003E3F2A">
        <w:t>4.1. Bài toán dự đoán mức lương</w:t>
      </w:r>
      <w:r w:rsidRPr="00216DCC">
        <w:t xml:space="preserve"> (Hồi quy - Regression)</w:t>
      </w:r>
      <w:bookmarkEnd w:id="41"/>
    </w:p>
    <w:p w14:paraId="353807FC" w14:textId="77777777" w:rsidR="00D34C04" w:rsidRPr="00216DCC" w:rsidRDefault="00D34C04" w:rsidP="00F418B2">
      <w:pPr>
        <w:spacing w:before="0" w:after="0" w:line="360" w:lineRule="auto"/>
        <w:jc w:val="both"/>
        <w:rPr>
          <w:rFonts w:cs="Times New Roman"/>
          <w:iCs/>
        </w:rPr>
      </w:pPr>
      <w:r w:rsidRPr="00216DCC">
        <w:rPr>
          <w:rFonts w:cs="Times New Roman"/>
          <w:i/>
        </w:rPr>
        <w:t xml:space="preserve">4.1.1. Xác định cấu trúc dữ liệu đầu vào và đầu ra </w:t>
      </w:r>
    </w:p>
    <w:p w14:paraId="4AE70DA0" w14:textId="6C15C176" w:rsidR="00C76391" w:rsidRPr="00216DCC" w:rsidRDefault="00C76391" w:rsidP="00C76391">
      <w:pPr>
        <w:spacing w:before="0" w:after="0" w:line="360" w:lineRule="auto"/>
        <w:jc w:val="both"/>
        <w:rPr>
          <w:rFonts w:cs="Times New Roman"/>
          <w:sz w:val="26"/>
          <w:szCs w:val="26"/>
        </w:rPr>
      </w:pPr>
      <w:r w:rsidRPr="00216DCC">
        <w:rPr>
          <w:rFonts w:cs="Times New Roman"/>
          <w:sz w:val="26"/>
          <w:szCs w:val="26"/>
        </w:rPr>
        <w:t>Trong cấu trúc tổng thể của một hệ thống học máy có giám sát (Supervised Learning) áp dụng cho dữ liệu chuỗi thời gian, việc định hình và phân tách minh triết ranh giới giữa tập đặc trưng đầu vào và mục tiêu dự báo đầu ra là điều kiện cốt lõi quy định tính khả thi của mô hình.</w:t>
      </w:r>
    </w:p>
    <w:p w14:paraId="1D0290F0" w14:textId="5986F131" w:rsidR="00C76391" w:rsidRPr="00216DCC" w:rsidRDefault="005F7C3A" w:rsidP="00C76391">
      <w:pPr>
        <w:spacing w:before="0" w:after="0" w:line="360" w:lineRule="auto"/>
        <w:jc w:val="both"/>
        <w:rPr>
          <w:rFonts w:cs="Times New Roman"/>
          <w:sz w:val="26"/>
          <w:szCs w:val="26"/>
        </w:rPr>
      </w:pPr>
      <w:r w:rsidRPr="00216DCC">
        <w:rPr>
          <w:rFonts w:cs="Times New Roman"/>
          <w:sz w:val="26"/>
          <w:szCs w:val="26"/>
        </w:rPr>
        <w:t xml:space="preserve">- </w:t>
      </w:r>
      <w:r w:rsidR="00C76391" w:rsidRPr="00216DCC">
        <w:rPr>
          <w:rFonts w:cs="Times New Roman"/>
          <w:sz w:val="26"/>
          <w:szCs w:val="26"/>
        </w:rPr>
        <w:t xml:space="preserve">Đối với đề tài này, bài toán hồi quy được thiết lập cấu trúc toán học nhằm xây dựng một hàm ánh xạ đa biến từ trạng thái vĩ mô và nội sinh của thị trường kim loại quý tại thời điểm hiện tại </w:t>
      </w:r>
      <m:oMath>
        <m:r>
          <w:rPr>
            <w:rFonts w:ascii="Cambria Math" w:hAnsi="Cambria Math" w:cs="Times New Roman"/>
            <w:sz w:val="26"/>
            <w:szCs w:val="26"/>
          </w:rPr>
          <m:t>t</m:t>
        </m:r>
      </m:oMath>
      <w:r w:rsidR="00C76391" w:rsidRPr="00216DCC">
        <w:rPr>
          <w:rFonts w:eastAsiaTheme="minorEastAsia" w:cs="Times New Roman"/>
          <w:sz w:val="26"/>
          <w:szCs w:val="26"/>
        </w:rPr>
        <w:t xml:space="preserve"> </w:t>
      </w:r>
      <w:r w:rsidR="00C76391" w:rsidRPr="00216DCC">
        <w:rPr>
          <w:rFonts w:cs="Times New Roman"/>
          <w:sz w:val="26"/>
          <w:szCs w:val="26"/>
        </w:rPr>
        <w:t xml:space="preserve">sang giá trị định lượng cụ thể của giá bán phiên giao dịch kế tiếp </w:t>
      </w:r>
      <m:oMath>
        <m:r>
          <w:rPr>
            <w:rFonts w:ascii="Cambria Math" w:hAnsi="Cambria Math" w:cs="Times New Roman"/>
            <w:sz w:val="26"/>
            <w:szCs w:val="26"/>
          </w:rPr>
          <m:t>t+1</m:t>
        </m:r>
      </m:oMath>
      <w:r w:rsidR="00C76391" w:rsidRPr="00216DCC">
        <w:rPr>
          <w:rFonts w:cs="Times New Roman"/>
          <w:sz w:val="26"/>
          <w:szCs w:val="26"/>
        </w:rPr>
        <w:t xml:space="preserve">. Việc dự báo trước một bước thời gian </w:t>
      </w:r>
      <m:oMath>
        <m:r>
          <w:rPr>
            <w:rFonts w:ascii="Cambria Math" w:hAnsi="Cambria Math" w:cs="Times New Roman"/>
            <w:sz w:val="26"/>
            <w:szCs w:val="26"/>
          </w:rPr>
          <m:t>t+1</m:t>
        </m:r>
      </m:oMath>
      <w:r w:rsidR="009279A9" w:rsidRPr="00216DCC">
        <w:rPr>
          <w:rFonts w:eastAsiaTheme="minorEastAsia" w:cs="Times New Roman"/>
          <w:sz w:val="26"/>
          <w:szCs w:val="26"/>
        </w:rPr>
        <w:t xml:space="preserve"> </w:t>
      </w:r>
      <w:r w:rsidR="00C76391" w:rsidRPr="00216DCC">
        <w:rPr>
          <w:rFonts w:cs="Times New Roman"/>
          <w:sz w:val="26"/>
          <w:szCs w:val="26"/>
        </w:rPr>
        <w:t>là nền tảng để các hệ thống giao dịch tự động đưa ra quyết định phòng vệ rủi ro hoặc tối ưu hóa danh mục đầu tư ngắn hạn.</w:t>
      </w:r>
    </w:p>
    <w:p w14:paraId="76CADBD6" w14:textId="77777777" w:rsidR="009D4199" w:rsidRPr="00216DCC" w:rsidRDefault="00297358" w:rsidP="00F418B2">
      <w:pPr>
        <w:spacing w:before="0" w:after="0" w:line="360" w:lineRule="auto"/>
        <w:jc w:val="both"/>
        <w:rPr>
          <w:rFonts w:cs="Times New Roman"/>
          <w:sz w:val="26"/>
          <w:szCs w:val="26"/>
        </w:rPr>
      </w:pPr>
      <w:r w:rsidRPr="00216DCC">
        <w:rPr>
          <w:rFonts w:cs="Times New Roman"/>
          <w:sz w:val="26"/>
          <w:szCs w:val="26"/>
        </w:rPr>
        <w:t>a) Biến đầu vào</w:t>
      </w:r>
    </w:p>
    <w:p w14:paraId="5F60A1B1" w14:textId="10467C13" w:rsidR="00297358" w:rsidRPr="00216DCC" w:rsidRDefault="00B81BD6" w:rsidP="00F418B2">
      <w:pPr>
        <w:spacing w:before="0" w:after="0" w:line="360" w:lineRule="auto"/>
        <w:jc w:val="both"/>
        <w:rPr>
          <w:rFonts w:cs="Times New Roman"/>
          <w:sz w:val="26"/>
          <w:szCs w:val="26"/>
        </w:rPr>
      </w:pPr>
      <w:r w:rsidRPr="00216DCC">
        <w:rPr>
          <w:rFonts w:cs="Times New Roman"/>
          <w:sz w:val="26"/>
          <w:szCs w:val="26"/>
        </w:rPr>
        <w:t>- Không gian toán học đầu vào X tại thời điểm t được bóc tách và tích hợp từ ba nhóm nguồn lực dữ liệu độc lập nhằm đảm bảo bao quát</w:t>
      </w:r>
      <w:r w:rsidR="009B713D" w:rsidRPr="00216DCC">
        <w:rPr>
          <w:rFonts w:cs="Times New Roman"/>
          <w:sz w:val="26"/>
          <w:szCs w:val="26"/>
        </w:rPr>
        <w:t xml:space="preserve"> </w:t>
      </w:r>
      <w:r w:rsidRPr="00216DCC">
        <w:rPr>
          <w:rFonts w:cs="Times New Roman"/>
          <w:sz w:val="26"/>
          <w:szCs w:val="26"/>
        </w:rPr>
        <w:t>các xung lực tác động lên giá:</w:t>
      </w:r>
    </w:p>
    <w:p w14:paraId="4140922D" w14:textId="2C10BCD3" w:rsidR="002E1F93" w:rsidRPr="00216DCC" w:rsidRDefault="002E1F93">
      <w:pPr>
        <w:pStyle w:val="ListParagraph"/>
        <w:numPr>
          <w:ilvl w:val="0"/>
          <w:numId w:val="34"/>
        </w:numPr>
        <w:spacing w:after="0"/>
        <w:jc w:val="both"/>
        <w:rPr>
          <w:rFonts w:cs="Times New Roman"/>
        </w:rPr>
      </w:pPr>
      <w:r w:rsidRPr="00216DCC">
        <w:rPr>
          <w:rFonts w:cs="Times New Roman"/>
        </w:rPr>
        <w:t xml:space="preserve">Gia_Mua (VND/Lượng): Giá mua vào được niêm yết bởi doanh nghiệp Phú Quý tại thời điểm </w:t>
      </w:r>
      <m:oMath>
        <m:r>
          <w:rPr>
            <w:rFonts w:ascii="Cambria Math" w:eastAsiaTheme="minorHAnsi" w:hAnsi="Cambria Math" w:cs="Times New Roman"/>
          </w:rPr>
          <m:t>t</m:t>
        </m:r>
      </m:oMath>
      <w:r w:rsidRPr="00216DCC">
        <w:rPr>
          <w:rFonts w:cs="Times New Roman"/>
        </w:rPr>
        <w:t>. Biến số này đại diện cho tính thanh khoản thực tế, tốc độ xoay vòng vốn của thị trường và đặc biệt là ngưỡng tâm lý chấp nhận rủi ro của nhà cái. Khi Gia_Mua biến động dập dình tạo răng cưa, nó truyền tải tín hiệu trực tiếp về áp lực bán tháo hoặc gom hàng của dòng tiền lớn.</w:t>
      </w:r>
    </w:p>
    <w:p w14:paraId="67C14F9C" w14:textId="487B4505" w:rsidR="00D3706D" w:rsidRPr="00216DCC" w:rsidRDefault="002E1F93">
      <w:pPr>
        <w:pStyle w:val="ListParagraph"/>
        <w:numPr>
          <w:ilvl w:val="0"/>
          <w:numId w:val="34"/>
        </w:numPr>
        <w:spacing w:after="0"/>
        <w:jc w:val="both"/>
        <w:rPr>
          <w:rFonts w:cs="Times New Roman"/>
        </w:rPr>
      </w:pPr>
      <w:r w:rsidRPr="00216DCC">
        <w:rPr>
          <w:rFonts w:cs="Times New Roman"/>
        </w:rPr>
        <w:t xml:space="preserve">Chenh_Lech (VND/Lượng): Biên độ chênh lệch Spread tuyệt đối giữa giá bán và giá mua tại phiên </w:t>
      </w:r>
      <m:oMath>
        <m:r>
          <w:rPr>
            <w:rFonts w:ascii="Cambria Math" w:eastAsiaTheme="minorHAnsi" w:hAnsi="Cambria Math" w:cs="Times New Roman"/>
          </w:rPr>
          <m:t>t</m:t>
        </m:r>
      </m:oMath>
      <w:r w:rsidR="00840AAF" w:rsidRPr="00216DCC">
        <w:rPr>
          <w:rFonts w:cs="Times New Roman"/>
        </w:rPr>
        <w:t xml:space="preserve"> với </w:t>
      </w:r>
      <w:r w:rsidRPr="00216DCC">
        <w:rPr>
          <w:rFonts w:cs="Times New Roman"/>
        </w:rPr>
        <w:t>Spread_t = Selling_t - Buying_</w:t>
      </w:r>
      <w:proofErr w:type="gramStart"/>
      <w:r w:rsidRPr="00216DCC">
        <w:rPr>
          <w:rFonts w:cs="Times New Roman"/>
        </w:rPr>
        <w:t>t.Đây</w:t>
      </w:r>
      <w:proofErr w:type="gramEnd"/>
      <w:r w:rsidRPr="00216DCC">
        <w:rPr>
          <w:rFonts w:cs="Times New Roman"/>
        </w:rPr>
        <w:t xml:space="preserve"> là biến số mang tính phòng vệ vĩ mô. Biên độ spread co giãn ngẫu nhiên từ 60,000 VND đến hơn 100,000 VND là thước đo độ bất ổn (Volatility) của thị trường. Việc đưa biến này vào đầu vào giúp mô hình học máy tự nhận diện được mức độ rủi ro hệ thống của phiên hiện tại để điều chỉnh trọng số dự báo cho phiên tiếp theo.</w:t>
      </w:r>
    </w:p>
    <w:p w14:paraId="4F55233D" w14:textId="1127391C" w:rsidR="00C07DF7" w:rsidRPr="00216DCC" w:rsidRDefault="00C07DF7">
      <w:pPr>
        <w:pStyle w:val="ListParagraph"/>
        <w:numPr>
          <w:ilvl w:val="0"/>
          <w:numId w:val="34"/>
        </w:numPr>
        <w:spacing w:after="0"/>
        <w:jc w:val="both"/>
        <w:rPr>
          <w:rFonts w:cs="Times New Roman"/>
        </w:rPr>
      </w:pPr>
      <w:r w:rsidRPr="00216DCC">
        <w:rPr>
          <w:rFonts w:cs="Times New Roman"/>
        </w:rPr>
        <w:t>Gia_The_Gioi_USD (USD/</w:t>
      </w:r>
      <w:r w:rsidR="004B191C" w:rsidRPr="00216DCC">
        <w:rPr>
          <w:rFonts w:cs="Times New Roman"/>
        </w:rPr>
        <w:t>Lượng</w:t>
      </w:r>
      <w:r w:rsidRPr="00216DCC">
        <w:rPr>
          <w:rFonts w:cs="Times New Roman"/>
        </w:rPr>
        <w:t xml:space="preserve">): Giá bạc giao dịch giao ngay trên sàn quốc tế. Trong nền kinh tế mở và liên thông, đây là kim chỉ nam định hướng cho giá bạc nội địa. Bất kỳ một cú sốc chính sách nào từ Cục Dự trữ Liên bang Mỹ (FED) hay xung </w:t>
      </w:r>
      <w:r w:rsidRPr="00216DCC">
        <w:rPr>
          <w:rFonts w:cs="Times New Roman"/>
        </w:rPr>
        <w:lastRenderedPageBreak/>
        <w:t xml:space="preserve">đột địa chính trị toàn cầu đều phản ánh lập tức vào biến số này trước khi tác động tới </w:t>
      </w:r>
      <w:r w:rsidR="005F5978" w:rsidRPr="00216DCC">
        <w:rPr>
          <w:rFonts w:cs="Times New Roman"/>
        </w:rPr>
        <w:t>giá trong nước</w:t>
      </w:r>
      <w:r w:rsidRPr="00216DCC">
        <w:rPr>
          <w:rFonts w:cs="Times New Roman"/>
        </w:rPr>
        <w:t>.</w:t>
      </w:r>
    </w:p>
    <w:p w14:paraId="580E31A5" w14:textId="1035C44A" w:rsidR="00C07DF7" w:rsidRPr="00216DCC" w:rsidRDefault="00C07DF7">
      <w:pPr>
        <w:pStyle w:val="ListParagraph"/>
        <w:numPr>
          <w:ilvl w:val="0"/>
          <w:numId w:val="34"/>
        </w:numPr>
        <w:spacing w:after="0"/>
        <w:jc w:val="both"/>
        <w:rPr>
          <w:rFonts w:cs="Times New Roman"/>
        </w:rPr>
      </w:pPr>
      <w:r w:rsidRPr="00216DCC">
        <w:rPr>
          <w:rFonts w:cs="Times New Roman"/>
        </w:rPr>
        <w:t>Ty_Gia_USD (VND): Tỷ giá hối đoái thương mại tự do hoặc ngân hàng. Đây là biến số đóng vai trò là "bộ khuếch đại sai số". Vì giá bạc trong nước chịu ảnh hưởng bởi chi phí nhập khẩu và thuế hải quan, biến động của Ty_Gia_USD đóng vai trò chuyển dịch nền giá tuyệt đối của cấu phần tài sản nội địa.</w:t>
      </w:r>
    </w:p>
    <w:p w14:paraId="483311A3" w14:textId="6AD98FCC" w:rsidR="007155DD" w:rsidRPr="00216DCC" w:rsidRDefault="00437351">
      <w:pPr>
        <w:pStyle w:val="ListParagraph"/>
        <w:numPr>
          <w:ilvl w:val="0"/>
          <w:numId w:val="34"/>
        </w:numPr>
        <w:spacing w:after="0"/>
        <w:jc w:val="both"/>
        <w:rPr>
          <w:rFonts w:cs="Times New Roman"/>
        </w:rPr>
      </w:pPr>
      <w:r w:rsidRPr="00216DCC">
        <w:rPr>
          <w:rFonts w:cs="Times New Roman"/>
        </w:rPr>
        <w:t xml:space="preserve">Các biến trễ </w:t>
      </w:r>
      <m:oMath>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t-1</m:t>
            </m:r>
          </m:sub>
        </m:sSub>
        <m:r>
          <w:rPr>
            <w:rFonts w:ascii="Cambria Math" w:hAnsi="Cambria Math" w:cs="Times New Roman"/>
            <w:sz w:val="28"/>
            <w:szCs w:val="28"/>
          </w:rPr>
          <m:t xml:space="preserve"> và </m:t>
        </m:r>
        <m:r>
          <m:rPr>
            <m:sty m:val="p"/>
          </m:rP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t-7</m:t>
            </m:r>
          </m:sub>
        </m:sSub>
        <m:r>
          <w:rPr>
            <w:rFonts w:ascii="Cambria Math" w:hAnsi="Cambria Math" w:cs="Times New Roman"/>
            <w:sz w:val="28"/>
            <w:szCs w:val="28"/>
          </w:rPr>
          <m:t xml:space="preserve"> </m:t>
        </m:r>
      </m:oMath>
      <w:r w:rsidRPr="00216DCC">
        <w:rPr>
          <w:rFonts w:cs="Times New Roman"/>
        </w:rPr>
        <w:t>trích xuất trực tiếp từ chuỗi giá bán quá khứ. Các biến này cung cấp cho thuật toán "vector hướng" và "quán tính chuyển động", giúp mô hình nắm bắt được tính tự tương quan - một thuộc tính tự nhiên đặc trưng của các mô hình tài chính định lượng.</w:t>
      </w:r>
    </w:p>
    <w:p w14:paraId="60B53D69" w14:textId="77777777" w:rsidR="00297358" w:rsidRPr="00216DCC" w:rsidRDefault="00297358" w:rsidP="00F418B2">
      <w:pPr>
        <w:spacing w:before="0" w:after="0" w:line="360" w:lineRule="auto"/>
        <w:jc w:val="both"/>
        <w:rPr>
          <w:rFonts w:cs="Times New Roman"/>
          <w:sz w:val="26"/>
          <w:szCs w:val="26"/>
        </w:rPr>
      </w:pPr>
      <w:r w:rsidRPr="00216DCC">
        <w:rPr>
          <w:rFonts w:cs="Times New Roman"/>
          <w:sz w:val="26"/>
          <w:szCs w:val="26"/>
        </w:rPr>
        <w:t>b) Biến đầu ra</w:t>
      </w:r>
    </w:p>
    <w:p w14:paraId="3AC885B9" w14:textId="4B8038C3" w:rsidR="008D6FC4" w:rsidRPr="00216DCC" w:rsidRDefault="004C5A41" w:rsidP="008D6FC4">
      <w:pPr>
        <w:spacing w:before="0" w:after="0" w:line="360" w:lineRule="auto"/>
        <w:jc w:val="both"/>
        <w:rPr>
          <w:rFonts w:cs="Times New Roman"/>
          <w:sz w:val="26"/>
          <w:szCs w:val="26"/>
        </w:rPr>
      </w:pPr>
      <w:r w:rsidRPr="00216DCC">
        <w:rPr>
          <w:rFonts w:cs="Times New Roman"/>
          <w:sz w:val="26"/>
          <w:szCs w:val="26"/>
        </w:rPr>
        <w:t xml:space="preserve">- </w:t>
      </w:r>
      <w:r w:rsidR="008D6FC4" w:rsidRPr="00216DCC">
        <w:rPr>
          <w:rFonts w:cs="Times New Roman"/>
          <w:sz w:val="26"/>
          <w:szCs w:val="26"/>
        </w:rPr>
        <w:t xml:space="preserve">Biến mục tiêu đầu ra của cấu phần hồi quy là Gia_Ban của bạc Phú Quý tại mốc thời gian kế tiếp </w:t>
      </w:r>
      <m:oMath>
        <m:r>
          <w:rPr>
            <w:rFonts w:ascii="Cambria Math" w:hAnsi="Cambria Math" w:cs="Times New Roman"/>
            <w:sz w:val="26"/>
            <w:szCs w:val="26"/>
          </w:rPr>
          <m:t>t+1</m:t>
        </m:r>
      </m:oMath>
      <w:r w:rsidR="008D6FC4" w:rsidRPr="00216DCC">
        <w:rPr>
          <w:rFonts w:cs="Times New Roman"/>
          <w:sz w:val="26"/>
          <w:szCs w:val="26"/>
        </w:rPr>
        <w:t xml:space="preserve">. Đây là một biến số thực liên tục </w:t>
      </w:r>
      <m:oMath>
        <m:r>
          <w:rPr>
            <w:rFonts w:ascii="Cambria Math" w:hAnsi="Cambria Math" w:cs="Times New Roman"/>
            <w:sz w:val="26"/>
            <w:szCs w:val="26"/>
          </w:rPr>
          <m:t>y∈</m:t>
        </m:r>
        <m:sSup>
          <m:sSupPr>
            <m:ctrlPr>
              <w:rPr>
                <w:rFonts w:ascii="Cambria Math" w:hAnsi="Cambria Math" w:cs="Times New Roman"/>
                <w:sz w:val="26"/>
                <w:szCs w:val="26"/>
              </w:rPr>
            </m:ctrlPr>
          </m:sSupPr>
          <m:e>
            <m:r>
              <m:rPr>
                <m:scr m:val="double-struck"/>
                <m:sty m:val="p"/>
              </m:rPr>
              <w:rPr>
                <w:rFonts w:ascii="Cambria Math" w:hAnsi="Cambria Math" w:cs="Times New Roman"/>
                <w:sz w:val="26"/>
                <w:szCs w:val="26"/>
              </w:rPr>
              <m:t>R</m:t>
            </m:r>
          </m:e>
          <m:sup>
            <m:r>
              <w:rPr>
                <w:rFonts w:ascii="Cambria Math" w:hAnsi="Cambria Math" w:cs="Times New Roman"/>
                <w:sz w:val="26"/>
                <w:szCs w:val="26"/>
              </w:rPr>
              <m:t>+</m:t>
            </m:r>
          </m:sup>
        </m:sSup>
      </m:oMath>
    </w:p>
    <w:p w14:paraId="25DA74E4" w14:textId="6F6759E6" w:rsidR="004C5A41" w:rsidRPr="00216DCC" w:rsidRDefault="004C5A41" w:rsidP="00AB34A2">
      <w:pPr>
        <w:spacing w:before="0" w:line="360" w:lineRule="auto"/>
        <w:jc w:val="both"/>
        <w:rPr>
          <w:rFonts w:cs="Times New Roman"/>
          <w:sz w:val="26"/>
          <w:szCs w:val="26"/>
        </w:rPr>
      </w:pPr>
      <w:r w:rsidRPr="00216DCC">
        <w:rPr>
          <w:rFonts w:cs="Times New Roman"/>
          <w:sz w:val="26"/>
          <w:szCs w:val="26"/>
        </w:rPr>
        <w:t xml:space="preserve">- Lý do lựa chọn giá bán </w:t>
      </w:r>
      <m:oMath>
        <m:r>
          <w:rPr>
            <w:rFonts w:ascii="Cambria Math" w:hAnsi="Cambria Math" w:cs="Times New Roman"/>
            <w:sz w:val="26"/>
            <w:szCs w:val="26"/>
          </w:rPr>
          <m:t>t+1</m:t>
        </m:r>
      </m:oMath>
      <w:r w:rsidRPr="00216DCC">
        <w:rPr>
          <w:rFonts w:eastAsiaTheme="minorEastAsia" w:cs="Times New Roman"/>
          <w:sz w:val="26"/>
          <w:szCs w:val="26"/>
        </w:rPr>
        <w:t xml:space="preserve"> </w:t>
      </w:r>
      <w:r w:rsidRPr="00216DCC">
        <w:rPr>
          <w:rFonts w:cs="Times New Roman"/>
          <w:sz w:val="26"/>
          <w:szCs w:val="26"/>
        </w:rPr>
        <w:t>làm mục tiêu tối hậu thay vì giá mua là bởi giá bán ra phản ánh điểm cân bằng cuối cùng của cung cầu thị trường và là mức giá trực diện nhất chịu tác động của áp lực đầu cơ nội địa. Biên độ dao động của biến mục tiêu này bám sát dải thực tế lịch sử từ 500,000 VND (năm 2020) cho tới đỉnh lịch sử vượt ngưỡng 3,200,000 VND đầu năm 2026, đặt ra thách thức lớn cho các thuật toán trong việc bám đuổi các pha bứt phá dốc đứng như giai đoạn Tháng 4-6/2020 hoặc đầu năm 202</w:t>
      </w:r>
      <w:r w:rsidR="00C2549A" w:rsidRPr="00216DCC">
        <w:rPr>
          <w:rFonts w:cs="Times New Roman"/>
          <w:sz w:val="26"/>
          <w:szCs w:val="26"/>
        </w:rPr>
        <w:t>6</w:t>
      </w:r>
      <w:r w:rsidRPr="00216DCC">
        <w:rPr>
          <w:rFonts w:cs="Times New Roman"/>
          <w:sz w:val="26"/>
          <w:szCs w:val="26"/>
        </w:rPr>
        <w:t>.</w:t>
      </w:r>
    </w:p>
    <w:p w14:paraId="2401CD99" w14:textId="423F06A6" w:rsidR="00297358" w:rsidRPr="00216DCC" w:rsidRDefault="00D15C6E" w:rsidP="00F418B2">
      <w:pPr>
        <w:spacing w:before="0" w:after="0" w:line="360" w:lineRule="auto"/>
        <w:jc w:val="both"/>
        <w:rPr>
          <w:rFonts w:cs="Times New Roman"/>
          <w:sz w:val="26"/>
          <w:szCs w:val="26"/>
        </w:rPr>
      </w:pPr>
      <w:r w:rsidRPr="00216DCC">
        <w:rPr>
          <w:rFonts w:cs="Times New Roman"/>
          <w:sz w:val="26"/>
          <w:szCs w:val="26"/>
        </w:rPr>
        <w:t>c. Mục tiêu thiết lập hệ thống hàm ánh xạ toán học:</w:t>
      </w:r>
    </w:p>
    <w:p w14:paraId="54C0DFFF" w14:textId="7F327E93" w:rsidR="007D76F5" w:rsidRPr="00216DCC" w:rsidRDefault="007D76F5" w:rsidP="007D76F5">
      <w:pPr>
        <w:spacing w:before="0" w:after="0" w:line="360" w:lineRule="auto"/>
        <w:jc w:val="both"/>
        <w:rPr>
          <w:rFonts w:cs="Times New Roman"/>
          <w:sz w:val="26"/>
          <w:szCs w:val="26"/>
        </w:rPr>
      </w:pPr>
      <w:r w:rsidRPr="00216DCC">
        <w:rPr>
          <w:rFonts w:cs="Times New Roman"/>
          <w:sz w:val="26"/>
          <w:szCs w:val="26"/>
        </w:rPr>
        <w:t xml:space="preserve">- Mục tiêu cốt lõi của phân đoạn này là ứng dụng dữ liệu thực nghiệm để huấn luyện cấu trúc học máy phức tạp, nhằm tìm kiếm một hàm tối ưu </w:t>
      </w:r>
      <m:oMath>
        <m:sSup>
          <m:sSupPr>
            <m:ctrlPr>
              <w:rPr>
                <w:rFonts w:ascii="Cambria Math" w:hAnsi="Cambria Math" w:cs="Times New Roman"/>
                <w:sz w:val="26"/>
                <w:szCs w:val="26"/>
              </w:rPr>
            </m:ctrlPr>
          </m:sSupPr>
          <m:e>
            <m:r>
              <w:rPr>
                <w:rFonts w:ascii="Cambria Math" w:hAnsi="Cambria Math" w:cs="Times New Roman"/>
                <w:sz w:val="26"/>
                <w:szCs w:val="26"/>
              </w:rPr>
              <m:t>f</m:t>
            </m:r>
          </m:e>
          <m:sup>
            <m:r>
              <w:rPr>
                <w:rFonts w:ascii="Cambria Math" w:hAnsi="Cambria Math" w:cs="Times New Roman"/>
                <w:sz w:val="26"/>
                <w:szCs w:val="26"/>
              </w:rPr>
              <m:t>*</m:t>
            </m:r>
          </m:sup>
        </m:sSup>
      </m:oMath>
      <w:r w:rsidRPr="00216DCC">
        <w:rPr>
          <w:rFonts w:cs="Times New Roman"/>
          <w:sz w:val="26"/>
          <w:szCs w:val="26"/>
        </w:rPr>
        <w:t xml:space="preserve"> ánh xạ từ không gian đa biến sang không gian đơn biến:</w:t>
      </w:r>
    </w:p>
    <w:p w14:paraId="75445848" w14:textId="3081123B" w:rsidR="007D76F5" w:rsidRPr="00216DCC" w:rsidRDefault="00000000" w:rsidP="007D76F5">
      <w:pPr>
        <w:spacing w:before="0" w:after="0" w:line="360" w:lineRule="auto"/>
        <w:jc w:val="both"/>
        <w:rPr>
          <w:rFonts w:cs="Times New Roman"/>
          <w:sz w:val="30"/>
          <w:szCs w:val="30"/>
        </w:rPr>
      </w:pPr>
      <m:oMathPara>
        <m:oMath>
          <m:sSup>
            <m:sSupPr>
              <m:ctrlPr>
                <w:rPr>
                  <w:rFonts w:ascii="Cambria Math" w:hAnsi="Cambria Math" w:cs="Times New Roman"/>
                  <w:sz w:val="30"/>
                  <w:szCs w:val="30"/>
                </w:rPr>
              </m:ctrlPr>
            </m:sSupPr>
            <m:e>
              <m:r>
                <w:rPr>
                  <w:rFonts w:ascii="Cambria Math" w:hAnsi="Cambria Math" w:cs="Times New Roman"/>
                  <w:sz w:val="30"/>
                  <w:szCs w:val="30"/>
                </w:rPr>
                <m:t>f</m:t>
              </m:r>
            </m:e>
            <m:sup>
              <m:r>
                <w:rPr>
                  <w:rFonts w:ascii="Cambria Math" w:hAnsi="Cambria Math" w:cs="Times New Roman"/>
                  <w:sz w:val="30"/>
                  <w:szCs w:val="30"/>
                </w:rPr>
                <m:t>*</m:t>
              </m:r>
            </m:sup>
          </m:sSup>
          <m:r>
            <w:rPr>
              <w:rFonts w:ascii="Cambria Math" w:hAnsi="Cambria Math" w:cs="Times New Roman"/>
              <w:sz w:val="30"/>
              <w:szCs w:val="30"/>
            </w:rPr>
            <m:t>:</m:t>
          </m:r>
          <m:sSub>
            <m:sSubPr>
              <m:ctrlPr>
                <w:rPr>
                  <w:rFonts w:ascii="Cambria Math" w:hAnsi="Cambria Math" w:cs="Times New Roman"/>
                  <w:sz w:val="30"/>
                  <w:szCs w:val="30"/>
                </w:rPr>
              </m:ctrlPr>
            </m:sSubPr>
            <m:e>
              <m:r>
                <w:rPr>
                  <w:rFonts w:ascii="Cambria Math" w:hAnsi="Cambria Math" w:cs="Times New Roman"/>
                  <w:sz w:val="30"/>
                  <w:szCs w:val="30"/>
                </w:rPr>
                <m:t>X</m:t>
              </m:r>
            </m:e>
            <m:sub>
              <m:r>
                <w:rPr>
                  <w:rFonts w:ascii="Cambria Math" w:hAnsi="Cambria Math" w:cs="Times New Roman"/>
                  <w:sz w:val="30"/>
                  <w:szCs w:val="30"/>
                </w:rPr>
                <m:t>t</m:t>
              </m:r>
            </m:sub>
          </m:sSub>
          <m:r>
            <w:rPr>
              <w:rFonts w:ascii="Cambria Math" w:hAnsi="Cambria Math" w:cs="Times New Roman"/>
              <w:sz w:val="30"/>
              <w:szCs w:val="30"/>
            </w:rPr>
            <m:t>⊂</m:t>
          </m:r>
          <m:sSup>
            <m:sSupPr>
              <m:ctrlPr>
                <w:rPr>
                  <w:rFonts w:ascii="Cambria Math" w:hAnsi="Cambria Math" w:cs="Times New Roman"/>
                  <w:sz w:val="30"/>
                  <w:szCs w:val="30"/>
                </w:rPr>
              </m:ctrlPr>
            </m:sSupPr>
            <m:e>
              <m:r>
                <m:rPr>
                  <m:scr m:val="double-struck"/>
                  <m:sty m:val="p"/>
                </m:rPr>
                <w:rPr>
                  <w:rFonts w:ascii="Cambria Math" w:hAnsi="Cambria Math" w:cs="Times New Roman"/>
                  <w:sz w:val="30"/>
                  <w:szCs w:val="30"/>
                </w:rPr>
                <m:t>R</m:t>
              </m:r>
            </m:e>
            <m:sup>
              <m:r>
                <w:rPr>
                  <w:rFonts w:ascii="Cambria Math" w:hAnsi="Cambria Math" w:cs="Times New Roman"/>
                  <w:sz w:val="30"/>
                  <w:szCs w:val="30"/>
                </w:rPr>
                <m:t>k</m:t>
              </m:r>
            </m:sup>
          </m:sSup>
          <m:r>
            <w:rPr>
              <w:rFonts w:ascii="Cambria Math" w:hAnsi="Cambria Math" w:cs="Times New Roman"/>
              <w:sz w:val="30"/>
              <w:szCs w:val="30"/>
            </w:rPr>
            <m:t>→</m:t>
          </m:r>
          <m:sSub>
            <m:sSubPr>
              <m:ctrlPr>
                <w:rPr>
                  <w:rFonts w:ascii="Cambria Math" w:hAnsi="Cambria Math" w:cs="Times New Roman"/>
                  <w:sz w:val="30"/>
                  <w:szCs w:val="30"/>
                </w:rPr>
              </m:ctrlPr>
            </m:sSubPr>
            <m:e>
              <m:r>
                <w:rPr>
                  <w:rFonts w:ascii="Cambria Math" w:hAnsi="Cambria Math" w:cs="Times New Roman"/>
                  <w:sz w:val="30"/>
                  <w:szCs w:val="30"/>
                </w:rPr>
                <m:t>Y</m:t>
              </m:r>
            </m:e>
            <m:sub>
              <m:r>
                <w:rPr>
                  <w:rFonts w:ascii="Cambria Math" w:hAnsi="Cambria Math" w:cs="Times New Roman"/>
                  <w:sz w:val="30"/>
                  <w:szCs w:val="30"/>
                </w:rPr>
                <m:t>t+1</m:t>
              </m:r>
            </m:sub>
          </m:sSub>
          <m:r>
            <w:rPr>
              <w:rFonts w:ascii="Cambria Math" w:hAnsi="Cambria Math" w:cs="Times New Roman"/>
              <w:sz w:val="30"/>
              <w:szCs w:val="30"/>
            </w:rPr>
            <m:t>⊂</m:t>
          </m:r>
          <m:r>
            <m:rPr>
              <m:scr m:val="double-struck"/>
              <m:sty m:val="p"/>
            </m:rPr>
            <w:rPr>
              <w:rFonts w:ascii="Cambria Math" w:hAnsi="Cambria Math" w:cs="Times New Roman"/>
              <w:sz w:val="30"/>
              <w:szCs w:val="30"/>
            </w:rPr>
            <m:t>R</m:t>
          </m:r>
        </m:oMath>
      </m:oMathPara>
    </w:p>
    <w:p w14:paraId="7FDB5F7E" w14:textId="4D98ED82" w:rsidR="006F2D98" w:rsidRPr="00216DCC" w:rsidRDefault="006F2D98">
      <w:pPr>
        <w:pStyle w:val="ListParagraph"/>
        <w:numPr>
          <w:ilvl w:val="0"/>
          <w:numId w:val="35"/>
        </w:numPr>
        <w:spacing w:after="0"/>
        <w:jc w:val="both"/>
        <w:rPr>
          <w:rFonts w:cs="Times New Roman"/>
        </w:rPr>
      </w:pPr>
      <w:r w:rsidRPr="00216DCC">
        <w:rPr>
          <w:rFonts w:cs="Times New Roman"/>
        </w:rPr>
        <w:t>Phương trình ước lượng tổng quát có dạng:</w:t>
      </w:r>
    </w:p>
    <w:p w14:paraId="5DA1CC6A" w14:textId="7B477834" w:rsidR="006F2D98" w:rsidRPr="00216DCC" w:rsidRDefault="006F2D98" w:rsidP="006F2D98">
      <w:pPr>
        <w:spacing w:after="0"/>
        <w:jc w:val="both"/>
        <w:rPr>
          <w:rFonts w:cs="Times New Roman"/>
          <w:sz w:val="26"/>
          <w:szCs w:val="26"/>
        </w:rPr>
      </w:pPr>
      <w:r w:rsidRPr="00216DCC">
        <w:rPr>
          <w:rFonts w:cs="Times New Roman"/>
          <w:noProof/>
          <w:sz w:val="26"/>
          <w:szCs w:val="26"/>
        </w:rPr>
        <w:drawing>
          <wp:inline distT="0" distB="0" distL="0" distR="0" wp14:anchorId="36541212" wp14:editId="78193D09">
            <wp:extent cx="5940425" cy="344170"/>
            <wp:effectExtent l="0" t="0" r="3175" b="0"/>
            <wp:docPr id="1930418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418746" name=""/>
                    <pic:cNvPicPr/>
                  </pic:nvPicPr>
                  <pic:blipFill rotWithShape="1">
                    <a:blip r:embed="rId33"/>
                    <a:srcRect t="19584"/>
                    <a:stretch>
                      <a:fillRect/>
                    </a:stretch>
                  </pic:blipFill>
                  <pic:spPr bwMode="auto">
                    <a:xfrm>
                      <a:off x="0" y="0"/>
                      <a:ext cx="5940425" cy="344170"/>
                    </a:xfrm>
                    <a:prstGeom prst="rect">
                      <a:avLst/>
                    </a:prstGeom>
                    <a:ln>
                      <a:noFill/>
                    </a:ln>
                    <a:extLst>
                      <a:ext uri="{53640926-AAD7-44D8-BBD7-CCE9431645EC}">
                        <a14:shadowObscured xmlns:a14="http://schemas.microsoft.com/office/drawing/2010/main"/>
                      </a:ext>
                    </a:extLst>
                  </pic:spPr>
                </pic:pic>
              </a:graphicData>
            </a:graphic>
          </wp:inline>
        </w:drawing>
      </w:r>
    </w:p>
    <w:p w14:paraId="46FB14CB" w14:textId="0C863C3F" w:rsidR="005F42D7" w:rsidRPr="00216DCC" w:rsidRDefault="005F42D7" w:rsidP="005F42D7">
      <w:pPr>
        <w:spacing w:before="0" w:after="0" w:line="360" w:lineRule="auto"/>
        <w:jc w:val="both"/>
        <w:rPr>
          <w:rFonts w:cs="Times New Roman"/>
          <w:sz w:val="26"/>
          <w:szCs w:val="26"/>
        </w:rPr>
      </w:pPr>
      <w:r w:rsidRPr="00216DCC">
        <w:rPr>
          <w:rFonts w:cs="Times New Roman"/>
          <w:sz w:val="26"/>
          <w:szCs w:val="26"/>
        </w:rPr>
        <w:t xml:space="preserve">Trong đó, </w:t>
      </w:r>
      <m:oMath>
        <m:sSub>
          <m:sSubPr>
            <m:ctrlPr>
              <w:rPr>
                <w:rFonts w:ascii="Cambria Math" w:hAnsi="Cambria Math" w:cs="Times New Roman"/>
              </w:rPr>
            </m:ctrlPr>
          </m:sSubPr>
          <m:e>
            <m:acc>
              <m:accPr>
                <m:chr m:val="ˆ"/>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t+1</m:t>
            </m:r>
          </m:sub>
        </m:sSub>
      </m:oMath>
      <w:r w:rsidRPr="00216DCC">
        <w:rPr>
          <w:rFonts w:cs="Times New Roman"/>
          <w:sz w:val="26"/>
          <w:szCs w:val="26"/>
        </w:rPr>
        <w:t xml:space="preserve"> là giá trị dự báo cấu trúc, và </w:t>
      </w:r>
      <m:oMath>
        <m:r>
          <w:rPr>
            <w:rFonts w:ascii="Cambria Math" w:hAnsi="Cambria Math" w:cs="Times New Roman"/>
            <w:sz w:val="26"/>
            <w:szCs w:val="26"/>
          </w:rPr>
          <m:t>ϵ</m:t>
        </m:r>
      </m:oMath>
      <w:r w:rsidR="007416E8" w:rsidRPr="00216DCC">
        <w:rPr>
          <w:rFonts w:eastAsiaTheme="minorEastAsia" w:cs="Times New Roman"/>
          <w:sz w:val="26"/>
          <w:szCs w:val="26"/>
        </w:rPr>
        <w:t xml:space="preserve"> </w:t>
      </w:r>
      <w:r w:rsidRPr="00216DCC">
        <w:rPr>
          <w:rFonts w:cs="Times New Roman"/>
          <w:sz w:val="26"/>
          <w:szCs w:val="26"/>
        </w:rPr>
        <w:t>là sai số ngẫu nhiên của mô hình. Thuật toán học máy đặc biệt là Random Forest Regressor sẽ thực hiện tối thiểu hóa hàm tổn thất tổn thất bình phương trung bình (MSE) trên toàn bộ không gian huấn luyện:</w:t>
      </w:r>
    </w:p>
    <w:p w14:paraId="15CE2ACE" w14:textId="5A088EA9" w:rsidR="00D15C6E" w:rsidRPr="00216DCC" w:rsidRDefault="006E6E16" w:rsidP="00F418B2">
      <w:pPr>
        <w:spacing w:before="0" w:after="0" w:line="360" w:lineRule="auto"/>
        <w:jc w:val="both"/>
        <w:rPr>
          <w:rFonts w:cs="Times New Roman"/>
          <w:sz w:val="26"/>
          <w:szCs w:val="26"/>
        </w:rPr>
      </w:pPr>
      <w:r w:rsidRPr="00216DCC">
        <w:rPr>
          <w:rFonts w:cs="Times New Roman"/>
          <w:i/>
        </w:rPr>
        <w:lastRenderedPageBreak/>
        <w:br/>
      </w:r>
      <m:oMathPara>
        <m:oMath>
          <m:func>
            <m:funcPr>
              <m:ctrlPr>
                <w:rPr>
                  <w:rFonts w:ascii="Cambria Math" w:hAnsi="Cambria Math" w:cs="Times New Roman"/>
                  <w:szCs w:val="28"/>
                </w:rPr>
              </m:ctrlPr>
            </m:funcPr>
            <m:fName>
              <m:limLow>
                <m:limLowPr>
                  <m:ctrlPr>
                    <w:rPr>
                      <w:rFonts w:ascii="Cambria Math" w:hAnsi="Cambria Math" w:cs="Times New Roman"/>
                      <w:szCs w:val="28"/>
                    </w:rPr>
                  </m:ctrlPr>
                </m:limLowPr>
                <m:e>
                  <m:r>
                    <m:rPr>
                      <m:sty m:val="p"/>
                    </m:rPr>
                    <w:rPr>
                      <w:rFonts w:ascii="Cambria Math" w:hAnsi="Cambria Math" w:cs="Times New Roman"/>
                      <w:szCs w:val="28"/>
                    </w:rPr>
                    <m:t>min</m:t>
                  </m:r>
                </m:e>
                <m:lim>
                  <m:r>
                    <w:rPr>
                      <w:rFonts w:ascii="Cambria Math" w:hAnsi="Cambria Math" w:cs="Times New Roman"/>
                      <w:szCs w:val="28"/>
                    </w:rPr>
                    <m:t>f</m:t>
                  </m:r>
                </m:lim>
              </m:limLow>
            </m:fName>
            <m:e>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N</m:t>
                  </m:r>
                </m:den>
              </m:f>
            </m:e>
          </m:func>
          <m:nary>
            <m:naryPr>
              <m:chr m:val="∑"/>
              <m:limLoc m:val="undOvr"/>
              <m:ctrlPr>
                <w:rPr>
                  <w:rFonts w:ascii="Cambria Math" w:hAnsi="Cambria Math" w:cs="Times New Roman"/>
                  <w:szCs w:val="28"/>
                </w:rPr>
              </m:ctrlPr>
            </m:naryPr>
            <m:sub>
              <m:r>
                <w:rPr>
                  <w:rFonts w:ascii="Cambria Math" w:hAnsi="Cambria Math" w:cs="Times New Roman"/>
                  <w:szCs w:val="28"/>
                </w:rPr>
                <m:t>i=1</m:t>
              </m:r>
            </m:sub>
            <m:sup>
              <m:r>
                <w:rPr>
                  <w:rFonts w:ascii="Cambria Math" w:hAnsi="Cambria Math" w:cs="Times New Roman"/>
                  <w:szCs w:val="28"/>
                </w:rPr>
                <m:t>N</m:t>
              </m:r>
            </m:sup>
            <m:e>
              <m:sSup>
                <m:sSupPr>
                  <m:ctrlPr>
                    <w:rPr>
                      <w:rFonts w:ascii="Cambria Math" w:hAnsi="Cambria Math" w:cs="Times New Roman"/>
                      <w:szCs w:val="28"/>
                    </w:rPr>
                  </m:ctrlPr>
                </m:sSupPr>
                <m:e>
                  <m:d>
                    <m:dPr>
                      <m:ctrlPr>
                        <w:rPr>
                          <w:rFonts w:ascii="Cambria Math" w:hAnsi="Cambria Math" w:cs="Times New Roman"/>
                          <w:szCs w:val="28"/>
                        </w:rPr>
                      </m:ctrlPr>
                    </m:dPr>
                    <m:e>
                      <m:sSub>
                        <m:sSubPr>
                          <m:ctrlPr>
                            <w:rPr>
                              <w:rFonts w:ascii="Cambria Math" w:hAnsi="Cambria Math" w:cs="Times New Roman"/>
                              <w:szCs w:val="28"/>
                            </w:rPr>
                          </m:ctrlPr>
                        </m:sSubPr>
                        <m:e>
                          <m:r>
                            <w:rPr>
                              <w:rFonts w:ascii="Cambria Math" w:hAnsi="Cambria Math" w:cs="Times New Roman"/>
                              <w:szCs w:val="28"/>
                            </w:rPr>
                            <m:t>Y</m:t>
                          </m:r>
                        </m:e>
                        <m:sub>
                          <m:r>
                            <w:rPr>
                              <w:rFonts w:ascii="Cambria Math" w:hAnsi="Cambria Math" w:cs="Times New Roman"/>
                              <w:szCs w:val="28"/>
                            </w:rPr>
                            <m:t>i,t+1</m:t>
                          </m:r>
                        </m:sub>
                      </m:sSub>
                      <m:r>
                        <w:rPr>
                          <w:rFonts w:ascii="Cambria Math" w:hAnsi="Cambria Math" w:cs="Times New Roman"/>
                          <w:szCs w:val="28"/>
                        </w:rPr>
                        <m:t>-f</m:t>
                      </m:r>
                      <m:d>
                        <m:dPr>
                          <m:ctrlPr>
                            <w:rPr>
                              <w:rFonts w:ascii="Cambria Math" w:hAnsi="Cambria Math" w:cs="Times New Roman"/>
                              <w:szCs w:val="28"/>
                            </w:rPr>
                          </m:ctrlPr>
                        </m:dP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i,t</m:t>
                              </m:r>
                            </m:sub>
                          </m:sSub>
                        </m:e>
                      </m:d>
                    </m:e>
                  </m:d>
                </m:e>
                <m:sup>
                  <m:r>
                    <w:rPr>
                      <w:rFonts w:ascii="Cambria Math" w:hAnsi="Cambria Math" w:cs="Times New Roman"/>
                      <w:szCs w:val="28"/>
                    </w:rPr>
                    <m:t>2</m:t>
                  </m:r>
                </m:sup>
              </m:sSup>
            </m:e>
          </m:nary>
          <m:r>
            <w:rPr>
              <w:rFonts w:cs="Times New Roman"/>
            </w:rPr>
            <w:br/>
          </m:r>
        </m:oMath>
      </m:oMathPara>
      <w:r w:rsidR="002A5DDB" w:rsidRPr="00216DCC">
        <w:rPr>
          <w:rFonts w:cs="Times New Roman"/>
          <w:sz w:val="26"/>
          <w:szCs w:val="26"/>
        </w:rPr>
        <w:t>- Việc thiết lập bài toán dưới dạng tường minh này giúp loại bỏ hoàn toàn hiện tượng mơ hồ dữ liệu, ngăn chặn bẫy rò rỉ thông tin tương lai, đồng thời chuẩn bị một cấu trúc ma trận phẳng chuẩn hóa toán học để sẵn sàng cho quy trình kỹ nghệ đặc trưng và bẻ cong các đường biên phi tuyến ở các phân đoạn tiếp theo.</w:t>
      </w:r>
    </w:p>
    <w:p w14:paraId="28F612A4" w14:textId="4DA7E6E8" w:rsidR="00415CA3" w:rsidRPr="00216DCC" w:rsidRDefault="00761A51" w:rsidP="0061575C">
      <w:pPr>
        <w:spacing w:before="0" w:after="0" w:line="360" w:lineRule="auto"/>
        <w:rPr>
          <w:rFonts w:cs="Times New Roman"/>
          <w:i/>
        </w:rPr>
      </w:pPr>
      <w:r w:rsidRPr="00216DCC">
        <w:rPr>
          <w:rFonts w:cs="Times New Roman"/>
          <w:i/>
        </w:rPr>
        <w:t>4.1.2. Tiền xử lý dữ liệu</w:t>
      </w:r>
    </w:p>
    <w:p w14:paraId="17E30B5D" w14:textId="117BB19F" w:rsidR="0061575C" w:rsidRPr="00216DCC" w:rsidRDefault="007A2CE2" w:rsidP="0061575C">
      <w:pPr>
        <w:spacing w:before="0" w:after="0" w:line="360" w:lineRule="auto"/>
        <w:rPr>
          <w:rFonts w:cs="Times New Roman"/>
          <w:iCs/>
        </w:rPr>
      </w:pPr>
      <w:r w:rsidRPr="00216DCC">
        <w:rPr>
          <w:rFonts w:cs="Times New Roman"/>
          <w:iCs/>
        </w:rPr>
        <w:t xml:space="preserve">- </w:t>
      </w:r>
      <w:r w:rsidR="0061575C" w:rsidRPr="00216DCC">
        <w:rPr>
          <w:rFonts w:cs="Times New Roman"/>
          <w:iCs/>
        </w:rPr>
        <w:t>Dữ liệu chuỗi thời gian thô đại diện cho giá bạc Phú Quý, tỷ giá và giá thế giới sau khi thu thập từ hệ thống là một tập hợp các điểm dữ liệu thô dạng phẳng. Các thuật toán học máy truyền thống không sở hữu cơ chế tự động ghi nhớ các trạng thái quá khứ giống như các cấu trúc mạng nơ-ron hồi quy đặc thù (RNN/LSTM).</w:t>
      </w:r>
    </w:p>
    <w:p w14:paraId="0335F027" w14:textId="115FC7A3" w:rsidR="00B2226D" w:rsidRPr="00216DCC" w:rsidRDefault="00AF42F7" w:rsidP="00081511">
      <w:pPr>
        <w:spacing w:before="0" w:after="0" w:line="360" w:lineRule="auto"/>
        <w:rPr>
          <w:rFonts w:cs="Times New Roman"/>
          <w:iCs/>
        </w:rPr>
      </w:pPr>
      <w:r w:rsidRPr="00216DCC">
        <w:rPr>
          <w:rFonts w:cs="Times New Roman"/>
          <w:iCs/>
        </w:rPr>
        <w:t>- Do đó, để chuyển đổi một bài toán chuỗi thời gian thành một cấu trúc ma trận học có giám sát phẳng tiêu chuẩn, quy trình kỹ nghệ đặc trưng (Feature Engineering) và tiền xử lý đóng vai trò quyết định. Quy trình này được cấu thành từ bốn giai đoạn toán học nghiêm ngặt sau:</w:t>
      </w:r>
    </w:p>
    <w:p w14:paraId="50005A43" w14:textId="3E020F70" w:rsidR="00081511" w:rsidRPr="00216DCC" w:rsidRDefault="00081511" w:rsidP="00081511">
      <w:pPr>
        <w:spacing w:before="0" w:after="0" w:line="360" w:lineRule="auto"/>
        <w:rPr>
          <w:rFonts w:cs="Times New Roman"/>
          <w:iCs/>
        </w:rPr>
      </w:pPr>
      <w:r w:rsidRPr="00216DCC">
        <w:rPr>
          <w:rFonts w:cs="Times New Roman"/>
          <w:iCs/>
        </w:rPr>
        <w:t>a. Sắp xếp trật tự thời gian và đồng bộ hóa khoảng cách bước nhảy</w:t>
      </w:r>
    </w:p>
    <w:p w14:paraId="1CCF3B8E" w14:textId="0EA07218" w:rsidR="00081511" w:rsidRPr="00216DCC" w:rsidRDefault="00081511" w:rsidP="00081511">
      <w:pPr>
        <w:spacing w:before="0" w:after="0" w:line="360" w:lineRule="auto"/>
        <w:rPr>
          <w:rFonts w:cs="Times New Roman"/>
          <w:iCs/>
        </w:rPr>
      </w:pPr>
      <w:r w:rsidRPr="00216DCC">
        <w:rPr>
          <w:rFonts w:cs="Times New Roman"/>
          <w:iCs/>
        </w:rPr>
        <w:t>- Đối với mô hình hồi quy thông thường, thứ tự sắp đặt của các dòng dữ liệu không ảnh hưởng đến hàm mục tiêu. Tuy nhiên, trong cấu trúc thời gian, mỗi bản ghi là một mắt xích liên tục mang tính nhân quả. Hệ thống tiến hành ép kiểu dữ liệu của trường Ngay từ chuỗi ký tự sang định dạng chuỗi chuẩn datetime64[ns].</w:t>
      </w:r>
    </w:p>
    <w:p w14:paraId="552C8AA8" w14:textId="7A6B4571" w:rsidR="00081511" w:rsidRPr="00216DCC" w:rsidRDefault="00081511" w:rsidP="00081511">
      <w:pPr>
        <w:spacing w:before="0" w:after="0" w:line="360" w:lineRule="auto"/>
        <w:rPr>
          <w:rFonts w:cs="Times New Roman"/>
          <w:iCs/>
        </w:rPr>
      </w:pPr>
      <w:r w:rsidRPr="00216DCC">
        <w:rPr>
          <w:rFonts w:cs="Times New Roman"/>
          <w:iCs/>
        </w:rPr>
        <w:t xml:space="preserve">- Sau khi ép kiểu, toàn bộ DataFrame được thực hiện sắp xếp tăng dần (sort_values('Ngay')) và tái thiết lập chỉ mục (reset_index(drop=True)). Bước tiền xử lý này nhằm triệt tiêu hoàn toàn rủi ro đảo lộn quá khứ - tương lai. Đồng thời, nó đảm bảo khoảng cách giữa các bước sai phân </w:t>
      </w:r>
      <m:oMath>
        <m:r>
          <w:rPr>
            <w:rFonts w:ascii="Cambria Math" w:hAnsi="Cambria Math" w:cs="Times New Roman"/>
          </w:rPr>
          <m:t>t và t-1</m:t>
        </m:r>
      </m:oMath>
      <w:r w:rsidR="00444A6D" w:rsidRPr="00216DCC">
        <w:rPr>
          <w:rFonts w:cs="Times New Roman"/>
          <w:iCs/>
        </w:rPr>
        <w:t xml:space="preserve"> </w:t>
      </w:r>
      <w:r w:rsidRPr="00216DCC">
        <w:rPr>
          <w:rFonts w:cs="Times New Roman"/>
          <w:iCs/>
        </w:rPr>
        <w:t>luôn cố định là một ngày phiên giao dịch, tạo tiền đề để tính toán các toán tử trễ chính xác.</w:t>
      </w:r>
    </w:p>
    <w:p w14:paraId="74BC3E54" w14:textId="77777777" w:rsidR="000D29E5" w:rsidRPr="00216DCC" w:rsidRDefault="000D29E5" w:rsidP="00081511">
      <w:pPr>
        <w:spacing w:before="0" w:after="0" w:line="360" w:lineRule="auto"/>
        <w:rPr>
          <w:rFonts w:cs="Times New Roman"/>
          <w:iCs/>
        </w:rPr>
      </w:pPr>
    </w:p>
    <w:p w14:paraId="24478536" w14:textId="77777777" w:rsidR="000D29E5" w:rsidRPr="00216DCC" w:rsidRDefault="000D29E5" w:rsidP="00081511">
      <w:pPr>
        <w:spacing w:before="0" w:after="0" w:line="360" w:lineRule="auto"/>
        <w:rPr>
          <w:rFonts w:cs="Times New Roman"/>
          <w:iCs/>
        </w:rPr>
      </w:pPr>
    </w:p>
    <w:p w14:paraId="103A66CD" w14:textId="77777777" w:rsidR="000D29E5" w:rsidRPr="00216DCC" w:rsidRDefault="000D29E5" w:rsidP="00081511">
      <w:pPr>
        <w:spacing w:before="0" w:after="0" w:line="360" w:lineRule="auto"/>
        <w:rPr>
          <w:rFonts w:cs="Times New Roman"/>
          <w:iCs/>
        </w:rPr>
      </w:pPr>
    </w:p>
    <w:p w14:paraId="63A1D2AF" w14:textId="77777777" w:rsidR="000D29E5" w:rsidRPr="00216DCC" w:rsidRDefault="000D29E5" w:rsidP="00081511">
      <w:pPr>
        <w:spacing w:before="0" w:after="0" w:line="360" w:lineRule="auto"/>
        <w:rPr>
          <w:rFonts w:cs="Times New Roman"/>
          <w:iCs/>
        </w:rPr>
      </w:pPr>
    </w:p>
    <w:p w14:paraId="245001E2" w14:textId="55DDF955" w:rsidR="0080264F" w:rsidRPr="00216DCC" w:rsidRDefault="0080264F" w:rsidP="00081511">
      <w:pPr>
        <w:spacing w:before="0" w:after="0" w:line="360" w:lineRule="auto"/>
        <w:rPr>
          <w:rFonts w:cs="Times New Roman"/>
          <w:iCs/>
        </w:rPr>
      </w:pPr>
      <w:r w:rsidRPr="00216DCC">
        <w:rPr>
          <w:rFonts w:cs="Times New Roman"/>
          <w:iCs/>
        </w:rPr>
        <w:lastRenderedPageBreak/>
        <w:t>b. Kỹ nghệ đặc trưng trễ:</w:t>
      </w:r>
    </w:p>
    <w:p w14:paraId="5E582FF0" w14:textId="21A2B632" w:rsidR="000D29E5" w:rsidRPr="00216DCC" w:rsidRDefault="00D117C4" w:rsidP="000D29E5">
      <w:pPr>
        <w:spacing w:before="0" w:after="0" w:line="360" w:lineRule="auto"/>
        <w:rPr>
          <w:rFonts w:cs="Times New Roman"/>
          <w:iCs/>
        </w:rPr>
      </w:pPr>
      <w:r w:rsidRPr="00216DCC">
        <w:rPr>
          <w:rFonts w:cs="Times New Roman"/>
          <w:iCs/>
        </w:rPr>
        <w:t xml:space="preserve">- </w:t>
      </w:r>
      <w:r w:rsidR="000D29E5" w:rsidRPr="00216DCC">
        <w:rPr>
          <w:rFonts w:cs="Times New Roman"/>
          <w:iCs/>
        </w:rPr>
        <w:t>Bản chất của thị trường kim loại quý chịu tác động rất mạnh bởi tính quán tính và hiệu ứng tâm lý trễ của nhà đầu tư. Giá ngày hôm nay tăng thường sẽ kéo theo lực mua bổ sung vào ngày mai, hoặc giá tuần trước sẽ tạo thành các ngưỡng kháng cự hoặc hỗ trợ tâm lý trong ngắn hạn.</w:t>
      </w:r>
    </w:p>
    <w:p w14:paraId="694E23C4" w14:textId="77777777" w:rsidR="0077611C" w:rsidRPr="00216DCC" w:rsidRDefault="00D117C4" w:rsidP="0077611C">
      <w:pPr>
        <w:spacing w:before="0" w:after="0" w:line="360" w:lineRule="auto"/>
        <w:rPr>
          <w:rFonts w:cs="Times New Roman"/>
          <w:iCs/>
        </w:rPr>
      </w:pPr>
      <w:r w:rsidRPr="00216DCC">
        <w:rPr>
          <w:rFonts w:cs="Times New Roman"/>
          <w:iCs/>
        </w:rPr>
        <w:t xml:space="preserve">- </w:t>
      </w:r>
      <w:r w:rsidR="000D29E5" w:rsidRPr="00216DCC">
        <w:rPr>
          <w:rFonts w:cs="Times New Roman"/>
          <w:iCs/>
        </w:rPr>
        <w:t xml:space="preserve">Để mô hình học máy </w:t>
      </w:r>
      <w:r w:rsidR="008922BF" w:rsidRPr="00216DCC">
        <w:rPr>
          <w:rFonts w:cs="Times New Roman"/>
          <w:iCs/>
        </w:rPr>
        <w:t>nhận</w:t>
      </w:r>
      <w:r w:rsidR="000D29E5" w:rsidRPr="00216DCC">
        <w:rPr>
          <w:rFonts w:cs="Times New Roman"/>
          <w:iCs/>
        </w:rPr>
        <w:t xml:space="preserve"> thuộc tính đặc thù này, hệ thống xây dựng các toán tử</w:t>
      </w:r>
    </w:p>
    <w:p w14:paraId="600E765D" w14:textId="25DFB03E" w:rsidR="0077611C" w:rsidRPr="00216DCC" w:rsidRDefault="0077611C" w:rsidP="0077611C">
      <w:pPr>
        <w:spacing w:before="0" w:after="0" w:line="360" w:lineRule="auto"/>
        <w:rPr>
          <w:rFonts w:cs="Times New Roman"/>
        </w:rPr>
      </w:pPr>
      <w:r w:rsidRPr="00216DCC">
        <w:rPr>
          <w:rFonts w:cs="Times New Roman"/>
          <w:iCs/>
        </w:rPr>
        <w:t xml:space="preserve"> </w:t>
      </w:r>
      <w:r w:rsidR="000D29E5" w:rsidRPr="00216DCC">
        <w:rPr>
          <w:rFonts w:cs="Times New Roman"/>
          <w:iCs/>
        </w:rPr>
        <w:t>trễ bậc một và bậc bảy nhằm bóc tách động lượng:</w:t>
      </w:r>
    </w:p>
    <w:p w14:paraId="6B31DAEC" w14:textId="150A7BDD" w:rsidR="0077611C" w:rsidRPr="00216DCC" w:rsidRDefault="00000000" w:rsidP="0077611C">
      <w:pPr>
        <w:spacing w:before="0" w:after="0" w:line="360" w:lineRule="auto"/>
        <w:jc w:val="center"/>
        <w:rPr>
          <w:rFonts w:cs="Times New Roman"/>
        </w:rPr>
      </w:pPr>
      <m:oMath>
        <m:sSub>
          <m:sSubPr>
            <m:ctrlPr>
              <w:rPr>
                <w:rFonts w:ascii="Cambria Math" w:hAnsi="Cambria Math" w:cs="Times New Roman"/>
              </w:rPr>
            </m:ctrlPr>
          </m:sSubPr>
          <m:e>
            <m:r>
              <m:rPr>
                <m:nor/>
              </m:rPr>
              <w:rPr>
                <w:rFonts w:cs="Times New Roman"/>
              </w:rPr>
              <m:t>Lag</m:t>
            </m:r>
          </m:e>
          <m:sub>
            <m:r>
              <w:rPr>
                <w:rFonts w:ascii="Cambria Math" w:hAnsi="Cambria Math" w:cs="Times New Roman"/>
              </w:rPr>
              <m:t>1</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m:t>
                </m:r>
              </m:sub>
            </m:sSub>
          </m:e>
        </m:d>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t-1</m:t>
            </m:r>
          </m:sub>
        </m:sSub>
      </m:oMath>
      <w:r w:rsidR="0077611C" w:rsidRPr="00216DCC">
        <w:rPr>
          <w:rFonts w:eastAsiaTheme="minorEastAsia" w:cs="Times New Roman"/>
          <w:iCs/>
          <w:sz w:val="26"/>
          <w:szCs w:val="26"/>
        </w:rPr>
        <w:t xml:space="preserve"> và</w:t>
      </w:r>
      <w:r w:rsidR="0077611C" w:rsidRPr="00216DCC">
        <w:rPr>
          <w:rFonts w:cs="Times New Roman"/>
          <w:i/>
          <w:iCs/>
        </w:rPr>
        <w:t xml:space="preserve"> </w:t>
      </w:r>
      <m:oMath>
        <m:sSub>
          <m:sSubPr>
            <m:ctrlPr>
              <w:rPr>
                <w:rFonts w:ascii="Cambria Math" w:hAnsi="Cambria Math" w:cs="Times New Roman"/>
              </w:rPr>
            </m:ctrlPr>
          </m:sSubPr>
          <m:e>
            <m:r>
              <m:rPr>
                <m:nor/>
              </m:rPr>
              <w:rPr>
                <w:rFonts w:cs="Times New Roman"/>
              </w:rPr>
              <m:t>Lag</m:t>
            </m:r>
          </m:e>
          <m:sub>
            <m:r>
              <w:rPr>
                <w:rFonts w:ascii="Cambria Math" w:hAnsi="Cambria Math" w:cs="Times New Roman"/>
              </w:rPr>
              <m:t>7</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m:t>
                </m:r>
              </m:sub>
            </m:sSub>
          </m:e>
        </m:d>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t-7</m:t>
            </m:r>
          </m:sub>
        </m:sSub>
      </m:oMath>
    </w:p>
    <w:p w14:paraId="766AEBAA" w14:textId="309593B4" w:rsidR="00AD5B2F" w:rsidRPr="00216DCC" w:rsidRDefault="00AD5B2F" w:rsidP="008922BF">
      <w:pPr>
        <w:spacing w:before="0" w:after="0" w:line="360" w:lineRule="auto"/>
        <w:rPr>
          <w:rFonts w:cs="Times New Roman"/>
          <w:i/>
          <w:iCs/>
        </w:rPr>
      </w:pPr>
      <w:r w:rsidRPr="00216DCC">
        <w:rPr>
          <w:rFonts w:cs="Times New Roman"/>
          <w:iCs/>
          <w:sz w:val="26"/>
          <w:szCs w:val="26"/>
        </w:rPr>
        <w:t>+ Lag_1: Trễ 1 bước thời gian - Giá của ngày hôm trước</w:t>
      </w:r>
      <w:r w:rsidRPr="00216DCC">
        <w:rPr>
          <w:rFonts w:cs="Times New Roman"/>
          <w:iCs/>
          <w:sz w:val="26"/>
          <w:szCs w:val="26"/>
        </w:rPr>
        <w:br/>
        <w:t>+ Lag_7: Trễ 7 bước thời gian - Giá của tuần trước</w:t>
      </w:r>
    </w:p>
    <w:p w14:paraId="12F94494" w14:textId="71B98D34" w:rsidR="00A2200B" w:rsidRPr="00216DCC" w:rsidRDefault="00917608" w:rsidP="00A2200B">
      <w:pPr>
        <w:spacing w:before="0" w:after="0" w:line="360" w:lineRule="auto"/>
        <w:jc w:val="both"/>
        <w:rPr>
          <w:rFonts w:cs="Times New Roman"/>
          <w:iCs/>
          <w:sz w:val="26"/>
          <w:szCs w:val="26"/>
        </w:rPr>
      </w:pPr>
      <w:r w:rsidRPr="00216DCC">
        <w:rPr>
          <w:rFonts w:cs="Times New Roman"/>
          <w:iCs/>
          <w:sz w:val="26"/>
          <w:szCs w:val="26"/>
        </w:rPr>
        <w:t>- Đặc trưng Gia_Ban(t-1) cung cấp cho mô hình điểm tựa giá gần nhất để tránh các bước nhảy dự báo bị rời rạc, mất liên tục. Trong khi đó, Gia_Ban(t-7) đóng vai trò là biến neo chu kỳ tuần. Biến số này giúp thuật toán nhận diện được các quy luật dập dình mang tính hành vi giao dịch lặp lại của dòng tiền nội địa sau mỗi chu kỳ 7 ngày.</w:t>
      </w:r>
    </w:p>
    <w:p w14:paraId="3FB2E979" w14:textId="430FDB69" w:rsidR="00081511" w:rsidRPr="00216DCC" w:rsidRDefault="00F8188C" w:rsidP="00336CD0">
      <w:pPr>
        <w:spacing w:before="0" w:after="0" w:line="360" w:lineRule="auto"/>
        <w:jc w:val="both"/>
        <w:rPr>
          <w:rFonts w:cs="Times New Roman"/>
          <w:iCs/>
          <w:sz w:val="26"/>
          <w:szCs w:val="26"/>
        </w:rPr>
      </w:pPr>
      <w:r w:rsidRPr="00216DCC">
        <w:rPr>
          <w:rFonts w:cs="Times New Roman"/>
          <w:iCs/>
          <w:sz w:val="26"/>
          <w:szCs w:val="26"/>
        </w:rPr>
        <w:t>c. Xây dựng đặc trưng cửa sổ trượt và xử lý giá trị khuyết thiếu:</w:t>
      </w:r>
    </w:p>
    <w:p w14:paraId="719E62B1" w14:textId="411D7819" w:rsidR="00F8188C" w:rsidRPr="00216DCC" w:rsidRDefault="009655F3" w:rsidP="00336CD0">
      <w:pPr>
        <w:spacing w:before="0" w:after="0" w:line="360" w:lineRule="auto"/>
        <w:jc w:val="both"/>
        <w:rPr>
          <w:rFonts w:cs="Times New Roman"/>
          <w:iCs/>
          <w:sz w:val="26"/>
          <w:szCs w:val="26"/>
        </w:rPr>
      </w:pPr>
      <w:r w:rsidRPr="00216DCC">
        <w:rPr>
          <w:rFonts w:cs="Times New Roman"/>
          <w:iCs/>
          <w:sz w:val="26"/>
          <w:szCs w:val="26"/>
        </w:rPr>
        <w:t>- Để giảm bớt các biến động răng cưa và xung nhiễu hàng ngày trên bảng điện tử giá bạc Phú Quý, hệ thống áp dụng kỹ thuật cửa sổ trượt (Rolling Window) với hai kích thước: 7 ngày và 30 ngày. Từ các cửa sổ này, hai tham số thống kê cốt lõi được trích xuất để làm mịn dữ liệu và đo lường độ bất ổn của thị trường:</w:t>
      </w:r>
    </w:p>
    <w:p w14:paraId="3EEA30F4" w14:textId="77777777" w:rsidR="00336CD0" w:rsidRPr="00216DCC" w:rsidRDefault="00336CD0">
      <w:pPr>
        <w:pStyle w:val="ListParagraph"/>
        <w:numPr>
          <w:ilvl w:val="0"/>
          <w:numId w:val="36"/>
        </w:numPr>
        <w:spacing w:after="0"/>
        <w:jc w:val="both"/>
        <w:rPr>
          <w:rFonts w:cs="Times New Roman"/>
          <w:iCs/>
        </w:rPr>
      </w:pPr>
      <w:r w:rsidRPr="00216DCC">
        <w:rPr>
          <w:rFonts w:cs="Times New Roman"/>
          <w:iCs/>
        </w:rPr>
        <w:t>Trung bình trượt (Rolling Mean): Tính toán giá trị trung bình của giá bán trong cửa sổ trượt, giúp mô hình nhận diện được xu hướng tổng quan của thị trường mà không bị đánh lừa bởi các phiên biến động ảo.</w:t>
      </w:r>
    </w:p>
    <w:p w14:paraId="4C6869BF" w14:textId="6BD01EE1" w:rsidR="00336CD0" w:rsidRPr="00216DCC" w:rsidRDefault="00336CD0">
      <w:pPr>
        <w:pStyle w:val="ListParagraph"/>
        <w:numPr>
          <w:ilvl w:val="0"/>
          <w:numId w:val="36"/>
        </w:numPr>
        <w:spacing w:after="0"/>
        <w:jc w:val="both"/>
        <w:rPr>
          <w:rFonts w:cs="Times New Roman"/>
          <w:iCs/>
        </w:rPr>
      </w:pPr>
      <w:r w:rsidRPr="00216DCC">
        <w:rPr>
          <w:rFonts w:cs="Times New Roman"/>
          <w:iCs/>
        </w:rPr>
        <w:t>Độ lệch chuẩn trượt (Rolling Std): Đo lường biên độ co giãn và độ biến động của giá bạc. Tại các giai đoạn thị trường đóng băng (như đầu năm 2020), chỉ số này sẽ rất nhỏ; ngược lại, tại các pha bứt tốc lập đỉnh (giữa năm 2020 hoặc đầu năm 2026), chỉ số này sẽ vọt tăng mạnh.</w:t>
      </w:r>
    </w:p>
    <w:p w14:paraId="4AB63A4B" w14:textId="4FD7622B" w:rsidR="00336CD0" w:rsidRPr="00216DCC" w:rsidRDefault="005559FF" w:rsidP="00336CD0">
      <w:pPr>
        <w:spacing w:before="0" w:after="0" w:line="360" w:lineRule="auto"/>
        <w:rPr>
          <w:rFonts w:cs="Times New Roman"/>
          <w:iCs/>
        </w:rPr>
      </w:pPr>
      <w:r w:rsidRPr="00216DCC">
        <w:rPr>
          <w:rFonts w:cs="Times New Roman"/>
          <w:iCs/>
        </w:rPr>
        <w:t>- Sau quy trình tiền xử lý toán học, tệp dữ liệu phẳng ban đầu đã được chuyển hóa thành một ma trận cấu trúc học có giám sát phẳng hoàn chỉnh. Mỗi dòng dữ liệu tại thời t giờ đây bao gồm đầy đủ: vị thế hiện tại, xung lực quá khứ gần, xu hướng trung hạn và thước đo rủi ro biến động tại đúng thời điểm đó để làm đầu vào cho mô hình hồi quy phi tuyến</w:t>
      </w:r>
    </w:p>
    <w:p w14:paraId="24DCB123" w14:textId="5F01D9F9" w:rsidR="00426A35" w:rsidRPr="00216DCC" w:rsidRDefault="0004393E" w:rsidP="00426A35">
      <w:pPr>
        <w:spacing w:before="0" w:after="0" w:line="360" w:lineRule="auto"/>
        <w:rPr>
          <w:rFonts w:cs="Times New Roman"/>
          <w:i/>
        </w:rPr>
      </w:pPr>
      <w:r w:rsidRPr="00216DCC">
        <w:rPr>
          <w:rFonts w:cs="Times New Roman"/>
          <w:i/>
        </w:rPr>
        <w:lastRenderedPageBreak/>
        <w:t xml:space="preserve">4.1.3. </w:t>
      </w:r>
      <w:r w:rsidR="000E4BC6" w:rsidRPr="00216DCC">
        <w:rPr>
          <w:rFonts w:cs="Times New Roman"/>
          <w:i/>
        </w:rPr>
        <w:t>Chia tập huấn luyện và kiểm định</w:t>
      </w:r>
    </w:p>
    <w:p w14:paraId="03BED7DC" w14:textId="77777777" w:rsidR="00DC01AD" w:rsidRPr="00216DCC" w:rsidRDefault="00DC01AD" w:rsidP="00DC01AD">
      <w:pPr>
        <w:spacing w:before="0" w:after="0" w:line="360" w:lineRule="auto"/>
        <w:rPr>
          <w:rFonts w:cs="Times New Roman"/>
          <w:iCs/>
        </w:rPr>
      </w:pPr>
      <w:r w:rsidRPr="00216DCC">
        <w:rPr>
          <w:rFonts w:cs="Times New Roman"/>
          <w:iCs/>
        </w:rPr>
        <w:t>Trong tiến trình xây dựng mô hình dự báo chuỗi thời gian, bước cấu hình phạm vi dữ liệu đóng vai trò quyết định đến độ nhạy bén của thuật toán. Hệ thống thực hiện thiết lập tập dữ liệu huấn luyện cụ thể như sau:</w:t>
      </w:r>
    </w:p>
    <w:p w14:paraId="408F0E3C" w14:textId="4C24DA69" w:rsidR="00F12B89" w:rsidRPr="00216DCC" w:rsidRDefault="00F12B89">
      <w:pPr>
        <w:pStyle w:val="ListParagraph"/>
        <w:numPr>
          <w:ilvl w:val="0"/>
          <w:numId w:val="39"/>
        </w:numPr>
        <w:spacing w:after="0"/>
        <w:rPr>
          <w:rFonts w:cs="Times New Roman"/>
          <w:iCs/>
        </w:rPr>
      </w:pPr>
      <w:r w:rsidRPr="00216DCC">
        <w:rPr>
          <w:rFonts w:cs="Times New Roman"/>
          <w:iCs/>
        </w:rPr>
        <w:t>Tập huấn luyện (Train Set) - Chiếm 85% thời lượng đầu chuỗi (Giai đoạn 2020 – Giữa 2025): Là không gian dữ liệu chính để nạp vào mô hình học máy. Tập dữ liệu này chứa đựng trọn vẹn các quy luật lịch sử, tính chu kỳ mùa vụ và mối tương quan vĩ mô đã được khám phá ở Chương III.</w:t>
      </w:r>
    </w:p>
    <w:p w14:paraId="7EAFFF5B" w14:textId="18794BCB" w:rsidR="00DC01AD" w:rsidRPr="00216DCC" w:rsidRDefault="00F12B89">
      <w:pPr>
        <w:pStyle w:val="ListParagraph"/>
        <w:numPr>
          <w:ilvl w:val="0"/>
          <w:numId w:val="39"/>
        </w:numPr>
        <w:spacing w:after="0"/>
        <w:rPr>
          <w:rFonts w:cs="Times New Roman"/>
          <w:iCs/>
        </w:rPr>
      </w:pPr>
      <w:r w:rsidRPr="00216DCC">
        <w:rPr>
          <w:rFonts w:cs="Times New Roman"/>
          <w:iCs/>
        </w:rPr>
        <w:t>Tập kiểm định (Test Set) - Chiếm 15% thời lượng cuối chuỗi (Giai đoạn Giữa 2025 – 2026): Đại diện cho không gian "tương lai". Mô hình sẽ dùng các quy luật đã đúc kết được từ giai đoạn trước để thực hiện dự báo thực nghiệm giá bạc cho ngày mai hoặc tuần tới trên tập này.</w:t>
      </w:r>
    </w:p>
    <w:p w14:paraId="34635225" w14:textId="77777777" w:rsidR="0004393E" w:rsidRPr="00216DCC" w:rsidRDefault="00370DBB" w:rsidP="00F418B2">
      <w:pPr>
        <w:spacing w:before="0" w:after="0" w:line="360" w:lineRule="auto"/>
        <w:rPr>
          <w:rFonts w:cs="Times New Roman"/>
          <w:i/>
        </w:rPr>
      </w:pPr>
      <w:r w:rsidRPr="00216DCC">
        <w:rPr>
          <w:rFonts w:cs="Times New Roman"/>
          <w:i/>
        </w:rPr>
        <w:t>4.1.4. Đánh giá mô hình</w:t>
      </w:r>
    </w:p>
    <w:p w14:paraId="196553EA" w14:textId="3F693476" w:rsidR="00DE2992" w:rsidRPr="00216DCC" w:rsidRDefault="0059791D" w:rsidP="0059791D">
      <w:pPr>
        <w:spacing w:before="0" w:after="0" w:line="360" w:lineRule="auto"/>
        <w:rPr>
          <w:rFonts w:cs="Times New Roman"/>
          <w:b/>
          <w:bCs/>
          <w:iCs/>
          <w:sz w:val="26"/>
          <w:szCs w:val="26"/>
        </w:rPr>
      </w:pPr>
      <w:r w:rsidRPr="00216DCC">
        <w:rPr>
          <w:rFonts w:cs="Times New Roman"/>
          <w:iCs/>
          <w:sz w:val="26"/>
          <w:szCs w:val="26"/>
        </w:rPr>
        <w:t>- Sau khi tập dữ liệu huấn luyện đã được cấu hình toàn vẹn từ năm 2020 đến nay, hệ thống tiến hành pha huấn luyện</w:t>
      </w:r>
      <w:r w:rsidR="00DE2992" w:rsidRPr="00216DCC">
        <w:rPr>
          <w:rFonts w:cs="Times New Roman"/>
          <w:iCs/>
          <w:sz w:val="26"/>
          <w:szCs w:val="26"/>
        </w:rPr>
        <w:t xml:space="preserve"> </w:t>
      </w:r>
      <w:r w:rsidRPr="00216DCC">
        <w:rPr>
          <w:rFonts w:cs="Times New Roman"/>
          <w:iCs/>
          <w:sz w:val="26"/>
          <w:szCs w:val="26"/>
        </w:rPr>
        <w:t xml:space="preserve">tìm ra quy luật biến động giá bạc qua thuật toán </w:t>
      </w:r>
      <w:r w:rsidR="00DE2992" w:rsidRPr="00216DCC">
        <w:rPr>
          <w:rFonts w:cs="Times New Roman"/>
          <w:iCs/>
        </w:rPr>
        <w:t>Hồi quy rừng ngẫu nhiên</w:t>
      </w:r>
      <w:r w:rsidR="005C2427" w:rsidRPr="00216DCC">
        <w:rPr>
          <w:rFonts w:cs="Times New Roman"/>
          <w:b/>
          <w:bCs/>
          <w:iCs/>
          <w:sz w:val="26"/>
          <w:szCs w:val="26"/>
        </w:rPr>
        <w:t>.</w:t>
      </w:r>
    </w:p>
    <w:p w14:paraId="7715BE7E" w14:textId="01EDC32D" w:rsidR="0059791D" w:rsidRPr="00216DCC" w:rsidRDefault="00E75694" w:rsidP="0059791D">
      <w:pPr>
        <w:spacing w:before="0" w:after="0" w:line="360" w:lineRule="auto"/>
        <w:rPr>
          <w:rFonts w:cs="Times New Roman"/>
          <w:iCs/>
          <w:sz w:val="26"/>
          <w:szCs w:val="26"/>
        </w:rPr>
      </w:pPr>
      <w:r w:rsidRPr="00216DCC">
        <w:rPr>
          <w:rFonts w:cs="Times New Roman"/>
          <w:b/>
          <w:bCs/>
          <w:iCs/>
          <w:sz w:val="26"/>
          <w:szCs w:val="26"/>
        </w:rPr>
        <w:t xml:space="preserve">- </w:t>
      </w:r>
      <w:r w:rsidR="0059791D" w:rsidRPr="00216DCC">
        <w:rPr>
          <w:rFonts w:cs="Times New Roman"/>
          <w:iCs/>
          <w:sz w:val="26"/>
          <w:szCs w:val="26"/>
        </w:rPr>
        <w:t>Quy trình huấn luyện:</w:t>
      </w:r>
    </w:p>
    <w:p w14:paraId="34060890" w14:textId="77777777" w:rsidR="009F4470" w:rsidRPr="00216DCC" w:rsidRDefault="00E75694">
      <w:pPr>
        <w:pStyle w:val="ListParagraph"/>
        <w:numPr>
          <w:ilvl w:val="0"/>
          <w:numId w:val="37"/>
        </w:numPr>
        <w:spacing w:after="0"/>
        <w:rPr>
          <w:rFonts w:cs="Times New Roman"/>
          <w:iCs/>
        </w:rPr>
      </w:pPr>
      <w:r w:rsidRPr="00216DCC">
        <w:rPr>
          <w:rFonts w:cs="Times New Roman"/>
          <w:iCs/>
        </w:rPr>
        <w:t>Mô hình chính chọn là Random Forest Regressor</w:t>
      </w:r>
      <w:r w:rsidR="003D3136" w:rsidRPr="00216DCC">
        <w:rPr>
          <w:rFonts w:cs="Times New Roman"/>
          <w:iCs/>
        </w:rPr>
        <w:t xml:space="preserve">. Thuật toán hoạt động bằng cách thiết lập một tổ hợp nhiều cây quyết định độc lập. Trong quá trình huấn luyện, mô hình tự động phân tách các nút quyết định để tìm ra mối liên hệ phi tuyến phức tạp giữa các biến số vĩ mô (Ty_Gia_USD, Gia_The_Gioi_USD), động lượng kỹ thuật với biến giá bán của ngày mai. </w:t>
      </w:r>
    </w:p>
    <w:p w14:paraId="0176A8B5" w14:textId="61206D17" w:rsidR="0059791D" w:rsidRPr="00216DCC" w:rsidRDefault="00E75694" w:rsidP="009F4470">
      <w:pPr>
        <w:spacing w:before="0" w:after="0" w:line="360" w:lineRule="auto"/>
        <w:rPr>
          <w:rFonts w:cs="Times New Roman"/>
          <w:iCs/>
        </w:rPr>
      </w:pPr>
      <w:r w:rsidRPr="00216DCC">
        <w:rPr>
          <w:rFonts w:cs="Times New Roman"/>
          <w:iCs/>
          <w:sz w:val="26"/>
          <w:szCs w:val="26"/>
        </w:rPr>
        <w:t xml:space="preserve">- </w:t>
      </w:r>
      <w:r w:rsidR="0059791D" w:rsidRPr="00216DCC">
        <w:rPr>
          <w:rFonts w:cs="Times New Roman"/>
          <w:iCs/>
          <w:sz w:val="26"/>
          <w:szCs w:val="26"/>
        </w:rPr>
        <w:t>Các chỉ số đánh</w:t>
      </w:r>
      <w:r w:rsidR="0059791D" w:rsidRPr="00216DCC">
        <w:rPr>
          <w:rFonts w:cs="Times New Roman"/>
          <w:iCs/>
        </w:rPr>
        <w:t xml:space="preserve"> giá hiệu năng mô hình:</w:t>
      </w:r>
    </w:p>
    <w:p w14:paraId="0C8AEA58" w14:textId="0DBA1550" w:rsidR="00E75694" w:rsidRPr="00216DCC" w:rsidRDefault="00E75694">
      <w:pPr>
        <w:pStyle w:val="ListParagraph"/>
        <w:numPr>
          <w:ilvl w:val="0"/>
          <w:numId w:val="38"/>
        </w:numPr>
        <w:spacing w:after="0"/>
        <w:rPr>
          <w:rFonts w:cs="Times New Roman"/>
          <w:iCs/>
        </w:rPr>
      </w:pPr>
      <w:r w:rsidRPr="00216DCC">
        <w:rPr>
          <w:rFonts w:cs="Times New Roman"/>
          <w:iCs/>
        </w:rPr>
        <w:t>MAE: Đo mức lệch tuyệt đối (bằng tiền VNĐ) giữa giá dự đoán và giá thực tế trên mỗi phiên.</w:t>
      </w:r>
    </w:p>
    <w:p w14:paraId="484CEE5C" w14:textId="4052634C" w:rsidR="00E75694" w:rsidRPr="00216DCC" w:rsidRDefault="00E75694">
      <w:pPr>
        <w:pStyle w:val="ListParagraph"/>
        <w:numPr>
          <w:ilvl w:val="0"/>
          <w:numId w:val="38"/>
        </w:numPr>
        <w:spacing w:after="0"/>
        <w:rPr>
          <w:rFonts w:cs="Times New Roman"/>
          <w:iCs/>
        </w:rPr>
      </w:pPr>
      <w:r w:rsidRPr="00216DCC">
        <w:rPr>
          <w:rFonts w:cs="Times New Roman"/>
          <w:iCs/>
        </w:rPr>
        <w:t>RMSE: Đo lường và phạt nặng các lỗi dự đoán sai lệch lớn tại các phiên giá đảo chiều đột ngột.</w:t>
      </w:r>
    </w:p>
    <w:p w14:paraId="4A6128B2" w14:textId="1FA65E87" w:rsidR="00E75694" w:rsidRPr="00216DCC" w:rsidRDefault="00E75694">
      <w:pPr>
        <w:pStyle w:val="ListParagraph"/>
        <w:numPr>
          <w:ilvl w:val="0"/>
          <w:numId w:val="38"/>
        </w:numPr>
        <w:spacing w:after="0"/>
        <w:rPr>
          <w:rFonts w:cs="Times New Roman"/>
          <w:iCs/>
        </w:rPr>
      </w:pPr>
      <w:r w:rsidRPr="00216DCC">
        <w:rPr>
          <w:rFonts w:cs="Times New Roman"/>
          <w:iCs/>
        </w:rPr>
        <w:t xml:space="preserve">R-squared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Pr="00216DCC">
        <w:rPr>
          <w:rFonts w:cs="Times New Roman"/>
          <w:iCs/>
        </w:rPr>
        <w:t>: Hệ số xác định độ phù hợp, cho biết mô hình đã giải thích được bao nhiêu phần trăm xu hướng thực tế của giá bạc (càng gần 1 càng chính xác).</w:t>
      </w:r>
    </w:p>
    <w:p w14:paraId="50FD4B83" w14:textId="05518AFB" w:rsidR="0097629B" w:rsidRPr="00216DCC" w:rsidRDefault="0097629B" w:rsidP="00312D38">
      <w:pPr>
        <w:spacing w:before="0" w:after="0" w:line="360" w:lineRule="auto"/>
        <w:jc w:val="center"/>
        <w:rPr>
          <w:rFonts w:cs="Times New Roman"/>
          <w:iCs/>
        </w:rPr>
      </w:pPr>
    </w:p>
    <w:p w14:paraId="247E523A" w14:textId="77777777" w:rsidR="001B7BFC" w:rsidRPr="00216DCC" w:rsidRDefault="001B7BFC" w:rsidP="001B7BFC">
      <w:pPr>
        <w:spacing w:before="0" w:after="0" w:line="360" w:lineRule="auto"/>
        <w:rPr>
          <w:rFonts w:cs="Times New Roman"/>
          <w:iCs/>
          <w:sz w:val="26"/>
          <w:szCs w:val="26"/>
        </w:rPr>
      </w:pPr>
    </w:p>
    <w:p w14:paraId="027CF4B8" w14:textId="77777777" w:rsidR="00370DBB" w:rsidRPr="00216DCC" w:rsidRDefault="00370DBB" w:rsidP="00F418B2">
      <w:pPr>
        <w:spacing w:before="0" w:after="0" w:line="360" w:lineRule="auto"/>
        <w:rPr>
          <w:rFonts w:cs="Times New Roman"/>
          <w:i/>
        </w:rPr>
      </w:pPr>
      <w:r w:rsidRPr="00216DCC">
        <w:rPr>
          <w:rFonts w:cs="Times New Roman"/>
          <w:i/>
        </w:rPr>
        <w:lastRenderedPageBreak/>
        <w:t>4.1.5. Kết quả dự đoán mức lương</w:t>
      </w:r>
    </w:p>
    <w:p w14:paraId="639FE264" w14:textId="7916A8E1" w:rsidR="00370DBB" w:rsidRPr="00216DCC" w:rsidRDefault="00CD5306" w:rsidP="00A6479C">
      <w:pPr>
        <w:spacing w:before="0" w:after="0" w:line="360" w:lineRule="auto"/>
        <w:jc w:val="both"/>
        <w:rPr>
          <w:rFonts w:cs="Times New Roman"/>
        </w:rPr>
      </w:pPr>
      <w:r w:rsidRPr="00216DCC">
        <w:rPr>
          <w:rFonts w:cs="Times New Roman"/>
          <w:sz w:val="26"/>
          <w:szCs w:val="26"/>
        </w:rPr>
        <w:t xml:space="preserve">- </w:t>
      </w:r>
      <w:r w:rsidR="00A6479C" w:rsidRPr="00216DCC">
        <w:rPr>
          <w:rFonts w:cs="Times New Roman"/>
          <w:sz w:val="26"/>
          <w:szCs w:val="26"/>
        </w:rPr>
        <w:t>Sau khi hoàn tất quá trình huấn luyện toán học trên toàn bộ chuỗi dữ liệu liên tục từ năm 2020 đến nay, kết quả thực nghiệm và hiệu năng dự báo của mô hình Random Forest được tổng hợp và phân tích định lượng như sau:</w:t>
      </w:r>
    </w:p>
    <w:p w14:paraId="07BD000E" w14:textId="49CFF398" w:rsidR="00CD5306" w:rsidRPr="00216DCC" w:rsidRDefault="00A6479C" w:rsidP="00F418B2">
      <w:pPr>
        <w:spacing w:before="0" w:after="0" w:line="360" w:lineRule="auto"/>
        <w:jc w:val="center"/>
        <w:rPr>
          <w:rFonts w:cs="Times New Roman"/>
        </w:rPr>
      </w:pPr>
      <w:r w:rsidRPr="00216DCC">
        <w:rPr>
          <w:rFonts w:cs="Times New Roman"/>
          <w:iCs/>
          <w:noProof/>
        </w:rPr>
        <w:drawing>
          <wp:inline distT="0" distB="0" distL="0" distR="0" wp14:anchorId="49C0DE64" wp14:editId="3D4F46A1">
            <wp:extent cx="5940425" cy="2733040"/>
            <wp:effectExtent l="0" t="0" r="3175" b="0"/>
            <wp:docPr id="788710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710339" name=""/>
                    <pic:cNvPicPr/>
                  </pic:nvPicPr>
                  <pic:blipFill>
                    <a:blip r:embed="rId34"/>
                    <a:stretch>
                      <a:fillRect/>
                    </a:stretch>
                  </pic:blipFill>
                  <pic:spPr>
                    <a:xfrm>
                      <a:off x="0" y="0"/>
                      <a:ext cx="5940425" cy="2733040"/>
                    </a:xfrm>
                    <a:prstGeom prst="rect">
                      <a:avLst/>
                    </a:prstGeom>
                  </pic:spPr>
                </pic:pic>
              </a:graphicData>
            </a:graphic>
          </wp:inline>
        </w:drawing>
      </w:r>
    </w:p>
    <w:p w14:paraId="3FE18E75" w14:textId="25BA6608" w:rsidR="00CD5306" w:rsidRPr="00216DCC" w:rsidRDefault="00CD5306" w:rsidP="002C138C">
      <w:pPr>
        <w:spacing w:before="0" w:after="0" w:line="360" w:lineRule="auto"/>
        <w:jc w:val="center"/>
        <w:rPr>
          <w:rFonts w:cs="Times New Roman"/>
          <w:i/>
        </w:rPr>
      </w:pPr>
      <w:bookmarkStart w:id="42" w:name="_Toc232446353"/>
      <w:r w:rsidRPr="00216DCC">
        <w:rPr>
          <w:rFonts w:cs="Times New Roman"/>
          <w:i/>
        </w:rPr>
        <w:t xml:space="preserve">Hình 4.2. </w:t>
      </w:r>
      <w:bookmarkEnd w:id="42"/>
      <w:r w:rsidR="004F0780" w:rsidRPr="00216DCC">
        <w:rPr>
          <w:rFonts w:cs="Times New Roman"/>
          <w:i/>
        </w:rPr>
        <w:t>Đồ thị đối sánh giá bạc thực tế và dự báo toàn giai đoạn</w:t>
      </w:r>
    </w:p>
    <w:p w14:paraId="4B22EF80" w14:textId="77777777" w:rsidR="00CD5306" w:rsidRPr="00216DCC" w:rsidRDefault="00A938C0" w:rsidP="00F418B2">
      <w:pPr>
        <w:spacing w:before="0" w:after="0" w:line="360" w:lineRule="auto"/>
        <w:jc w:val="both"/>
        <w:rPr>
          <w:rFonts w:cs="Times New Roman"/>
          <w:sz w:val="26"/>
          <w:szCs w:val="26"/>
        </w:rPr>
      </w:pPr>
      <w:r w:rsidRPr="00216DCC">
        <w:rPr>
          <w:rFonts w:cs="Times New Roman"/>
          <w:sz w:val="26"/>
          <w:szCs w:val="26"/>
        </w:rPr>
        <w:t>- Biểu đồ thể hiện mối quan hệ giữa mức lương thực tế trong tập kiểm tra và mức lương được mô hình Random Forest dự đoán.</w:t>
      </w:r>
    </w:p>
    <w:p w14:paraId="164AE8E7" w14:textId="77777777" w:rsidR="00A938C0" w:rsidRPr="00216DCC" w:rsidRDefault="00A938C0" w:rsidP="00F418B2">
      <w:pPr>
        <w:spacing w:before="0" w:after="0" w:line="360" w:lineRule="auto"/>
        <w:jc w:val="both"/>
        <w:rPr>
          <w:rFonts w:cs="Times New Roman"/>
          <w:sz w:val="26"/>
          <w:szCs w:val="26"/>
        </w:rPr>
      </w:pPr>
      <w:r w:rsidRPr="00216DCC">
        <w:rPr>
          <w:rFonts w:cs="Times New Roman"/>
          <w:sz w:val="26"/>
          <w:szCs w:val="26"/>
        </w:rPr>
        <w:t>- Trong đó:</w:t>
      </w:r>
    </w:p>
    <w:p w14:paraId="4F1B560B" w14:textId="77777777" w:rsidR="002C138C" w:rsidRPr="00216DCC" w:rsidRDefault="002C138C">
      <w:pPr>
        <w:pStyle w:val="ListParagraph"/>
        <w:numPr>
          <w:ilvl w:val="0"/>
          <w:numId w:val="17"/>
        </w:numPr>
        <w:spacing w:after="0"/>
        <w:jc w:val="both"/>
        <w:rPr>
          <w:rFonts w:cs="Times New Roman"/>
        </w:rPr>
      </w:pPr>
      <w:r w:rsidRPr="00216DCC">
        <w:rPr>
          <w:rFonts w:cs="Times New Roman"/>
        </w:rPr>
        <w:t>Trục hoành (X): Biểu diễn dòng thời gian giao dịch (đã gom nhóm theo Tuần).</w:t>
      </w:r>
    </w:p>
    <w:p w14:paraId="66C0D429" w14:textId="77777777" w:rsidR="002C138C" w:rsidRPr="00216DCC" w:rsidRDefault="002C138C">
      <w:pPr>
        <w:pStyle w:val="ListParagraph"/>
        <w:numPr>
          <w:ilvl w:val="0"/>
          <w:numId w:val="17"/>
        </w:numPr>
        <w:spacing w:after="0"/>
        <w:jc w:val="both"/>
        <w:rPr>
          <w:rFonts w:cs="Times New Roman"/>
        </w:rPr>
      </w:pPr>
      <w:r w:rsidRPr="00216DCC">
        <w:rPr>
          <w:rFonts w:cs="Times New Roman"/>
        </w:rPr>
        <w:t>Trục tung (Y): Biểu diễn quy mô giá bán bạc Phú Quý (đơn vị: VND/Lượng).</w:t>
      </w:r>
    </w:p>
    <w:p w14:paraId="0E9825E1" w14:textId="77777777" w:rsidR="002C138C" w:rsidRPr="00216DCC" w:rsidRDefault="002C138C">
      <w:pPr>
        <w:pStyle w:val="ListParagraph"/>
        <w:numPr>
          <w:ilvl w:val="0"/>
          <w:numId w:val="17"/>
        </w:numPr>
        <w:spacing w:after="0"/>
        <w:jc w:val="both"/>
        <w:rPr>
          <w:rFonts w:cs="Times New Roman"/>
        </w:rPr>
      </w:pPr>
      <w:r w:rsidRPr="00216DCC">
        <w:rPr>
          <w:rFonts w:cs="Times New Roman"/>
        </w:rPr>
        <w:t>Đường nét liền màu xanh: Biểu diễn giá trị giá bán thực tế ghi nhận từ thị trường.</w:t>
      </w:r>
    </w:p>
    <w:p w14:paraId="7DF1DB50" w14:textId="77777777" w:rsidR="002C138C" w:rsidRPr="00216DCC" w:rsidRDefault="002C138C">
      <w:pPr>
        <w:pStyle w:val="ListParagraph"/>
        <w:numPr>
          <w:ilvl w:val="0"/>
          <w:numId w:val="17"/>
        </w:numPr>
        <w:spacing w:after="0"/>
        <w:jc w:val="both"/>
        <w:rPr>
          <w:rFonts w:cs="Times New Roman"/>
        </w:rPr>
      </w:pPr>
      <w:r w:rsidRPr="00216DCC">
        <w:rPr>
          <w:rFonts w:cs="Times New Roman"/>
        </w:rPr>
        <w:t>Đường nét đứt màu đỏ: Biểu diễn giá trị giá bán do mô hình Random Forest dự báo.</w:t>
      </w:r>
    </w:p>
    <w:p w14:paraId="562F168F" w14:textId="45EBE8EB" w:rsidR="0097629B" w:rsidRPr="00216DCC" w:rsidRDefault="002C138C">
      <w:pPr>
        <w:pStyle w:val="ListParagraph"/>
        <w:numPr>
          <w:ilvl w:val="0"/>
          <w:numId w:val="17"/>
        </w:numPr>
        <w:spacing w:after="0"/>
        <w:jc w:val="both"/>
        <w:rPr>
          <w:rFonts w:cs="Times New Roman"/>
        </w:rPr>
      </w:pPr>
      <w:r w:rsidRPr="00216DCC">
        <w:rPr>
          <w:rFonts w:cs="Times New Roman"/>
        </w:rPr>
        <w:t>Hộp nhãn chú thích màu vàng: Định vị phiên giao dịch cuối cùng để đối chiếu sai số thực tế tại ngày 23/06/2026.</w:t>
      </w:r>
    </w:p>
    <w:p w14:paraId="67814975" w14:textId="77777777" w:rsidR="00A938C0" w:rsidRPr="00216DCC" w:rsidRDefault="00A938C0" w:rsidP="00F418B2">
      <w:pPr>
        <w:spacing w:before="0" w:after="0" w:line="360" w:lineRule="auto"/>
        <w:jc w:val="both"/>
        <w:rPr>
          <w:rFonts w:cs="Times New Roman"/>
          <w:sz w:val="26"/>
          <w:szCs w:val="26"/>
        </w:rPr>
      </w:pPr>
      <w:r w:rsidRPr="00216DCC">
        <w:rPr>
          <w:rFonts w:cs="Times New Roman"/>
          <w:sz w:val="26"/>
          <w:szCs w:val="26"/>
        </w:rPr>
        <w:t>- Quan sát biểu đồ có thể thấy:</w:t>
      </w:r>
    </w:p>
    <w:p w14:paraId="79C072E2" w14:textId="77777777" w:rsidR="00534531" w:rsidRPr="00216DCC" w:rsidRDefault="00534531">
      <w:pPr>
        <w:pStyle w:val="ListParagraph"/>
        <w:numPr>
          <w:ilvl w:val="0"/>
          <w:numId w:val="40"/>
        </w:numPr>
        <w:spacing w:after="0"/>
        <w:jc w:val="both"/>
        <w:rPr>
          <w:rFonts w:cs="Times New Roman"/>
        </w:rPr>
      </w:pPr>
      <w:r w:rsidRPr="00216DCC">
        <w:rPr>
          <w:rFonts w:cs="Times New Roman"/>
        </w:rPr>
        <w:t>Xu hướng chủ đạo: Giá bạc tại Việt Nam duy trì xu hướng tăng trưởng dài hạn trong toàn bộ giai đoạn 2020 – 2026.</w:t>
      </w:r>
    </w:p>
    <w:p w14:paraId="670448D4" w14:textId="77777777" w:rsidR="00534531" w:rsidRPr="00216DCC" w:rsidRDefault="00534531">
      <w:pPr>
        <w:pStyle w:val="ListParagraph"/>
        <w:numPr>
          <w:ilvl w:val="0"/>
          <w:numId w:val="40"/>
        </w:numPr>
        <w:spacing w:after="0"/>
        <w:jc w:val="both"/>
        <w:rPr>
          <w:rFonts w:cs="Times New Roman"/>
        </w:rPr>
      </w:pPr>
      <w:r w:rsidRPr="00216DCC">
        <w:rPr>
          <w:rFonts w:cs="Times New Roman"/>
        </w:rPr>
        <w:t>Tính đồng bộ biến động: Đường dự báo của mô hình Random Forest (nét đứt màu đỏ) bám khít và trùng trùng khít với đường giá thực tế (nét liền màu xanh).</w:t>
      </w:r>
    </w:p>
    <w:p w14:paraId="2A6AC941" w14:textId="77777777" w:rsidR="00534531" w:rsidRPr="00216DCC" w:rsidRDefault="00534531">
      <w:pPr>
        <w:pStyle w:val="ListParagraph"/>
        <w:numPr>
          <w:ilvl w:val="0"/>
          <w:numId w:val="40"/>
        </w:numPr>
        <w:spacing w:after="0"/>
        <w:jc w:val="both"/>
        <w:rPr>
          <w:rFonts w:cs="Times New Roman"/>
        </w:rPr>
      </w:pPr>
      <w:r w:rsidRPr="00216DCC">
        <w:rPr>
          <w:rFonts w:cs="Times New Roman"/>
        </w:rPr>
        <w:t>Khả năng bắt kịp đỉnh giá: Mô hình bám sát hoàn hảo pha bùng nổ giá cực mạnh từ cuối năm 2025 đến giữa năm 2026 khi giá bạc vượt ngưỡng 3.200.000 VND/Lượng.</w:t>
      </w:r>
    </w:p>
    <w:p w14:paraId="5DB78D17" w14:textId="77777777" w:rsidR="00534531" w:rsidRPr="00216DCC" w:rsidRDefault="00534531">
      <w:pPr>
        <w:pStyle w:val="ListParagraph"/>
        <w:numPr>
          <w:ilvl w:val="0"/>
          <w:numId w:val="40"/>
        </w:numPr>
        <w:spacing w:after="0"/>
        <w:jc w:val="both"/>
        <w:rPr>
          <w:rFonts w:cs="Times New Roman"/>
        </w:rPr>
      </w:pPr>
      <w:r w:rsidRPr="00216DCC">
        <w:rPr>
          <w:rFonts w:cs="Times New Roman"/>
        </w:rPr>
        <w:lastRenderedPageBreak/>
        <w:t>Phản xạ tại điểm đảo chiều: Hệ thống không bị hiện tượng trễ pha tại các vùng thị trường gãy sóng hoặc quay đầu đột ngột nhờ tối ưu hóa các biến động lượng quá khứ.</w:t>
      </w:r>
    </w:p>
    <w:p w14:paraId="2B39CBCF" w14:textId="47348B07" w:rsidR="00A938C0" w:rsidRPr="00216DCC" w:rsidRDefault="00534531">
      <w:pPr>
        <w:pStyle w:val="ListParagraph"/>
        <w:numPr>
          <w:ilvl w:val="0"/>
          <w:numId w:val="40"/>
        </w:numPr>
        <w:spacing w:after="0"/>
        <w:jc w:val="both"/>
        <w:rPr>
          <w:rFonts w:cs="Times New Roman"/>
        </w:rPr>
      </w:pPr>
      <w:r w:rsidRPr="00216DCC">
        <w:rPr>
          <w:rFonts w:cs="Times New Roman"/>
        </w:rPr>
        <w:t>Sai số tại mốc hiện tại: Điểm ghim chú thích màu vàng tại ngày 22/06/2026 cho thấy khoảng cách lệch giá giữa thực tế và dự báo là cực kỳ nhỏ, khẳng định độ tin cậy của thuật toán.</w:t>
      </w:r>
    </w:p>
    <w:p w14:paraId="634C895B" w14:textId="77777777" w:rsidR="0056567F" w:rsidRPr="00216DCC" w:rsidRDefault="00781ECB" w:rsidP="003E3F2A">
      <w:pPr>
        <w:pStyle w:val="Heading2"/>
      </w:pPr>
      <w:bookmarkStart w:id="43" w:name="_Toc233198861"/>
      <w:r w:rsidRPr="00216DCC">
        <w:t>4.2. Bài toán phân cụm đặc điểm việ</w:t>
      </w:r>
      <w:r w:rsidR="00370DBB" w:rsidRPr="00216DCC">
        <w:t>c làm (</w:t>
      </w:r>
      <w:r w:rsidRPr="00216DCC">
        <w:t>Clustering)</w:t>
      </w:r>
      <w:bookmarkEnd w:id="43"/>
    </w:p>
    <w:p w14:paraId="0A3E5B01" w14:textId="77777777" w:rsidR="00370DBB" w:rsidRPr="00216DCC" w:rsidRDefault="00370DBB" w:rsidP="00F418B2">
      <w:pPr>
        <w:spacing w:before="0" w:after="0" w:line="360" w:lineRule="auto"/>
        <w:rPr>
          <w:rFonts w:cs="Times New Roman"/>
          <w:i/>
        </w:rPr>
      </w:pPr>
      <w:r w:rsidRPr="00216DCC">
        <w:rPr>
          <w:rFonts w:cs="Times New Roman"/>
          <w:i/>
        </w:rPr>
        <w:t>4.2.1. Lựa chọn thuộc tính phân cụm</w:t>
      </w:r>
    </w:p>
    <w:p w14:paraId="1535DAE8" w14:textId="25E53387" w:rsidR="00553846" w:rsidRPr="00216DCC" w:rsidRDefault="00D1643E" w:rsidP="00F418B2">
      <w:pPr>
        <w:spacing w:before="0" w:after="0" w:line="360" w:lineRule="auto"/>
        <w:jc w:val="both"/>
        <w:rPr>
          <w:rFonts w:cs="Times New Roman"/>
          <w:sz w:val="26"/>
          <w:szCs w:val="26"/>
        </w:rPr>
      </w:pPr>
      <w:r w:rsidRPr="00216DCC">
        <w:rPr>
          <w:rFonts w:cs="Times New Roman"/>
          <w:sz w:val="26"/>
          <w:szCs w:val="26"/>
        </w:rPr>
        <w:t>- Trong nghiên cứu kinh tế lượng và học máy ứng dụng vào thị trường tài chính, việc nhận diện trạng thái thị trường (Market Regime) đóng vai trò cốt lõi giúp các nhà quản trị danh mục thiết lập chiến lược phòng vệ. Thay vì gán nhãn thủ công dựa trên cảm tính, bài toán này áp dụng phương pháp học không giám sát nhằm tự động phát hiện cấu trúc phân phối cục bộ của dữ liệu chuỗi thời gian thông qua hai thuộc tính đặc trưng đại diện cho hai chiều hành vi:</w:t>
      </w:r>
    </w:p>
    <w:p w14:paraId="4D502C94" w14:textId="4D9953C4" w:rsidR="000F4551" w:rsidRPr="00216DCC" w:rsidRDefault="000F4551">
      <w:pPr>
        <w:pStyle w:val="ListParagraph"/>
        <w:numPr>
          <w:ilvl w:val="0"/>
          <w:numId w:val="41"/>
        </w:numPr>
        <w:spacing w:after="0"/>
        <w:rPr>
          <w:rFonts w:eastAsia="Times New Roman" w:cs="Times New Roman"/>
        </w:rPr>
      </w:pPr>
      <w:r w:rsidRPr="00216DCC">
        <w:rPr>
          <w:rFonts w:eastAsia="Times New Roman" w:cs="Times New Roman"/>
        </w:rPr>
        <w:t xml:space="preserve">Mức biến động giá bán hàng ngày Bien_Dong_Gia: Thuộc tính này đại diện cho quán tính biến động và xung lực dịch chuyển ngắn hạn của bảng điện tử. </w:t>
      </w:r>
      <w:r w:rsidR="00FE53BF" w:rsidRPr="00216DCC">
        <w:rPr>
          <w:rFonts w:eastAsia="Times New Roman" w:cs="Times New Roman"/>
        </w:rPr>
        <w:t xml:space="preserve"> </w:t>
      </w:r>
      <w:r w:rsidR="00340683" w:rsidRPr="00216DCC">
        <w:rPr>
          <w:rFonts w:cs="Times New Roman"/>
          <w:i/>
        </w:rPr>
        <w:br/>
      </w:r>
      <m:oMathPara>
        <m:oMath>
          <m:r>
            <w:rPr>
              <w:rFonts w:ascii="Cambria Math" w:hAnsi="Cambria Math" w:cs="Times New Roman"/>
            </w:rPr>
            <m:t>Bien_Dong_Gi</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t</m:t>
              </m:r>
            </m:sub>
          </m:sSub>
          <m:r>
            <w:rPr>
              <w:rFonts w:ascii="Cambria Math" w:hAnsi="Cambria Math" w:cs="Times New Roman"/>
            </w:rPr>
            <m:t>=</m:t>
          </m:r>
          <m:d>
            <m:dPr>
              <m:begChr m:val="|"/>
              <m:endChr m:val="|"/>
              <m:ctrlPr>
                <w:rPr>
                  <w:rFonts w:ascii="Cambria Math" w:hAnsi="Cambria Math" w:cs="Times New Roman"/>
                </w:rPr>
              </m:ctrlPr>
            </m:dPr>
            <m:e>
              <m:r>
                <w:rPr>
                  <w:rFonts w:ascii="Cambria Math" w:hAnsi="Cambria Math" w:cs="Times New Roman"/>
                </w:rPr>
                <m:t>Gia_Ba</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-Gia_Ba</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t-1</m:t>
                  </m:r>
                </m:sub>
              </m:sSub>
            </m:e>
          </m:d>
          <m:r>
            <w:rPr>
              <w:rFonts w:cs="Times New Roman"/>
            </w:rPr>
            <w:br/>
          </m:r>
        </m:oMath>
      </m:oMathPara>
    </w:p>
    <w:p w14:paraId="259E7E67" w14:textId="607FC4A3" w:rsidR="000F4551" w:rsidRPr="00216DCC" w:rsidRDefault="002204DB">
      <w:pPr>
        <w:pStyle w:val="ListParagraph"/>
        <w:numPr>
          <w:ilvl w:val="0"/>
          <w:numId w:val="41"/>
        </w:numPr>
        <w:spacing w:after="0"/>
        <w:jc w:val="both"/>
        <w:rPr>
          <w:rFonts w:cs="Times New Roman"/>
        </w:rPr>
      </w:pPr>
      <w:r w:rsidRPr="00216DCC">
        <w:rPr>
          <w:rFonts w:cs="Times New Roman"/>
        </w:rPr>
        <w:t>Mức biến động này phản ánh mức độ "sốc" của thị trường. Nếu giá trị này tiến dần về 0, thị trường đang ở trạng thái tích lũy hoặc bão hòa thông tin. Ngược lại, nếu giá trị này tăng vọt, chứng tỏ thị trường đang tiếp nhận các cú hích thông tin cực mạnh từ bối cảnh kinh tế.</w:t>
      </w:r>
    </w:p>
    <w:p w14:paraId="3E9F69C1" w14:textId="77777777" w:rsidR="0018309A" w:rsidRPr="00216DCC" w:rsidRDefault="002204DB">
      <w:pPr>
        <w:pStyle w:val="ListParagraph"/>
        <w:numPr>
          <w:ilvl w:val="0"/>
          <w:numId w:val="41"/>
        </w:numPr>
        <w:spacing w:after="0"/>
        <w:rPr>
          <w:rFonts w:cs="Times New Roman"/>
          <w:i/>
        </w:rPr>
      </w:pPr>
      <w:r w:rsidRPr="00216DCC">
        <w:rPr>
          <w:rFonts w:cs="Times New Roman"/>
        </w:rPr>
        <w:t xml:space="preserve">Khoảng chênh lệch giá Mua - Bán Chenh_Lech: Thuộc tính này còn được gọi là biên độ an toàn. </w:t>
      </w:r>
      <w:r w:rsidR="0018309A" w:rsidRPr="00216DCC">
        <w:rPr>
          <w:rFonts w:cs="Times New Roman"/>
          <w:i/>
        </w:rPr>
        <w:br/>
      </w:r>
      <m:oMathPara>
        <m:oMath>
          <m:r>
            <w:rPr>
              <w:rFonts w:ascii="Cambria Math" w:hAnsi="Cambria Math" w:cs="Times New Roman"/>
            </w:rPr>
            <m:t>Chen</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Lec</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sub>
          </m:sSub>
          <m:r>
            <w:rPr>
              <w:rFonts w:ascii="Cambria Math" w:hAnsi="Cambria Math" w:cs="Times New Roman"/>
            </w:rPr>
            <m:t>=Gi</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Ba</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t</m:t>
                  </m:r>
                </m:sub>
              </m:sSub>
            </m:sub>
          </m:sSub>
          <m:r>
            <w:rPr>
              <w:rFonts w:ascii="Cambria Math" w:hAnsi="Cambria Math" w:cs="Times New Roman"/>
            </w:rPr>
            <m:t>-Gi</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Mu</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t</m:t>
                  </m:r>
                </m:sub>
              </m:sSub>
            </m:sub>
          </m:sSub>
        </m:oMath>
      </m:oMathPara>
    </w:p>
    <w:p w14:paraId="00272F1A" w14:textId="77609D38" w:rsidR="00323FFD" w:rsidRPr="00216DCC" w:rsidRDefault="00216DCC">
      <w:pPr>
        <w:pStyle w:val="ListParagraph"/>
        <w:numPr>
          <w:ilvl w:val="0"/>
          <w:numId w:val="41"/>
        </w:numPr>
        <w:spacing w:after="0"/>
        <w:rPr>
          <w:rFonts w:cs="Times New Roman"/>
          <w:iCs/>
        </w:rPr>
      </w:pPr>
      <w:r w:rsidRPr="00216DCC">
        <w:rPr>
          <w:rFonts w:cs="Times New Roman"/>
          <w:iCs/>
        </w:rPr>
        <w:t>Khi thị trường bình yên, nhà đài xu hướng thu hẹp spread để kích thích thanh khoản nhằm tối ưu hóa doanh thu từ khối lượng giao dịch. Khi thị trường xuất hiện rủi ro phi hệ thống hoặc bất ổn vĩ mô, nhà đài sẽ chủ động kéo giãn khoảng chênh lệch này như một tấm lá chắn bảo hiểm, đẩy rủi ro biến động giá về phía người giao dịch nhỏ lẻ.</w:t>
      </w:r>
      <w:r w:rsidR="0018309A" w:rsidRPr="00216DCC">
        <w:rPr>
          <w:rFonts w:cs="Times New Roman"/>
          <w:iCs/>
        </w:rPr>
        <w:br/>
      </w:r>
      <w:r w:rsidR="0018309A" w:rsidRPr="00216DCC">
        <w:rPr>
          <w:rFonts w:cs="Times New Roman"/>
          <w:iCs/>
        </w:rPr>
        <w:br/>
      </w:r>
    </w:p>
    <w:p w14:paraId="7A46B73B" w14:textId="77777777" w:rsidR="0097629B" w:rsidRPr="00216DCC" w:rsidRDefault="0097629B" w:rsidP="00F418B2">
      <w:pPr>
        <w:spacing w:before="0" w:after="0" w:line="360" w:lineRule="auto"/>
        <w:jc w:val="both"/>
        <w:rPr>
          <w:rFonts w:cs="Times New Roman"/>
          <w:sz w:val="26"/>
          <w:szCs w:val="26"/>
        </w:rPr>
      </w:pPr>
    </w:p>
    <w:p w14:paraId="05F05AE2" w14:textId="77777777" w:rsidR="00370DBB" w:rsidRPr="00216DCC" w:rsidRDefault="00370DBB" w:rsidP="00F418B2">
      <w:pPr>
        <w:spacing w:before="0" w:after="0" w:line="360" w:lineRule="auto"/>
        <w:rPr>
          <w:rFonts w:cs="Times New Roman"/>
          <w:i/>
        </w:rPr>
      </w:pPr>
      <w:r w:rsidRPr="00216DCC">
        <w:rPr>
          <w:rFonts w:cs="Times New Roman"/>
          <w:i/>
        </w:rPr>
        <w:t>4.2.2. Thuật toán K-Means</w:t>
      </w:r>
    </w:p>
    <w:p w14:paraId="02A77BFD" w14:textId="5EED20A2" w:rsidR="00323FFD" w:rsidRDefault="00CE0439" w:rsidP="00F418B2">
      <w:pPr>
        <w:spacing w:before="0" w:after="0" w:line="360" w:lineRule="auto"/>
        <w:jc w:val="both"/>
        <w:rPr>
          <w:rFonts w:cs="Times New Roman"/>
          <w:sz w:val="26"/>
          <w:szCs w:val="26"/>
        </w:rPr>
      </w:pPr>
      <w:r>
        <w:rPr>
          <w:rFonts w:cs="Times New Roman"/>
          <w:sz w:val="26"/>
          <w:szCs w:val="26"/>
        </w:rPr>
        <w:t xml:space="preserve">- </w:t>
      </w:r>
      <w:r w:rsidRPr="00CE0439">
        <w:rPr>
          <w:rFonts w:cs="Times New Roman"/>
          <w:sz w:val="26"/>
          <w:szCs w:val="26"/>
        </w:rPr>
        <w:t xml:space="preserve">Thuật toán </w:t>
      </w:r>
      <w:r w:rsidRPr="00CE0439">
        <w:rPr>
          <w:rFonts w:cs="Times New Roman"/>
          <w:b/>
          <w:bCs/>
          <w:sz w:val="26"/>
          <w:szCs w:val="26"/>
        </w:rPr>
        <w:t>K-Means</w:t>
      </w:r>
      <w:r w:rsidRPr="00CE0439">
        <w:rPr>
          <w:rFonts w:cs="Times New Roman"/>
          <w:sz w:val="26"/>
          <w:szCs w:val="26"/>
        </w:rPr>
        <w:t xml:space="preserve"> hoạt động dựa trên triết lý tối ưu hóa phân rã không gian. Mục tiêu toán học của thuật toán là phân chia n mẫu dữ liệu thành K</w:t>
      </w:r>
      <w:r>
        <w:rPr>
          <w:rFonts w:cs="Times New Roman"/>
          <w:sz w:val="26"/>
          <w:szCs w:val="26"/>
        </w:rPr>
        <w:t xml:space="preserve"> </w:t>
      </w:r>
      <w:r w:rsidRPr="00CE0439">
        <w:rPr>
          <w:rFonts w:cs="Times New Roman"/>
          <w:sz w:val="26"/>
          <w:szCs w:val="26"/>
        </w:rPr>
        <w:t>tập hợp cụm khác nhau sao cho tổng bình phương khoảng cách Euclide nội cụm từ các điểm dữ liệu đến tâm cụm (Centroid) tương ứng của chúng đạt giá trị tối thiểu (Minimize Objective Function):</w:t>
      </w:r>
    </w:p>
    <w:p w14:paraId="7B7AE56D" w14:textId="75A0C00B" w:rsidR="0042741B" w:rsidRPr="00987135" w:rsidRDefault="006F3EC8" w:rsidP="00987135">
      <w:pPr>
        <w:spacing w:before="0" w:after="0" w:line="360" w:lineRule="auto"/>
        <w:jc w:val="both"/>
        <w:rPr>
          <w:rFonts w:cs="Times New Roman"/>
          <w:sz w:val="26"/>
          <w:szCs w:val="26"/>
        </w:rPr>
      </w:pPr>
      <w:r w:rsidRPr="006F3EC8">
        <w:rPr>
          <w:rFonts w:ascii="Cambria Math" w:hAnsi="Cambria Math"/>
          <w:i/>
          <w:color w:val="808080"/>
        </w:rPr>
        <w:br/>
      </w:r>
      <m:oMathPara>
        <m:oMath>
          <m:r>
            <w:rPr>
              <w:rFonts w:ascii="Cambria Math" w:hAnsi="Cambria Math"/>
            </w:rPr>
            <m:t>J=</m:t>
          </m:r>
          <m:nary>
            <m:naryPr>
              <m:chr m:val="∑"/>
              <m:limLoc m:val="undOvr"/>
              <m:ctrlPr>
                <w:rPr>
                  <w:rFonts w:ascii="Cambria Math" w:hAnsi="Cambria Math"/>
                </w:rPr>
              </m:ctrlPr>
            </m:naryPr>
            <m:sub>
              <m:r>
                <w:rPr>
                  <w:rFonts w:ascii="Cambria Math" w:hAnsi="Cambria Math"/>
                </w:rPr>
                <m:t>i=1</m:t>
              </m:r>
            </m:sub>
            <m:sup>
              <m:r>
                <w:rPr>
                  <w:rFonts w:ascii="Cambria Math" w:hAnsi="Cambria Math"/>
                </w:rPr>
                <m:t>K</m:t>
              </m:r>
            </m:sup>
            <m:e>
              <m:nary>
                <m:naryPr>
                  <m:chr m:val="∑"/>
                  <m:limLoc m:val="undOvr"/>
                  <m:supHide m:val="1"/>
                  <m:ctrlPr>
                    <w:rPr>
                      <w:rFonts w:ascii="Cambria Math" w:hAnsi="Cambria Math"/>
                    </w:rPr>
                  </m:ctrlPr>
                </m:naryPr>
                <m:sub>
                  <m:r>
                    <w:rPr>
                      <w:rFonts w:ascii="Cambria Math" w:hAnsi="Cambria Math"/>
                    </w:rPr>
                    <m:t>x∈</m:t>
                  </m:r>
                  <m:sSub>
                    <m:sSubPr>
                      <m:ctrlPr>
                        <w:rPr>
                          <w:rFonts w:ascii="Cambria Math" w:hAnsi="Cambria Math"/>
                        </w:rPr>
                      </m:ctrlPr>
                    </m:sSubPr>
                    <m:e>
                      <m:r>
                        <w:rPr>
                          <w:rFonts w:ascii="Cambria Math" w:hAnsi="Cambria Math"/>
                        </w:rPr>
                        <m:t>C</m:t>
                      </m:r>
                    </m:e>
                    <m:sub>
                      <m:r>
                        <w:rPr>
                          <w:rFonts w:ascii="Cambria Math" w:hAnsi="Cambria Math"/>
                        </w:rPr>
                        <m:t>i</m:t>
                      </m:r>
                    </m:sub>
                  </m:sSub>
                </m:sub>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sSub>
                            <m:sSubPr>
                              <m:ctrlPr>
                                <w:rPr>
                                  <w:rFonts w:ascii="Cambria Math" w:hAnsi="Cambria Math"/>
                                </w:rPr>
                              </m:ctrlPr>
                            </m:sSubPr>
                            <m:e>
                              <m:r>
                                <w:rPr>
                                  <w:rFonts w:ascii="Cambria Math" w:hAnsi="Cambria Math"/>
                                </w:rPr>
                                <m:t>μ</m:t>
                              </m:r>
                            </m:e>
                            <m:sub>
                              <m:r>
                                <w:rPr>
                                  <w:rFonts w:ascii="Cambria Math" w:hAnsi="Cambria Math"/>
                                </w:rPr>
                                <m:t>i</m:t>
                              </m:r>
                            </m:sub>
                          </m:sSub>
                        </m:e>
                      </m:d>
                    </m:e>
                    <m:sup>
                      <m:r>
                        <w:rPr>
                          <w:rFonts w:ascii="Cambria Math" w:hAnsi="Cambria Math"/>
                        </w:rPr>
                        <m:t>2</m:t>
                      </m:r>
                    </m:sup>
                  </m:sSup>
                </m:e>
              </m:nary>
            </m:e>
          </m:nary>
        </m:oMath>
      </m:oMathPara>
    </w:p>
    <w:p w14:paraId="34C0744B" w14:textId="77777777" w:rsidR="0042741B" w:rsidRPr="00216DCC" w:rsidRDefault="0042741B" w:rsidP="00F418B2">
      <w:pPr>
        <w:spacing w:before="0" w:after="0" w:line="360" w:lineRule="auto"/>
        <w:rPr>
          <w:rFonts w:cs="Times New Roman"/>
          <w:sz w:val="26"/>
          <w:szCs w:val="26"/>
        </w:rPr>
      </w:pPr>
      <w:r w:rsidRPr="00216DCC">
        <w:rPr>
          <w:rFonts w:cs="Times New Roman"/>
          <w:sz w:val="26"/>
          <w:szCs w:val="26"/>
        </w:rPr>
        <w:t>- Trong đó:</w:t>
      </w:r>
    </w:p>
    <w:p w14:paraId="563A3816" w14:textId="77777777" w:rsidR="0042741B" w:rsidRPr="00216DCC" w:rsidRDefault="0042741B">
      <w:pPr>
        <w:pStyle w:val="ListParagraph"/>
        <w:numPr>
          <w:ilvl w:val="0"/>
          <w:numId w:val="18"/>
        </w:numPr>
        <w:spacing w:after="0"/>
        <w:rPr>
          <w:rFonts w:cs="Times New Roman"/>
        </w:rPr>
      </w:pPr>
      <w:r w:rsidRPr="00216DCC">
        <w:rPr>
          <w:rFonts w:cs="Times New Roman"/>
        </w:rPr>
        <w:t xml:space="preserve">K là số cụm cần phân chia. </w:t>
      </w:r>
    </w:p>
    <w:p w14:paraId="128691D7" w14:textId="77777777" w:rsidR="0042741B" w:rsidRPr="00216DCC" w:rsidRDefault="0042741B">
      <w:pPr>
        <w:pStyle w:val="ListParagraph"/>
        <w:numPr>
          <w:ilvl w:val="0"/>
          <w:numId w:val="18"/>
        </w:numPr>
        <w:spacing w:after="0"/>
        <w:rPr>
          <w:rFonts w:cs="Times New Roman"/>
        </w:rPr>
      </w:pPr>
      <w:r w:rsidRPr="00216DCC">
        <w:rPr>
          <w:rFonts w:cs="Times New Roman"/>
        </w:rPr>
        <w:t xml:space="preserve">Ci​ là cụm thứ iii. </w:t>
      </w:r>
    </w:p>
    <w:p w14:paraId="4F95A385" w14:textId="77777777" w:rsidR="0042741B" w:rsidRPr="00216DCC" w:rsidRDefault="0042741B">
      <w:pPr>
        <w:pStyle w:val="ListParagraph"/>
        <w:numPr>
          <w:ilvl w:val="0"/>
          <w:numId w:val="18"/>
        </w:numPr>
        <w:spacing w:after="0"/>
        <w:rPr>
          <w:rFonts w:cs="Times New Roman"/>
        </w:rPr>
      </w:pPr>
      <w:r w:rsidRPr="00216DCC">
        <w:rPr>
          <w:rFonts w:cs="Times New Roman"/>
        </w:rPr>
        <w:t xml:space="preserve">xj​ là điểm dữ liệu thuộc cụm. </w:t>
      </w:r>
    </w:p>
    <w:p w14:paraId="6842BEE6" w14:textId="2D6917F6" w:rsidR="001044E7" w:rsidRPr="00492DC3" w:rsidRDefault="0042741B">
      <w:pPr>
        <w:pStyle w:val="ListParagraph"/>
        <w:numPr>
          <w:ilvl w:val="0"/>
          <w:numId w:val="18"/>
        </w:numPr>
        <w:spacing w:after="0"/>
        <w:rPr>
          <w:rFonts w:cs="Times New Roman"/>
        </w:rPr>
      </w:pPr>
      <w:r w:rsidRPr="00216DCC">
        <w:rPr>
          <w:rFonts w:cs="Times New Roman"/>
        </w:rPr>
        <w:t>μi​ là tâm cụm (Centroid).</w:t>
      </w:r>
    </w:p>
    <w:p w14:paraId="63A25C1D" w14:textId="77777777" w:rsidR="001044E7" w:rsidRPr="00216DCC" w:rsidRDefault="001044E7" w:rsidP="00F418B2">
      <w:pPr>
        <w:spacing w:before="0" w:after="0" w:line="360" w:lineRule="auto"/>
        <w:rPr>
          <w:rFonts w:cs="Times New Roman"/>
          <w:sz w:val="26"/>
          <w:szCs w:val="26"/>
        </w:rPr>
      </w:pPr>
      <w:r w:rsidRPr="00216DCC">
        <w:rPr>
          <w:rFonts w:cs="Times New Roman"/>
          <w:sz w:val="26"/>
          <w:szCs w:val="26"/>
        </w:rPr>
        <w:t>- Quy trình thực hiện</w:t>
      </w:r>
    </w:p>
    <w:p w14:paraId="66B4A737" w14:textId="77777777" w:rsidR="001044E7" w:rsidRPr="00216DCC" w:rsidRDefault="001044E7">
      <w:pPr>
        <w:pStyle w:val="ListParagraph"/>
        <w:numPr>
          <w:ilvl w:val="0"/>
          <w:numId w:val="19"/>
        </w:numPr>
        <w:spacing w:after="0"/>
        <w:rPr>
          <w:rFonts w:cs="Times New Roman"/>
        </w:rPr>
      </w:pPr>
      <w:r w:rsidRPr="00216DCC">
        <w:rPr>
          <w:rFonts w:cs="Times New Roman"/>
        </w:rPr>
        <w:t>Bước 1: Khởi tạo ngẫu nhiên K tâm cụm ban đầu.</w:t>
      </w:r>
    </w:p>
    <w:p w14:paraId="3B7FCB49" w14:textId="77777777" w:rsidR="001044E7" w:rsidRPr="00216DCC" w:rsidRDefault="001044E7">
      <w:pPr>
        <w:pStyle w:val="ListParagraph"/>
        <w:numPr>
          <w:ilvl w:val="0"/>
          <w:numId w:val="19"/>
        </w:numPr>
        <w:spacing w:after="0"/>
        <w:rPr>
          <w:rFonts w:cs="Times New Roman"/>
        </w:rPr>
      </w:pPr>
      <w:r w:rsidRPr="00216DCC">
        <w:rPr>
          <w:rFonts w:cs="Times New Roman"/>
        </w:rPr>
        <w:t>Bước 2: Tính khoảng cách từ từng điểm dữ liệu đến các tâm cụm và gán điểm dữ liệu vào cụm có khoảng cách nhỏ nhất.</w:t>
      </w:r>
    </w:p>
    <w:p w14:paraId="30A69559" w14:textId="77777777" w:rsidR="001044E7" w:rsidRPr="00216DCC" w:rsidRDefault="001044E7">
      <w:pPr>
        <w:pStyle w:val="ListParagraph"/>
        <w:numPr>
          <w:ilvl w:val="0"/>
          <w:numId w:val="19"/>
        </w:numPr>
        <w:spacing w:after="0"/>
        <w:rPr>
          <w:rFonts w:cs="Times New Roman"/>
        </w:rPr>
      </w:pPr>
      <w:r w:rsidRPr="00216DCC">
        <w:rPr>
          <w:rFonts w:cs="Times New Roman"/>
        </w:rPr>
        <w:t>Bước 3: Tính lại vị trí tâm cụm bằng cách lấy giá trị trung bình của toàn bộ các điểm thuộc cụm đó.</w:t>
      </w:r>
    </w:p>
    <w:p w14:paraId="2FA5809E" w14:textId="65B080DE" w:rsidR="001044E7" w:rsidRPr="000B56F4" w:rsidRDefault="001044E7">
      <w:pPr>
        <w:pStyle w:val="ListParagraph"/>
        <w:numPr>
          <w:ilvl w:val="0"/>
          <w:numId w:val="19"/>
        </w:numPr>
        <w:spacing w:after="0"/>
        <w:rPr>
          <w:rFonts w:cs="Times New Roman"/>
        </w:rPr>
      </w:pPr>
      <w:r w:rsidRPr="00216DCC">
        <w:rPr>
          <w:rFonts w:cs="Times New Roman"/>
        </w:rPr>
        <w:t>Bước 4: Lặp lại bước 2 và bước 3 cho đến khi các tâm cụm không còn thay đổi hoặc đạt số lần lặp tối đa.</w:t>
      </w:r>
    </w:p>
    <w:p w14:paraId="7B43EAD7" w14:textId="77777777" w:rsidR="00370DBB" w:rsidRPr="00216DCC" w:rsidRDefault="00370DBB" w:rsidP="00F418B2">
      <w:pPr>
        <w:spacing w:before="0" w:after="0" w:line="360" w:lineRule="auto"/>
        <w:rPr>
          <w:rFonts w:cs="Times New Roman"/>
          <w:i/>
        </w:rPr>
      </w:pPr>
      <w:r w:rsidRPr="00216DCC">
        <w:rPr>
          <w:rFonts w:cs="Times New Roman"/>
          <w:i/>
        </w:rPr>
        <w:t>4.2.3. Xác định số cụm tối ưu</w:t>
      </w:r>
    </w:p>
    <w:p w14:paraId="779528D9" w14:textId="77777777" w:rsidR="00F010C4" w:rsidRPr="00216DCC" w:rsidRDefault="001044E7" w:rsidP="00F418B2">
      <w:pPr>
        <w:spacing w:before="0" w:after="0" w:line="360" w:lineRule="auto"/>
        <w:jc w:val="both"/>
        <w:rPr>
          <w:rFonts w:cs="Times New Roman"/>
          <w:sz w:val="26"/>
          <w:szCs w:val="26"/>
        </w:rPr>
      </w:pPr>
      <w:r w:rsidRPr="00216DCC">
        <w:rPr>
          <w:rFonts w:cs="Times New Roman"/>
          <w:sz w:val="26"/>
          <w:szCs w:val="26"/>
        </w:rPr>
        <w:t>- Để tìm ra số lượng cụ</w:t>
      </w:r>
      <w:r w:rsidR="00CE1DF9" w:rsidRPr="00216DCC">
        <w:rPr>
          <w:rFonts w:cs="Times New Roman"/>
          <w:sz w:val="26"/>
          <w:szCs w:val="26"/>
        </w:rPr>
        <w:t>m K</w:t>
      </w:r>
      <w:r w:rsidRPr="00216DCC">
        <w:rPr>
          <w:rFonts w:cs="Times New Roman"/>
          <w:sz w:val="26"/>
          <w:szCs w:val="26"/>
        </w:rPr>
        <w:t xml:space="preserve"> tối ưu, nghiên cứu áp dụng Phương pháp đường cong khuỷu tay (Elbow Method) phối hợp cùng chỉ số Silhouette Score (Hệ số dáng điệu).</w:t>
      </w:r>
    </w:p>
    <w:p w14:paraId="304CF8A8" w14:textId="77777777" w:rsidR="001044E7" w:rsidRPr="00216DCC" w:rsidRDefault="001044E7">
      <w:pPr>
        <w:pStyle w:val="ListParagraph"/>
        <w:numPr>
          <w:ilvl w:val="0"/>
          <w:numId w:val="20"/>
        </w:numPr>
        <w:spacing w:after="0"/>
        <w:jc w:val="both"/>
        <w:rPr>
          <w:rFonts w:cs="Times New Roman"/>
        </w:rPr>
      </w:pPr>
      <w:r w:rsidRPr="00216DCC">
        <w:rPr>
          <w:rFonts w:cs="Times New Roman"/>
        </w:rPr>
        <w:t>Elbow Method: Tiến hành chạy thuật toán K-Means với dải giá trị</w:t>
      </w:r>
      <w:r w:rsidR="00F010C4" w:rsidRPr="00216DCC">
        <w:rPr>
          <w:rFonts w:cs="Times New Roman"/>
        </w:rPr>
        <w:t xml:space="preserve"> K</w:t>
      </w:r>
      <w:r w:rsidRPr="00216DCC">
        <w:rPr>
          <w:rFonts w:cs="Times New Roman"/>
        </w:rPr>
        <w:t xml:space="preserve"> chạy liên tục từ</w:t>
      </w:r>
      <w:r w:rsidR="00F010C4" w:rsidRPr="00216DCC">
        <w:rPr>
          <w:rFonts w:cs="Times New Roman"/>
        </w:rPr>
        <w:t xml:space="preserve"> 1</w:t>
      </w:r>
      <w:r w:rsidRPr="00216DCC">
        <w:rPr>
          <w:rFonts w:cs="Times New Roman"/>
        </w:rPr>
        <w:t xml:space="preserve"> đế</w:t>
      </w:r>
      <w:r w:rsidR="00F010C4" w:rsidRPr="00216DCC">
        <w:rPr>
          <w:rFonts w:cs="Times New Roman"/>
        </w:rPr>
        <w:t xml:space="preserve">n 10 </w:t>
      </w:r>
      <w:r w:rsidRPr="00216DCC">
        <w:rPr>
          <w:rFonts w:cs="Times New Roman"/>
        </w:rPr>
        <w:t>và tính toán tổng bình phương khoảng cách sai số trong cụm (WCSS). Khi biểu diễn WCSS lên đồ thị, điểm mà tại đó tốc độ giảm của đường cong đột ngột chậm lại tạo thành một "khuỷu tay" rõ rệt chính là số cụm tối ưu cần chọn. Dựa trên thực tế cấu trúc tệp dữ liệu việc làm, số lượng cụm được xác định tối ưu nhất tại giá trị</w:t>
      </w:r>
      <w:r w:rsidR="00F010C4" w:rsidRPr="00216DCC">
        <w:rPr>
          <w:rFonts w:cs="Times New Roman"/>
        </w:rPr>
        <w:t xml:space="preserve"> K = 3</w:t>
      </w:r>
      <w:r w:rsidRPr="00216DCC">
        <w:rPr>
          <w:rFonts w:cs="Times New Roman"/>
        </w:rPr>
        <w:t xml:space="preserve"> hoặ</w:t>
      </w:r>
      <w:r w:rsidR="00F010C4" w:rsidRPr="00216DCC">
        <w:rPr>
          <w:rFonts w:cs="Times New Roman"/>
        </w:rPr>
        <w:t>c K = 4</w:t>
      </w:r>
      <w:r w:rsidRPr="00216DCC">
        <w:rPr>
          <w:rFonts w:cs="Times New Roman"/>
        </w:rPr>
        <w:t>.</w:t>
      </w:r>
    </w:p>
    <w:p w14:paraId="13EC0732" w14:textId="77777777" w:rsidR="00F010C4" w:rsidRPr="00216DCC" w:rsidRDefault="00F010C4" w:rsidP="00F418B2">
      <w:pPr>
        <w:pStyle w:val="ListParagraph"/>
        <w:spacing w:after="0"/>
        <w:jc w:val="both"/>
        <w:rPr>
          <w:rFonts w:cs="Times New Roman"/>
        </w:rPr>
      </w:pPr>
    </w:p>
    <w:p w14:paraId="60DCCB8D" w14:textId="77777777" w:rsidR="00370DBB" w:rsidRPr="00216DCC" w:rsidRDefault="00370DBB" w:rsidP="00F418B2">
      <w:pPr>
        <w:spacing w:before="0" w:after="0" w:line="360" w:lineRule="auto"/>
        <w:rPr>
          <w:rFonts w:cs="Times New Roman"/>
          <w:i/>
        </w:rPr>
      </w:pPr>
      <w:r w:rsidRPr="00216DCC">
        <w:rPr>
          <w:rFonts w:cs="Times New Roman"/>
          <w:i/>
        </w:rPr>
        <w:lastRenderedPageBreak/>
        <w:t>4.2.4. Kết quả phân cụm</w:t>
      </w:r>
    </w:p>
    <w:p w14:paraId="1179B784" w14:textId="0AE53566" w:rsidR="00F010C4" w:rsidRPr="00216DCC" w:rsidRDefault="000C485F" w:rsidP="00F418B2">
      <w:pPr>
        <w:spacing w:before="0" w:after="0" w:line="360" w:lineRule="auto"/>
        <w:jc w:val="both"/>
        <w:rPr>
          <w:rFonts w:cs="Times New Roman"/>
          <w:sz w:val="26"/>
          <w:szCs w:val="26"/>
        </w:rPr>
      </w:pPr>
      <w:r>
        <w:rPr>
          <w:rFonts w:cs="Times New Roman"/>
          <w:sz w:val="26"/>
          <w:szCs w:val="26"/>
        </w:rPr>
        <w:t xml:space="preserve">- </w:t>
      </w:r>
      <w:r w:rsidRPr="000C485F">
        <w:rPr>
          <w:rFonts w:cs="Times New Roman"/>
          <w:sz w:val="26"/>
          <w:szCs w:val="26"/>
        </w:rPr>
        <w:t>Thông qua việc ép thuật toán K-Means thực thi tính toán trên tệp dữ liệu thực tế lịch sử kéo dài từ năm 2020 đến năm 2026, cấu trúc trạng thái vĩ mô của thị trường bạc Phú Quý đã được bóc tách định lượng chi tiết. Hệ thống ghi nhận kết quả cụ thể qua bảng thống kê hiệu năng dưới đây:</w:t>
      </w:r>
    </w:p>
    <w:p w14:paraId="05820DE3" w14:textId="77777777" w:rsidR="005A53CF" w:rsidRPr="00216DCC" w:rsidRDefault="005A53CF" w:rsidP="00F418B2">
      <w:pPr>
        <w:spacing w:before="0" w:after="0" w:line="360" w:lineRule="auto"/>
        <w:jc w:val="center"/>
        <w:rPr>
          <w:rFonts w:cs="Times New Roman"/>
          <w:sz w:val="26"/>
          <w:szCs w:val="26"/>
        </w:rPr>
      </w:pPr>
      <w:r w:rsidRPr="00216DCC">
        <w:rPr>
          <w:rFonts w:cs="Times New Roman"/>
          <w:noProof/>
          <w:sz w:val="26"/>
          <w:szCs w:val="26"/>
        </w:rPr>
        <w:drawing>
          <wp:inline distT="0" distB="0" distL="0" distR="0" wp14:anchorId="3A2250B6" wp14:editId="176C1BA3">
            <wp:extent cx="5217432" cy="3482340"/>
            <wp:effectExtent l="0" t="0" r="254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5">
                      <a:extLst>
                        <a:ext uri="{28A0092B-C50C-407E-A947-70E740481C1C}">
                          <a14:useLocalDpi xmlns:a14="http://schemas.microsoft.com/office/drawing/2010/main" val="0"/>
                        </a:ext>
                      </a:extLst>
                    </a:blip>
                    <a:stretch>
                      <a:fillRect/>
                    </a:stretch>
                  </pic:blipFill>
                  <pic:spPr>
                    <a:xfrm>
                      <a:off x="0" y="0"/>
                      <a:ext cx="5218553" cy="3483088"/>
                    </a:xfrm>
                    <a:prstGeom prst="rect">
                      <a:avLst/>
                    </a:prstGeom>
                  </pic:spPr>
                </pic:pic>
              </a:graphicData>
            </a:graphic>
          </wp:inline>
        </w:drawing>
      </w:r>
    </w:p>
    <w:p w14:paraId="695B6327" w14:textId="77777777" w:rsidR="005A53CF" w:rsidRPr="00216DCC" w:rsidRDefault="005A53CF" w:rsidP="00F418B2">
      <w:pPr>
        <w:spacing w:before="0" w:after="0" w:line="360" w:lineRule="auto"/>
        <w:jc w:val="center"/>
        <w:rPr>
          <w:rFonts w:cs="Times New Roman"/>
          <w:i/>
        </w:rPr>
      </w:pPr>
      <w:bookmarkStart w:id="44" w:name="_Toc232446354"/>
      <w:r w:rsidRPr="00216DCC">
        <w:rPr>
          <w:rFonts w:cs="Times New Roman"/>
          <w:i/>
        </w:rPr>
        <w:t>Hình 4.3. Kết quả phân cụm bằng K-Means</w:t>
      </w:r>
      <w:bookmarkEnd w:id="44"/>
    </w:p>
    <w:p w14:paraId="71F7B704" w14:textId="77777777" w:rsidR="005A53CF" w:rsidRPr="00216DCC" w:rsidRDefault="005A53CF" w:rsidP="00F418B2">
      <w:pPr>
        <w:spacing w:before="0" w:after="0" w:line="360" w:lineRule="auto"/>
        <w:jc w:val="both"/>
        <w:rPr>
          <w:rFonts w:cs="Times New Roman"/>
          <w:sz w:val="26"/>
          <w:szCs w:val="26"/>
        </w:rPr>
      </w:pPr>
      <w:r w:rsidRPr="00216DCC">
        <w:rPr>
          <w:rFonts w:cs="Times New Roman"/>
          <w:sz w:val="26"/>
          <w:szCs w:val="26"/>
        </w:rPr>
        <w:t>- Trong biểu đồ:</w:t>
      </w:r>
    </w:p>
    <w:p w14:paraId="7FE95F24" w14:textId="77777777" w:rsidR="00B46A59" w:rsidRPr="00B46A59" w:rsidRDefault="00B46A59">
      <w:pPr>
        <w:pStyle w:val="ListParagraph"/>
        <w:numPr>
          <w:ilvl w:val="0"/>
          <w:numId w:val="42"/>
        </w:numPr>
        <w:spacing w:after="0"/>
        <w:jc w:val="both"/>
        <w:rPr>
          <w:rFonts w:cs="Times New Roman"/>
        </w:rPr>
      </w:pPr>
      <w:r w:rsidRPr="00B46A59">
        <w:rPr>
          <w:rFonts w:cs="Times New Roman"/>
        </w:rPr>
        <w:t>Trục hoành (X): Biểu diễn khoảng chênh lệch Mua - Bán, đơn vị tính toán: VND/Lượng.</w:t>
      </w:r>
    </w:p>
    <w:p w14:paraId="36F3F1F2" w14:textId="77777777" w:rsidR="00B46A59" w:rsidRPr="00B46A59" w:rsidRDefault="00B46A59">
      <w:pPr>
        <w:pStyle w:val="ListParagraph"/>
        <w:numPr>
          <w:ilvl w:val="0"/>
          <w:numId w:val="42"/>
        </w:numPr>
        <w:spacing w:after="0"/>
        <w:jc w:val="both"/>
        <w:rPr>
          <w:rFonts w:cs="Times New Roman"/>
        </w:rPr>
      </w:pPr>
      <w:r w:rsidRPr="00B46A59">
        <w:rPr>
          <w:rFonts w:cs="Times New Roman"/>
        </w:rPr>
        <w:t>Trục tung (Y): Biểu diễn mức biến động giá bán hàng ngày của bảng điện tử, đơn vị tính toán: VND/Phiên.</w:t>
      </w:r>
    </w:p>
    <w:p w14:paraId="4795B325" w14:textId="77777777" w:rsidR="00B46A59" w:rsidRPr="00B46A59" w:rsidRDefault="00B46A59">
      <w:pPr>
        <w:pStyle w:val="ListParagraph"/>
        <w:numPr>
          <w:ilvl w:val="0"/>
          <w:numId w:val="42"/>
        </w:numPr>
        <w:spacing w:after="0"/>
        <w:jc w:val="both"/>
        <w:rPr>
          <w:rFonts w:cs="Times New Roman"/>
        </w:rPr>
      </w:pPr>
      <w:r w:rsidRPr="00B46A59">
        <w:rPr>
          <w:rFonts w:cs="Times New Roman"/>
        </w:rPr>
        <w:t>Các điểm chấm màu xanh lá: Đại diện cho phân phối hình học của các phiên giao dịch thuộc trạng thái đóng băng thị trường.</w:t>
      </w:r>
    </w:p>
    <w:p w14:paraId="5506714D" w14:textId="77777777" w:rsidR="00B46A59" w:rsidRPr="00B46A59" w:rsidRDefault="00B46A59">
      <w:pPr>
        <w:pStyle w:val="ListParagraph"/>
        <w:numPr>
          <w:ilvl w:val="0"/>
          <w:numId w:val="42"/>
        </w:numPr>
        <w:spacing w:after="0"/>
        <w:jc w:val="both"/>
        <w:rPr>
          <w:rFonts w:cs="Times New Roman"/>
        </w:rPr>
      </w:pPr>
      <w:r w:rsidRPr="00B46A59">
        <w:rPr>
          <w:rFonts w:cs="Times New Roman"/>
        </w:rPr>
        <w:t>Các điểm chấm màu xanh dương: Đại diện cho phân phối hình học của các phiên giao dịch thuộc trạng thái ổn định, có thanh khoản.</w:t>
      </w:r>
    </w:p>
    <w:p w14:paraId="359114F4" w14:textId="73356F29" w:rsidR="009B4316" w:rsidRDefault="00B46A59">
      <w:pPr>
        <w:pStyle w:val="ListParagraph"/>
        <w:numPr>
          <w:ilvl w:val="0"/>
          <w:numId w:val="42"/>
        </w:numPr>
        <w:spacing w:after="0"/>
        <w:jc w:val="both"/>
        <w:rPr>
          <w:rFonts w:cs="Times New Roman"/>
        </w:rPr>
      </w:pPr>
      <w:r w:rsidRPr="00B46A59">
        <w:rPr>
          <w:rFonts w:cs="Times New Roman"/>
        </w:rPr>
        <w:t>Các điểm chấm màu đỏ: Đại diện cho phân phối hình học của các phiên giao dịch thuộc trạng thái biến động cực đoan (Cú sốc thị trường).</w:t>
      </w:r>
    </w:p>
    <w:p w14:paraId="2F553663" w14:textId="77777777" w:rsidR="0014371B" w:rsidRDefault="0014371B" w:rsidP="0014371B">
      <w:pPr>
        <w:spacing w:after="0"/>
        <w:jc w:val="both"/>
        <w:rPr>
          <w:rFonts w:cs="Times New Roman"/>
        </w:rPr>
      </w:pPr>
    </w:p>
    <w:p w14:paraId="73FCE73E" w14:textId="77777777" w:rsidR="00A74881" w:rsidRDefault="00A74881" w:rsidP="0014371B">
      <w:pPr>
        <w:spacing w:after="0"/>
        <w:jc w:val="both"/>
        <w:rPr>
          <w:rFonts w:cs="Times New Roman"/>
        </w:rPr>
      </w:pPr>
    </w:p>
    <w:p w14:paraId="6D1F5A37" w14:textId="77777777" w:rsidR="004A73EE" w:rsidRDefault="004A73EE" w:rsidP="00A74881">
      <w:pPr>
        <w:spacing w:before="0" w:after="0" w:line="360" w:lineRule="auto"/>
        <w:jc w:val="both"/>
        <w:rPr>
          <w:rFonts w:cs="Times New Roman"/>
        </w:rPr>
      </w:pPr>
    </w:p>
    <w:p w14:paraId="24E5CF0F" w14:textId="365EC7AF" w:rsidR="00A74881" w:rsidRPr="00216DCC" w:rsidRDefault="00A74881" w:rsidP="00A74881">
      <w:pPr>
        <w:spacing w:before="0" w:after="0" w:line="360" w:lineRule="auto"/>
        <w:jc w:val="both"/>
        <w:rPr>
          <w:rFonts w:cs="Times New Roman"/>
          <w:sz w:val="26"/>
          <w:szCs w:val="26"/>
        </w:rPr>
      </w:pPr>
      <w:r>
        <w:rPr>
          <w:rFonts w:cs="Times New Roman"/>
          <w:sz w:val="26"/>
          <w:szCs w:val="26"/>
        </w:rPr>
        <w:t xml:space="preserve">- </w:t>
      </w:r>
      <w:r w:rsidRPr="009B4209">
        <w:rPr>
          <w:rFonts w:cs="Times New Roman"/>
          <w:sz w:val="26"/>
          <w:szCs w:val="26"/>
        </w:rPr>
        <w:t>Bảng tổng hợp chỉ số toán học và hành vi các cụm dữ liệu:</w:t>
      </w:r>
    </w:p>
    <w:tbl>
      <w:tblPr>
        <w:tblStyle w:val="TableGrid"/>
        <w:tblW w:w="0" w:type="auto"/>
        <w:tblLook w:val="04A0" w:firstRow="1" w:lastRow="0" w:firstColumn="1" w:lastColumn="0" w:noHBand="0" w:noVBand="1"/>
      </w:tblPr>
      <w:tblGrid>
        <w:gridCol w:w="1869"/>
        <w:gridCol w:w="1869"/>
        <w:gridCol w:w="1869"/>
        <w:gridCol w:w="1869"/>
        <w:gridCol w:w="1869"/>
      </w:tblGrid>
      <w:tr w:rsidR="00A74881" w14:paraId="65713446" w14:textId="77777777" w:rsidTr="00487005">
        <w:tc>
          <w:tcPr>
            <w:tcW w:w="1869" w:type="dxa"/>
            <w:vAlign w:val="center"/>
          </w:tcPr>
          <w:p w14:paraId="1F45488C" w14:textId="77777777" w:rsidR="00A74881" w:rsidRPr="00DB4FDE" w:rsidRDefault="00A74881" w:rsidP="00487005">
            <w:pPr>
              <w:spacing w:before="0" w:after="0" w:line="360" w:lineRule="auto"/>
              <w:jc w:val="both"/>
              <w:rPr>
                <w:rFonts w:cs="Times New Roman"/>
                <w:b/>
                <w:bCs/>
                <w:sz w:val="26"/>
                <w:szCs w:val="26"/>
              </w:rPr>
            </w:pPr>
            <w:r w:rsidRPr="00DB4FDE">
              <w:rPr>
                <w:rStyle w:val="Strong"/>
                <w:rFonts w:cs="Times New Roman"/>
                <w:b w:val="0"/>
                <w:bCs w:val="0"/>
                <w:sz w:val="26"/>
                <w:szCs w:val="26"/>
              </w:rPr>
              <w:t>Định danh giai đoạn thị trường</w:t>
            </w:r>
          </w:p>
        </w:tc>
        <w:tc>
          <w:tcPr>
            <w:tcW w:w="1869" w:type="dxa"/>
            <w:vAlign w:val="center"/>
          </w:tcPr>
          <w:p w14:paraId="3FFCD686" w14:textId="77777777" w:rsidR="00A74881" w:rsidRPr="00DB4FDE" w:rsidRDefault="00A74881" w:rsidP="00487005">
            <w:pPr>
              <w:spacing w:before="0" w:after="0" w:line="360" w:lineRule="auto"/>
              <w:jc w:val="both"/>
              <w:rPr>
                <w:rFonts w:cs="Times New Roman"/>
                <w:b/>
                <w:bCs/>
                <w:sz w:val="26"/>
                <w:szCs w:val="26"/>
              </w:rPr>
            </w:pPr>
            <w:r w:rsidRPr="00DB4FDE">
              <w:rPr>
                <w:rStyle w:val="Strong"/>
                <w:rFonts w:cs="Times New Roman"/>
                <w:b w:val="0"/>
                <w:bCs w:val="0"/>
                <w:sz w:val="26"/>
                <w:szCs w:val="26"/>
              </w:rPr>
              <w:t>Số lượng phiên (Ngày)</w:t>
            </w:r>
          </w:p>
        </w:tc>
        <w:tc>
          <w:tcPr>
            <w:tcW w:w="1869" w:type="dxa"/>
            <w:vAlign w:val="center"/>
          </w:tcPr>
          <w:p w14:paraId="61BEA297" w14:textId="77777777" w:rsidR="00A74881" w:rsidRPr="00DB4FDE" w:rsidRDefault="00A74881" w:rsidP="00487005">
            <w:pPr>
              <w:spacing w:before="0" w:after="0" w:line="360" w:lineRule="auto"/>
              <w:jc w:val="both"/>
              <w:rPr>
                <w:rFonts w:cs="Times New Roman"/>
                <w:b/>
                <w:bCs/>
                <w:sz w:val="26"/>
                <w:szCs w:val="26"/>
              </w:rPr>
            </w:pPr>
            <w:r w:rsidRPr="00DB4FDE">
              <w:rPr>
                <w:rStyle w:val="Strong"/>
                <w:rFonts w:cs="Times New Roman"/>
                <w:b w:val="0"/>
                <w:bCs w:val="0"/>
                <w:sz w:val="26"/>
                <w:szCs w:val="26"/>
              </w:rPr>
              <w:t>Tỷ lệ phân phối</w:t>
            </w:r>
          </w:p>
        </w:tc>
        <w:tc>
          <w:tcPr>
            <w:tcW w:w="1869" w:type="dxa"/>
            <w:vAlign w:val="center"/>
          </w:tcPr>
          <w:p w14:paraId="69705D29" w14:textId="77777777" w:rsidR="00A74881" w:rsidRPr="00DB4FDE" w:rsidRDefault="00A74881" w:rsidP="00487005">
            <w:pPr>
              <w:spacing w:before="0" w:after="0" w:line="360" w:lineRule="auto"/>
              <w:jc w:val="both"/>
              <w:rPr>
                <w:rFonts w:cs="Times New Roman"/>
                <w:b/>
                <w:bCs/>
                <w:sz w:val="26"/>
                <w:szCs w:val="26"/>
              </w:rPr>
            </w:pPr>
            <w:r w:rsidRPr="00DB4FDE">
              <w:rPr>
                <w:rStyle w:val="Strong"/>
                <w:rFonts w:cs="Times New Roman"/>
                <w:b w:val="0"/>
                <w:bCs w:val="0"/>
                <w:sz w:val="26"/>
                <w:szCs w:val="26"/>
              </w:rPr>
              <w:t>Mức biến động giá trung bình</w:t>
            </w:r>
          </w:p>
        </w:tc>
        <w:tc>
          <w:tcPr>
            <w:tcW w:w="1869" w:type="dxa"/>
            <w:vAlign w:val="center"/>
          </w:tcPr>
          <w:p w14:paraId="16B2D3BA" w14:textId="77777777" w:rsidR="00A74881" w:rsidRPr="00DB4FDE" w:rsidRDefault="00A74881" w:rsidP="00487005">
            <w:pPr>
              <w:spacing w:before="0" w:after="0" w:line="360" w:lineRule="auto"/>
              <w:jc w:val="both"/>
              <w:rPr>
                <w:rFonts w:cs="Times New Roman"/>
                <w:b/>
                <w:bCs/>
                <w:sz w:val="26"/>
                <w:szCs w:val="26"/>
              </w:rPr>
            </w:pPr>
            <w:r w:rsidRPr="00DB4FDE">
              <w:rPr>
                <w:rStyle w:val="Strong"/>
                <w:rFonts w:cs="Times New Roman"/>
                <w:b w:val="0"/>
                <w:bCs w:val="0"/>
                <w:sz w:val="26"/>
                <w:szCs w:val="26"/>
              </w:rPr>
              <w:t>Chênh lệch Mua - Bán trung bình</w:t>
            </w:r>
          </w:p>
        </w:tc>
      </w:tr>
      <w:tr w:rsidR="00A74881" w14:paraId="3450116A" w14:textId="77777777" w:rsidTr="00487005">
        <w:tc>
          <w:tcPr>
            <w:tcW w:w="1869" w:type="dxa"/>
            <w:vAlign w:val="center"/>
          </w:tcPr>
          <w:p w14:paraId="42EF59FD"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Giai đoạn đóng băng (Màu xanh lá)</w:t>
            </w:r>
          </w:p>
        </w:tc>
        <w:tc>
          <w:tcPr>
            <w:tcW w:w="1869" w:type="dxa"/>
            <w:vAlign w:val="center"/>
          </w:tcPr>
          <w:p w14:paraId="735C22B6"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1,751 ngày</w:t>
            </w:r>
          </w:p>
        </w:tc>
        <w:tc>
          <w:tcPr>
            <w:tcW w:w="1869" w:type="dxa"/>
            <w:vAlign w:val="center"/>
          </w:tcPr>
          <w:p w14:paraId="30AC9E39"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74.04%</w:t>
            </w:r>
          </w:p>
        </w:tc>
        <w:tc>
          <w:tcPr>
            <w:tcW w:w="1869" w:type="dxa"/>
            <w:vAlign w:val="center"/>
          </w:tcPr>
          <w:p w14:paraId="693EBF28"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~12,500 VND/phiên</w:t>
            </w:r>
          </w:p>
        </w:tc>
        <w:tc>
          <w:tcPr>
            <w:tcW w:w="1869" w:type="dxa"/>
            <w:vAlign w:val="center"/>
          </w:tcPr>
          <w:p w14:paraId="27384231"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~60,100 VND/Lượng</w:t>
            </w:r>
          </w:p>
        </w:tc>
      </w:tr>
      <w:tr w:rsidR="00A74881" w14:paraId="043E2568" w14:textId="77777777" w:rsidTr="00487005">
        <w:tc>
          <w:tcPr>
            <w:tcW w:w="1869" w:type="dxa"/>
            <w:vAlign w:val="center"/>
          </w:tcPr>
          <w:p w14:paraId="7EB8F183"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Giai đoạn ổn định (Màu xanh dương)</w:t>
            </w:r>
          </w:p>
        </w:tc>
        <w:tc>
          <w:tcPr>
            <w:tcW w:w="1869" w:type="dxa"/>
            <w:vAlign w:val="center"/>
          </w:tcPr>
          <w:p w14:paraId="18161EE9"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612 ngày</w:t>
            </w:r>
          </w:p>
        </w:tc>
        <w:tc>
          <w:tcPr>
            <w:tcW w:w="1869" w:type="dxa"/>
            <w:vAlign w:val="center"/>
          </w:tcPr>
          <w:p w14:paraId="23AC8EE9"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25.88%</w:t>
            </w:r>
          </w:p>
        </w:tc>
        <w:tc>
          <w:tcPr>
            <w:tcW w:w="1869" w:type="dxa"/>
            <w:vAlign w:val="center"/>
          </w:tcPr>
          <w:p w14:paraId="2DF35850"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~48,200 VND/phiên</w:t>
            </w:r>
          </w:p>
        </w:tc>
        <w:tc>
          <w:tcPr>
            <w:tcW w:w="1869" w:type="dxa"/>
            <w:vAlign w:val="center"/>
          </w:tcPr>
          <w:p w14:paraId="6B8FBC78"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~146,500 VND/Lượng</w:t>
            </w:r>
          </w:p>
        </w:tc>
      </w:tr>
      <w:tr w:rsidR="00A74881" w14:paraId="4D4BAE29" w14:textId="77777777" w:rsidTr="00487005">
        <w:tc>
          <w:tcPr>
            <w:tcW w:w="1869" w:type="dxa"/>
            <w:vAlign w:val="center"/>
          </w:tcPr>
          <w:p w14:paraId="5F2DCA24"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Giai đoạn biến động mạnh (Màu đỏ)</w:t>
            </w:r>
          </w:p>
        </w:tc>
        <w:tc>
          <w:tcPr>
            <w:tcW w:w="1869" w:type="dxa"/>
            <w:vAlign w:val="center"/>
          </w:tcPr>
          <w:p w14:paraId="7AB0AC3A"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2 ngày</w:t>
            </w:r>
          </w:p>
        </w:tc>
        <w:tc>
          <w:tcPr>
            <w:tcW w:w="1869" w:type="dxa"/>
            <w:vAlign w:val="center"/>
          </w:tcPr>
          <w:p w14:paraId="66CC3583"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0.08%</w:t>
            </w:r>
          </w:p>
        </w:tc>
        <w:tc>
          <w:tcPr>
            <w:tcW w:w="1869" w:type="dxa"/>
            <w:vAlign w:val="center"/>
          </w:tcPr>
          <w:p w14:paraId="432DD9F3"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~1,560,000 VND/phiên</w:t>
            </w:r>
          </w:p>
        </w:tc>
        <w:tc>
          <w:tcPr>
            <w:tcW w:w="1869" w:type="dxa"/>
            <w:vAlign w:val="center"/>
          </w:tcPr>
          <w:p w14:paraId="510F26AD"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~120,000 VND/Lượng</w:t>
            </w:r>
          </w:p>
        </w:tc>
      </w:tr>
    </w:tbl>
    <w:p w14:paraId="640AC22C" w14:textId="77777777" w:rsidR="0014371B" w:rsidRPr="0014371B" w:rsidRDefault="0014371B" w:rsidP="0014371B">
      <w:pPr>
        <w:spacing w:after="0"/>
        <w:jc w:val="both"/>
        <w:rPr>
          <w:rFonts w:cs="Times New Roman"/>
        </w:rPr>
      </w:pPr>
    </w:p>
    <w:p w14:paraId="5B275DB1" w14:textId="5CF95E0E" w:rsidR="005A53CF" w:rsidRPr="00E1777B" w:rsidRDefault="0014371B">
      <w:pPr>
        <w:pStyle w:val="ListParagraph"/>
        <w:numPr>
          <w:ilvl w:val="0"/>
          <w:numId w:val="35"/>
        </w:numPr>
        <w:spacing w:after="0"/>
        <w:jc w:val="both"/>
        <w:rPr>
          <w:rFonts w:cs="Times New Roman"/>
        </w:rPr>
      </w:pPr>
      <w:r w:rsidRPr="00E1777B">
        <w:rPr>
          <w:rFonts w:cs="Times New Roman"/>
        </w:rPr>
        <w:t>Quan sát biểu đồ phân cụm</w:t>
      </w:r>
      <w:r w:rsidR="002F1655" w:rsidRPr="00E1777B">
        <w:rPr>
          <w:rFonts w:cs="Times New Roman"/>
        </w:rPr>
        <w:t>:</w:t>
      </w:r>
    </w:p>
    <w:p w14:paraId="5D968388" w14:textId="61CF8313" w:rsidR="00E1777B" w:rsidRPr="00E1777B" w:rsidRDefault="00E1777B">
      <w:pPr>
        <w:pStyle w:val="ListParagraph"/>
        <w:numPr>
          <w:ilvl w:val="0"/>
          <w:numId w:val="43"/>
        </w:numPr>
        <w:spacing w:after="0"/>
        <w:jc w:val="both"/>
        <w:rPr>
          <w:rFonts w:cs="Times New Roman"/>
        </w:rPr>
      </w:pPr>
      <w:r w:rsidRPr="00E1777B">
        <w:rPr>
          <w:rFonts w:cs="Times New Roman"/>
        </w:rPr>
        <w:t>Giai đoạn đóng băng (Cụm xanh lá - 74.04%): Thị trường êm đềm, đi ngang; giá cả ít biến động và nhà đài Phú Quý giữ nguyên mức chênh lệch thấp (~60,000 VND) để kích thích người dân mua bán.</w:t>
      </w:r>
    </w:p>
    <w:p w14:paraId="7240DDC8" w14:textId="77777777" w:rsidR="00E1777B" w:rsidRPr="00E1777B" w:rsidRDefault="00E1777B">
      <w:pPr>
        <w:pStyle w:val="ListParagraph"/>
        <w:numPr>
          <w:ilvl w:val="0"/>
          <w:numId w:val="43"/>
        </w:numPr>
        <w:spacing w:after="0"/>
        <w:jc w:val="both"/>
        <w:rPr>
          <w:rFonts w:cs="Times New Roman"/>
        </w:rPr>
      </w:pPr>
      <w:r w:rsidRPr="00E1777B">
        <w:rPr>
          <w:rFonts w:cs="Times New Roman"/>
        </w:rPr>
        <w:t>Giai đoạn ổn định (Cụm xanh dương - 25.88%): Thị trường bắt đầu nhen nhóm có sóng; nhà đài chủ động nới rộng khoảng chênh lệch lên gấp 2.5 lần (~146,500 VND) để thiết lập lá chắn phòng ngự rủi ro trước.</w:t>
      </w:r>
    </w:p>
    <w:p w14:paraId="3D8938A5" w14:textId="77777777" w:rsidR="00E1777B" w:rsidRPr="00E1777B" w:rsidRDefault="00E1777B">
      <w:pPr>
        <w:pStyle w:val="ListParagraph"/>
        <w:numPr>
          <w:ilvl w:val="0"/>
          <w:numId w:val="43"/>
        </w:numPr>
        <w:spacing w:after="0"/>
        <w:jc w:val="both"/>
        <w:rPr>
          <w:rFonts w:cs="Times New Roman"/>
        </w:rPr>
      </w:pPr>
      <w:r w:rsidRPr="00E1777B">
        <w:rPr>
          <w:rFonts w:cs="Times New Roman"/>
        </w:rPr>
        <w:t>Giai đoạn biến động mạnh (Cụm đỏ - 0.08%): Xuất hiện cú sốc "Thiên nga đen" cực đoan (cuối 2025 - đầu 2026); giá bạc nhảy múa trên 1.5 triệu VND/phiên vượt tầm kiểm soát, buộc bảng giá trong nước phải biến động gắt theo giá thế giới.</w:t>
      </w:r>
    </w:p>
    <w:p w14:paraId="10423C1A" w14:textId="4068DA22" w:rsidR="00CF267E" w:rsidRPr="00E1777B" w:rsidRDefault="00E1777B" w:rsidP="00E1777B">
      <w:pPr>
        <w:spacing w:after="0" w:line="360" w:lineRule="auto"/>
        <w:jc w:val="both"/>
        <w:rPr>
          <w:rFonts w:cs="Times New Roman"/>
          <w:sz w:val="26"/>
          <w:szCs w:val="26"/>
        </w:rPr>
      </w:pPr>
      <w:r w:rsidRPr="00E1777B">
        <w:rPr>
          <w:rFonts w:cs="Times New Roman"/>
          <w:sz w:val="26"/>
          <w:szCs w:val="26"/>
        </w:rPr>
        <w:t>-</w:t>
      </w:r>
      <w:r>
        <w:rPr>
          <w:rFonts w:cs="Times New Roman"/>
          <w:sz w:val="26"/>
          <w:szCs w:val="26"/>
        </w:rPr>
        <w:t xml:space="preserve"> </w:t>
      </w:r>
      <w:r w:rsidRPr="00E1777B">
        <w:rPr>
          <w:rFonts w:cs="Times New Roman"/>
          <w:sz w:val="26"/>
          <w:szCs w:val="26"/>
        </w:rPr>
        <w:t>Giá trị ứng dụng: Mô hình K-Means bóc tách thành công hành vi định giá "bậc thang" của doanh nghiệp, cung cấp công cụ nhận diện trạng thái thị trường (</w:t>
      </w:r>
      <w:proofErr w:type="gramStart"/>
      <w:r w:rsidRPr="00E1777B">
        <w:rPr>
          <w:rFonts w:cs="Times New Roman"/>
          <w:sz w:val="26"/>
          <w:szCs w:val="26"/>
        </w:rPr>
        <w:t>An</w:t>
      </w:r>
      <w:proofErr w:type="gramEnd"/>
      <w:r w:rsidRPr="00E1777B">
        <w:rPr>
          <w:rFonts w:cs="Times New Roman"/>
          <w:sz w:val="26"/>
          <w:szCs w:val="26"/>
        </w:rPr>
        <w:t xml:space="preserve"> toàn, Phòng ngự hay Rủi ro) để nhà đầu tư ra quyết định tối ưu.</w:t>
      </w:r>
    </w:p>
    <w:p w14:paraId="20961637" w14:textId="77777777" w:rsidR="00917B94" w:rsidRPr="00216DCC" w:rsidRDefault="00917B94" w:rsidP="00F418B2">
      <w:pPr>
        <w:spacing w:before="0" w:after="0" w:line="360" w:lineRule="auto"/>
        <w:jc w:val="both"/>
        <w:rPr>
          <w:rFonts w:cs="Times New Roman"/>
          <w:sz w:val="26"/>
          <w:szCs w:val="26"/>
        </w:rPr>
      </w:pPr>
    </w:p>
    <w:p w14:paraId="38DEF4C7" w14:textId="77777777" w:rsidR="00917B94" w:rsidRPr="00216DCC" w:rsidRDefault="00917B94" w:rsidP="00F418B2">
      <w:pPr>
        <w:spacing w:before="0" w:after="0" w:line="360" w:lineRule="auto"/>
        <w:jc w:val="both"/>
        <w:rPr>
          <w:rFonts w:cs="Times New Roman"/>
          <w:sz w:val="26"/>
          <w:szCs w:val="26"/>
        </w:rPr>
      </w:pPr>
    </w:p>
    <w:p w14:paraId="5C6143FE" w14:textId="77777777" w:rsidR="00917B94" w:rsidRPr="00216DCC" w:rsidRDefault="00917B94" w:rsidP="00F418B2">
      <w:pPr>
        <w:spacing w:before="0" w:after="0" w:line="360" w:lineRule="auto"/>
        <w:jc w:val="both"/>
        <w:rPr>
          <w:rFonts w:cs="Times New Roman"/>
          <w:sz w:val="26"/>
          <w:szCs w:val="26"/>
        </w:rPr>
      </w:pPr>
    </w:p>
    <w:p w14:paraId="22B1C5A4" w14:textId="77777777" w:rsidR="00917B94" w:rsidRPr="00216DCC" w:rsidRDefault="00917B94" w:rsidP="00F418B2">
      <w:pPr>
        <w:spacing w:before="0" w:after="0" w:line="360" w:lineRule="auto"/>
        <w:jc w:val="both"/>
        <w:rPr>
          <w:rFonts w:cs="Times New Roman"/>
          <w:sz w:val="26"/>
          <w:szCs w:val="26"/>
        </w:rPr>
      </w:pPr>
    </w:p>
    <w:p w14:paraId="18F7E28C" w14:textId="77777777" w:rsidR="00781ECB" w:rsidRPr="00216DCC" w:rsidRDefault="00781ECB" w:rsidP="003E3F2A">
      <w:pPr>
        <w:pStyle w:val="Heading1"/>
      </w:pPr>
      <w:bookmarkStart w:id="45" w:name="_Toc233198862"/>
      <w:r w:rsidRPr="00216DCC">
        <w:lastRenderedPageBreak/>
        <w:t>CHƯƠNG V: KẾT LUẬN VÀ HƯỚNG PHÁT TRIỂN</w:t>
      </w:r>
      <w:bookmarkEnd w:id="45"/>
    </w:p>
    <w:p w14:paraId="78BAD0A6" w14:textId="77777777" w:rsidR="00781ECB" w:rsidRPr="00216DCC" w:rsidRDefault="00FD215D" w:rsidP="003E3F2A">
      <w:pPr>
        <w:pStyle w:val="Heading2"/>
      </w:pPr>
      <w:bookmarkStart w:id="46" w:name="_Toc233198863"/>
      <w:r w:rsidRPr="00216DCC">
        <w:t>5.1 Kết quả đạt được</w:t>
      </w:r>
      <w:bookmarkEnd w:id="46"/>
    </w:p>
    <w:p w14:paraId="68803780" w14:textId="11819AAC" w:rsidR="00881C58" w:rsidRPr="00881C58" w:rsidRDefault="00881C58" w:rsidP="00881C58">
      <w:pPr>
        <w:spacing w:before="0" w:after="0" w:line="360" w:lineRule="auto"/>
        <w:jc w:val="both"/>
        <w:rPr>
          <w:rFonts w:cs="Times New Roman"/>
          <w:sz w:val="26"/>
          <w:szCs w:val="26"/>
        </w:rPr>
      </w:pPr>
      <w:r>
        <w:rPr>
          <w:rFonts w:cs="Times New Roman"/>
          <w:sz w:val="26"/>
          <w:szCs w:val="26"/>
        </w:rPr>
        <w:t xml:space="preserve">- </w:t>
      </w:r>
      <w:r w:rsidRPr="00881C58">
        <w:rPr>
          <w:rFonts w:cs="Times New Roman"/>
          <w:sz w:val="26"/>
          <w:szCs w:val="26"/>
        </w:rPr>
        <w:t>Sau quá trình nghiên cứu, xây dựng và thực nghiệm, đề tài “Xây dựng mô hình học máy dự đoán giá bạc Phú Quý và phân cụm giai đoạn thị trường tại Việt Nam” đã hoàn thành xuất sắc các mục tiêu đề ra ban đầu.</w:t>
      </w:r>
    </w:p>
    <w:p w14:paraId="5F81D978" w14:textId="77777777" w:rsidR="007A24F3" w:rsidRDefault="00881C58" w:rsidP="00881C58">
      <w:pPr>
        <w:spacing w:before="0" w:after="0" w:line="360" w:lineRule="auto"/>
        <w:jc w:val="both"/>
        <w:rPr>
          <w:rFonts w:cs="Times New Roman"/>
          <w:sz w:val="26"/>
          <w:szCs w:val="26"/>
        </w:rPr>
      </w:pPr>
      <w:r>
        <w:rPr>
          <w:rFonts w:cs="Times New Roman"/>
          <w:sz w:val="26"/>
          <w:szCs w:val="26"/>
        </w:rPr>
        <w:t xml:space="preserve">- </w:t>
      </w:r>
      <w:r w:rsidRPr="00881C58">
        <w:rPr>
          <w:rFonts w:cs="Times New Roman"/>
          <w:sz w:val="26"/>
          <w:szCs w:val="26"/>
        </w:rPr>
        <w:t xml:space="preserve">Trước hết, đề tài đã tiến hành thu thập và xử lý bộ dữ liệu giá bạc thực tế tại Việt Nam giai đoạn 2020 – 2026. Dữ liệu được làm sạch, loại bỏ các giá trị khuyết thiếu qua toán tử trễ và chuyển đổi thành dạng phù hợp để phục vụ cho quá trình phân tích thống kê và xây dựng mô hình học </w:t>
      </w:r>
      <w:proofErr w:type="gramStart"/>
      <w:r w:rsidRPr="00881C58">
        <w:rPr>
          <w:rFonts w:cs="Times New Roman"/>
          <w:sz w:val="26"/>
          <w:szCs w:val="26"/>
        </w:rPr>
        <w:t>máy.</w:t>
      </w:r>
      <w:r w:rsidR="005F295A" w:rsidRPr="00216DCC">
        <w:rPr>
          <w:rFonts w:cs="Times New Roman"/>
          <w:sz w:val="26"/>
          <w:szCs w:val="26"/>
        </w:rPr>
        <w:t>-</w:t>
      </w:r>
      <w:proofErr w:type="gramEnd"/>
      <w:r w:rsidR="005F295A" w:rsidRPr="00216DCC">
        <w:rPr>
          <w:rFonts w:cs="Times New Roman"/>
          <w:sz w:val="26"/>
          <w:szCs w:val="26"/>
        </w:rPr>
        <w:t xml:space="preserve"> </w:t>
      </w:r>
    </w:p>
    <w:p w14:paraId="3351FBA9" w14:textId="30FC70D8" w:rsidR="005F295A" w:rsidRPr="00216DCC" w:rsidRDefault="005F295A" w:rsidP="00881C58">
      <w:pPr>
        <w:spacing w:before="0" w:after="0" w:line="360" w:lineRule="auto"/>
        <w:jc w:val="both"/>
        <w:rPr>
          <w:rFonts w:cs="Times New Roman"/>
          <w:sz w:val="26"/>
          <w:szCs w:val="26"/>
        </w:rPr>
      </w:pPr>
      <w:r w:rsidRPr="00216DCC">
        <w:rPr>
          <w:rFonts w:cs="Times New Roman"/>
          <w:sz w:val="26"/>
          <w:szCs w:val="26"/>
        </w:rPr>
        <w:t>Về mặt phân tích dữ liệu, đề tài đã thực hiện thành công việc trả lời các câu hỏi nghiên cứu đặt ra, bao gồm:</w:t>
      </w:r>
    </w:p>
    <w:p w14:paraId="1C7E0062" w14:textId="77777777" w:rsidR="007A24F3" w:rsidRPr="007A24F3" w:rsidRDefault="007A24F3" w:rsidP="007A24F3">
      <w:pPr>
        <w:spacing w:before="0" w:after="0" w:line="360" w:lineRule="auto"/>
        <w:ind w:left="720"/>
        <w:jc w:val="both"/>
        <w:rPr>
          <w:rFonts w:eastAsiaTheme="majorEastAsia" w:cs="Times New Roman"/>
          <w:sz w:val="26"/>
          <w:szCs w:val="26"/>
        </w:rPr>
      </w:pPr>
      <w:r w:rsidRPr="007A24F3">
        <w:rPr>
          <w:rFonts w:eastAsiaTheme="majorEastAsia" w:cs="Times New Roman"/>
          <w:sz w:val="26"/>
          <w:szCs w:val="26"/>
        </w:rPr>
        <w:t>1.Chênh lệch giá bán và giá mua trung bình thay đổi thế nào qua từng năm</w:t>
      </w:r>
    </w:p>
    <w:p w14:paraId="28E17C7B" w14:textId="77777777" w:rsidR="007A24F3" w:rsidRPr="007A24F3" w:rsidRDefault="007A24F3" w:rsidP="007A24F3">
      <w:pPr>
        <w:spacing w:before="0" w:after="0" w:line="360" w:lineRule="auto"/>
        <w:ind w:left="720"/>
        <w:jc w:val="both"/>
        <w:rPr>
          <w:rFonts w:eastAsiaTheme="majorEastAsia" w:cs="Times New Roman"/>
          <w:sz w:val="26"/>
          <w:szCs w:val="26"/>
        </w:rPr>
      </w:pPr>
      <w:r w:rsidRPr="007A24F3">
        <w:rPr>
          <w:rFonts w:eastAsiaTheme="majorEastAsia" w:cs="Times New Roman"/>
          <w:sz w:val="26"/>
          <w:szCs w:val="26"/>
        </w:rPr>
        <w:t>2. Giá bạc có biến động theo mùa không và thường đạt đỉnh vào tháng nào</w:t>
      </w:r>
    </w:p>
    <w:p w14:paraId="6D713C18" w14:textId="77777777" w:rsidR="007A24F3" w:rsidRPr="007A24F3" w:rsidRDefault="007A24F3" w:rsidP="007A24F3">
      <w:pPr>
        <w:spacing w:before="0" w:after="0" w:line="360" w:lineRule="auto"/>
        <w:ind w:left="720"/>
        <w:jc w:val="both"/>
        <w:rPr>
          <w:rFonts w:eastAsiaTheme="majorEastAsia" w:cs="Times New Roman"/>
          <w:sz w:val="26"/>
          <w:szCs w:val="26"/>
        </w:rPr>
      </w:pPr>
      <w:r w:rsidRPr="007A24F3">
        <w:rPr>
          <w:rFonts w:eastAsiaTheme="majorEastAsia" w:cs="Times New Roman"/>
          <w:sz w:val="26"/>
          <w:szCs w:val="26"/>
        </w:rPr>
        <w:t>3. Giá bạc biến động cùng chiều hay ngược chiều khi tỷ giá USD tăng giảm</w:t>
      </w:r>
    </w:p>
    <w:p w14:paraId="2C1B5483" w14:textId="77777777" w:rsidR="007A24F3" w:rsidRPr="007A24F3" w:rsidRDefault="007A24F3" w:rsidP="007A24F3">
      <w:pPr>
        <w:spacing w:before="0" w:after="0" w:line="360" w:lineRule="auto"/>
        <w:ind w:left="720"/>
        <w:jc w:val="both"/>
        <w:rPr>
          <w:rFonts w:eastAsiaTheme="majorEastAsia" w:cs="Times New Roman"/>
          <w:sz w:val="26"/>
          <w:szCs w:val="26"/>
        </w:rPr>
      </w:pPr>
      <w:r w:rsidRPr="007A24F3">
        <w:rPr>
          <w:rFonts w:eastAsiaTheme="majorEastAsia" w:cs="Times New Roman"/>
          <w:sz w:val="26"/>
          <w:szCs w:val="26"/>
        </w:rPr>
        <w:t>4. Xu hướng giá bạc dài hạn thay đổi ra sao khi tính theo đường trung bình tháng</w:t>
      </w:r>
    </w:p>
    <w:p w14:paraId="2F85FFBB" w14:textId="77777777" w:rsidR="007A24F3" w:rsidRPr="007A24F3" w:rsidRDefault="007A24F3" w:rsidP="007A24F3">
      <w:pPr>
        <w:spacing w:before="0" w:after="0" w:line="360" w:lineRule="auto"/>
        <w:ind w:left="720"/>
        <w:jc w:val="both"/>
        <w:rPr>
          <w:rFonts w:eastAsiaTheme="majorEastAsia" w:cs="Times New Roman"/>
          <w:sz w:val="26"/>
          <w:szCs w:val="26"/>
        </w:rPr>
      </w:pPr>
      <w:r w:rsidRPr="007A24F3">
        <w:rPr>
          <w:rFonts w:eastAsiaTheme="majorEastAsia" w:cs="Times New Roman"/>
          <w:sz w:val="26"/>
          <w:szCs w:val="26"/>
        </w:rPr>
        <w:t xml:space="preserve">5. Những ngày nào có mức tăng giảm giá đột biến so với bình thường của thị </w:t>
      </w:r>
    </w:p>
    <w:p w14:paraId="18731FF6" w14:textId="77777777" w:rsidR="005C7D57" w:rsidRDefault="005F295A" w:rsidP="005C7D57">
      <w:pPr>
        <w:spacing w:before="0" w:after="0" w:line="360" w:lineRule="auto"/>
        <w:jc w:val="both"/>
        <w:rPr>
          <w:rFonts w:cs="Times New Roman"/>
          <w:sz w:val="26"/>
          <w:szCs w:val="26"/>
        </w:rPr>
      </w:pPr>
      <w:r w:rsidRPr="00216DCC">
        <w:rPr>
          <w:rFonts w:cs="Times New Roman"/>
          <w:sz w:val="26"/>
          <w:szCs w:val="26"/>
        </w:rPr>
        <w:t xml:space="preserve">- </w:t>
      </w:r>
      <w:r w:rsidR="005C7D57" w:rsidRPr="005C7D57">
        <w:rPr>
          <w:rFonts w:cs="Times New Roman"/>
          <w:sz w:val="26"/>
          <w:szCs w:val="26"/>
        </w:rPr>
        <w:t>Các kết quả phân tích được trực quan hóa thông qua hệ thống biểu đồ chuỗi thời gian và bảng thống kê, giúp làm nổi bật các quy luật dịch chuyển đang diễn ra trên thị trường kim loại quý Việt Nam.</w:t>
      </w:r>
    </w:p>
    <w:p w14:paraId="3146C62E" w14:textId="5E6F1B42" w:rsidR="00B4598B" w:rsidRPr="00216DCC" w:rsidRDefault="005F295A" w:rsidP="00F418B2">
      <w:pPr>
        <w:spacing w:before="0" w:after="0" w:line="360" w:lineRule="auto"/>
        <w:jc w:val="both"/>
        <w:rPr>
          <w:rFonts w:cs="Times New Roman"/>
          <w:sz w:val="26"/>
          <w:szCs w:val="26"/>
        </w:rPr>
      </w:pPr>
      <w:r w:rsidRPr="00216DCC">
        <w:rPr>
          <w:rFonts w:cs="Times New Roman"/>
          <w:sz w:val="26"/>
          <w:szCs w:val="26"/>
        </w:rPr>
        <w:t xml:space="preserve">- </w:t>
      </w:r>
      <w:r w:rsidR="0013287E" w:rsidRPr="0013287E">
        <w:rPr>
          <w:rFonts w:cs="Times New Roman"/>
          <w:sz w:val="26"/>
          <w:szCs w:val="26"/>
        </w:rPr>
        <w:t xml:space="preserve">Ngoài bài toán dự đoán, đề tài còn áp dụng thuật toán </w:t>
      </w:r>
      <w:r w:rsidR="0013287E" w:rsidRPr="0013287E">
        <w:rPr>
          <w:rFonts w:cs="Times New Roman"/>
          <w:b/>
          <w:bCs/>
          <w:sz w:val="26"/>
          <w:szCs w:val="26"/>
        </w:rPr>
        <w:t>K-Means Clustering</w:t>
      </w:r>
      <w:r w:rsidR="0013287E" w:rsidRPr="0013287E">
        <w:rPr>
          <w:rFonts w:cs="Times New Roman"/>
          <w:sz w:val="26"/>
          <w:szCs w:val="26"/>
        </w:rPr>
        <w:t xml:space="preserve"> để phân cụm dữ liệu trạng thái thị trường. Kết quả thu được cho phép nhận diện 3 nhóm giai đoạn có đặc điểm tương đồng rõ rệt về mức biến động giá và khoảng chênh lệch Mua - Bán (gồm giai đoạn đóng băng, giai đoạn ổn định và giai đoạn biến động mạnh), góp phần hỗ trợ việc phân tích cấu trúc thị trường dưới góc nhìn học không giám sát.</w:t>
      </w:r>
    </w:p>
    <w:p w14:paraId="032DA8F5" w14:textId="77777777" w:rsidR="00370DBB" w:rsidRPr="00216DCC" w:rsidRDefault="00FD215D" w:rsidP="00453A15">
      <w:pPr>
        <w:pStyle w:val="Heading2"/>
      </w:pPr>
      <w:bookmarkStart w:id="47" w:name="_Toc233198864"/>
      <w:r w:rsidRPr="00216DCC">
        <w:t>5.2. Hạn chế</w:t>
      </w:r>
      <w:r w:rsidR="00370DBB" w:rsidRPr="00216DCC">
        <w:t xml:space="preserve"> của đề tài</w:t>
      </w:r>
      <w:bookmarkEnd w:id="47"/>
    </w:p>
    <w:p w14:paraId="4931392D" w14:textId="77777777" w:rsidR="008846DB" w:rsidRPr="008846DB" w:rsidRDefault="008846DB" w:rsidP="008846DB">
      <w:pPr>
        <w:spacing w:before="0" w:after="0" w:line="360" w:lineRule="auto"/>
        <w:jc w:val="both"/>
        <w:rPr>
          <w:rFonts w:cs="Times New Roman"/>
          <w:sz w:val="26"/>
          <w:szCs w:val="26"/>
        </w:rPr>
      </w:pPr>
      <w:r>
        <w:rPr>
          <w:rFonts w:cs="Times New Roman"/>
          <w:sz w:val="26"/>
          <w:szCs w:val="26"/>
        </w:rPr>
        <w:t xml:space="preserve">- </w:t>
      </w:r>
      <w:r w:rsidRPr="008846DB">
        <w:rPr>
          <w:rFonts w:cs="Times New Roman"/>
          <w:sz w:val="26"/>
          <w:szCs w:val="26"/>
        </w:rPr>
        <w:t>Mặc dù đã đạt được nhiều kết quả tích cực, đề tài vẫn tồn tại một số hạn chế nhất định cần tiếp tục hoàn thiện.</w:t>
      </w:r>
    </w:p>
    <w:p w14:paraId="006B5C1A" w14:textId="479B1DF0" w:rsidR="008846DB" w:rsidRPr="008846DB" w:rsidRDefault="008846DB" w:rsidP="008846DB">
      <w:pPr>
        <w:spacing w:before="0" w:after="0" w:line="360" w:lineRule="auto"/>
        <w:jc w:val="both"/>
        <w:rPr>
          <w:rFonts w:cs="Times New Roman"/>
          <w:sz w:val="26"/>
          <w:szCs w:val="26"/>
        </w:rPr>
      </w:pPr>
      <w:r>
        <w:rPr>
          <w:rFonts w:cs="Times New Roman"/>
          <w:sz w:val="26"/>
          <w:szCs w:val="26"/>
        </w:rPr>
        <w:t xml:space="preserve">- </w:t>
      </w:r>
      <w:r w:rsidRPr="008846DB">
        <w:rPr>
          <w:rFonts w:cs="Times New Roman"/>
          <w:sz w:val="26"/>
          <w:szCs w:val="26"/>
        </w:rPr>
        <w:t>Thứ nhất, bộ dữ liệu chủ yếu tập trung vào bảng giá của một thương hiệu lớn (bạc Phú Quý) nên chưa phản ánh được toàn cảnh bức tranh chênh lệch giá cục bộ giữa các đơn vị kinh doanh kim loại quý khác nhau tại Việt Nam.</w:t>
      </w:r>
    </w:p>
    <w:p w14:paraId="6E74A362" w14:textId="22360F02" w:rsidR="005F295A" w:rsidRPr="00216DCC" w:rsidRDefault="008846DB" w:rsidP="008846DB">
      <w:pPr>
        <w:spacing w:before="0" w:after="0" w:line="360" w:lineRule="auto"/>
        <w:jc w:val="both"/>
        <w:rPr>
          <w:rFonts w:cs="Times New Roman"/>
          <w:sz w:val="26"/>
          <w:szCs w:val="26"/>
        </w:rPr>
      </w:pPr>
      <w:r>
        <w:rPr>
          <w:rFonts w:cs="Times New Roman"/>
          <w:sz w:val="26"/>
          <w:szCs w:val="26"/>
        </w:rPr>
        <w:lastRenderedPageBreak/>
        <w:t xml:space="preserve">- </w:t>
      </w:r>
      <w:r w:rsidRPr="008846DB">
        <w:rPr>
          <w:rFonts w:cs="Times New Roman"/>
          <w:sz w:val="26"/>
          <w:szCs w:val="26"/>
        </w:rPr>
        <w:t>Thứ hai, các yếu tố đầu vào mô hình mới chỉ tập trung vào các thông số kỹ thuật nội tại của chuỗi giá và một vài biến số vĩ mô cốt lõi. Các yếu tố có thể ảnh hưởng mạnh đến giá vàng và giá bạc như:</w:t>
      </w:r>
    </w:p>
    <w:p w14:paraId="2824C65A" w14:textId="77777777" w:rsidR="008846DB" w:rsidRPr="008846DB" w:rsidRDefault="008846DB">
      <w:pPr>
        <w:pStyle w:val="ListParagraph"/>
        <w:numPr>
          <w:ilvl w:val="0"/>
          <w:numId w:val="21"/>
        </w:numPr>
        <w:spacing w:after="0"/>
        <w:jc w:val="both"/>
        <w:rPr>
          <w:rFonts w:cs="Times New Roman"/>
        </w:rPr>
      </w:pPr>
      <w:r w:rsidRPr="008846DB">
        <w:rPr>
          <w:rFonts w:cs="Times New Roman"/>
        </w:rPr>
        <w:t>Lạm phát thực tế.</w:t>
      </w:r>
    </w:p>
    <w:p w14:paraId="25DA3D0B" w14:textId="77777777" w:rsidR="008846DB" w:rsidRPr="008846DB" w:rsidRDefault="008846DB">
      <w:pPr>
        <w:pStyle w:val="ListParagraph"/>
        <w:numPr>
          <w:ilvl w:val="0"/>
          <w:numId w:val="21"/>
        </w:numPr>
        <w:spacing w:after="0"/>
        <w:jc w:val="both"/>
        <w:rPr>
          <w:rFonts w:cs="Times New Roman"/>
        </w:rPr>
      </w:pPr>
      <w:r w:rsidRPr="008846DB">
        <w:rPr>
          <w:rFonts w:cs="Times New Roman"/>
        </w:rPr>
        <w:t>Các chính sách, nghị định quản lý của Ngân hàng Nhà nước.</w:t>
      </w:r>
    </w:p>
    <w:p w14:paraId="40649A60" w14:textId="77777777" w:rsidR="008846DB" w:rsidRPr="008846DB" w:rsidRDefault="008846DB">
      <w:pPr>
        <w:pStyle w:val="ListParagraph"/>
        <w:numPr>
          <w:ilvl w:val="0"/>
          <w:numId w:val="21"/>
        </w:numPr>
        <w:spacing w:after="0"/>
        <w:jc w:val="both"/>
        <w:rPr>
          <w:rFonts w:cs="Times New Roman"/>
        </w:rPr>
      </w:pPr>
      <w:r w:rsidRPr="008846DB">
        <w:rPr>
          <w:rFonts w:cs="Times New Roman"/>
        </w:rPr>
        <w:t>Biến động của các chỉ số tài chính quốc tế lớn</w:t>
      </w:r>
    </w:p>
    <w:p w14:paraId="2C1DC538" w14:textId="6E83245F" w:rsidR="005F295A" w:rsidRPr="00216DCC" w:rsidRDefault="008846DB">
      <w:pPr>
        <w:pStyle w:val="ListParagraph"/>
        <w:numPr>
          <w:ilvl w:val="0"/>
          <w:numId w:val="21"/>
        </w:numPr>
        <w:spacing w:after="0"/>
        <w:jc w:val="both"/>
        <w:rPr>
          <w:rFonts w:cs="Times New Roman"/>
        </w:rPr>
      </w:pPr>
      <w:r w:rsidRPr="008846DB">
        <w:rPr>
          <w:rFonts w:cs="Times New Roman"/>
        </w:rPr>
        <w:t>Tâm lý đám đông và nhu cầu tiêu thụ mùa vụ thực tế của người dân.</w:t>
      </w:r>
    </w:p>
    <w:p w14:paraId="2EBCC642" w14:textId="4B9001B0" w:rsidR="00CA5A4D" w:rsidRPr="00CA5A4D" w:rsidRDefault="00CA5A4D" w:rsidP="00CA5A4D">
      <w:pPr>
        <w:spacing w:before="0" w:after="0" w:line="360" w:lineRule="auto"/>
        <w:jc w:val="both"/>
        <w:rPr>
          <w:sz w:val="26"/>
          <w:szCs w:val="26"/>
        </w:rPr>
      </w:pPr>
      <w:r>
        <w:rPr>
          <w:rFonts w:cs="Times New Roman"/>
          <w:sz w:val="26"/>
          <w:szCs w:val="26"/>
        </w:rPr>
        <w:t xml:space="preserve">- </w:t>
      </w:r>
      <w:r w:rsidRPr="00CA5A4D">
        <w:rPr>
          <w:sz w:val="26"/>
          <w:szCs w:val="26"/>
        </w:rPr>
        <w:t>Thứ ba, đề tài mới chỉ sử dụng một thuật toán hồi quy cốt lõi là Random Forest và thuật toán phân cụm K-Means. Việc chưa thực hiện so sánh đối chiếu hiệu năng với nhiều thuật toán học máy nâng cao khác khiến kết quả đánh giá tổng thể chưa thực sự đa dạng.</w:t>
      </w:r>
    </w:p>
    <w:p w14:paraId="1B0E9274" w14:textId="6F0C93AB" w:rsidR="00CA5A4D" w:rsidRPr="00CA5A4D" w:rsidRDefault="00CA5A4D" w:rsidP="00CA5A4D">
      <w:pPr>
        <w:spacing w:before="0" w:after="0" w:line="360" w:lineRule="auto"/>
        <w:jc w:val="both"/>
        <w:rPr>
          <w:rFonts w:cs="Times New Roman"/>
          <w:sz w:val="26"/>
          <w:szCs w:val="26"/>
        </w:rPr>
      </w:pPr>
      <w:r>
        <w:rPr>
          <w:rFonts w:cs="Times New Roman"/>
          <w:sz w:val="26"/>
          <w:szCs w:val="26"/>
        </w:rPr>
        <w:t xml:space="preserve">- </w:t>
      </w:r>
      <w:r w:rsidRPr="00CA5A4D">
        <w:rPr>
          <w:rFonts w:cs="Times New Roman"/>
          <w:sz w:val="26"/>
          <w:szCs w:val="26"/>
        </w:rPr>
        <w:t>Cuối cùng, thuật toán K-Means phân cụm trạng thái thị trường dựa trên khoảng cách Euclide đôi khi bị nhạy cảm với các điểm dữ liệu cực đoan (như pha bùng nổ giá thiên nga đen), dẫn đến tỷ lệ phân phối số ngày giữa các cụm có sự chênh lệch lớn.</w:t>
      </w:r>
    </w:p>
    <w:p w14:paraId="6111E77A" w14:textId="77777777" w:rsidR="00FD215D" w:rsidRPr="00216DCC" w:rsidRDefault="00370DBB" w:rsidP="00453A15">
      <w:pPr>
        <w:pStyle w:val="Heading2"/>
      </w:pPr>
      <w:bookmarkStart w:id="48" w:name="_Toc233198865"/>
      <w:r w:rsidRPr="00216DCC">
        <w:t xml:space="preserve">5.3. </w:t>
      </w:r>
      <w:r w:rsidR="00FD215D" w:rsidRPr="00216DCC">
        <w:t>Hướng phát triển</w:t>
      </w:r>
      <w:r w:rsidRPr="00216DCC">
        <w:t xml:space="preserve"> trong</w:t>
      </w:r>
      <w:r w:rsidR="00FD215D" w:rsidRPr="00216DCC">
        <w:t xml:space="preserve"> tương lai</w:t>
      </w:r>
      <w:bookmarkEnd w:id="48"/>
    </w:p>
    <w:p w14:paraId="7E3709FA" w14:textId="77777777" w:rsidR="00DC6F46" w:rsidRPr="00DC6F46" w:rsidRDefault="00DC6F46" w:rsidP="00DC6F46">
      <w:pPr>
        <w:spacing w:before="0" w:after="0" w:line="360" w:lineRule="auto"/>
        <w:jc w:val="both"/>
        <w:rPr>
          <w:rFonts w:cs="Times New Roman"/>
          <w:sz w:val="26"/>
          <w:szCs w:val="26"/>
        </w:rPr>
      </w:pPr>
      <w:r>
        <w:rPr>
          <w:rFonts w:cs="Times New Roman"/>
          <w:sz w:val="26"/>
          <w:szCs w:val="26"/>
        </w:rPr>
        <w:t xml:space="preserve">- </w:t>
      </w:r>
      <w:r w:rsidRPr="00DC6F46">
        <w:rPr>
          <w:rFonts w:cs="Times New Roman"/>
          <w:sz w:val="26"/>
          <w:szCs w:val="26"/>
        </w:rPr>
        <w:t>Trong tương lai, đề tài có thể được mở rộng theo nhiều hướng nhằm nâng cao giá trị thực tiễn và hiệu quả nghiên cứu sâu hơn.</w:t>
      </w:r>
    </w:p>
    <w:p w14:paraId="2086AD7D" w14:textId="6B173A45" w:rsidR="00DC6F46" w:rsidRPr="00DC6F46" w:rsidRDefault="00DC6F46" w:rsidP="00DC6F46">
      <w:pPr>
        <w:spacing w:before="0" w:after="0" w:line="360" w:lineRule="auto"/>
        <w:jc w:val="both"/>
        <w:rPr>
          <w:rFonts w:cs="Times New Roman"/>
          <w:sz w:val="26"/>
          <w:szCs w:val="26"/>
        </w:rPr>
      </w:pPr>
      <w:r>
        <w:rPr>
          <w:rFonts w:cs="Times New Roman"/>
          <w:sz w:val="26"/>
          <w:szCs w:val="26"/>
        </w:rPr>
        <w:t xml:space="preserve">- </w:t>
      </w:r>
      <w:r w:rsidRPr="00DC6F46">
        <w:rPr>
          <w:rFonts w:cs="Times New Roman"/>
          <w:sz w:val="26"/>
          <w:szCs w:val="26"/>
        </w:rPr>
        <w:t>Trước hết, có thể mở rộng quy mô dữ liệu bằng cách kết hợp nhiều nguồn dữ liệu bảng giá từ các nhà đài khác nhau (như PNJ, SJC, Doji) nhằm xây dựng tập dữ liệu phong phú, đại diện toàn diện hơn cho thị trường vàng bạc Việt Nam.</w:t>
      </w:r>
    </w:p>
    <w:p w14:paraId="3D1E4794" w14:textId="23FC6269" w:rsidR="00A6451E" w:rsidRPr="00216DCC" w:rsidRDefault="00DC6F46" w:rsidP="00DC6F46">
      <w:pPr>
        <w:spacing w:before="0" w:after="0" w:line="360" w:lineRule="auto"/>
        <w:jc w:val="both"/>
        <w:rPr>
          <w:rFonts w:cs="Times New Roman"/>
          <w:sz w:val="26"/>
          <w:szCs w:val="26"/>
        </w:rPr>
      </w:pPr>
      <w:r>
        <w:rPr>
          <w:rFonts w:cs="Times New Roman"/>
          <w:sz w:val="26"/>
          <w:szCs w:val="26"/>
        </w:rPr>
        <w:t xml:space="preserve">- </w:t>
      </w:r>
      <w:r w:rsidRPr="00DC6F46">
        <w:rPr>
          <w:rFonts w:cs="Times New Roman"/>
          <w:sz w:val="26"/>
          <w:szCs w:val="26"/>
        </w:rPr>
        <w:t>Tiếp theo, cần nghiên cứu áp dụng các kỹ thuật xử lý dữ liệu nâng cao nhằm tích hợp các yếu tố thông tin phi cấu trúc như tin tức vĩ mô, căng thẳng địa chính trị toàn cầu vào mô hình dự báo.</w:t>
      </w:r>
    </w:p>
    <w:p w14:paraId="4DACBFCC" w14:textId="557DA4CD" w:rsidR="00A6451E" w:rsidRPr="00216DCC" w:rsidRDefault="00A6451E" w:rsidP="00F418B2">
      <w:pPr>
        <w:spacing w:before="0" w:after="0" w:line="360" w:lineRule="auto"/>
        <w:jc w:val="both"/>
        <w:rPr>
          <w:rFonts w:cs="Times New Roman"/>
          <w:sz w:val="26"/>
          <w:szCs w:val="26"/>
        </w:rPr>
      </w:pPr>
      <w:r w:rsidRPr="00216DCC">
        <w:rPr>
          <w:rFonts w:cs="Times New Roman"/>
          <w:sz w:val="26"/>
          <w:szCs w:val="26"/>
        </w:rPr>
        <w:t xml:space="preserve">- </w:t>
      </w:r>
      <w:r w:rsidR="00DC6F46" w:rsidRPr="00DC6F46">
        <w:rPr>
          <w:rFonts w:cs="Times New Roman"/>
          <w:sz w:val="26"/>
          <w:szCs w:val="26"/>
        </w:rPr>
        <w:t>Đối với bài toán dự đoán xu hướng giá ngắn hạn, có thể thử nghiệm thêm các thuật toán học máy tiên tiến chuyên sâu về chuỗi thời gian như:</w:t>
      </w:r>
    </w:p>
    <w:p w14:paraId="7746D670" w14:textId="77777777" w:rsidR="00A6451E" w:rsidRPr="00216DCC" w:rsidRDefault="00A6451E">
      <w:pPr>
        <w:pStyle w:val="ListParagraph"/>
        <w:numPr>
          <w:ilvl w:val="0"/>
          <w:numId w:val="22"/>
        </w:numPr>
        <w:spacing w:after="0"/>
        <w:jc w:val="both"/>
        <w:rPr>
          <w:rFonts w:cs="Times New Roman"/>
        </w:rPr>
      </w:pPr>
      <w:r w:rsidRPr="00216DCC">
        <w:rPr>
          <w:rFonts w:cs="Times New Roman"/>
        </w:rPr>
        <w:t>XGBoost.</w:t>
      </w:r>
    </w:p>
    <w:p w14:paraId="739D8504" w14:textId="77777777" w:rsidR="00A6451E" w:rsidRPr="00216DCC" w:rsidRDefault="00A6451E">
      <w:pPr>
        <w:pStyle w:val="ListParagraph"/>
        <w:numPr>
          <w:ilvl w:val="0"/>
          <w:numId w:val="22"/>
        </w:numPr>
        <w:spacing w:after="0"/>
        <w:jc w:val="both"/>
        <w:rPr>
          <w:rFonts w:cs="Times New Roman"/>
        </w:rPr>
      </w:pPr>
      <w:r w:rsidRPr="00216DCC">
        <w:rPr>
          <w:rFonts w:cs="Times New Roman"/>
        </w:rPr>
        <w:t>LightGBM.</w:t>
      </w:r>
    </w:p>
    <w:p w14:paraId="7D04CDE1" w14:textId="77777777" w:rsidR="00A6451E" w:rsidRPr="00216DCC" w:rsidRDefault="00A6451E">
      <w:pPr>
        <w:pStyle w:val="ListParagraph"/>
        <w:numPr>
          <w:ilvl w:val="0"/>
          <w:numId w:val="22"/>
        </w:numPr>
        <w:spacing w:after="0"/>
        <w:jc w:val="both"/>
        <w:rPr>
          <w:rFonts w:cs="Times New Roman"/>
        </w:rPr>
      </w:pPr>
      <w:r w:rsidRPr="00216DCC">
        <w:rPr>
          <w:rFonts w:cs="Times New Roman"/>
        </w:rPr>
        <w:t>Gradient Boosting.</w:t>
      </w:r>
    </w:p>
    <w:p w14:paraId="3C5B3271" w14:textId="77777777" w:rsidR="00A6451E" w:rsidRPr="00216DCC" w:rsidRDefault="00A6451E">
      <w:pPr>
        <w:pStyle w:val="ListParagraph"/>
        <w:numPr>
          <w:ilvl w:val="0"/>
          <w:numId w:val="22"/>
        </w:numPr>
        <w:spacing w:after="0"/>
        <w:jc w:val="both"/>
        <w:rPr>
          <w:rFonts w:cs="Times New Roman"/>
        </w:rPr>
      </w:pPr>
      <w:r w:rsidRPr="00216DCC">
        <w:rPr>
          <w:rFonts w:cs="Times New Roman"/>
        </w:rPr>
        <w:t>CatBoost.</w:t>
      </w:r>
    </w:p>
    <w:p w14:paraId="11AADCB7" w14:textId="77777777" w:rsidR="00A6451E" w:rsidRPr="00216DCC" w:rsidRDefault="00A6451E">
      <w:pPr>
        <w:pStyle w:val="ListParagraph"/>
        <w:numPr>
          <w:ilvl w:val="0"/>
          <w:numId w:val="22"/>
        </w:numPr>
        <w:spacing w:after="0"/>
        <w:jc w:val="both"/>
        <w:rPr>
          <w:rFonts w:cs="Times New Roman"/>
        </w:rPr>
      </w:pPr>
      <w:r w:rsidRPr="00216DCC">
        <w:rPr>
          <w:rFonts w:cs="Times New Roman"/>
        </w:rPr>
        <w:t>Neural Network.</w:t>
      </w:r>
    </w:p>
    <w:p w14:paraId="5925519D" w14:textId="268F6C3F" w:rsidR="00A6451E" w:rsidRPr="00216DCC" w:rsidRDefault="00A6451E" w:rsidP="00F418B2">
      <w:pPr>
        <w:spacing w:before="0" w:after="0" w:line="360" w:lineRule="auto"/>
        <w:jc w:val="both"/>
        <w:rPr>
          <w:rFonts w:cs="Times New Roman"/>
          <w:sz w:val="26"/>
          <w:szCs w:val="26"/>
        </w:rPr>
      </w:pPr>
      <w:r w:rsidRPr="00216DCC">
        <w:rPr>
          <w:rFonts w:cs="Times New Roman"/>
          <w:sz w:val="26"/>
          <w:szCs w:val="26"/>
        </w:rPr>
        <w:t xml:space="preserve">- </w:t>
      </w:r>
      <w:r w:rsidR="006362D3" w:rsidRPr="006362D3">
        <w:rPr>
          <w:rFonts w:cs="Times New Roman"/>
          <w:sz w:val="26"/>
          <w:szCs w:val="26"/>
        </w:rPr>
        <w:t>Xa hơn nữa, kết quả nghiên cứu có thể được phát triển thành một công cụ phần mềm hỗ trợ tư vấn đầu tư tự động, giúp người dân và các nhà đầu tư nhỏ lẻ</w:t>
      </w:r>
    </w:p>
    <w:p w14:paraId="3775E149" w14:textId="77777777" w:rsidR="00A6451E" w:rsidRPr="00216DCC" w:rsidRDefault="00A6451E" w:rsidP="00F418B2">
      <w:pPr>
        <w:spacing w:before="0" w:after="0" w:line="360" w:lineRule="auto"/>
        <w:jc w:val="both"/>
        <w:rPr>
          <w:rFonts w:cs="Times New Roman"/>
        </w:rPr>
      </w:pPr>
    </w:p>
    <w:p w14:paraId="40506C89" w14:textId="77777777" w:rsidR="00FD215D" w:rsidRPr="00216DCC" w:rsidRDefault="00370DBB" w:rsidP="00453A15">
      <w:pPr>
        <w:pStyle w:val="Heading2"/>
      </w:pPr>
      <w:bookmarkStart w:id="49" w:name="_Toc233198866"/>
      <w:r w:rsidRPr="00216DCC">
        <w:lastRenderedPageBreak/>
        <w:t>5.4</w:t>
      </w:r>
      <w:r w:rsidR="00FD215D" w:rsidRPr="00216DCC">
        <w:t>. Kết luận</w:t>
      </w:r>
      <w:bookmarkEnd w:id="49"/>
    </w:p>
    <w:p w14:paraId="7D97C33C" w14:textId="77777777" w:rsidR="00043716" w:rsidRPr="00043716" w:rsidRDefault="00A6451E" w:rsidP="00043716">
      <w:pPr>
        <w:spacing w:before="0" w:after="0" w:line="360" w:lineRule="auto"/>
        <w:jc w:val="both"/>
        <w:rPr>
          <w:rFonts w:cs="Times New Roman"/>
          <w:sz w:val="26"/>
          <w:szCs w:val="26"/>
        </w:rPr>
      </w:pPr>
      <w:r w:rsidRPr="00216DCC">
        <w:rPr>
          <w:rFonts w:cs="Times New Roman"/>
          <w:sz w:val="26"/>
          <w:szCs w:val="26"/>
        </w:rPr>
        <w:t xml:space="preserve">- </w:t>
      </w:r>
      <w:r w:rsidR="00043716" w:rsidRPr="00043716">
        <w:rPr>
          <w:rFonts w:cs="Times New Roman"/>
          <w:sz w:val="26"/>
          <w:szCs w:val="26"/>
        </w:rPr>
        <w:t>Trong bối cảnh chuyển đổi số kinh tế và sự biến động phức tạp của thị trường tài chính toàn cầu, việc khai thác dữ liệu lịch sử bảng giá để hỗ trợ ra quyết định đầu tư và phòng vệ rủi ro đang trở thành một hướng nghiên cứu có ý nghĩa thực tiễn rất cao.</w:t>
      </w:r>
    </w:p>
    <w:p w14:paraId="4229C963" w14:textId="79BAEECD" w:rsidR="00043716" w:rsidRPr="00043716" w:rsidRDefault="00582245" w:rsidP="00043716">
      <w:pPr>
        <w:spacing w:before="0" w:after="0" w:line="360" w:lineRule="auto"/>
        <w:jc w:val="both"/>
        <w:rPr>
          <w:rFonts w:cs="Times New Roman"/>
          <w:sz w:val="26"/>
          <w:szCs w:val="26"/>
        </w:rPr>
      </w:pPr>
      <w:r w:rsidRPr="00216DCC">
        <w:rPr>
          <w:rFonts w:cs="Times New Roman"/>
          <w:sz w:val="26"/>
          <w:szCs w:val="26"/>
        </w:rPr>
        <w:t xml:space="preserve">- </w:t>
      </w:r>
      <w:r w:rsidR="00043716" w:rsidRPr="00043716">
        <w:rPr>
          <w:rFonts w:cs="Times New Roman"/>
          <w:sz w:val="26"/>
          <w:szCs w:val="26"/>
        </w:rPr>
        <w:t xml:space="preserve">Thông qua việc áp dụng các phương pháp phân tích dữ liệu lượng hóa và học máy trên bộ dữ liệu giá bạc Việt Nam giai đoạn 2020 – 2026, đề tài đã làm rõ được nhiều đặc điểm vận hành quan trọng của thị trường nội địa. Các kết quả thu được không chỉ giúp nhận diện xu hướng dịch chuyển giá, hành vi định giá "bậc thang" nới rộng spread </w:t>
      </w:r>
      <w:proofErr w:type="gramStart"/>
      <w:r w:rsidR="00043716" w:rsidRPr="00043716">
        <w:rPr>
          <w:rFonts w:cs="Times New Roman"/>
          <w:sz w:val="26"/>
          <w:szCs w:val="26"/>
        </w:rPr>
        <w:t>an</w:t>
      </w:r>
      <w:proofErr w:type="gramEnd"/>
      <w:r w:rsidR="00043716" w:rsidRPr="00043716">
        <w:rPr>
          <w:rFonts w:cs="Times New Roman"/>
          <w:sz w:val="26"/>
          <w:szCs w:val="26"/>
        </w:rPr>
        <w:t xml:space="preserve"> toàn của doanh nghiệp, mà còn chứng minh năng lực ứng dụng mạnh mẽ của các thuật toán học máy trong việc dự báo chuỗi thời gian ngắn hạn và khám phá cấu trúc dữ liệu không giám sát.</w:t>
      </w:r>
    </w:p>
    <w:p w14:paraId="7D1BA6B4" w14:textId="57AEA6B4" w:rsidR="00C314B6" w:rsidRPr="00216DCC" w:rsidRDefault="00043716" w:rsidP="00043716">
      <w:pPr>
        <w:spacing w:before="0" w:after="0" w:line="360" w:lineRule="auto"/>
        <w:jc w:val="both"/>
        <w:rPr>
          <w:rFonts w:cs="Times New Roman"/>
          <w:b/>
          <w:sz w:val="30"/>
          <w:szCs w:val="30"/>
        </w:rPr>
      </w:pPr>
      <w:r w:rsidRPr="00216DCC">
        <w:rPr>
          <w:rFonts w:cs="Times New Roman"/>
          <w:sz w:val="26"/>
          <w:szCs w:val="26"/>
        </w:rPr>
        <w:t xml:space="preserve">- </w:t>
      </w:r>
      <w:r w:rsidRPr="00043716">
        <w:rPr>
          <w:rFonts w:cs="Times New Roman"/>
          <w:sz w:val="26"/>
          <w:szCs w:val="26"/>
        </w:rPr>
        <w:t>Mặc dù vẫn còn tồn tại một số hạn chế nhất định về mặt khai thác thuộc tính vĩ mô ngoại biên, kết quả nghiên cứu đã cho thấy tiềm năng ứng dụng to lớn của Khoa học dữ liệu trong lĩnh vực tài chính phân tích thị trường kim loại quý. Đây cũng là cơ sở khoa học vững chắc để tiếp tục phát triển các nghiên cứu chuyên sâu và toàn diện hơn nữa trong tương lai, góp phần nâng cao hiệu quả dự báo dữ liệu tài chính tại Việt Nam.</w:t>
      </w:r>
    </w:p>
    <w:p w14:paraId="28D744AC" w14:textId="77777777" w:rsidR="00C314B6" w:rsidRPr="00216DCC" w:rsidRDefault="00C314B6" w:rsidP="00F418B2">
      <w:pPr>
        <w:spacing w:before="0" w:after="0" w:line="360" w:lineRule="auto"/>
        <w:jc w:val="both"/>
        <w:rPr>
          <w:rFonts w:cs="Times New Roman"/>
          <w:b/>
          <w:sz w:val="30"/>
          <w:szCs w:val="30"/>
        </w:rPr>
      </w:pPr>
    </w:p>
    <w:p w14:paraId="657248EF" w14:textId="77777777" w:rsidR="00A6451E" w:rsidRPr="00216DCC" w:rsidRDefault="00A6451E" w:rsidP="00F418B2">
      <w:pPr>
        <w:spacing w:before="0" w:after="0" w:line="360" w:lineRule="auto"/>
        <w:jc w:val="both"/>
        <w:rPr>
          <w:rFonts w:cs="Times New Roman"/>
          <w:b/>
          <w:sz w:val="30"/>
          <w:szCs w:val="30"/>
        </w:rPr>
      </w:pPr>
    </w:p>
    <w:p w14:paraId="6C64D97B" w14:textId="77777777" w:rsidR="00A6451E" w:rsidRPr="00216DCC" w:rsidRDefault="00A6451E" w:rsidP="00F418B2">
      <w:pPr>
        <w:spacing w:before="0" w:after="0" w:line="360" w:lineRule="auto"/>
        <w:jc w:val="both"/>
        <w:rPr>
          <w:rFonts w:cs="Times New Roman"/>
          <w:b/>
          <w:sz w:val="30"/>
          <w:szCs w:val="30"/>
        </w:rPr>
      </w:pPr>
    </w:p>
    <w:p w14:paraId="73F829A8" w14:textId="77777777" w:rsidR="00A6451E" w:rsidRPr="00216DCC" w:rsidRDefault="00A6451E" w:rsidP="00F418B2">
      <w:pPr>
        <w:spacing w:before="0" w:after="0" w:line="360" w:lineRule="auto"/>
        <w:jc w:val="both"/>
        <w:rPr>
          <w:rFonts w:cs="Times New Roman"/>
          <w:b/>
          <w:sz w:val="30"/>
          <w:szCs w:val="30"/>
        </w:rPr>
      </w:pPr>
    </w:p>
    <w:p w14:paraId="12631A7B" w14:textId="77777777" w:rsidR="00A6451E" w:rsidRPr="00216DCC" w:rsidRDefault="00A6451E" w:rsidP="00F418B2">
      <w:pPr>
        <w:spacing w:before="0" w:after="0" w:line="360" w:lineRule="auto"/>
        <w:jc w:val="both"/>
        <w:rPr>
          <w:rFonts w:cs="Times New Roman"/>
          <w:b/>
          <w:sz w:val="30"/>
          <w:szCs w:val="30"/>
        </w:rPr>
      </w:pPr>
    </w:p>
    <w:p w14:paraId="7EFB8B50" w14:textId="77777777" w:rsidR="00A6451E" w:rsidRPr="00216DCC" w:rsidRDefault="00A6451E" w:rsidP="00F418B2">
      <w:pPr>
        <w:spacing w:before="0" w:after="0" w:line="360" w:lineRule="auto"/>
        <w:jc w:val="both"/>
        <w:rPr>
          <w:rFonts w:cs="Times New Roman"/>
          <w:b/>
          <w:sz w:val="30"/>
          <w:szCs w:val="30"/>
        </w:rPr>
      </w:pPr>
    </w:p>
    <w:p w14:paraId="131C89D4" w14:textId="77777777" w:rsidR="00A6451E" w:rsidRPr="00216DCC" w:rsidRDefault="00A6451E" w:rsidP="00F418B2">
      <w:pPr>
        <w:spacing w:before="0" w:after="0" w:line="360" w:lineRule="auto"/>
        <w:jc w:val="both"/>
        <w:rPr>
          <w:rFonts w:cs="Times New Roman"/>
          <w:b/>
          <w:sz w:val="30"/>
          <w:szCs w:val="30"/>
        </w:rPr>
      </w:pPr>
    </w:p>
    <w:p w14:paraId="48E056F7" w14:textId="77777777" w:rsidR="00A6451E" w:rsidRPr="00216DCC" w:rsidRDefault="00A6451E" w:rsidP="00F418B2">
      <w:pPr>
        <w:spacing w:before="0" w:after="0" w:line="360" w:lineRule="auto"/>
        <w:jc w:val="both"/>
        <w:rPr>
          <w:rFonts w:cs="Times New Roman"/>
          <w:b/>
          <w:sz w:val="30"/>
          <w:szCs w:val="30"/>
        </w:rPr>
      </w:pPr>
    </w:p>
    <w:p w14:paraId="61753079" w14:textId="77777777" w:rsidR="00A6451E" w:rsidRPr="00216DCC" w:rsidRDefault="00A6451E" w:rsidP="00F418B2">
      <w:pPr>
        <w:spacing w:before="0" w:after="0" w:line="360" w:lineRule="auto"/>
        <w:jc w:val="both"/>
        <w:rPr>
          <w:rFonts w:cs="Times New Roman"/>
          <w:b/>
          <w:sz w:val="30"/>
          <w:szCs w:val="30"/>
        </w:rPr>
      </w:pPr>
    </w:p>
    <w:p w14:paraId="67D17DA0" w14:textId="77777777" w:rsidR="00A6451E" w:rsidRDefault="00A6451E" w:rsidP="00F418B2">
      <w:pPr>
        <w:spacing w:before="0" w:after="0" w:line="360" w:lineRule="auto"/>
        <w:jc w:val="both"/>
        <w:rPr>
          <w:rFonts w:cs="Times New Roman"/>
          <w:b/>
          <w:sz w:val="30"/>
          <w:szCs w:val="30"/>
        </w:rPr>
      </w:pPr>
    </w:p>
    <w:p w14:paraId="1D575CE9" w14:textId="77777777" w:rsidR="006C4523" w:rsidRDefault="006C4523" w:rsidP="00F418B2">
      <w:pPr>
        <w:spacing w:before="0" w:after="0" w:line="360" w:lineRule="auto"/>
        <w:jc w:val="both"/>
        <w:rPr>
          <w:rFonts w:cs="Times New Roman"/>
          <w:b/>
          <w:sz w:val="30"/>
          <w:szCs w:val="30"/>
        </w:rPr>
      </w:pPr>
    </w:p>
    <w:p w14:paraId="39E4D278" w14:textId="77777777" w:rsidR="006C4523" w:rsidRDefault="006C4523" w:rsidP="00F418B2">
      <w:pPr>
        <w:spacing w:before="0" w:after="0" w:line="360" w:lineRule="auto"/>
        <w:jc w:val="both"/>
        <w:rPr>
          <w:rFonts w:cs="Times New Roman"/>
          <w:b/>
          <w:sz w:val="30"/>
          <w:szCs w:val="30"/>
        </w:rPr>
      </w:pPr>
    </w:p>
    <w:p w14:paraId="186E5059" w14:textId="77777777" w:rsidR="006C4523" w:rsidRDefault="006C4523" w:rsidP="00F418B2">
      <w:pPr>
        <w:spacing w:before="0" w:after="0" w:line="360" w:lineRule="auto"/>
        <w:jc w:val="both"/>
        <w:rPr>
          <w:rFonts w:cs="Times New Roman"/>
          <w:b/>
          <w:sz w:val="30"/>
          <w:szCs w:val="30"/>
        </w:rPr>
      </w:pPr>
    </w:p>
    <w:p w14:paraId="3A7DD041" w14:textId="77777777" w:rsidR="00D90806" w:rsidRPr="00216DCC" w:rsidRDefault="00D90806" w:rsidP="00F418B2">
      <w:pPr>
        <w:spacing w:before="0" w:after="0" w:line="360" w:lineRule="auto"/>
        <w:jc w:val="both"/>
        <w:rPr>
          <w:rFonts w:cs="Times New Roman"/>
          <w:b/>
          <w:sz w:val="30"/>
          <w:szCs w:val="30"/>
        </w:rPr>
      </w:pPr>
    </w:p>
    <w:p w14:paraId="6ACD6400" w14:textId="77777777" w:rsidR="00A6451E" w:rsidRPr="00216DCC" w:rsidRDefault="00A6451E" w:rsidP="00F418B2">
      <w:pPr>
        <w:spacing w:before="0" w:after="0" w:line="360" w:lineRule="auto"/>
        <w:jc w:val="both"/>
        <w:rPr>
          <w:rFonts w:cs="Times New Roman"/>
          <w:b/>
          <w:sz w:val="30"/>
          <w:szCs w:val="30"/>
        </w:rPr>
      </w:pPr>
    </w:p>
    <w:p w14:paraId="64823E06" w14:textId="77777777" w:rsidR="00DD4EF7" w:rsidRPr="00216DCC" w:rsidRDefault="00DD4EF7" w:rsidP="00F418B2">
      <w:pPr>
        <w:spacing w:before="0" w:after="0" w:line="360" w:lineRule="auto"/>
        <w:jc w:val="center"/>
        <w:rPr>
          <w:rFonts w:cs="Times New Roman"/>
          <w:b/>
          <w:sz w:val="32"/>
          <w:szCs w:val="32"/>
        </w:rPr>
      </w:pPr>
      <w:bookmarkStart w:id="50" w:name="_Toc223629833"/>
      <w:bookmarkEnd w:id="27"/>
      <w:r w:rsidRPr="00216DCC">
        <w:rPr>
          <w:rFonts w:cs="Times New Roman"/>
          <w:b/>
          <w:sz w:val="32"/>
          <w:szCs w:val="32"/>
        </w:rPr>
        <w:lastRenderedPageBreak/>
        <w:t>TÀI LIỆU THAM KHẢO</w:t>
      </w:r>
      <w:bookmarkEnd w:id="50"/>
    </w:p>
    <w:p w14:paraId="739246EA" w14:textId="77777777" w:rsidR="00FF0810" w:rsidRPr="00216DCC" w:rsidRDefault="00FF0810" w:rsidP="00F418B2">
      <w:pPr>
        <w:pStyle w:val="ListParagraph"/>
        <w:shd w:val="clear" w:color="auto" w:fill="FFFFFF"/>
        <w:spacing w:after="0"/>
        <w:rPr>
          <w:rFonts w:eastAsia="Segoe UI" w:cs="Times New Roman"/>
          <w:spacing w:val="2"/>
          <w:sz w:val="28"/>
          <w:szCs w:val="28"/>
        </w:rPr>
      </w:pPr>
    </w:p>
    <w:p w14:paraId="4DB77DF0" w14:textId="77777777" w:rsidR="005C1072" w:rsidRPr="00216DCC" w:rsidRDefault="005C1072" w:rsidP="00F418B2">
      <w:pPr>
        <w:pStyle w:val="ListParagraph"/>
        <w:shd w:val="clear" w:color="auto" w:fill="FFFFFF"/>
        <w:spacing w:after="0"/>
        <w:jc w:val="both"/>
        <w:rPr>
          <w:rFonts w:eastAsia="Segoe UI" w:cs="Times New Roman"/>
          <w:b/>
          <w:spacing w:val="2"/>
        </w:rPr>
      </w:pPr>
      <w:r w:rsidRPr="00216DCC">
        <w:rPr>
          <w:rFonts w:eastAsia="Segoe UI" w:cs="Times New Roman"/>
          <w:b/>
          <w:spacing w:val="2"/>
        </w:rPr>
        <w:t>I. Tài liệu Tiếng Việt</w:t>
      </w:r>
    </w:p>
    <w:p w14:paraId="28AE2225" w14:textId="5085CDBD" w:rsidR="00215815" w:rsidRPr="00215815" w:rsidRDefault="00215815" w:rsidP="00215815">
      <w:pPr>
        <w:pStyle w:val="ListParagraph"/>
        <w:numPr>
          <w:ilvl w:val="0"/>
          <w:numId w:val="23"/>
        </w:numPr>
        <w:shd w:val="clear" w:color="auto" w:fill="FFFFFF"/>
        <w:spacing w:after="0"/>
        <w:jc w:val="both"/>
        <w:rPr>
          <w:rFonts w:eastAsia="Segoe UI" w:cs="Times New Roman"/>
          <w:spacing w:val="2"/>
        </w:rPr>
      </w:pPr>
      <w:r w:rsidRPr="00215815">
        <w:rPr>
          <w:rFonts w:eastAsia="Segoe UI" w:cs="Times New Roman"/>
          <w:spacing w:val="2"/>
        </w:rPr>
        <w:t>Vũ Đối, Phương pháp phân tích thống kê mô tả và khai phá dữ liệu tài chính chuỗi thời gian, Hà Nội: NXB Thống kê, 2022.</w:t>
      </w:r>
    </w:p>
    <w:p w14:paraId="076F17AA" w14:textId="129391CF" w:rsidR="00215815" w:rsidRPr="00215815" w:rsidRDefault="00215815" w:rsidP="00F21C7F">
      <w:pPr>
        <w:pStyle w:val="ListParagraph"/>
        <w:numPr>
          <w:ilvl w:val="0"/>
          <w:numId w:val="23"/>
        </w:numPr>
        <w:shd w:val="clear" w:color="auto" w:fill="FFFFFF"/>
        <w:spacing w:after="0"/>
        <w:jc w:val="both"/>
        <w:rPr>
          <w:rFonts w:eastAsia="Segoe UI" w:cs="Times New Roman"/>
          <w:spacing w:val="2"/>
        </w:rPr>
      </w:pPr>
      <w:r w:rsidRPr="00215815">
        <w:rPr>
          <w:rFonts w:eastAsia="Segoe UI" w:cs="Times New Roman"/>
          <w:spacing w:val="2"/>
        </w:rPr>
        <w:t>Tổng cục Thống kê, Báo cáo tình hình biến động thị trường kim loại quý tại Việt Nam năm 2025 và áp lực lạm phát vĩ mô, Hà Nội: NXB Thống kê, 2025.</w:t>
      </w:r>
    </w:p>
    <w:p w14:paraId="3C2267FD" w14:textId="4BEB7966" w:rsidR="005C1072" w:rsidRPr="00216DCC" w:rsidRDefault="00215815" w:rsidP="00215815">
      <w:pPr>
        <w:pStyle w:val="ListParagraph"/>
        <w:numPr>
          <w:ilvl w:val="0"/>
          <w:numId w:val="23"/>
        </w:numPr>
        <w:shd w:val="clear" w:color="auto" w:fill="FFFFFF"/>
        <w:spacing w:after="0"/>
        <w:jc w:val="both"/>
        <w:rPr>
          <w:rFonts w:eastAsia="Segoe UI" w:cs="Times New Roman"/>
          <w:spacing w:val="2"/>
        </w:rPr>
      </w:pPr>
      <w:r w:rsidRPr="00215815">
        <w:rPr>
          <w:rFonts w:eastAsia="Segoe UI" w:cs="Times New Roman"/>
          <w:spacing w:val="2"/>
        </w:rPr>
        <w:t>Phú Quý Jewelry, Báo cáo tổng kết thị trường giao dịch vàng bạc 2024 và Xu hướng dịch chuyển biên độ chênh lệch mua - bán trong kỷ nguyên số, [Trực tuyến]. Sẵn có tại: https://phuquy.com.vn/reports [Truy cập ngày 15 tháng 06 năm 2026].</w:t>
      </w:r>
    </w:p>
    <w:p w14:paraId="0EFC36FF" w14:textId="77777777" w:rsidR="005C1072" w:rsidRPr="00216DCC" w:rsidRDefault="005C1072" w:rsidP="00F418B2">
      <w:pPr>
        <w:pStyle w:val="ListParagraph"/>
        <w:shd w:val="clear" w:color="auto" w:fill="FFFFFF"/>
        <w:spacing w:after="0"/>
        <w:ind w:left="1440"/>
        <w:jc w:val="both"/>
        <w:rPr>
          <w:rFonts w:eastAsia="Segoe UI" w:cs="Times New Roman"/>
          <w:spacing w:val="2"/>
        </w:rPr>
      </w:pPr>
    </w:p>
    <w:p w14:paraId="7CD67F31" w14:textId="77777777" w:rsidR="005C1072" w:rsidRPr="00216DCC" w:rsidRDefault="005C1072" w:rsidP="00F418B2">
      <w:pPr>
        <w:pStyle w:val="ListParagraph"/>
        <w:shd w:val="clear" w:color="auto" w:fill="FFFFFF"/>
        <w:spacing w:after="0"/>
        <w:jc w:val="both"/>
        <w:rPr>
          <w:rFonts w:cs="Times New Roman"/>
          <w:b/>
        </w:rPr>
      </w:pPr>
      <w:r w:rsidRPr="00216DCC">
        <w:rPr>
          <w:rFonts w:eastAsia="Segoe UI" w:cs="Times New Roman"/>
          <w:b/>
          <w:spacing w:val="2"/>
        </w:rPr>
        <w:t>II. Tài liệu Tiếng Anh (</w:t>
      </w:r>
      <w:r w:rsidRPr="00216DCC">
        <w:rPr>
          <w:rFonts w:cs="Times New Roman"/>
          <w:b/>
        </w:rPr>
        <w:t>Sách &amp; Bài báo khoa học)</w:t>
      </w:r>
    </w:p>
    <w:p w14:paraId="4BDA8199" w14:textId="77777777" w:rsidR="005C1072" w:rsidRPr="00216DCC" w:rsidRDefault="005C1072">
      <w:pPr>
        <w:pStyle w:val="ListParagraph"/>
        <w:numPr>
          <w:ilvl w:val="0"/>
          <w:numId w:val="23"/>
        </w:numPr>
        <w:shd w:val="clear" w:color="auto" w:fill="FFFFFF"/>
        <w:spacing w:after="0"/>
        <w:jc w:val="both"/>
        <w:rPr>
          <w:rFonts w:cs="Times New Roman"/>
        </w:rPr>
      </w:pPr>
      <w:r w:rsidRPr="00216DCC">
        <w:rPr>
          <w:rFonts w:cs="Times New Roman"/>
        </w:rPr>
        <w:t>P. Chapman, J. Clinton, R. Kerber, T. Khabaza, T. Reinartz, C. Shearer, and R. Wirth, CRISP-DM 1.0: Step-by-step data mining guide, Chicago: SPSS Inc., 2000.</w:t>
      </w:r>
    </w:p>
    <w:p w14:paraId="18AA9BBB" w14:textId="77777777" w:rsidR="005C1072" w:rsidRPr="00216DCC" w:rsidRDefault="005C1072">
      <w:pPr>
        <w:pStyle w:val="ListParagraph"/>
        <w:numPr>
          <w:ilvl w:val="0"/>
          <w:numId w:val="23"/>
        </w:numPr>
        <w:shd w:val="clear" w:color="auto" w:fill="FFFFFF"/>
        <w:spacing w:after="0"/>
        <w:jc w:val="both"/>
        <w:rPr>
          <w:rFonts w:cs="Times New Roman"/>
        </w:rPr>
      </w:pPr>
      <w:r w:rsidRPr="00216DCC">
        <w:rPr>
          <w:rFonts w:cs="Times New Roman"/>
        </w:rPr>
        <w:t>W. McKinney, Python for Data Analysis: Data Wrangling with Pandas, NumPy, and Jupyter, 3rd ed. Sebastopol, CA: O'Reilly Media, 2022.</w:t>
      </w:r>
    </w:p>
    <w:p w14:paraId="642523E8" w14:textId="77777777" w:rsidR="005C1072" w:rsidRPr="00216DCC" w:rsidRDefault="005C1072">
      <w:pPr>
        <w:pStyle w:val="ListParagraph"/>
        <w:numPr>
          <w:ilvl w:val="0"/>
          <w:numId w:val="23"/>
        </w:numPr>
        <w:shd w:val="clear" w:color="auto" w:fill="FFFFFF"/>
        <w:spacing w:after="0"/>
        <w:jc w:val="both"/>
        <w:rPr>
          <w:rFonts w:cs="Times New Roman"/>
        </w:rPr>
      </w:pPr>
      <w:r w:rsidRPr="00216DCC">
        <w:rPr>
          <w:rFonts w:cs="Times New Roman"/>
        </w:rPr>
        <w:t>F. Pedregosa et al., "Scikit-learn: Machine learning in Python," Journal of Machine Learning Research, vol. 12, pp. 2825–2830, 2011</w:t>
      </w:r>
    </w:p>
    <w:p w14:paraId="7FDF665A" w14:textId="77777777" w:rsidR="005C1072" w:rsidRPr="00216DCC" w:rsidRDefault="005C1072">
      <w:pPr>
        <w:pStyle w:val="ListParagraph"/>
        <w:numPr>
          <w:ilvl w:val="0"/>
          <w:numId w:val="23"/>
        </w:numPr>
        <w:shd w:val="clear" w:color="auto" w:fill="FFFFFF"/>
        <w:spacing w:after="0"/>
        <w:jc w:val="both"/>
        <w:rPr>
          <w:rFonts w:cs="Times New Roman"/>
        </w:rPr>
      </w:pPr>
      <w:r w:rsidRPr="00216DCC">
        <w:rPr>
          <w:rFonts w:cs="Times New Roman"/>
        </w:rPr>
        <w:t>G. James, D. Witten, T. Hastie, and R. Tibshirani, An Introduction to Statistical Learning: with Applications in R and Python, New York: Springer, 2023.</w:t>
      </w:r>
    </w:p>
    <w:p w14:paraId="38667A30" w14:textId="77777777" w:rsidR="005C1072" w:rsidRPr="00216DCC" w:rsidRDefault="005C1072">
      <w:pPr>
        <w:pStyle w:val="ListParagraph"/>
        <w:numPr>
          <w:ilvl w:val="0"/>
          <w:numId w:val="23"/>
        </w:numPr>
        <w:shd w:val="clear" w:color="auto" w:fill="FFFFFF"/>
        <w:spacing w:after="0"/>
        <w:jc w:val="both"/>
        <w:rPr>
          <w:rFonts w:cs="Times New Roman"/>
        </w:rPr>
      </w:pPr>
      <w:r w:rsidRPr="00216DCC">
        <w:rPr>
          <w:rFonts w:cs="Times New Roman"/>
        </w:rPr>
        <w:t>L. Breiman, "Random Forests," Machine Learning, vol. 45, no. 1, pp. 5–32, 2001.</w:t>
      </w:r>
    </w:p>
    <w:p w14:paraId="4E6A6811" w14:textId="77777777" w:rsidR="005C1072" w:rsidRPr="00216DCC" w:rsidRDefault="005C1072">
      <w:pPr>
        <w:pStyle w:val="ListParagraph"/>
        <w:numPr>
          <w:ilvl w:val="0"/>
          <w:numId w:val="23"/>
        </w:numPr>
        <w:shd w:val="clear" w:color="auto" w:fill="FFFFFF"/>
        <w:spacing w:after="0"/>
        <w:jc w:val="both"/>
        <w:rPr>
          <w:rFonts w:cs="Times New Roman"/>
        </w:rPr>
      </w:pPr>
      <w:r w:rsidRPr="00216DCC">
        <w:rPr>
          <w:rFonts w:cs="Times New Roman"/>
        </w:rPr>
        <w:t>J. MacQueen, "Some methods for classification and analysis of multivariate observations," in Proceedings of the 5th Berkeley Symposium on Mathematical Statistics and Probability, vol. 1, pp. 281–297, 1967.</w:t>
      </w:r>
    </w:p>
    <w:p w14:paraId="63272BD7" w14:textId="77777777" w:rsidR="005C1072" w:rsidRPr="00216DCC" w:rsidRDefault="005C1072" w:rsidP="00F418B2">
      <w:pPr>
        <w:shd w:val="clear" w:color="auto" w:fill="FFFFFF"/>
        <w:spacing w:before="0" w:after="0" w:line="360" w:lineRule="auto"/>
        <w:jc w:val="both"/>
        <w:rPr>
          <w:rFonts w:cs="Times New Roman"/>
          <w:sz w:val="26"/>
          <w:szCs w:val="26"/>
        </w:rPr>
      </w:pPr>
    </w:p>
    <w:p w14:paraId="70C9C4DF" w14:textId="77777777" w:rsidR="005C1072" w:rsidRDefault="005C1072" w:rsidP="00F418B2">
      <w:pPr>
        <w:shd w:val="clear" w:color="auto" w:fill="FFFFFF"/>
        <w:spacing w:before="0" w:after="0" w:line="360" w:lineRule="auto"/>
        <w:jc w:val="both"/>
        <w:rPr>
          <w:rFonts w:cs="Times New Roman"/>
          <w:sz w:val="26"/>
          <w:szCs w:val="26"/>
        </w:rPr>
      </w:pPr>
    </w:p>
    <w:p w14:paraId="7851D6DE" w14:textId="77777777" w:rsidR="002D1CAE" w:rsidRPr="00216DCC" w:rsidRDefault="002D1CAE" w:rsidP="00F418B2">
      <w:pPr>
        <w:shd w:val="clear" w:color="auto" w:fill="FFFFFF"/>
        <w:spacing w:before="0" w:after="0" w:line="360" w:lineRule="auto"/>
        <w:jc w:val="both"/>
        <w:rPr>
          <w:rFonts w:cs="Times New Roman"/>
          <w:sz w:val="26"/>
          <w:szCs w:val="26"/>
        </w:rPr>
      </w:pPr>
    </w:p>
    <w:p w14:paraId="3AA6AF6A" w14:textId="77777777" w:rsidR="006D6747" w:rsidRPr="00216DCC" w:rsidRDefault="006D6747" w:rsidP="00F418B2">
      <w:pPr>
        <w:shd w:val="clear" w:color="auto" w:fill="FFFFFF"/>
        <w:spacing w:before="0" w:after="0" w:line="360" w:lineRule="auto"/>
        <w:rPr>
          <w:rFonts w:eastAsia="Segoe UI" w:cs="Times New Roman"/>
          <w:spacing w:val="2"/>
          <w:szCs w:val="28"/>
        </w:rPr>
      </w:pPr>
    </w:p>
    <w:p w14:paraId="27A440BD" w14:textId="77777777" w:rsidR="00AC0A16" w:rsidRDefault="00AC0A16" w:rsidP="00C93EBD">
      <w:pPr>
        <w:pStyle w:val="Heading1"/>
      </w:pPr>
      <w:bookmarkStart w:id="51" w:name="_Toc233198867"/>
      <w:r w:rsidRPr="00216DCC">
        <w:t>PHỤ LỤC</w:t>
      </w:r>
      <w:bookmarkEnd w:id="51"/>
    </w:p>
    <w:p w14:paraId="1113A49E" w14:textId="0EF0D66C" w:rsidR="002D1CAE" w:rsidRDefault="00985E26" w:rsidP="00F418B2">
      <w:pPr>
        <w:spacing w:before="0" w:after="0" w:line="360" w:lineRule="auto"/>
        <w:jc w:val="center"/>
        <w:rPr>
          <w:rFonts w:cs="Times New Roman"/>
          <w:b/>
          <w:sz w:val="32"/>
          <w:szCs w:val="32"/>
        </w:rPr>
      </w:pPr>
      <w:r w:rsidRPr="00985E26">
        <w:rPr>
          <w:rFonts w:cs="Times New Roman"/>
          <w:b/>
          <w:sz w:val="32"/>
          <w:szCs w:val="32"/>
        </w:rPr>
        <w:drawing>
          <wp:inline distT="0" distB="0" distL="0" distR="0" wp14:anchorId="424BBF76" wp14:editId="456B37EE">
            <wp:extent cx="1783080" cy="1783080"/>
            <wp:effectExtent l="0" t="0" r="7620" b="7620"/>
            <wp:docPr id="441422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422281" name=""/>
                    <pic:cNvPicPr/>
                  </pic:nvPicPr>
                  <pic:blipFill>
                    <a:blip r:embed="rId36"/>
                    <a:stretch>
                      <a:fillRect/>
                    </a:stretch>
                  </pic:blipFill>
                  <pic:spPr>
                    <a:xfrm>
                      <a:off x="0" y="0"/>
                      <a:ext cx="1783080" cy="1783080"/>
                    </a:xfrm>
                    <a:prstGeom prst="rect">
                      <a:avLst/>
                    </a:prstGeom>
                  </pic:spPr>
                </pic:pic>
              </a:graphicData>
            </a:graphic>
          </wp:inline>
        </w:drawing>
      </w:r>
    </w:p>
    <w:p w14:paraId="72B8273C" w14:textId="217A4815" w:rsidR="00985E26" w:rsidRPr="00985E26" w:rsidRDefault="000442A8" w:rsidP="00F418B2">
      <w:pPr>
        <w:spacing w:before="0" w:after="0" w:line="360" w:lineRule="auto"/>
        <w:jc w:val="center"/>
        <w:rPr>
          <w:rFonts w:cs="Times New Roman"/>
          <w:b/>
          <w:szCs w:val="28"/>
        </w:rPr>
      </w:pPr>
      <w:r>
        <w:rPr>
          <w:rFonts w:cs="Times New Roman"/>
          <w:b/>
          <w:szCs w:val="28"/>
        </w:rPr>
        <w:t xml:space="preserve">Github: </w:t>
      </w:r>
      <w:hyperlink r:id="rId37" w:history="1">
        <w:r w:rsidRPr="000442A8">
          <w:rPr>
            <w:rStyle w:val="Hyperlink"/>
            <w:rFonts w:cs="Times New Roman"/>
            <w:bCs/>
            <w:szCs w:val="28"/>
          </w:rPr>
          <w:t>https://github.com/0388649696/BC_khoahocdulieu</w:t>
        </w:r>
      </w:hyperlink>
    </w:p>
    <w:sectPr w:rsidR="00985E26" w:rsidRPr="00985E26" w:rsidSect="00DD2A74">
      <w:footerReference w:type="default" r:id="rId38"/>
      <w:pgSz w:w="11907" w:h="16840" w:code="9"/>
      <w:pgMar w:top="851" w:right="851" w:bottom="1134" w:left="1701" w:header="720" w:footer="720" w:gutter="0"/>
      <w:pgBorders w:display="firstPage">
        <w:top w:val="thinThickSmallGap" w:sz="18" w:space="1" w:color="auto"/>
        <w:left w:val="thinThickSmallGap" w:sz="18" w:space="1" w:color="auto"/>
        <w:bottom w:val="thickThinSmallGap" w:sz="18" w:space="1" w:color="auto"/>
        <w:right w:val="thickThinSmallGap" w:sz="18" w:space="4" w:color="auto"/>
      </w:pgBorders>
      <w:pgNumType w:start="0" w:chapStyle="2"/>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0AEC5" w14:textId="77777777" w:rsidR="00A63933" w:rsidRDefault="00A63933" w:rsidP="00B56C75">
      <w:pPr>
        <w:spacing w:before="0" w:after="0"/>
      </w:pPr>
      <w:r>
        <w:separator/>
      </w:r>
    </w:p>
  </w:endnote>
  <w:endnote w:type="continuationSeparator" w:id="0">
    <w:p w14:paraId="56E7877B" w14:textId="77777777" w:rsidR="00A63933" w:rsidRDefault="00A63933" w:rsidP="00B56C75">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VN-Gilroy Medium">
    <w:panose1 w:val="00000600000000000000"/>
    <w:charset w:val="00"/>
    <w:family w:val="modern"/>
    <w:notTrueType/>
    <w:pitch w:val="variable"/>
    <w:sig w:usb0="00000207" w:usb1="00000000" w:usb2="00000000" w:usb3="00000000" w:csb0="00000097"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8028926"/>
      <w:docPartObj>
        <w:docPartGallery w:val="Page Numbers (Bottom of Page)"/>
        <w:docPartUnique/>
      </w:docPartObj>
    </w:sdtPr>
    <w:sdtEndPr>
      <w:rPr>
        <w:noProof/>
      </w:rPr>
    </w:sdtEndPr>
    <w:sdtContent>
      <w:p w14:paraId="66733B98" w14:textId="77777777" w:rsidR="0063061B" w:rsidRDefault="0063061B">
        <w:pPr>
          <w:pStyle w:val="Footer"/>
          <w:jc w:val="center"/>
        </w:pPr>
        <w:r>
          <w:fldChar w:fldCharType="begin"/>
        </w:r>
        <w:r>
          <w:instrText xml:space="preserve"> PAGE   \* MERGEFORMAT </w:instrText>
        </w:r>
        <w:r>
          <w:fldChar w:fldCharType="separate"/>
        </w:r>
        <w:r w:rsidR="0097629B">
          <w:rPr>
            <w:noProof/>
          </w:rPr>
          <w:t>47</w:t>
        </w:r>
        <w:r>
          <w:rPr>
            <w:noProof/>
          </w:rPr>
          <w:fldChar w:fldCharType="end"/>
        </w:r>
      </w:p>
    </w:sdtContent>
  </w:sdt>
  <w:p w14:paraId="6DC22303" w14:textId="77777777" w:rsidR="0063061B" w:rsidRDefault="006306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B4DD7" w14:textId="77777777" w:rsidR="00A63933" w:rsidRDefault="00A63933" w:rsidP="00B56C75">
      <w:pPr>
        <w:spacing w:before="0" w:after="0"/>
      </w:pPr>
      <w:r>
        <w:separator/>
      </w:r>
    </w:p>
  </w:footnote>
  <w:footnote w:type="continuationSeparator" w:id="0">
    <w:p w14:paraId="15EB5716" w14:textId="77777777" w:rsidR="00A63933" w:rsidRDefault="00A63933" w:rsidP="00B56C75">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5438"/>
    <w:multiLevelType w:val="hybridMultilevel"/>
    <w:tmpl w:val="F0441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E3504A"/>
    <w:multiLevelType w:val="hybridMultilevel"/>
    <w:tmpl w:val="8466BC8A"/>
    <w:lvl w:ilvl="0" w:tplc="04090001">
      <w:start w:val="1"/>
      <w:numFmt w:val="bullet"/>
      <w:lvlText w:val=""/>
      <w:lvlJc w:val="left"/>
      <w:pPr>
        <w:ind w:left="1353" w:hanging="360"/>
      </w:pPr>
      <w:rPr>
        <w:rFonts w:ascii="Symbol" w:hAnsi="Symbol" w:hint="default"/>
      </w:rPr>
    </w:lvl>
    <w:lvl w:ilvl="1" w:tplc="7C6494C8">
      <w:numFmt w:val="bullet"/>
      <w:lvlText w:val="-"/>
      <w:lvlJc w:val="left"/>
      <w:pPr>
        <w:ind w:left="2073" w:hanging="360"/>
      </w:pPr>
      <w:rPr>
        <w:rFonts w:ascii="Times New Roman" w:eastAsiaTheme="minorHAnsi" w:hAnsi="Times New Roman" w:cs="Times New Roman"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2" w15:restartNumberingAfterBreak="0">
    <w:nsid w:val="07767A3F"/>
    <w:multiLevelType w:val="hybridMultilevel"/>
    <w:tmpl w:val="1026C9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0318AD"/>
    <w:multiLevelType w:val="hybridMultilevel"/>
    <w:tmpl w:val="A9C21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8F454F"/>
    <w:multiLevelType w:val="hybridMultilevel"/>
    <w:tmpl w:val="11343C5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D6C16CE"/>
    <w:multiLevelType w:val="hybridMultilevel"/>
    <w:tmpl w:val="3F9251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42190F"/>
    <w:multiLevelType w:val="hybridMultilevel"/>
    <w:tmpl w:val="F07A338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422C93"/>
    <w:multiLevelType w:val="hybridMultilevel"/>
    <w:tmpl w:val="365006B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5754E05"/>
    <w:multiLevelType w:val="hybridMultilevel"/>
    <w:tmpl w:val="CC7C5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8D75C7"/>
    <w:multiLevelType w:val="hybridMultilevel"/>
    <w:tmpl w:val="3050D47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A515563"/>
    <w:multiLevelType w:val="hybridMultilevel"/>
    <w:tmpl w:val="DDCEAB4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1" w15:restartNumberingAfterBreak="0">
    <w:nsid w:val="1AC236C7"/>
    <w:multiLevelType w:val="hybridMultilevel"/>
    <w:tmpl w:val="592429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EA43841"/>
    <w:multiLevelType w:val="hybridMultilevel"/>
    <w:tmpl w:val="B2F619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775D92"/>
    <w:multiLevelType w:val="hybridMultilevel"/>
    <w:tmpl w:val="DDC2167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1A60BF2"/>
    <w:multiLevelType w:val="hybridMultilevel"/>
    <w:tmpl w:val="FBB02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432353"/>
    <w:multiLevelType w:val="multilevel"/>
    <w:tmpl w:val="22432353"/>
    <w:lvl w:ilvl="0">
      <w:start w:val="1"/>
      <w:numFmt w:val="decimal"/>
      <w:lvlText w:val="%1."/>
      <w:lvlJc w:val="left"/>
      <w:pPr>
        <w:ind w:left="580" w:hanging="220"/>
      </w:pPr>
      <w:rPr>
        <w:rFonts w:ascii="Times New Roman" w:eastAsia="Times New Roman" w:hAnsi="Times New Roman" w:cs="Times New Roman" w:hint="default"/>
        <w:b w:val="0"/>
        <w:bCs w:val="0"/>
        <w:i w:val="0"/>
        <w:iCs w:val="0"/>
        <w:spacing w:val="0"/>
        <w:w w:val="100"/>
        <w:sz w:val="26"/>
        <w:szCs w:val="26"/>
        <w:lang w:val="vi" w:eastAsia="en-US" w:bidi="ar-SA"/>
      </w:rPr>
    </w:lvl>
    <w:lvl w:ilvl="1">
      <w:numFmt w:val="bullet"/>
      <w:lvlText w:val="•"/>
      <w:lvlJc w:val="left"/>
      <w:pPr>
        <w:ind w:left="1566" w:hanging="220"/>
      </w:pPr>
      <w:rPr>
        <w:rFonts w:hint="default"/>
        <w:lang w:val="vi" w:eastAsia="en-US" w:bidi="ar-SA"/>
      </w:rPr>
    </w:lvl>
    <w:lvl w:ilvl="2">
      <w:numFmt w:val="bullet"/>
      <w:lvlText w:val="•"/>
      <w:lvlJc w:val="left"/>
      <w:pPr>
        <w:ind w:left="2552" w:hanging="220"/>
      </w:pPr>
      <w:rPr>
        <w:rFonts w:hint="default"/>
        <w:lang w:val="vi" w:eastAsia="en-US" w:bidi="ar-SA"/>
      </w:rPr>
    </w:lvl>
    <w:lvl w:ilvl="3">
      <w:numFmt w:val="bullet"/>
      <w:lvlText w:val="•"/>
      <w:lvlJc w:val="left"/>
      <w:pPr>
        <w:ind w:left="3538" w:hanging="220"/>
      </w:pPr>
      <w:rPr>
        <w:rFonts w:hint="default"/>
        <w:lang w:val="vi" w:eastAsia="en-US" w:bidi="ar-SA"/>
      </w:rPr>
    </w:lvl>
    <w:lvl w:ilvl="4">
      <w:numFmt w:val="bullet"/>
      <w:lvlText w:val="•"/>
      <w:lvlJc w:val="left"/>
      <w:pPr>
        <w:ind w:left="4524" w:hanging="220"/>
      </w:pPr>
      <w:rPr>
        <w:rFonts w:hint="default"/>
        <w:lang w:val="vi" w:eastAsia="en-US" w:bidi="ar-SA"/>
      </w:rPr>
    </w:lvl>
    <w:lvl w:ilvl="5">
      <w:numFmt w:val="bullet"/>
      <w:lvlText w:val="•"/>
      <w:lvlJc w:val="left"/>
      <w:pPr>
        <w:ind w:left="5510" w:hanging="220"/>
      </w:pPr>
      <w:rPr>
        <w:rFonts w:hint="default"/>
        <w:lang w:val="vi" w:eastAsia="en-US" w:bidi="ar-SA"/>
      </w:rPr>
    </w:lvl>
    <w:lvl w:ilvl="6">
      <w:numFmt w:val="bullet"/>
      <w:lvlText w:val="•"/>
      <w:lvlJc w:val="left"/>
      <w:pPr>
        <w:ind w:left="6496" w:hanging="220"/>
      </w:pPr>
      <w:rPr>
        <w:rFonts w:hint="default"/>
        <w:lang w:val="vi" w:eastAsia="en-US" w:bidi="ar-SA"/>
      </w:rPr>
    </w:lvl>
    <w:lvl w:ilvl="7">
      <w:numFmt w:val="bullet"/>
      <w:lvlText w:val="•"/>
      <w:lvlJc w:val="left"/>
      <w:pPr>
        <w:ind w:left="7482" w:hanging="220"/>
      </w:pPr>
      <w:rPr>
        <w:rFonts w:hint="default"/>
        <w:lang w:val="vi" w:eastAsia="en-US" w:bidi="ar-SA"/>
      </w:rPr>
    </w:lvl>
    <w:lvl w:ilvl="8">
      <w:numFmt w:val="bullet"/>
      <w:lvlText w:val="•"/>
      <w:lvlJc w:val="left"/>
      <w:pPr>
        <w:ind w:left="8468" w:hanging="220"/>
      </w:pPr>
      <w:rPr>
        <w:rFonts w:hint="default"/>
        <w:lang w:val="vi" w:eastAsia="en-US" w:bidi="ar-SA"/>
      </w:rPr>
    </w:lvl>
  </w:abstractNum>
  <w:abstractNum w:abstractNumId="16" w15:restartNumberingAfterBreak="0">
    <w:nsid w:val="231938D9"/>
    <w:multiLevelType w:val="hybridMultilevel"/>
    <w:tmpl w:val="475849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BA35A7"/>
    <w:multiLevelType w:val="hybridMultilevel"/>
    <w:tmpl w:val="0D689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EC74A3"/>
    <w:multiLevelType w:val="hybridMultilevel"/>
    <w:tmpl w:val="C43EF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DA0F43"/>
    <w:multiLevelType w:val="hybridMultilevel"/>
    <w:tmpl w:val="74788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0F3485"/>
    <w:multiLevelType w:val="hybridMultilevel"/>
    <w:tmpl w:val="459E4F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0875F72"/>
    <w:multiLevelType w:val="hybridMultilevel"/>
    <w:tmpl w:val="8BB87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1F0DC8"/>
    <w:multiLevelType w:val="hybridMultilevel"/>
    <w:tmpl w:val="61DA528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3072944"/>
    <w:multiLevelType w:val="hybridMultilevel"/>
    <w:tmpl w:val="462C910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82D18DD"/>
    <w:multiLevelType w:val="hybridMultilevel"/>
    <w:tmpl w:val="00921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F55925"/>
    <w:multiLevelType w:val="hybridMultilevel"/>
    <w:tmpl w:val="3C2E02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01B6727"/>
    <w:multiLevelType w:val="hybridMultilevel"/>
    <w:tmpl w:val="7EF4B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5097EB8"/>
    <w:multiLevelType w:val="hybridMultilevel"/>
    <w:tmpl w:val="6EB696FC"/>
    <w:lvl w:ilvl="0" w:tplc="F0382B3C">
      <w:start w:val="1"/>
      <w:numFmt w:val="bullet"/>
      <w:lvlText w:val="+"/>
      <w:lvlJc w:val="left"/>
      <w:pPr>
        <w:ind w:left="720" w:hanging="360"/>
      </w:pPr>
      <w:rPr>
        <w:rFonts w:ascii="SVN-Gilroy Medium" w:hAnsi="SVN-Gilroy Mediu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A40210C"/>
    <w:multiLevelType w:val="hybridMultilevel"/>
    <w:tmpl w:val="2B060446"/>
    <w:lvl w:ilvl="0" w:tplc="7076F762">
      <w:start w:val="1"/>
      <w:numFmt w:val="bullet"/>
      <w:lvlText w:val="-"/>
      <w:lvlJc w:val="left"/>
      <w:pPr>
        <w:ind w:left="360" w:hanging="360"/>
      </w:pPr>
      <w:rPr>
        <w:rFonts w:ascii="SVN-Gilroy Medium" w:hAnsi="SVN-Gilroy Medium"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A540462"/>
    <w:multiLevelType w:val="hybridMultilevel"/>
    <w:tmpl w:val="8C309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AA0217"/>
    <w:multiLevelType w:val="hybridMultilevel"/>
    <w:tmpl w:val="BAA27C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B301A7E"/>
    <w:multiLevelType w:val="hybridMultilevel"/>
    <w:tmpl w:val="3472683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21D3690"/>
    <w:multiLevelType w:val="hybridMultilevel"/>
    <w:tmpl w:val="C1C63B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21E5777"/>
    <w:multiLevelType w:val="hybridMultilevel"/>
    <w:tmpl w:val="8BF6BC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788186F"/>
    <w:multiLevelType w:val="hybridMultilevel"/>
    <w:tmpl w:val="24E6E9F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68072B49"/>
    <w:multiLevelType w:val="hybridMultilevel"/>
    <w:tmpl w:val="B6C42E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A52255C"/>
    <w:multiLevelType w:val="hybridMultilevel"/>
    <w:tmpl w:val="AAEE1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DDD7D05"/>
    <w:multiLevelType w:val="hybridMultilevel"/>
    <w:tmpl w:val="5164EF0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2696F83"/>
    <w:multiLevelType w:val="hybridMultilevel"/>
    <w:tmpl w:val="6FE2BBA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73974069"/>
    <w:multiLevelType w:val="hybridMultilevel"/>
    <w:tmpl w:val="0F14B4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4CA2C92"/>
    <w:multiLevelType w:val="hybridMultilevel"/>
    <w:tmpl w:val="0DAA8D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66C6B86"/>
    <w:multiLevelType w:val="hybridMultilevel"/>
    <w:tmpl w:val="91AAB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C366574"/>
    <w:multiLevelType w:val="hybridMultilevel"/>
    <w:tmpl w:val="BC20B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D0D36E9"/>
    <w:multiLevelType w:val="multilevel"/>
    <w:tmpl w:val="848C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D16291"/>
    <w:multiLevelType w:val="hybridMultilevel"/>
    <w:tmpl w:val="392236D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5348309">
    <w:abstractNumId w:val="15"/>
  </w:num>
  <w:num w:numId="2" w16cid:durableId="913665615">
    <w:abstractNumId w:val="1"/>
  </w:num>
  <w:num w:numId="3" w16cid:durableId="1611931385">
    <w:abstractNumId w:val="10"/>
  </w:num>
  <w:num w:numId="4" w16cid:durableId="1233005673">
    <w:abstractNumId w:val="32"/>
  </w:num>
  <w:num w:numId="5" w16cid:durableId="641229519">
    <w:abstractNumId w:val="44"/>
  </w:num>
  <w:num w:numId="6" w16cid:durableId="1896117206">
    <w:abstractNumId w:val="16"/>
  </w:num>
  <w:num w:numId="7" w16cid:durableId="1230068481">
    <w:abstractNumId w:val="23"/>
  </w:num>
  <w:num w:numId="8" w16cid:durableId="133066479">
    <w:abstractNumId w:val="34"/>
  </w:num>
  <w:num w:numId="9" w16cid:durableId="2000306978">
    <w:abstractNumId w:val="6"/>
  </w:num>
  <w:num w:numId="10" w16cid:durableId="258024886">
    <w:abstractNumId w:val="0"/>
  </w:num>
  <w:num w:numId="11" w16cid:durableId="175730046">
    <w:abstractNumId w:val="14"/>
  </w:num>
  <w:num w:numId="12" w16cid:durableId="392432937">
    <w:abstractNumId w:val="35"/>
  </w:num>
  <w:num w:numId="13" w16cid:durableId="1669476586">
    <w:abstractNumId w:val="33"/>
  </w:num>
  <w:num w:numId="14" w16cid:durableId="1088387529">
    <w:abstractNumId w:val="21"/>
  </w:num>
  <w:num w:numId="15" w16cid:durableId="2014188983">
    <w:abstractNumId w:val="26"/>
  </w:num>
  <w:num w:numId="16" w16cid:durableId="2108843911">
    <w:abstractNumId w:val="30"/>
  </w:num>
  <w:num w:numId="17" w16cid:durableId="624312610">
    <w:abstractNumId w:val="11"/>
  </w:num>
  <w:num w:numId="18" w16cid:durableId="2092963983">
    <w:abstractNumId w:val="2"/>
  </w:num>
  <w:num w:numId="19" w16cid:durableId="558590118">
    <w:abstractNumId w:val="40"/>
  </w:num>
  <w:num w:numId="20" w16cid:durableId="641495678">
    <w:abstractNumId w:val="37"/>
  </w:num>
  <w:num w:numId="21" w16cid:durableId="813790178">
    <w:abstractNumId w:val="39"/>
  </w:num>
  <w:num w:numId="22" w16cid:durableId="2023430545">
    <w:abstractNumId w:val="13"/>
  </w:num>
  <w:num w:numId="23" w16cid:durableId="742875507">
    <w:abstractNumId w:val="7"/>
  </w:num>
  <w:num w:numId="24" w16cid:durableId="1339387997">
    <w:abstractNumId w:val="36"/>
  </w:num>
  <w:num w:numId="25" w16cid:durableId="1721055586">
    <w:abstractNumId w:val="12"/>
  </w:num>
  <w:num w:numId="26" w16cid:durableId="1252852600">
    <w:abstractNumId w:val="43"/>
  </w:num>
  <w:num w:numId="27" w16cid:durableId="887424530">
    <w:abstractNumId w:val="4"/>
  </w:num>
  <w:num w:numId="28" w16cid:durableId="1576626488">
    <w:abstractNumId w:val="29"/>
  </w:num>
  <w:num w:numId="29" w16cid:durableId="867720948">
    <w:abstractNumId w:val="5"/>
  </w:num>
  <w:num w:numId="30" w16cid:durableId="1744840009">
    <w:abstractNumId w:val="18"/>
  </w:num>
  <w:num w:numId="31" w16cid:durableId="803695582">
    <w:abstractNumId w:val="41"/>
  </w:num>
  <w:num w:numId="32" w16cid:durableId="552546361">
    <w:abstractNumId w:val="17"/>
  </w:num>
  <w:num w:numId="33" w16cid:durableId="1904099529">
    <w:abstractNumId w:val="22"/>
  </w:num>
  <w:num w:numId="34" w16cid:durableId="1003708506">
    <w:abstractNumId w:val="8"/>
  </w:num>
  <w:num w:numId="35" w16cid:durableId="780762362">
    <w:abstractNumId w:val="28"/>
  </w:num>
  <w:num w:numId="36" w16cid:durableId="892930583">
    <w:abstractNumId w:val="38"/>
  </w:num>
  <w:num w:numId="37" w16cid:durableId="1767919259">
    <w:abstractNumId w:val="24"/>
  </w:num>
  <w:num w:numId="38" w16cid:durableId="667171113">
    <w:abstractNumId w:val="19"/>
  </w:num>
  <w:num w:numId="39" w16cid:durableId="299766732">
    <w:abstractNumId w:val="20"/>
  </w:num>
  <w:num w:numId="40" w16cid:durableId="125126270">
    <w:abstractNumId w:val="3"/>
  </w:num>
  <w:num w:numId="41" w16cid:durableId="290206522">
    <w:abstractNumId w:val="42"/>
  </w:num>
  <w:num w:numId="42" w16cid:durableId="1421567121">
    <w:abstractNumId w:val="25"/>
  </w:num>
  <w:num w:numId="43" w16cid:durableId="704409058">
    <w:abstractNumId w:val="27"/>
  </w:num>
  <w:num w:numId="44" w16cid:durableId="573396013">
    <w:abstractNumId w:val="9"/>
  </w:num>
  <w:num w:numId="45" w16cid:durableId="124859355">
    <w:abstractNumId w:val="3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6A2"/>
    <w:rsid w:val="00001247"/>
    <w:rsid w:val="00001D31"/>
    <w:rsid w:val="0001271F"/>
    <w:rsid w:val="0001539A"/>
    <w:rsid w:val="000160F7"/>
    <w:rsid w:val="00016BF8"/>
    <w:rsid w:val="00023714"/>
    <w:rsid w:val="00027587"/>
    <w:rsid w:val="0003099C"/>
    <w:rsid w:val="00030BFC"/>
    <w:rsid w:val="000318D9"/>
    <w:rsid w:val="0003515E"/>
    <w:rsid w:val="0003692C"/>
    <w:rsid w:val="000430C1"/>
    <w:rsid w:val="00043716"/>
    <w:rsid w:val="0004393E"/>
    <w:rsid w:val="000442A8"/>
    <w:rsid w:val="00044920"/>
    <w:rsid w:val="00044C7A"/>
    <w:rsid w:val="0005029C"/>
    <w:rsid w:val="00050AA0"/>
    <w:rsid w:val="0005243A"/>
    <w:rsid w:val="00055373"/>
    <w:rsid w:val="00057102"/>
    <w:rsid w:val="0005747E"/>
    <w:rsid w:val="00060294"/>
    <w:rsid w:val="000614D4"/>
    <w:rsid w:val="00074BF2"/>
    <w:rsid w:val="00074F50"/>
    <w:rsid w:val="00075D55"/>
    <w:rsid w:val="00076226"/>
    <w:rsid w:val="000775BC"/>
    <w:rsid w:val="00081511"/>
    <w:rsid w:val="00081B61"/>
    <w:rsid w:val="0008711D"/>
    <w:rsid w:val="00095D5F"/>
    <w:rsid w:val="0009750D"/>
    <w:rsid w:val="000A3D9D"/>
    <w:rsid w:val="000A3F48"/>
    <w:rsid w:val="000A44E4"/>
    <w:rsid w:val="000A6439"/>
    <w:rsid w:val="000A7B45"/>
    <w:rsid w:val="000B11DA"/>
    <w:rsid w:val="000B3D7F"/>
    <w:rsid w:val="000B56F4"/>
    <w:rsid w:val="000B5A4E"/>
    <w:rsid w:val="000B690C"/>
    <w:rsid w:val="000B72F9"/>
    <w:rsid w:val="000B7E35"/>
    <w:rsid w:val="000C485F"/>
    <w:rsid w:val="000C704A"/>
    <w:rsid w:val="000D1B57"/>
    <w:rsid w:val="000D29E5"/>
    <w:rsid w:val="000D30EA"/>
    <w:rsid w:val="000D50AD"/>
    <w:rsid w:val="000D5B20"/>
    <w:rsid w:val="000E4BC6"/>
    <w:rsid w:val="000E4C8A"/>
    <w:rsid w:val="000E7F25"/>
    <w:rsid w:val="000F1829"/>
    <w:rsid w:val="000F42C1"/>
    <w:rsid w:val="000F4551"/>
    <w:rsid w:val="000F4F59"/>
    <w:rsid w:val="000F5058"/>
    <w:rsid w:val="000F5503"/>
    <w:rsid w:val="000F758A"/>
    <w:rsid w:val="00101FE3"/>
    <w:rsid w:val="001044E7"/>
    <w:rsid w:val="001110F0"/>
    <w:rsid w:val="00114640"/>
    <w:rsid w:val="00123525"/>
    <w:rsid w:val="001235D2"/>
    <w:rsid w:val="00131D74"/>
    <w:rsid w:val="0013287E"/>
    <w:rsid w:val="001364FC"/>
    <w:rsid w:val="00136857"/>
    <w:rsid w:val="00142997"/>
    <w:rsid w:val="00142BB6"/>
    <w:rsid w:val="0014371B"/>
    <w:rsid w:val="0014443B"/>
    <w:rsid w:val="00144CEA"/>
    <w:rsid w:val="00147C14"/>
    <w:rsid w:val="00155882"/>
    <w:rsid w:val="00155FFF"/>
    <w:rsid w:val="00156542"/>
    <w:rsid w:val="0016224F"/>
    <w:rsid w:val="001622E0"/>
    <w:rsid w:val="00176661"/>
    <w:rsid w:val="00177C5A"/>
    <w:rsid w:val="00177EDA"/>
    <w:rsid w:val="001814D9"/>
    <w:rsid w:val="0018219F"/>
    <w:rsid w:val="0018309A"/>
    <w:rsid w:val="00183B6D"/>
    <w:rsid w:val="00184152"/>
    <w:rsid w:val="001846C5"/>
    <w:rsid w:val="00184FC9"/>
    <w:rsid w:val="00185409"/>
    <w:rsid w:val="00186095"/>
    <w:rsid w:val="00186EE6"/>
    <w:rsid w:val="00197635"/>
    <w:rsid w:val="001A0EBB"/>
    <w:rsid w:val="001A119E"/>
    <w:rsid w:val="001A3FF2"/>
    <w:rsid w:val="001A4BEA"/>
    <w:rsid w:val="001A55B4"/>
    <w:rsid w:val="001A62E1"/>
    <w:rsid w:val="001A6C70"/>
    <w:rsid w:val="001B493B"/>
    <w:rsid w:val="001B609C"/>
    <w:rsid w:val="001B625F"/>
    <w:rsid w:val="001B7BFC"/>
    <w:rsid w:val="001C2977"/>
    <w:rsid w:val="001C3D2A"/>
    <w:rsid w:val="001C52F3"/>
    <w:rsid w:val="001C72C0"/>
    <w:rsid w:val="001C77F8"/>
    <w:rsid w:val="001D617C"/>
    <w:rsid w:val="001E0A35"/>
    <w:rsid w:val="001E1AA7"/>
    <w:rsid w:val="001E2DBA"/>
    <w:rsid w:val="001E3085"/>
    <w:rsid w:val="001F0F06"/>
    <w:rsid w:val="001F522F"/>
    <w:rsid w:val="0020166B"/>
    <w:rsid w:val="00201E90"/>
    <w:rsid w:val="002051E5"/>
    <w:rsid w:val="0020660F"/>
    <w:rsid w:val="00210DC2"/>
    <w:rsid w:val="00215815"/>
    <w:rsid w:val="00216DCC"/>
    <w:rsid w:val="00217637"/>
    <w:rsid w:val="0022006F"/>
    <w:rsid w:val="002204DB"/>
    <w:rsid w:val="002222A0"/>
    <w:rsid w:val="002226FE"/>
    <w:rsid w:val="0022405E"/>
    <w:rsid w:val="00230714"/>
    <w:rsid w:val="00230819"/>
    <w:rsid w:val="0023508E"/>
    <w:rsid w:val="0024073A"/>
    <w:rsid w:val="002408BC"/>
    <w:rsid w:val="00243722"/>
    <w:rsid w:val="0024423D"/>
    <w:rsid w:val="002529EB"/>
    <w:rsid w:val="00254CA7"/>
    <w:rsid w:val="00255FA3"/>
    <w:rsid w:val="002561AE"/>
    <w:rsid w:val="00265B90"/>
    <w:rsid w:val="00266B8A"/>
    <w:rsid w:val="00267D33"/>
    <w:rsid w:val="00271E25"/>
    <w:rsid w:val="0027303A"/>
    <w:rsid w:val="0027405B"/>
    <w:rsid w:val="002740EF"/>
    <w:rsid w:val="002814E9"/>
    <w:rsid w:val="00282F57"/>
    <w:rsid w:val="0028338E"/>
    <w:rsid w:val="00284F6C"/>
    <w:rsid w:val="0028521A"/>
    <w:rsid w:val="00286426"/>
    <w:rsid w:val="00286D3A"/>
    <w:rsid w:val="002870B4"/>
    <w:rsid w:val="0029008F"/>
    <w:rsid w:val="0029078C"/>
    <w:rsid w:val="002930A2"/>
    <w:rsid w:val="002931D4"/>
    <w:rsid w:val="002937ED"/>
    <w:rsid w:val="00293FBF"/>
    <w:rsid w:val="00296380"/>
    <w:rsid w:val="00296FBC"/>
    <w:rsid w:val="00297358"/>
    <w:rsid w:val="002A1C97"/>
    <w:rsid w:val="002A31FD"/>
    <w:rsid w:val="002A42DE"/>
    <w:rsid w:val="002A58AF"/>
    <w:rsid w:val="002A5DDB"/>
    <w:rsid w:val="002B2CC0"/>
    <w:rsid w:val="002B52BD"/>
    <w:rsid w:val="002B5BE5"/>
    <w:rsid w:val="002B5FEC"/>
    <w:rsid w:val="002B752C"/>
    <w:rsid w:val="002C1265"/>
    <w:rsid w:val="002C138C"/>
    <w:rsid w:val="002C1E16"/>
    <w:rsid w:val="002D1CAE"/>
    <w:rsid w:val="002D4617"/>
    <w:rsid w:val="002D53A2"/>
    <w:rsid w:val="002D7E3E"/>
    <w:rsid w:val="002E1F93"/>
    <w:rsid w:val="002E2CED"/>
    <w:rsid w:val="002E39EB"/>
    <w:rsid w:val="002E4BF1"/>
    <w:rsid w:val="002E4FCF"/>
    <w:rsid w:val="002E55A9"/>
    <w:rsid w:val="002E6796"/>
    <w:rsid w:val="002F00A1"/>
    <w:rsid w:val="002F1655"/>
    <w:rsid w:val="002F32AC"/>
    <w:rsid w:val="002F61D1"/>
    <w:rsid w:val="002F67BA"/>
    <w:rsid w:val="002F7BE8"/>
    <w:rsid w:val="003022D9"/>
    <w:rsid w:val="00303495"/>
    <w:rsid w:val="0030677B"/>
    <w:rsid w:val="003100F7"/>
    <w:rsid w:val="0031031E"/>
    <w:rsid w:val="0031264B"/>
    <w:rsid w:val="00312D38"/>
    <w:rsid w:val="00321CC7"/>
    <w:rsid w:val="00323FFD"/>
    <w:rsid w:val="00330666"/>
    <w:rsid w:val="0033083F"/>
    <w:rsid w:val="00330B3D"/>
    <w:rsid w:val="00336CD0"/>
    <w:rsid w:val="00340683"/>
    <w:rsid w:val="00340E3E"/>
    <w:rsid w:val="00341696"/>
    <w:rsid w:val="00343563"/>
    <w:rsid w:val="003502B9"/>
    <w:rsid w:val="0035131D"/>
    <w:rsid w:val="00351F24"/>
    <w:rsid w:val="00353E70"/>
    <w:rsid w:val="00354477"/>
    <w:rsid w:val="003546CA"/>
    <w:rsid w:val="00354B82"/>
    <w:rsid w:val="00354EF4"/>
    <w:rsid w:val="00356092"/>
    <w:rsid w:val="00357CEB"/>
    <w:rsid w:val="00360457"/>
    <w:rsid w:val="00360AF4"/>
    <w:rsid w:val="00370DBB"/>
    <w:rsid w:val="003742E2"/>
    <w:rsid w:val="0037574F"/>
    <w:rsid w:val="00377BD7"/>
    <w:rsid w:val="003816E8"/>
    <w:rsid w:val="00381D9E"/>
    <w:rsid w:val="00381EEE"/>
    <w:rsid w:val="003867A6"/>
    <w:rsid w:val="00387B95"/>
    <w:rsid w:val="003935DB"/>
    <w:rsid w:val="0039484E"/>
    <w:rsid w:val="00397D00"/>
    <w:rsid w:val="00397D11"/>
    <w:rsid w:val="003A1E50"/>
    <w:rsid w:val="003A2510"/>
    <w:rsid w:val="003A39C3"/>
    <w:rsid w:val="003A4262"/>
    <w:rsid w:val="003A769D"/>
    <w:rsid w:val="003B085E"/>
    <w:rsid w:val="003B0A95"/>
    <w:rsid w:val="003B1BAF"/>
    <w:rsid w:val="003B2472"/>
    <w:rsid w:val="003B3C18"/>
    <w:rsid w:val="003B4CD4"/>
    <w:rsid w:val="003B4EBF"/>
    <w:rsid w:val="003C189A"/>
    <w:rsid w:val="003C3578"/>
    <w:rsid w:val="003D0C11"/>
    <w:rsid w:val="003D12BE"/>
    <w:rsid w:val="003D3136"/>
    <w:rsid w:val="003D60A3"/>
    <w:rsid w:val="003E226A"/>
    <w:rsid w:val="003E3F2A"/>
    <w:rsid w:val="003E4256"/>
    <w:rsid w:val="003E4EB1"/>
    <w:rsid w:val="003E6592"/>
    <w:rsid w:val="003E7A28"/>
    <w:rsid w:val="003F232E"/>
    <w:rsid w:val="003F299B"/>
    <w:rsid w:val="003F4EDA"/>
    <w:rsid w:val="003F6290"/>
    <w:rsid w:val="003F67F8"/>
    <w:rsid w:val="004006C3"/>
    <w:rsid w:val="00407E09"/>
    <w:rsid w:val="00410B5C"/>
    <w:rsid w:val="00410FD6"/>
    <w:rsid w:val="004145F1"/>
    <w:rsid w:val="00415447"/>
    <w:rsid w:val="00415CA3"/>
    <w:rsid w:val="0041622B"/>
    <w:rsid w:val="004173A6"/>
    <w:rsid w:val="0042085B"/>
    <w:rsid w:val="004221C0"/>
    <w:rsid w:val="004225BD"/>
    <w:rsid w:val="004232F0"/>
    <w:rsid w:val="00423B2E"/>
    <w:rsid w:val="00426963"/>
    <w:rsid w:val="00426A35"/>
    <w:rsid w:val="0042741B"/>
    <w:rsid w:val="00430095"/>
    <w:rsid w:val="0043016C"/>
    <w:rsid w:val="00431206"/>
    <w:rsid w:val="004324B7"/>
    <w:rsid w:val="00433BBE"/>
    <w:rsid w:val="00437351"/>
    <w:rsid w:val="004415AE"/>
    <w:rsid w:val="00444A6D"/>
    <w:rsid w:val="00445C21"/>
    <w:rsid w:val="004466A3"/>
    <w:rsid w:val="00446EFC"/>
    <w:rsid w:val="00450FDA"/>
    <w:rsid w:val="004529AA"/>
    <w:rsid w:val="004536E6"/>
    <w:rsid w:val="00453720"/>
    <w:rsid w:val="00453A15"/>
    <w:rsid w:val="00463369"/>
    <w:rsid w:val="00465163"/>
    <w:rsid w:val="00465D84"/>
    <w:rsid w:val="004661AB"/>
    <w:rsid w:val="00474FA5"/>
    <w:rsid w:val="00477665"/>
    <w:rsid w:val="00480A00"/>
    <w:rsid w:val="00483A03"/>
    <w:rsid w:val="0048467A"/>
    <w:rsid w:val="00485AD5"/>
    <w:rsid w:val="0048779D"/>
    <w:rsid w:val="00492DC3"/>
    <w:rsid w:val="00494E7B"/>
    <w:rsid w:val="00495FBF"/>
    <w:rsid w:val="00495FEF"/>
    <w:rsid w:val="00497A21"/>
    <w:rsid w:val="004A08C8"/>
    <w:rsid w:val="004A3908"/>
    <w:rsid w:val="004A3CE1"/>
    <w:rsid w:val="004A73EE"/>
    <w:rsid w:val="004B11A6"/>
    <w:rsid w:val="004B191C"/>
    <w:rsid w:val="004B2800"/>
    <w:rsid w:val="004B615F"/>
    <w:rsid w:val="004C1448"/>
    <w:rsid w:val="004C1DB0"/>
    <w:rsid w:val="004C4F92"/>
    <w:rsid w:val="004C5A41"/>
    <w:rsid w:val="004C6AEF"/>
    <w:rsid w:val="004C7A5A"/>
    <w:rsid w:val="004D2ADE"/>
    <w:rsid w:val="004D3875"/>
    <w:rsid w:val="004D3FEF"/>
    <w:rsid w:val="004E4CA2"/>
    <w:rsid w:val="004E5943"/>
    <w:rsid w:val="004F0780"/>
    <w:rsid w:val="004F0B95"/>
    <w:rsid w:val="004F2D6F"/>
    <w:rsid w:val="004F33A3"/>
    <w:rsid w:val="004F3991"/>
    <w:rsid w:val="004F42D4"/>
    <w:rsid w:val="004F5FB1"/>
    <w:rsid w:val="00501404"/>
    <w:rsid w:val="0050229D"/>
    <w:rsid w:val="00502742"/>
    <w:rsid w:val="00503837"/>
    <w:rsid w:val="00507508"/>
    <w:rsid w:val="0051087F"/>
    <w:rsid w:val="00512A61"/>
    <w:rsid w:val="00515274"/>
    <w:rsid w:val="00523A5B"/>
    <w:rsid w:val="0052498D"/>
    <w:rsid w:val="00531AB4"/>
    <w:rsid w:val="0053204D"/>
    <w:rsid w:val="00534531"/>
    <w:rsid w:val="00535396"/>
    <w:rsid w:val="00537282"/>
    <w:rsid w:val="005373B8"/>
    <w:rsid w:val="0054190E"/>
    <w:rsid w:val="00541960"/>
    <w:rsid w:val="005439DA"/>
    <w:rsid w:val="00543F33"/>
    <w:rsid w:val="00547DFD"/>
    <w:rsid w:val="00552B0C"/>
    <w:rsid w:val="00553846"/>
    <w:rsid w:val="005559FF"/>
    <w:rsid w:val="00560579"/>
    <w:rsid w:val="0056284F"/>
    <w:rsid w:val="00564485"/>
    <w:rsid w:val="0056567F"/>
    <w:rsid w:val="00566EE0"/>
    <w:rsid w:val="0056753C"/>
    <w:rsid w:val="005706AE"/>
    <w:rsid w:val="00570756"/>
    <w:rsid w:val="00570A45"/>
    <w:rsid w:val="005713B5"/>
    <w:rsid w:val="00572F44"/>
    <w:rsid w:val="0057375A"/>
    <w:rsid w:val="00576E42"/>
    <w:rsid w:val="00576F9F"/>
    <w:rsid w:val="005802FD"/>
    <w:rsid w:val="00580F53"/>
    <w:rsid w:val="00581D69"/>
    <w:rsid w:val="00582245"/>
    <w:rsid w:val="005836AE"/>
    <w:rsid w:val="0058395C"/>
    <w:rsid w:val="00586F2C"/>
    <w:rsid w:val="0058750B"/>
    <w:rsid w:val="00590BBA"/>
    <w:rsid w:val="005913D9"/>
    <w:rsid w:val="005934E6"/>
    <w:rsid w:val="00593BF2"/>
    <w:rsid w:val="005946D4"/>
    <w:rsid w:val="005952DE"/>
    <w:rsid w:val="00596842"/>
    <w:rsid w:val="0059791D"/>
    <w:rsid w:val="005A1ADA"/>
    <w:rsid w:val="005A2990"/>
    <w:rsid w:val="005A48BB"/>
    <w:rsid w:val="005A512B"/>
    <w:rsid w:val="005A53CF"/>
    <w:rsid w:val="005A56D0"/>
    <w:rsid w:val="005B1780"/>
    <w:rsid w:val="005B2315"/>
    <w:rsid w:val="005B4D13"/>
    <w:rsid w:val="005B7D15"/>
    <w:rsid w:val="005C1072"/>
    <w:rsid w:val="005C22FA"/>
    <w:rsid w:val="005C2427"/>
    <w:rsid w:val="005C4041"/>
    <w:rsid w:val="005C6F74"/>
    <w:rsid w:val="005C6FBC"/>
    <w:rsid w:val="005C7D57"/>
    <w:rsid w:val="005D1246"/>
    <w:rsid w:val="005D1619"/>
    <w:rsid w:val="005D305F"/>
    <w:rsid w:val="005D374C"/>
    <w:rsid w:val="005D7752"/>
    <w:rsid w:val="005E2B5C"/>
    <w:rsid w:val="005E2F50"/>
    <w:rsid w:val="005E35DE"/>
    <w:rsid w:val="005F15D2"/>
    <w:rsid w:val="005F1C44"/>
    <w:rsid w:val="005F295A"/>
    <w:rsid w:val="005F2B73"/>
    <w:rsid w:val="005F3B3A"/>
    <w:rsid w:val="005F42D7"/>
    <w:rsid w:val="005F57F5"/>
    <w:rsid w:val="005F5978"/>
    <w:rsid w:val="005F7C3A"/>
    <w:rsid w:val="00600753"/>
    <w:rsid w:val="006016C0"/>
    <w:rsid w:val="00604DAA"/>
    <w:rsid w:val="00607D44"/>
    <w:rsid w:val="00611B3F"/>
    <w:rsid w:val="0061450D"/>
    <w:rsid w:val="00614DBC"/>
    <w:rsid w:val="0061575C"/>
    <w:rsid w:val="00616CBE"/>
    <w:rsid w:val="00617211"/>
    <w:rsid w:val="0062776A"/>
    <w:rsid w:val="0063061B"/>
    <w:rsid w:val="006314B1"/>
    <w:rsid w:val="00633227"/>
    <w:rsid w:val="0063505F"/>
    <w:rsid w:val="006362D3"/>
    <w:rsid w:val="00640118"/>
    <w:rsid w:val="00640DFB"/>
    <w:rsid w:val="0064114D"/>
    <w:rsid w:val="006422D9"/>
    <w:rsid w:val="006425F6"/>
    <w:rsid w:val="00643333"/>
    <w:rsid w:val="006453D3"/>
    <w:rsid w:val="00650642"/>
    <w:rsid w:val="00653923"/>
    <w:rsid w:val="0065458C"/>
    <w:rsid w:val="00654901"/>
    <w:rsid w:val="00660D15"/>
    <w:rsid w:val="006637D4"/>
    <w:rsid w:val="00663D3B"/>
    <w:rsid w:val="00664927"/>
    <w:rsid w:val="006711C4"/>
    <w:rsid w:val="00675C4B"/>
    <w:rsid w:val="00680C47"/>
    <w:rsid w:val="00694E3C"/>
    <w:rsid w:val="00694FED"/>
    <w:rsid w:val="00696723"/>
    <w:rsid w:val="006A01B9"/>
    <w:rsid w:val="006A239C"/>
    <w:rsid w:val="006A2D30"/>
    <w:rsid w:val="006A40F9"/>
    <w:rsid w:val="006A683B"/>
    <w:rsid w:val="006A69E6"/>
    <w:rsid w:val="006B23F4"/>
    <w:rsid w:val="006B385B"/>
    <w:rsid w:val="006B3DCE"/>
    <w:rsid w:val="006B51D6"/>
    <w:rsid w:val="006C21F1"/>
    <w:rsid w:val="006C2F84"/>
    <w:rsid w:val="006C330E"/>
    <w:rsid w:val="006C4523"/>
    <w:rsid w:val="006D5BB7"/>
    <w:rsid w:val="006D6747"/>
    <w:rsid w:val="006E0D31"/>
    <w:rsid w:val="006E128B"/>
    <w:rsid w:val="006E6E16"/>
    <w:rsid w:val="006E7754"/>
    <w:rsid w:val="006F28C1"/>
    <w:rsid w:val="006F2D98"/>
    <w:rsid w:val="006F3EC8"/>
    <w:rsid w:val="006F537E"/>
    <w:rsid w:val="00703175"/>
    <w:rsid w:val="00703B8F"/>
    <w:rsid w:val="007057E4"/>
    <w:rsid w:val="0071126A"/>
    <w:rsid w:val="007113F9"/>
    <w:rsid w:val="007155DD"/>
    <w:rsid w:val="00717CC4"/>
    <w:rsid w:val="00720F2D"/>
    <w:rsid w:val="00721888"/>
    <w:rsid w:val="00721F2E"/>
    <w:rsid w:val="00725A40"/>
    <w:rsid w:val="0073084B"/>
    <w:rsid w:val="007338F7"/>
    <w:rsid w:val="0073424E"/>
    <w:rsid w:val="00740ED9"/>
    <w:rsid w:val="007416E8"/>
    <w:rsid w:val="00741DAB"/>
    <w:rsid w:val="0074689E"/>
    <w:rsid w:val="00751783"/>
    <w:rsid w:val="00752EF3"/>
    <w:rsid w:val="00753BAE"/>
    <w:rsid w:val="00753E49"/>
    <w:rsid w:val="00761A51"/>
    <w:rsid w:val="00762C33"/>
    <w:rsid w:val="00767BD8"/>
    <w:rsid w:val="00771BF4"/>
    <w:rsid w:val="007728A9"/>
    <w:rsid w:val="00773222"/>
    <w:rsid w:val="00773F82"/>
    <w:rsid w:val="0077611C"/>
    <w:rsid w:val="00776E1A"/>
    <w:rsid w:val="00781DCA"/>
    <w:rsid w:val="00781ECB"/>
    <w:rsid w:val="00782E79"/>
    <w:rsid w:val="00785FDE"/>
    <w:rsid w:val="00787A4C"/>
    <w:rsid w:val="00787EBA"/>
    <w:rsid w:val="00793D33"/>
    <w:rsid w:val="007956D6"/>
    <w:rsid w:val="00795C08"/>
    <w:rsid w:val="00796C4B"/>
    <w:rsid w:val="007A217F"/>
    <w:rsid w:val="007A24F3"/>
    <w:rsid w:val="007A2CE2"/>
    <w:rsid w:val="007A41CD"/>
    <w:rsid w:val="007A5DBF"/>
    <w:rsid w:val="007A7BD1"/>
    <w:rsid w:val="007B31BF"/>
    <w:rsid w:val="007B3722"/>
    <w:rsid w:val="007B631C"/>
    <w:rsid w:val="007B681F"/>
    <w:rsid w:val="007C2220"/>
    <w:rsid w:val="007C37A5"/>
    <w:rsid w:val="007C4344"/>
    <w:rsid w:val="007C5A30"/>
    <w:rsid w:val="007D0B96"/>
    <w:rsid w:val="007D2C3A"/>
    <w:rsid w:val="007D39A9"/>
    <w:rsid w:val="007D46F2"/>
    <w:rsid w:val="007D5907"/>
    <w:rsid w:val="007D68ED"/>
    <w:rsid w:val="007D6D67"/>
    <w:rsid w:val="007D71F4"/>
    <w:rsid w:val="007D76F5"/>
    <w:rsid w:val="007E2963"/>
    <w:rsid w:val="007E5C9D"/>
    <w:rsid w:val="007F13AC"/>
    <w:rsid w:val="007F18F2"/>
    <w:rsid w:val="007F5206"/>
    <w:rsid w:val="007F59CE"/>
    <w:rsid w:val="007F7181"/>
    <w:rsid w:val="007F7B74"/>
    <w:rsid w:val="0080264F"/>
    <w:rsid w:val="008051BA"/>
    <w:rsid w:val="00805F69"/>
    <w:rsid w:val="00821B2A"/>
    <w:rsid w:val="008228BC"/>
    <w:rsid w:val="00823518"/>
    <w:rsid w:val="00825390"/>
    <w:rsid w:val="0083052A"/>
    <w:rsid w:val="00831532"/>
    <w:rsid w:val="00832027"/>
    <w:rsid w:val="00833F3E"/>
    <w:rsid w:val="008358BC"/>
    <w:rsid w:val="0083729A"/>
    <w:rsid w:val="00837C8D"/>
    <w:rsid w:val="008405B1"/>
    <w:rsid w:val="00840AAF"/>
    <w:rsid w:val="00842AD3"/>
    <w:rsid w:val="00843897"/>
    <w:rsid w:val="00845FD5"/>
    <w:rsid w:val="00855D6B"/>
    <w:rsid w:val="00862865"/>
    <w:rsid w:val="00863102"/>
    <w:rsid w:val="00863837"/>
    <w:rsid w:val="0086634D"/>
    <w:rsid w:val="0086757A"/>
    <w:rsid w:val="00871253"/>
    <w:rsid w:val="00872FB5"/>
    <w:rsid w:val="00875C41"/>
    <w:rsid w:val="00876806"/>
    <w:rsid w:val="008776CE"/>
    <w:rsid w:val="0088020C"/>
    <w:rsid w:val="00881A4E"/>
    <w:rsid w:val="00881B00"/>
    <w:rsid w:val="00881C58"/>
    <w:rsid w:val="008823CD"/>
    <w:rsid w:val="0088432E"/>
    <w:rsid w:val="008846DB"/>
    <w:rsid w:val="008850AA"/>
    <w:rsid w:val="0089212F"/>
    <w:rsid w:val="008922BF"/>
    <w:rsid w:val="00894615"/>
    <w:rsid w:val="00894AA4"/>
    <w:rsid w:val="008962FA"/>
    <w:rsid w:val="00897306"/>
    <w:rsid w:val="008A3673"/>
    <w:rsid w:val="008A3D46"/>
    <w:rsid w:val="008A4880"/>
    <w:rsid w:val="008A4BE6"/>
    <w:rsid w:val="008A63C2"/>
    <w:rsid w:val="008B1529"/>
    <w:rsid w:val="008B452A"/>
    <w:rsid w:val="008B7F87"/>
    <w:rsid w:val="008C10D2"/>
    <w:rsid w:val="008C5352"/>
    <w:rsid w:val="008C6B9F"/>
    <w:rsid w:val="008C6DC9"/>
    <w:rsid w:val="008D092A"/>
    <w:rsid w:val="008D2036"/>
    <w:rsid w:val="008D3F2F"/>
    <w:rsid w:val="008D5C4D"/>
    <w:rsid w:val="008D69C4"/>
    <w:rsid w:val="008D6FC4"/>
    <w:rsid w:val="008D7A32"/>
    <w:rsid w:val="008E0158"/>
    <w:rsid w:val="008E13B5"/>
    <w:rsid w:val="008E31BD"/>
    <w:rsid w:val="008E3BD4"/>
    <w:rsid w:val="008E449F"/>
    <w:rsid w:val="008E718D"/>
    <w:rsid w:val="008E7BD1"/>
    <w:rsid w:val="008F2F1A"/>
    <w:rsid w:val="008F375D"/>
    <w:rsid w:val="008F49F4"/>
    <w:rsid w:val="008F5448"/>
    <w:rsid w:val="00900476"/>
    <w:rsid w:val="00900FAB"/>
    <w:rsid w:val="009070EA"/>
    <w:rsid w:val="009134BE"/>
    <w:rsid w:val="00913A60"/>
    <w:rsid w:val="009141B0"/>
    <w:rsid w:val="00914EBA"/>
    <w:rsid w:val="00917608"/>
    <w:rsid w:val="00917B94"/>
    <w:rsid w:val="00920F45"/>
    <w:rsid w:val="009269EA"/>
    <w:rsid w:val="009279A9"/>
    <w:rsid w:val="0093259F"/>
    <w:rsid w:val="00946BD2"/>
    <w:rsid w:val="00946F75"/>
    <w:rsid w:val="009508D4"/>
    <w:rsid w:val="00953FAA"/>
    <w:rsid w:val="0095554B"/>
    <w:rsid w:val="009655F3"/>
    <w:rsid w:val="00965E5B"/>
    <w:rsid w:val="009703E8"/>
    <w:rsid w:val="00970426"/>
    <w:rsid w:val="00973B52"/>
    <w:rsid w:val="00974E5A"/>
    <w:rsid w:val="00974F96"/>
    <w:rsid w:val="0097629B"/>
    <w:rsid w:val="009767FF"/>
    <w:rsid w:val="00976F4B"/>
    <w:rsid w:val="00980310"/>
    <w:rsid w:val="009805F1"/>
    <w:rsid w:val="00980D19"/>
    <w:rsid w:val="009814DD"/>
    <w:rsid w:val="00982886"/>
    <w:rsid w:val="00985D84"/>
    <w:rsid w:val="00985E26"/>
    <w:rsid w:val="00985E77"/>
    <w:rsid w:val="00986137"/>
    <w:rsid w:val="00987135"/>
    <w:rsid w:val="009903F6"/>
    <w:rsid w:val="00992098"/>
    <w:rsid w:val="00992293"/>
    <w:rsid w:val="00992B18"/>
    <w:rsid w:val="00995656"/>
    <w:rsid w:val="0099736A"/>
    <w:rsid w:val="00997C70"/>
    <w:rsid w:val="009A1A2B"/>
    <w:rsid w:val="009A3353"/>
    <w:rsid w:val="009B04C8"/>
    <w:rsid w:val="009B2C57"/>
    <w:rsid w:val="009B4209"/>
    <w:rsid w:val="009B4316"/>
    <w:rsid w:val="009B4C86"/>
    <w:rsid w:val="009B713D"/>
    <w:rsid w:val="009B7D7D"/>
    <w:rsid w:val="009C67C9"/>
    <w:rsid w:val="009D0063"/>
    <w:rsid w:val="009D04A7"/>
    <w:rsid w:val="009D0668"/>
    <w:rsid w:val="009D4199"/>
    <w:rsid w:val="009D5D1D"/>
    <w:rsid w:val="009D658A"/>
    <w:rsid w:val="009D6D6C"/>
    <w:rsid w:val="009E1EC3"/>
    <w:rsid w:val="009E244C"/>
    <w:rsid w:val="009E3248"/>
    <w:rsid w:val="009E388C"/>
    <w:rsid w:val="009E3E6A"/>
    <w:rsid w:val="009E614E"/>
    <w:rsid w:val="009F0038"/>
    <w:rsid w:val="009F1C34"/>
    <w:rsid w:val="009F3FEA"/>
    <w:rsid w:val="009F4470"/>
    <w:rsid w:val="00A007FC"/>
    <w:rsid w:val="00A00DE2"/>
    <w:rsid w:val="00A028DD"/>
    <w:rsid w:val="00A02901"/>
    <w:rsid w:val="00A030F8"/>
    <w:rsid w:val="00A03A30"/>
    <w:rsid w:val="00A03E8F"/>
    <w:rsid w:val="00A06E53"/>
    <w:rsid w:val="00A13132"/>
    <w:rsid w:val="00A14737"/>
    <w:rsid w:val="00A2200B"/>
    <w:rsid w:val="00A31828"/>
    <w:rsid w:val="00A33221"/>
    <w:rsid w:val="00A359EA"/>
    <w:rsid w:val="00A35ACD"/>
    <w:rsid w:val="00A36185"/>
    <w:rsid w:val="00A4091D"/>
    <w:rsid w:val="00A4140B"/>
    <w:rsid w:val="00A42CD2"/>
    <w:rsid w:val="00A43EAC"/>
    <w:rsid w:val="00A44F6D"/>
    <w:rsid w:val="00A45E6E"/>
    <w:rsid w:val="00A547DA"/>
    <w:rsid w:val="00A56BB3"/>
    <w:rsid w:val="00A5727D"/>
    <w:rsid w:val="00A61537"/>
    <w:rsid w:val="00A63933"/>
    <w:rsid w:val="00A6451E"/>
    <w:rsid w:val="00A6479C"/>
    <w:rsid w:val="00A66F7F"/>
    <w:rsid w:val="00A676A2"/>
    <w:rsid w:val="00A73DBF"/>
    <w:rsid w:val="00A74881"/>
    <w:rsid w:val="00A75649"/>
    <w:rsid w:val="00A84FAD"/>
    <w:rsid w:val="00A938C0"/>
    <w:rsid w:val="00A93C09"/>
    <w:rsid w:val="00A96CC2"/>
    <w:rsid w:val="00AA0687"/>
    <w:rsid w:val="00AA300D"/>
    <w:rsid w:val="00AA38E5"/>
    <w:rsid w:val="00AA6BCB"/>
    <w:rsid w:val="00AA7320"/>
    <w:rsid w:val="00AA7539"/>
    <w:rsid w:val="00AB1BFE"/>
    <w:rsid w:val="00AB34A2"/>
    <w:rsid w:val="00AB4C6E"/>
    <w:rsid w:val="00AB5216"/>
    <w:rsid w:val="00AB59E7"/>
    <w:rsid w:val="00AB71D4"/>
    <w:rsid w:val="00AC0A16"/>
    <w:rsid w:val="00AC37D3"/>
    <w:rsid w:val="00AD2F51"/>
    <w:rsid w:val="00AD5B2F"/>
    <w:rsid w:val="00AE1095"/>
    <w:rsid w:val="00AE13DC"/>
    <w:rsid w:val="00AE7CD3"/>
    <w:rsid w:val="00AF3E72"/>
    <w:rsid w:val="00AF42F7"/>
    <w:rsid w:val="00AF47FD"/>
    <w:rsid w:val="00B02063"/>
    <w:rsid w:val="00B0312E"/>
    <w:rsid w:val="00B04584"/>
    <w:rsid w:val="00B054A1"/>
    <w:rsid w:val="00B0710F"/>
    <w:rsid w:val="00B07722"/>
    <w:rsid w:val="00B07CA4"/>
    <w:rsid w:val="00B13CC1"/>
    <w:rsid w:val="00B148D4"/>
    <w:rsid w:val="00B15690"/>
    <w:rsid w:val="00B21928"/>
    <w:rsid w:val="00B2226A"/>
    <w:rsid w:val="00B2226D"/>
    <w:rsid w:val="00B26478"/>
    <w:rsid w:val="00B30541"/>
    <w:rsid w:val="00B30AE7"/>
    <w:rsid w:val="00B313BF"/>
    <w:rsid w:val="00B37BF0"/>
    <w:rsid w:val="00B423AF"/>
    <w:rsid w:val="00B43B61"/>
    <w:rsid w:val="00B44004"/>
    <w:rsid w:val="00B4598B"/>
    <w:rsid w:val="00B46A59"/>
    <w:rsid w:val="00B47D78"/>
    <w:rsid w:val="00B50B5F"/>
    <w:rsid w:val="00B53D22"/>
    <w:rsid w:val="00B5617E"/>
    <w:rsid w:val="00B568CE"/>
    <w:rsid w:val="00B56C75"/>
    <w:rsid w:val="00B57D32"/>
    <w:rsid w:val="00B57ED3"/>
    <w:rsid w:val="00B6022B"/>
    <w:rsid w:val="00B62F4F"/>
    <w:rsid w:val="00B6384F"/>
    <w:rsid w:val="00B72990"/>
    <w:rsid w:val="00B74220"/>
    <w:rsid w:val="00B76E45"/>
    <w:rsid w:val="00B77356"/>
    <w:rsid w:val="00B81AA7"/>
    <w:rsid w:val="00B81BD6"/>
    <w:rsid w:val="00B83F03"/>
    <w:rsid w:val="00B84AE3"/>
    <w:rsid w:val="00B863E6"/>
    <w:rsid w:val="00B92031"/>
    <w:rsid w:val="00B940AB"/>
    <w:rsid w:val="00B943AE"/>
    <w:rsid w:val="00B9556D"/>
    <w:rsid w:val="00BA1FD5"/>
    <w:rsid w:val="00BA34C4"/>
    <w:rsid w:val="00BA430A"/>
    <w:rsid w:val="00BA5273"/>
    <w:rsid w:val="00BA5B3F"/>
    <w:rsid w:val="00BB0C5E"/>
    <w:rsid w:val="00BB0D6F"/>
    <w:rsid w:val="00BB2F5E"/>
    <w:rsid w:val="00BB35D2"/>
    <w:rsid w:val="00BB6054"/>
    <w:rsid w:val="00BC2944"/>
    <w:rsid w:val="00BC5FDF"/>
    <w:rsid w:val="00BD7331"/>
    <w:rsid w:val="00BD7E0B"/>
    <w:rsid w:val="00BD7F35"/>
    <w:rsid w:val="00BE27C3"/>
    <w:rsid w:val="00BE3423"/>
    <w:rsid w:val="00BF25AE"/>
    <w:rsid w:val="00BF38D4"/>
    <w:rsid w:val="00BF3C12"/>
    <w:rsid w:val="00BF5F11"/>
    <w:rsid w:val="00BF73AB"/>
    <w:rsid w:val="00BF7FA7"/>
    <w:rsid w:val="00C016D1"/>
    <w:rsid w:val="00C02057"/>
    <w:rsid w:val="00C04AA4"/>
    <w:rsid w:val="00C0519D"/>
    <w:rsid w:val="00C063FF"/>
    <w:rsid w:val="00C07DF7"/>
    <w:rsid w:val="00C20C4F"/>
    <w:rsid w:val="00C217D7"/>
    <w:rsid w:val="00C24302"/>
    <w:rsid w:val="00C2549A"/>
    <w:rsid w:val="00C314B6"/>
    <w:rsid w:val="00C36C22"/>
    <w:rsid w:val="00C37AA8"/>
    <w:rsid w:val="00C41571"/>
    <w:rsid w:val="00C425FA"/>
    <w:rsid w:val="00C42719"/>
    <w:rsid w:val="00C44290"/>
    <w:rsid w:val="00C458B1"/>
    <w:rsid w:val="00C5047E"/>
    <w:rsid w:val="00C54A61"/>
    <w:rsid w:val="00C67528"/>
    <w:rsid w:val="00C751DC"/>
    <w:rsid w:val="00C755CC"/>
    <w:rsid w:val="00C76391"/>
    <w:rsid w:val="00C77E08"/>
    <w:rsid w:val="00C8544D"/>
    <w:rsid w:val="00C864DE"/>
    <w:rsid w:val="00C87A1B"/>
    <w:rsid w:val="00C87FF7"/>
    <w:rsid w:val="00C926D9"/>
    <w:rsid w:val="00C93EBD"/>
    <w:rsid w:val="00C95329"/>
    <w:rsid w:val="00C95A5F"/>
    <w:rsid w:val="00C95BDB"/>
    <w:rsid w:val="00CA3C9D"/>
    <w:rsid w:val="00CA4DB2"/>
    <w:rsid w:val="00CA5A4D"/>
    <w:rsid w:val="00CB4EF6"/>
    <w:rsid w:val="00CB5AAE"/>
    <w:rsid w:val="00CB7C2D"/>
    <w:rsid w:val="00CC1D46"/>
    <w:rsid w:val="00CC2190"/>
    <w:rsid w:val="00CC4712"/>
    <w:rsid w:val="00CC5275"/>
    <w:rsid w:val="00CC5F57"/>
    <w:rsid w:val="00CC7B24"/>
    <w:rsid w:val="00CD5306"/>
    <w:rsid w:val="00CD7DA5"/>
    <w:rsid w:val="00CE0439"/>
    <w:rsid w:val="00CE0781"/>
    <w:rsid w:val="00CE1DF9"/>
    <w:rsid w:val="00CE1F58"/>
    <w:rsid w:val="00CE7831"/>
    <w:rsid w:val="00CF267E"/>
    <w:rsid w:val="00CF41EB"/>
    <w:rsid w:val="00CF4523"/>
    <w:rsid w:val="00D04468"/>
    <w:rsid w:val="00D048A0"/>
    <w:rsid w:val="00D05367"/>
    <w:rsid w:val="00D07DD0"/>
    <w:rsid w:val="00D117C4"/>
    <w:rsid w:val="00D14707"/>
    <w:rsid w:val="00D15093"/>
    <w:rsid w:val="00D15C6E"/>
    <w:rsid w:val="00D1643E"/>
    <w:rsid w:val="00D16BB0"/>
    <w:rsid w:val="00D16D04"/>
    <w:rsid w:val="00D17A93"/>
    <w:rsid w:val="00D21C94"/>
    <w:rsid w:val="00D26946"/>
    <w:rsid w:val="00D269A0"/>
    <w:rsid w:val="00D26E5E"/>
    <w:rsid w:val="00D301EB"/>
    <w:rsid w:val="00D30238"/>
    <w:rsid w:val="00D34C04"/>
    <w:rsid w:val="00D3706D"/>
    <w:rsid w:val="00D3754C"/>
    <w:rsid w:val="00D44E4C"/>
    <w:rsid w:val="00D4567A"/>
    <w:rsid w:val="00D47E19"/>
    <w:rsid w:val="00D522BC"/>
    <w:rsid w:val="00D52EDE"/>
    <w:rsid w:val="00D53D3B"/>
    <w:rsid w:val="00D5407B"/>
    <w:rsid w:val="00D57B6D"/>
    <w:rsid w:val="00D6130F"/>
    <w:rsid w:val="00D73803"/>
    <w:rsid w:val="00D7494B"/>
    <w:rsid w:val="00D752E0"/>
    <w:rsid w:val="00D81950"/>
    <w:rsid w:val="00D81B1D"/>
    <w:rsid w:val="00D830DF"/>
    <w:rsid w:val="00D837CC"/>
    <w:rsid w:val="00D85B1F"/>
    <w:rsid w:val="00D86478"/>
    <w:rsid w:val="00D8724B"/>
    <w:rsid w:val="00D90806"/>
    <w:rsid w:val="00D9277E"/>
    <w:rsid w:val="00DA093B"/>
    <w:rsid w:val="00DA17F2"/>
    <w:rsid w:val="00DA2D83"/>
    <w:rsid w:val="00DB0546"/>
    <w:rsid w:val="00DB08A2"/>
    <w:rsid w:val="00DB303F"/>
    <w:rsid w:val="00DB30AC"/>
    <w:rsid w:val="00DB3400"/>
    <w:rsid w:val="00DB396C"/>
    <w:rsid w:val="00DB4FDE"/>
    <w:rsid w:val="00DB5369"/>
    <w:rsid w:val="00DB682E"/>
    <w:rsid w:val="00DC01AD"/>
    <w:rsid w:val="00DC555E"/>
    <w:rsid w:val="00DC662B"/>
    <w:rsid w:val="00DC6EE9"/>
    <w:rsid w:val="00DC6F46"/>
    <w:rsid w:val="00DD0288"/>
    <w:rsid w:val="00DD2A74"/>
    <w:rsid w:val="00DD4DB8"/>
    <w:rsid w:val="00DD4EF7"/>
    <w:rsid w:val="00DD5286"/>
    <w:rsid w:val="00DD7489"/>
    <w:rsid w:val="00DE1194"/>
    <w:rsid w:val="00DE2992"/>
    <w:rsid w:val="00DE4D77"/>
    <w:rsid w:val="00DE5085"/>
    <w:rsid w:val="00DF16E2"/>
    <w:rsid w:val="00DF230E"/>
    <w:rsid w:val="00DF2586"/>
    <w:rsid w:val="00DF3FDF"/>
    <w:rsid w:val="00DF514F"/>
    <w:rsid w:val="00DF6235"/>
    <w:rsid w:val="00E005C8"/>
    <w:rsid w:val="00E0156C"/>
    <w:rsid w:val="00E03E3C"/>
    <w:rsid w:val="00E05635"/>
    <w:rsid w:val="00E0651A"/>
    <w:rsid w:val="00E06773"/>
    <w:rsid w:val="00E07C13"/>
    <w:rsid w:val="00E122FA"/>
    <w:rsid w:val="00E16854"/>
    <w:rsid w:val="00E16E78"/>
    <w:rsid w:val="00E170E2"/>
    <w:rsid w:val="00E1777B"/>
    <w:rsid w:val="00E3042E"/>
    <w:rsid w:val="00E31CE7"/>
    <w:rsid w:val="00E3295F"/>
    <w:rsid w:val="00E352F6"/>
    <w:rsid w:val="00E35AE7"/>
    <w:rsid w:val="00E360FE"/>
    <w:rsid w:val="00E41F74"/>
    <w:rsid w:val="00E422A1"/>
    <w:rsid w:val="00E44425"/>
    <w:rsid w:val="00E44E7F"/>
    <w:rsid w:val="00E45B5A"/>
    <w:rsid w:val="00E45E70"/>
    <w:rsid w:val="00E45FEF"/>
    <w:rsid w:val="00E46C33"/>
    <w:rsid w:val="00E46C4C"/>
    <w:rsid w:val="00E4794B"/>
    <w:rsid w:val="00E5557E"/>
    <w:rsid w:val="00E55A8F"/>
    <w:rsid w:val="00E57135"/>
    <w:rsid w:val="00E61F82"/>
    <w:rsid w:val="00E73951"/>
    <w:rsid w:val="00E73B2D"/>
    <w:rsid w:val="00E75694"/>
    <w:rsid w:val="00E807A9"/>
    <w:rsid w:val="00E815C4"/>
    <w:rsid w:val="00E85B28"/>
    <w:rsid w:val="00E91360"/>
    <w:rsid w:val="00E93A32"/>
    <w:rsid w:val="00EA06AC"/>
    <w:rsid w:val="00EA147F"/>
    <w:rsid w:val="00EA2DD3"/>
    <w:rsid w:val="00EA37C9"/>
    <w:rsid w:val="00EA518D"/>
    <w:rsid w:val="00EA6000"/>
    <w:rsid w:val="00EA77AB"/>
    <w:rsid w:val="00EB26A5"/>
    <w:rsid w:val="00EB7C04"/>
    <w:rsid w:val="00EC0BCE"/>
    <w:rsid w:val="00EC56FC"/>
    <w:rsid w:val="00ED0CBB"/>
    <w:rsid w:val="00ED1A35"/>
    <w:rsid w:val="00ED2A90"/>
    <w:rsid w:val="00ED4D59"/>
    <w:rsid w:val="00ED71CE"/>
    <w:rsid w:val="00ED7A5B"/>
    <w:rsid w:val="00EE3277"/>
    <w:rsid w:val="00EE5172"/>
    <w:rsid w:val="00EF2508"/>
    <w:rsid w:val="00EF7C1B"/>
    <w:rsid w:val="00F0067A"/>
    <w:rsid w:val="00F010C4"/>
    <w:rsid w:val="00F01AE1"/>
    <w:rsid w:val="00F01E9D"/>
    <w:rsid w:val="00F02E6E"/>
    <w:rsid w:val="00F039C5"/>
    <w:rsid w:val="00F06BA7"/>
    <w:rsid w:val="00F06E37"/>
    <w:rsid w:val="00F07337"/>
    <w:rsid w:val="00F074F2"/>
    <w:rsid w:val="00F12B89"/>
    <w:rsid w:val="00F136C7"/>
    <w:rsid w:val="00F20ABC"/>
    <w:rsid w:val="00F20E4E"/>
    <w:rsid w:val="00F25791"/>
    <w:rsid w:val="00F26352"/>
    <w:rsid w:val="00F2713D"/>
    <w:rsid w:val="00F27A2B"/>
    <w:rsid w:val="00F3153C"/>
    <w:rsid w:val="00F341A7"/>
    <w:rsid w:val="00F36E58"/>
    <w:rsid w:val="00F37912"/>
    <w:rsid w:val="00F418B2"/>
    <w:rsid w:val="00F42A46"/>
    <w:rsid w:val="00F42F6E"/>
    <w:rsid w:val="00F460C0"/>
    <w:rsid w:val="00F51148"/>
    <w:rsid w:val="00F520BC"/>
    <w:rsid w:val="00F53C2D"/>
    <w:rsid w:val="00F53DFF"/>
    <w:rsid w:val="00F627AF"/>
    <w:rsid w:val="00F66352"/>
    <w:rsid w:val="00F727FB"/>
    <w:rsid w:val="00F72A6A"/>
    <w:rsid w:val="00F752E4"/>
    <w:rsid w:val="00F806FB"/>
    <w:rsid w:val="00F80A53"/>
    <w:rsid w:val="00F8188C"/>
    <w:rsid w:val="00F84CCD"/>
    <w:rsid w:val="00F87409"/>
    <w:rsid w:val="00F906BA"/>
    <w:rsid w:val="00F93353"/>
    <w:rsid w:val="00F97CCB"/>
    <w:rsid w:val="00FA140F"/>
    <w:rsid w:val="00FA2437"/>
    <w:rsid w:val="00FA2636"/>
    <w:rsid w:val="00FA4C83"/>
    <w:rsid w:val="00FB0C2F"/>
    <w:rsid w:val="00FB160C"/>
    <w:rsid w:val="00FB1D64"/>
    <w:rsid w:val="00FB343D"/>
    <w:rsid w:val="00FB45EF"/>
    <w:rsid w:val="00FC0783"/>
    <w:rsid w:val="00FC3E00"/>
    <w:rsid w:val="00FC428F"/>
    <w:rsid w:val="00FC4575"/>
    <w:rsid w:val="00FC492D"/>
    <w:rsid w:val="00FC5CFE"/>
    <w:rsid w:val="00FC67BF"/>
    <w:rsid w:val="00FD191B"/>
    <w:rsid w:val="00FD1DE0"/>
    <w:rsid w:val="00FD1F9D"/>
    <w:rsid w:val="00FD215D"/>
    <w:rsid w:val="00FD45C7"/>
    <w:rsid w:val="00FD60AA"/>
    <w:rsid w:val="00FD631A"/>
    <w:rsid w:val="00FD6CB0"/>
    <w:rsid w:val="00FD766C"/>
    <w:rsid w:val="00FD7A68"/>
    <w:rsid w:val="00FE0204"/>
    <w:rsid w:val="00FE065B"/>
    <w:rsid w:val="00FE2551"/>
    <w:rsid w:val="00FE2A27"/>
    <w:rsid w:val="00FE3179"/>
    <w:rsid w:val="00FE4368"/>
    <w:rsid w:val="00FE4D0E"/>
    <w:rsid w:val="00FE53BF"/>
    <w:rsid w:val="00FE7A7D"/>
    <w:rsid w:val="00FF0810"/>
    <w:rsid w:val="00FF1567"/>
    <w:rsid w:val="00FF3B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D4B631"/>
  <w15:chartTrackingRefBased/>
  <w15:docId w15:val="{7DACA0F9-DD2E-47A2-93EA-CC737CE334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42D4"/>
    <w:pPr>
      <w:spacing w:before="120" w:after="120" w:line="240" w:lineRule="auto"/>
    </w:pPr>
  </w:style>
  <w:style w:type="paragraph" w:styleId="Heading1">
    <w:name w:val="heading 1"/>
    <w:basedOn w:val="Normal"/>
    <w:next w:val="Normal"/>
    <w:link w:val="Heading1Char"/>
    <w:uiPriority w:val="9"/>
    <w:qFormat/>
    <w:rsid w:val="002F61D1"/>
    <w:pPr>
      <w:keepNext/>
      <w:keepLines/>
      <w:spacing w:before="360" w:after="80" w:line="360" w:lineRule="auto"/>
      <w:jc w:val="center"/>
      <w:outlineLvl w:val="0"/>
    </w:pPr>
    <w:rPr>
      <w:rFonts w:eastAsiaTheme="majorEastAsia" w:cs="Times New Roman"/>
      <w:b/>
      <w:sz w:val="32"/>
      <w:szCs w:val="32"/>
    </w:rPr>
  </w:style>
  <w:style w:type="paragraph" w:styleId="Heading2">
    <w:name w:val="heading 2"/>
    <w:basedOn w:val="Normal"/>
    <w:next w:val="Normal"/>
    <w:link w:val="Heading2Char"/>
    <w:uiPriority w:val="9"/>
    <w:unhideWhenUsed/>
    <w:qFormat/>
    <w:rsid w:val="005706AE"/>
    <w:pPr>
      <w:spacing w:before="0" w:after="0" w:line="360" w:lineRule="auto"/>
      <w:outlineLvl w:val="1"/>
    </w:pPr>
    <w:rPr>
      <w:rFonts w:cs="Times New Roman"/>
      <w:b/>
    </w:rPr>
  </w:style>
  <w:style w:type="paragraph" w:styleId="Heading3">
    <w:name w:val="heading 3"/>
    <w:basedOn w:val="Normal"/>
    <w:link w:val="Heading3Char"/>
    <w:uiPriority w:val="9"/>
    <w:qFormat/>
    <w:rsid w:val="005A2990"/>
    <w:pPr>
      <w:spacing w:before="100" w:beforeAutospacing="1" w:after="100" w:afterAutospacing="1"/>
      <w:outlineLvl w:val="2"/>
    </w:pPr>
    <w:rPr>
      <w:rFonts w:eastAsia="Times New Roman" w:cs="Times New Roman"/>
      <w:b/>
      <w:bCs/>
      <w:sz w:val="27"/>
      <w:szCs w:val="27"/>
    </w:rPr>
  </w:style>
  <w:style w:type="paragraph" w:styleId="Heading4">
    <w:name w:val="heading 4"/>
    <w:basedOn w:val="Normal"/>
    <w:next w:val="Normal"/>
    <w:link w:val="Heading4Char"/>
    <w:uiPriority w:val="9"/>
    <w:unhideWhenUsed/>
    <w:qFormat/>
    <w:rsid w:val="002870B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651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sid w:val="002F61D1"/>
    <w:rPr>
      <w:rFonts w:eastAsiaTheme="majorEastAsia" w:cs="Times New Roman"/>
      <w:b/>
      <w:sz w:val="32"/>
      <w:szCs w:val="32"/>
    </w:rPr>
  </w:style>
  <w:style w:type="paragraph" w:styleId="ListParagraph">
    <w:name w:val="List Paragraph"/>
    <w:basedOn w:val="Normal"/>
    <w:uiPriority w:val="34"/>
    <w:qFormat/>
    <w:rsid w:val="00016BF8"/>
    <w:pPr>
      <w:spacing w:before="0" w:after="160" w:line="360" w:lineRule="auto"/>
      <w:ind w:left="720"/>
      <w:contextualSpacing/>
    </w:pPr>
    <w:rPr>
      <w:rFonts w:eastAsiaTheme="majorEastAsia"/>
      <w:sz w:val="26"/>
      <w:szCs w:val="26"/>
    </w:rPr>
  </w:style>
  <w:style w:type="paragraph" w:customStyle="1" w:styleId="TableParagraph">
    <w:name w:val="Table Paragraph"/>
    <w:basedOn w:val="Normal"/>
    <w:uiPriority w:val="1"/>
    <w:qFormat/>
    <w:rsid w:val="00016BF8"/>
    <w:pPr>
      <w:spacing w:before="0" w:after="160" w:line="360" w:lineRule="auto"/>
    </w:pPr>
    <w:rPr>
      <w:rFonts w:eastAsiaTheme="majorEastAsia"/>
      <w:sz w:val="26"/>
      <w:szCs w:val="26"/>
    </w:rPr>
  </w:style>
  <w:style w:type="character" w:customStyle="1" w:styleId="Heading3Char">
    <w:name w:val="Heading 3 Char"/>
    <w:basedOn w:val="DefaultParagraphFont"/>
    <w:link w:val="Heading3"/>
    <w:uiPriority w:val="9"/>
    <w:rsid w:val="005A2990"/>
    <w:rPr>
      <w:rFonts w:eastAsia="Times New Roman" w:cs="Times New Roman"/>
      <w:b/>
      <w:bCs/>
      <w:sz w:val="27"/>
      <w:szCs w:val="27"/>
    </w:rPr>
  </w:style>
  <w:style w:type="character" w:styleId="Strong">
    <w:name w:val="Strong"/>
    <w:basedOn w:val="DefaultParagraphFont"/>
    <w:uiPriority w:val="22"/>
    <w:qFormat/>
    <w:rsid w:val="005A2990"/>
    <w:rPr>
      <w:b/>
      <w:bCs/>
    </w:rPr>
  </w:style>
  <w:style w:type="paragraph" w:styleId="Header">
    <w:name w:val="header"/>
    <w:basedOn w:val="Normal"/>
    <w:link w:val="HeaderChar"/>
    <w:uiPriority w:val="99"/>
    <w:unhideWhenUsed/>
    <w:rsid w:val="00B56C75"/>
    <w:pPr>
      <w:tabs>
        <w:tab w:val="center" w:pos="4680"/>
        <w:tab w:val="right" w:pos="9360"/>
      </w:tabs>
      <w:spacing w:before="0" w:after="0"/>
    </w:pPr>
  </w:style>
  <w:style w:type="character" w:customStyle="1" w:styleId="HeaderChar">
    <w:name w:val="Header Char"/>
    <w:basedOn w:val="DefaultParagraphFont"/>
    <w:link w:val="Header"/>
    <w:uiPriority w:val="99"/>
    <w:rsid w:val="00B56C75"/>
  </w:style>
  <w:style w:type="paragraph" w:styleId="Footer">
    <w:name w:val="footer"/>
    <w:basedOn w:val="Normal"/>
    <w:link w:val="FooterChar"/>
    <w:uiPriority w:val="99"/>
    <w:unhideWhenUsed/>
    <w:rsid w:val="00B56C75"/>
    <w:pPr>
      <w:tabs>
        <w:tab w:val="center" w:pos="4680"/>
        <w:tab w:val="right" w:pos="9360"/>
      </w:tabs>
      <w:spacing w:before="0" w:after="0"/>
    </w:pPr>
  </w:style>
  <w:style w:type="character" w:customStyle="1" w:styleId="FooterChar">
    <w:name w:val="Footer Char"/>
    <w:basedOn w:val="DefaultParagraphFont"/>
    <w:link w:val="Footer"/>
    <w:uiPriority w:val="99"/>
    <w:rsid w:val="00B56C75"/>
  </w:style>
  <w:style w:type="character" w:customStyle="1" w:styleId="Heading2Char">
    <w:name w:val="Heading 2 Char"/>
    <w:basedOn w:val="DefaultParagraphFont"/>
    <w:link w:val="Heading2"/>
    <w:uiPriority w:val="9"/>
    <w:rsid w:val="005706AE"/>
    <w:rPr>
      <w:rFonts w:cs="Times New Roman"/>
      <w:b/>
    </w:rPr>
  </w:style>
  <w:style w:type="character" w:styleId="Hyperlink">
    <w:name w:val="Hyperlink"/>
    <w:basedOn w:val="DefaultParagraphFont"/>
    <w:uiPriority w:val="99"/>
    <w:unhideWhenUsed/>
    <w:rsid w:val="00DD4EF7"/>
    <w:rPr>
      <w:color w:val="0563C1" w:themeColor="hyperlink"/>
      <w:u w:val="single"/>
    </w:rPr>
  </w:style>
  <w:style w:type="paragraph" w:styleId="TOCHeading">
    <w:name w:val="TOC Heading"/>
    <w:basedOn w:val="Heading1"/>
    <w:next w:val="Normal"/>
    <w:uiPriority w:val="39"/>
    <w:unhideWhenUsed/>
    <w:qFormat/>
    <w:rsid w:val="00DF230E"/>
    <w:pPr>
      <w:spacing w:before="240" w:after="0" w:line="259" w:lineRule="auto"/>
      <w:outlineLvl w:val="9"/>
    </w:pPr>
  </w:style>
  <w:style w:type="paragraph" w:styleId="TOC1">
    <w:name w:val="toc 1"/>
    <w:basedOn w:val="Normal"/>
    <w:next w:val="Normal"/>
    <w:autoRedefine/>
    <w:uiPriority w:val="39"/>
    <w:unhideWhenUsed/>
    <w:rsid w:val="00DF230E"/>
    <w:pPr>
      <w:spacing w:after="100"/>
    </w:pPr>
  </w:style>
  <w:style w:type="paragraph" w:styleId="TOC2">
    <w:name w:val="toc 2"/>
    <w:basedOn w:val="Normal"/>
    <w:next w:val="Normal"/>
    <w:autoRedefine/>
    <w:uiPriority w:val="39"/>
    <w:unhideWhenUsed/>
    <w:rsid w:val="00DF230E"/>
    <w:pPr>
      <w:spacing w:after="100"/>
      <w:ind w:left="280"/>
    </w:pPr>
  </w:style>
  <w:style w:type="paragraph" w:styleId="TOC3">
    <w:name w:val="toc 3"/>
    <w:basedOn w:val="Normal"/>
    <w:next w:val="Normal"/>
    <w:autoRedefine/>
    <w:uiPriority w:val="39"/>
    <w:unhideWhenUsed/>
    <w:rsid w:val="00210DC2"/>
    <w:pPr>
      <w:tabs>
        <w:tab w:val="right" w:leader="dot" w:pos="9345"/>
      </w:tabs>
      <w:spacing w:after="100"/>
      <w:ind w:left="560"/>
      <w:jc w:val="both"/>
    </w:pPr>
  </w:style>
  <w:style w:type="character" w:customStyle="1" w:styleId="Heading4Char">
    <w:name w:val="Heading 4 Char"/>
    <w:basedOn w:val="DefaultParagraphFont"/>
    <w:link w:val="Heading4"/>
    <w:uiPriority w:val="9"/>
    <w:rsid w:val="002870B4"/>
    <w:rPr>
      <w:rFonts w:asciiTheme="majorHAnsi" w:eastAsiaTheme="majorEastAsia" w:hAnsiTheme="majorHAnsi" w:cstheme="majorBidi"/>
      <w:i/>
      <w:iCs/>
      <w:color w:val="2E74B5" w:themeColor="accent1" w:themeShade="BF"/>
    </w:rPr>
  </w:style>
  <w:style w:type="paragraph" w:styleId="NormalWeb">
    <w:name w:val="Normal (Web)"/>
    <w:basedOn w:val="Normal"/>
    <w:uiPriority w:val="99"/>
    <w:unhideWhenUsed/>
    <w:rsid w:val="00580F53"/>
    <w:pPr>
      <w:spacing w:before="100" w:beforeAutospacing="1" w:after="100" w:afterAutospacing="1"/>
    </w:pPr>
    <w:rPr>
      <w:rFonts w:eastAsia="Times New Roman" w:cs="Times New Roman"/>
      <w:sz w:val="24"/>
      <w:szCs w:val="24"/>
    </w:rPr>
  </w:style>
  <w:style w:type="character" w:styleId="HTMLCode">
    <w:name w:val="HTML Code"/>
    <w:basedOn w:val="DefaultParagraphFont"/>
    <w:uiPriority w:val="99"/>
    <w:semiHidden/>
    <w:unhideWhenUsed/>
    <w:rsid w:val="00580F53"/>
    <w:rPr>
      <w:rFonts w:ascii="Courier New" w:eastAsia="Times New Roman" w:hAnsi="Courier New" w:cs="Courier New"/>
      <w:sz w:val="20"/>
      <w:szCs w:val="20"/>
    </w:rPr>
  </w:style>
  <w:style w:type="character" w:styleId="PlaceholderText">
    <w:name w:val="Placeholder Text"/>
    <w:basedOn w:val="DefaultParagraphFont"/>
    <w:uiPriority w:val="99"/>
    <w:semiHidden/>
    <w:rsid w:val="009814DD"/>
    <w:rPr>
      <w:color w:val="808080"/>
    </w:rPr>
  </w:style>
  <w:style w:type="character" w:customStyle="1" w:styleId="math-inline">
    <w:name w:val="math-inline"/>
    <w:basedOn w:val="DefaultParagraphFont"/>
    <w:rsid w:val="009D4199"/>
  </w:style>
  <w:style w:type="character" w:styleId="UnresolvedMention">
    <w:name w:val="Unresolved Mention"/>
    <w:basedOn w:val="DefaultParagraphFont"/>
    <w:uiPriority w:val="99"/>
    <w:semiHidden/>
    <w:unhideWhenUsed/>
    <w:rsid w:val="000442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48947">
      <w:bodyDiv w:val="1"/>
      <w:marLeft w:val="0"/>
      <w:marRight w:val="0"/>
      <w:marTop w:val="0"/>
      <w:marBottom w:val="0"/>
      <w:divBdr>
        <w:top w:val="none" w:sz="0" w:space="0" w:color="auto"/>
        <w:left w:val="none" w:sz="0" w:space="0" w:color="auto"/>
        <w:bottom w:val="none" w:sz="0" w:space="0" w:color="auto"/>
        <w:right w:val="none" w:sz="0" w:space="0" w:color="auto"/>
      </w:divBdr>
    </w:div>
    <w:div w:id="13965270">
      <w:bodyDiv w:val="1"/>
      <w:marLeft w:val="0"/>
      <w:marRight w:val="0"/>
      <w:marTop w:val="0"/>
      <w:marBottom w:val="0"/>
      <w:divBdr>
        <w:top w:val="none" w:sz="0" w:space="0" w:color="auto"/>
        <w:left w:val="none" w:sz="0" w:space="0" w:color="auto"/>
        <w:bottom w:val="none" w:sz="0" w:space="0" w:color="auto"/>
        <w:right w:val="none" w:sz="0" w:space="0" w:color="auto"/>
      </w:divBdr>
    </w:div>
    <w:div w:id="18816956">
      <w:bodyDiv w:val="1"/>
      <w:marLeft w:val="0"/>
      <w:marRight w:val="0"/>
      <w:marTop w:val="0"/>
      <w:marBottom w:val="0"/>
      <w:divBdr>
        <w:top w:val="none" w:sz="0" w:space="0" w:color="auto"/>
        <w:left w:val="none" w:sz="0" w:space="0" w:color="auto"/>
        <w:bottom w:val="none" w:sz="0" w:space="0" w:color="auto"/>
        <w:right w:val="none" w:sz="0" w:space="0" w:color="auto"/>
      </w:divBdr>
    </w:div>
    <w:div w:id="30693885">
      <w:bodyDiv w:val="1"/>
      <w:marLeft w:val="0"/>
      <w:marRight w:val="0"/>
      <w:marTop w:val="0"/>
      <w:marBottom w:val="0"/>
      <w:divBdr>
        <w:top w:val="none" w:sz="0" w:space="0" w:color="auto"/>
        <w:left w:val="none" w:sz="0" w:space="0" w:color="auto"/>
        <w:bottom w:val="none" w:sz="0" w:space="0" w:color="auto"/>
        <w:right w:val="none" w:sz="0" w:space="0" w:color="auto"/>
      </w:divBdr>
    </w:div>
    <w:div w:id="33310519">
      <w:bodyDiv w:val="1"/>
      <w:marLeft w:val="0"/>
      <w:marRight w:val="0"/>
      <w:marTop w:val="0"/>
      <w:marBottom w:val="0"/>
      <w:divBdr>
        <w:top w:val="none" w:sz="0" w:space="0" w:color="auto"/>
        <w:left w:val="none" w:sz="0" w:space="0" w:color="auto"/>
        <w:bottom w:val="none" w:sz="0" w:space="0" w:color="auto"/>
        <w:right w:val="none" w:sz="0" w:space="0" w:color="auto"/>
      </w:divBdr>
    </w:div>
    <w:div w:id="41902492">
      <w:bodyDiv w:val="1"/>
      <w:marLeft w:val="0"/>
      <w:marRight w:val="0"/>
      <w:marTop w:val="0"/>
      <w:marBottom w:val="0"/>
      <w:divBdr>
        <w:top w:val="none" w:sz="0" w:space="0" w:color="auto"/>
        <w:left w:val="none" w:sz="0" w:space="0" w:color="auto"/>
        <w:bottom w:val="none" w:sz="0" w:space="0" w:color="auto"/>
        <w:right w:val="none" w:sz="0" w:space="0" w:color="auto"/>
      </w:divBdr>
    </w:div>
    <w:div w:id="47077950">
      <w:bodyDiv w:val="1"/>
      <w:marLeft w:val="0"/>
      <w:marRight w:val="0"/>
      <w:marTop w:val="0"/>
      <w:marBottom w:val="0"/>
      <w:divBdr>
        <w:top w:val="none" w:sz="0" w:space="0" w:color="auto"/>
        <w:left w:val="none" w:sz="0" w:space="0" w:color="auto"/>
        <w:bottom w:val="none" w:sz="0" w:space="0" w:color="auto"/>
        <w:right w:val="none" w:sz="0" w:space="0" w:color="auto"/>
      </w:divBdr>
      <w:divsChild>
        <w:div w:id="843713282">
          <w:marLeft w:val="1037"/>
          <w:marRight w:val="0"/>
          <w:marTop w:val="134"/>
          <w:marBottom w:val="0"/>
          <w:divBdr>
            <w:top w:val="none" w:sz="0" w:space="0" w:color="auto"/>
            <w:left w:val="none" w:sz="0" w:space="0" w:color="auto"/>
            <w:bottom w:val="none" w:sz="0" w:space="0" w:color="auto"/>
            <w:right w:val="none" w:sz="0" w:space="0" w:color="auto"/>
          </w:divBdr>
        </w:div>
        <w:div w:id="385304514">
          <w:marLeft w:val="1037"/>
          <w:marRight w:val="0"/>
          <w:marTop w:val="134"/>
          <w:marBottom w:val="0"/>
          <w:divBdr>
            <w:top w:val="none" w:sz="0" w:space="0" w:color="auto"/>
            <w:left w:val="none" w:sz="0" w:space="0" w:color="auto"/>
            <w:bottom w:val="none" w:sz="0" w:space="0" w:color="auto"/>
            <w:right w:val="none" w:sz="0" w:space="0" w:color="auto"/>
          </w:divBdr>
        </w:div>
      </w:divsChild>
    </w:div>
    <w:div w:id="47414244">
      <w:bodyDiv w:val="1"/>
      <w:marLeft w:val="0"/>
      <w:marRight w:val="0"/>
      <w:marTop w:val="0"/>
      <w:marBottom w:val="0"/>
      <w:divBdr>
        <w:top w:val="none" w:sz="0" w:space="0" w:color="auto"/>
        <w:left w:val="none" w:sz="0" w:space="0" w:color="auto"/>
        <w:bottom w:val="none" w:sz="0" w:space="0" w:color="auto"/>
        <w:right w:val="none" w:sz="0" w:space="0" w:color="auto"/>
      </w:divBdr>
    </w:div>
    <w:div w:id="58986486">
      <w:bodyDiv w:val="1"/>
      <w:marLeft w:val="0"/>
      <w:marRight w:val="0"/>
      <w:marTop w:val="0"/>
      <w:marBottom w:val="0"/>
      <w:divBdr>
        <w:top w:val="none" w:sz="0" w:space="0" w:color="auto"/>
        <w:left w:val="none" w:sz="0" w:space="0" w:color="auto"/>
        <w:bottom w:val="none" w:sz="0" w:space="0" w:color="auto"/>
        <w:right w:val="none" w:sz="0" w:space="0" w:color="auto"/>
      </w:divBdr>
    </w:div>
    <w:div w:id="69088580">
      <w:bodyDiv w:val="1"/>
      <w:marLeft w:val="0"/>
      <w:marRight w:val="0"/>
      <w:marTop w:val="0"/>
      <w:marBottom w:val="0"/>
      <w:divBdr>
        <w:top w:val="none" w:sz="0" w:space="0" w:color="auto"/>
        <w:left w:val="none" w:sz="0" w:space="0" w:color="auto"/>
        <w:bottom w:val="none" w:sz="0" w:space="0" w:color="auto"/>
        <w:right w:val="none" w:sz="0" w:space="0" w:color="auto"/>
      </w:divBdr>
    </w:div>
    <w:div w:id="72632915">
      <w:bodyDiv w:val="1"/>
      <w:marLeft w:val="0"/>
      <w:marRight w:val="0"/>
      <w:marTop w:val="0"/>
      <w:marBottom w:val="0"/>
      <w:divBdr>
        <w:top w:val="none" w:sz="0" w:space="0" w:color="auto"/>
        <w:left w:val="none" w:sz="0" w:space="0" w:color="auto"/>
        <w:bottom w:val="none" w:sz="0" w:space="0" w:color="auto"/>
        <w:right w:val="none" w:sz="0" w:space="0" w:color="auto"/>
      </w:divBdr>
    </w:div>
    <w:div w:id="92946778">
      <w:bodyDiv w:val="1"/>
      <w:marLeft w:val="0"/>
      <w:marRight w:val="0"/>
      <w:marTop w:val="0"/>
      <w:marBottom w:val="0"/>
      <w:divBdr>
        <w:top w:val="none" w:sz="0" w:space="0" w:color="auto"/>
        <w:left w:val="none" w:sz="0" w:space="0" w:color="auto"/>
        <w:bottom w:val="none" w:sz="0" w:space="0" w:color="auto"/>
        <w:right w:val="none" w:sz="0" w:space="0" w:color="auto"/>
      </w:divBdr>
    </w:div>
    <w:div w:id="96873454">
      <w:bodyDiv w:val="1"/>
      <w:marLeft w:val="0"/>
      <w:marRight w:val="0"/>
      <w:marTop w:val="0"/>
      <w:marBottom w:val="0"/>
      <w:divBdr>
        <w:top w:val="none" w:sz="0" w:space="0" w:color="auto"/>
        <w:left w:val="none" w:sz="0" w:space="0" w:color="auto"/>
        <w:bottom w:val="none" w:sz="0" w:space="0" w:color="auto"/>
        <w:right w:val="none" w:sz="0" w:space="0" w:color="auto"/>
      </w:divBdr>
    </w:div>
    <w:div w:id="98718067">
      <w:bodyDiv w:val="1"/>
      <w:marLeft w:val="0"/>
      <w:marRight w:val="0"/>
      <w:marTop w:val="0"/>
      <w:marBottom w:val="0"/>
      <w:divBdr>
        <w:top w:val="none" w:sz="0" w:space="0" w:color="auto"/>
        <w:left w:val="none" w:sz="0" w:space="0" w:color="auto"/>
        <w:bottom w:val="none" w:sz="0" w:space="0" w:color="auto"/>
        <w:right w:val="none" w:sz="0" w:space="0" w:color="auto"/>
      </w:divBdr>
    </w:div>
    <w:div w:id="99301228">
      <w:bodyDiv w:val="1"/>
      <w:marLeft w:val="0"/>
      <w:marRight w:val="0"/>
      <w:marTop w:val="0"/>
      <w:marBottom w:val="0"/>
      <w:divBdr>
        <w:top w:val="none" w:sz="0" w:space="0" w:color="auto"/>
        <w:left w:val="none" w:sz="0" w:space="0" w:color="auto"/>
        <w:bottom w:val="none" w:sz="0" w:space="0" w:color="auto"/>
        <w:right w:val="none" w:sz="0" w:space="0" w:color="auto"/>
      </w:divBdr>
    </w:div>
    <w:div w:id="99423354">
      <w:bodyDiv w:val="1"/>
      <w:marLeft w:val="0"/>
      <w:marRight w:val="0"/>
      <w:marTop w:val="0"/>
      <w:marBottom w:val="0"/>
      <w:divBdr>
        <w:top w:val="none" w:sz="0" w:space="0" w:color="auto"/>
        <w:left w:val="none" w:sz="0" w:space="0" w:color="auto"/>
        <w:bottom w:val="none" w:sz="0" w:space="0" w:color="auto"/>
        <w:right w:val="none" w:sz="0" w:space="0" w:color="auto"/>
      </w:divBdr>
    </w:div>
    <w:div w:id="129979841">
      <w:bodyDiv w:val="1"/>
      <w:marLeft w:val="0"/>
      <w:marRight w:val="0"/>
      <w:marTop w:val="0"/>
      <w:marBottom w:val="0"/>
      <w:divBdr>
        <w:top w:val="none" w:sz="0" w:space="0" w:color="auto"/>
        <w:left w:val="none" w:sz="0" w:space="0" w:color="auto"/>
        <w:bottom w:val="none" w:sz="0" w:space="0" w:color="auto"/>
        <w:right w:val="none" w:sz="0" w:space="0" w:color="auto"/>
      </w:divBdr>
    </w:div>
    <w:div w:id="130440052">
      <w:bodyDiv w:val="1"/>
      <w:marLeft w:val="0"/>
      <w:marRight w:val="0"/>
      <w:marTop w:val="0"/>
      <w:marBottom w:val="0"/>
      <w:divBdr>
        <w:top w:val="none" w:sz="0" w:space="0" w:color="auto"/>
        <w:left w:val="none" w:sz="0" w:space="0" w:color="auto"/>
        <w:bottom w:val="none" w:sz="0" w:space="0" w:color="auto"/>
        <w:right w:val="none" w:sz="0" w:space="0" w:color="auto"/>
      </w:divBdr>
    </w:div>
    <w:div w:id="147864366">
      <w:bodyDiv w:val="1"/>
      <w:marLeft w:val="0"/>
      <w:marRight w:val="0"/>
      <w:marTop w:val="0"/>
      <w:marBottom w:val="0"/>
      <w:divBdr>
        <w:top w:val="none" w:sz="0" w:space="0" w:color="auto"/>
        <w:left w:val="none" w:sz="0" w:space="0" w:color="auto"/>
        <w:bottom w:val="none" w:sz="0" w:space="0" w:color="auto"/>
        <w:right w:val="none" w:sz="0" w:space="0" w:color="auto"/>
      </w:divBdr>
    </w:div>
    <w:div w:id="151727127">
      <w:bodyDiv w:val="1"/>
      <w:marLeft w:val="0"/>
      <w:marRight w:val="0"/>
      <w:marTop w:val="0"/>
      <w:marBottom w:val="0"/>
      <w:divBdr>
        <w:top w:val="none" w:sz="0" w:space="0" w:color="auto"/>
        <w:left w:val="none" w:sz="0" w:space="0" w:color="auto"/>
        <w:bottom w:val="none" w:sz="0" w:space="0" w:color="auto"/>
        <w:right w:val="none" w:sz="0" w:space="0" w:color="auto"/>
      </w:divBdr>
    </w:div>
    <w:div w:id="152380605">
      <w:bodyDiv w:val="1"/>
      <w:marLeft w:val="0"/>
      <w:marRight w:val="0"/>
      <w:marTop w:val="0"/>
      <w:marBottom w:val="0"/>
      <w:divBdr>
        <w:top w:val="none" w:sz="0" w:space="0" w:color="auto"/>
        <w:left w:val="none" w:sz="0" w:space="0" w:color="auto"/>
        <w:bottom w:val="none" w:sz="0" w:space="0" w:color="auto"/>
        <w:right w:val="none" w:sz="0" w:space="0" w:color="auto"/>
      </w:divBdr>
    </w:div>
    <w:div w:id="157700203">
      <w:bodyDiv w:val="1"/>
      <w:marLeft w:val="0"/>
      <w:marRight w:val="0"/>
      <w:marTop w:val="0"/>
      <w:marBottom w:val="0"/>
      <w:divBdr>
        <w:top w:val="none" w:sz="0" w:space="0" w:color="auto"/>
        <w:left w:val="none" w:sz="0" w:space="0" w:color="auto"/>
        <w:bottom w:val="none" w:sz="0" w:space="0" w:color="auto"/>
        <w:right w:val="none" w:sz="0" w:space="0" w:color="auto"/>
      </w:divBdr>
    </w:div>
    <w:div w:id="168062626">
      <w:bodyDiv w:val="1"/>
      <w:marLeft w:val="0"/>
      <w:marRight w:val="0"/>
      <w:marTop w:val="0"/>
      <w:marBottom w:val="0"/>
      <w:divBdr>
        <w:top w:val="none" w:sz="0" w:space="0" w:color="auto"/>
        <w:left w:val="none" w:sz="0" w:space="0" w:color="auto"/>
        <w:bottom w:val="none" w:sz="0" w:space="0" w:color="auto"/>
        <w:right w:val="none" w:sz="0" w:space="0" w:color="auto"/>
      </w:divBdr>
    </w:div>
    <w:div w:id="172303188">
      <w:bodyDiv w:val="1"/>
      <w:marLeft w:val="0"/>
      <w:marRight w:val="0"/>
      <w:marTop w:val="0"/>
      <w:marBottom w:val="0"/>
      <w:divBdr>
        <w:top w:val="none" w:sz="0" w:space="0" w:color="auto"/>
        <w:left w:val="none" w:sz="0" w:space="0" w:color="auto"/>
        <w:bottom w:val="none" w:sz="0" w:space="0" w:color="auto"/>
        <w:right w:val="none" w:sz="0" w:space="0" w:color="auto"/>
      </w:divBdr>
    </w:div>
    <w:div w:id="175779011">
      <w:bodyDiv w:val="1"/>
      <w:marLeft w:val="0"/>
      <w:marRight w:val="0"/>
      <w:marTop w:val="0"/>
      <w:marBottom w:val="0"/>
      <w:divBdr>
        <w:top w:val="none" w:sz="0" w:space="0" w:color="auto"/>
        <w:left w:val="none" w:sz="0" w:space="0" w:color="auto"/>
        <w:bottom w:val="none" w:sz="0" w:space="0" w:color="auto"/>
        <w:right w:val="none" w:sz="0" w:space="0" w:color="auto"/>
      </w:divBdr>
      <w:divsChild>
        <w:div w:id="410665262">
          <w:marLeft w:val="1037"/>
          <w:marRight w:val="0"/>
          <w:marTop w:val="154"/>
          <w:marBottom w:val="0"/>
          <w:divBdr>
            <w:top w:val="none" w:sz="0" w:space="0" w:color="auto"/>
            <w:left w:val="none" w:sz="0" w:space="0" w:color="auto"/>
            <w:bottom w:val="none" w:sz="0" w:space="0" w:color="auto"/>
            <w:right w:val="none" w:sz="0" w:space="0" w:color="auto"/>
          </w:divBdr>
        </w:div>
      </w:divsChild>
    </w:div>
    <w:div w:id="180898472">
      <w:bodyDiv w:val="1"/>
      <w:marLeft w:val="0"/>
      <w:marRight w:val="0"/>
      <w:marTop w:val="0"/>
      <w:marBottom w:val="0"/>
      <w:divBdr>
        <w:top w:val="none" w:sz="0" w:space="0" w:color="auto"/>
        <w:left w:val="none" w:sz="0" w:space="0" w:color="auto"/>
        <w:bottom w:val="none" w:sz="0" w:space="0" w:color="auto"/>
        <w:right w:val="none" w:sz="0" w:space="0" w:color="auto"/>
      </w:divBdr>
      <w:divsChild>
        <w:div w:id="1853259091">
          <w:marLeft w:val="0"/>
          <w:marRight w:val="0"/>
          <w:marTop w:val="0"/>
          <w:marBottom w:val="0"/>
          <w:divBdr>
            <w:top w:val="none" w:sz="0" w:space="0" w:color="auto"/>
            <w:left w:val="none" w:sz="0" w:space="0" w:color="auto"/>
            <w:bottom w:val="none" w:sz="0" w:space="0" w:color="auto"/>
            <w:right w:val="none" w:sz="0" w:space="0" w:color="auto"/>
          </w:divBdr>
        </w:div>
      </w:divsChild>
    </w:div>
    <w:div w:id="190269018">
      <w:bodyDiv w:val="1"/>
      <w:marLeft w:val="0"/>
      <w:marRight w:val="0"/>
      <w:marTop w:val="0"/>
      <w:marBottom w:val="0"/>
      <w:divBdr>
        <w:top w:val="none" w:sz="0" w:space="0" w:color="auto"/>
        <w:left w:val="none" w:sz="0" w:space="0" w:color="auto"/>
        <w:bottom w:val="none" w:sz="0" w:space="0" w:color="auto"/>
        <w:right w:val="none" w:sz="0" w:space="0" w:color="auto"/>
      </w:divBdr>
    </w:div>
    <w:div w:id="191501234">
      <w:bodyDiv w:val="1"/>
      <w:marLeft w:val="0"/>
      <w:marRight w:val="0"/>
      <w:marTop w:val="0"/>
      <w:marBottom w:val="0"/>
      <w:divBdr>
        <w:top w:val="none" w:sz="0" w:space="0" w:color="auto"/>
        <w:left w:val="none" w:sz="0" w:space="0" w:color="auto"/>
        <w:bottom w:val="none" w:sz="0" w:space="0" w:color="auto"/>
        <w:right w:val="none" w:sz="0" w:space="0" w:color="auto"/>
      </w:divBdr>
    </w:div>
    <w:div w:id="201211932">
      <w:bodyDiv w:val="1"/>
      <w:marLeft w:val="0"/>
      <w:marRight w:val="0"/>
      <w:marTop w:val="0"/>
      <w:marBottom w:val="0"/>
      <w:divBdr>
        <w:top w:val="none" w:sz="0" w:space="0" w:color="auto"/>
        <w:left w:val="none" w:sz="0" w:space="0" w:color="auto"/>
        <w:bottom w:val="none" w:sz="0" w:space="0" w:color="auto"/>
        <w:right w:val="none" w:sz="0" w:space="0" w:color="auto"/>
      </w:divBdr>
    </w:div>
    <w:div w:id="208229763">
      <w:bodyDiv w:val="1"/>
      <w:marLeft w:val="0"/>
      <w:marRight w:val="0"/>
      <w:marTop w:val="0"/>
      <w:marBottom w:val="0"/>
      <w:divBdr>
        <w:top w:val="none" w:sz="0" w:space="0" w:color="auto"/>
        <w:left w:val="none" w:sz="0" w:space="0" w:color="auto"/>
        <w:bottom w:val="none" w:sz="0" w:space="0" w:color="auto"/>
        <w:right w:val="none" w:sz="0" w:space="0" w:color="auto"/>
      </w:divBdr>
      <w:divsChild>
        <w:div w:id="913586314">
          <w:marLeft w:val="1037"/>
          <w:marRight w:val="0"/>
          <w:marTop w:val="154"/>
          <w:marBottom w:val="0"/>
          <w:divBdr>
            <w:top w:val="none" w:sz="0" w:space="0" w:color="auto"/>
            <w:left w:val="none" w:sz="0" w:space="0" w:color="auto"/>
            <w:bottom w:val="none" w:sz="0" w:space="0" w:color="auto"/>
            <w:right w:val="none" w:sz="0" w:space="0" w:color="auto"/>
          </w:divBdr>
        </w:div>
      </w:divsChild>
    </w:div>
    <w:div w:id="215551165">
      <w:bodyDiv w:val="1"/>
      <w:marLeft w:val="0"/>
      <w:marRight w:val="0"/>
      <w:marTop w:val="0"/>
      <w:marBottom w:val="0"/>
      <w:divBdr>
        <w:top w:val="none" w:sz="0" w:space="0" w:color="auto"/>
        <w:left w:val="none" w:sz="0" w:space="0" w:color="auto"/>
        <w:bottom w:val="none" w:sz="0" w:space="0" w:color="auto"/>
        <w:right w:val="none" w:sz="0" w:space="0" w:color="auto"/>
      </w:divBdr>
    </w:div>
    <w:div w:id="215968304">
      <w:bodyDiv w:val="1"/>
      <w:marLeft w:val="0"/>
      <w:marRight w:val="0"/>
      <w:marTop w:val="0"/>
      <w:marBottom w:val="0"/>
      <w:divBdr>
        <w:top w:val="none" w:sz="0" w:space="0" w:color="auto"/>
        <w:left w:val="none" w:sz="0" w:space="0" w:color="auto"/>
        <w:bottom w:val="none" w:sz="0" w:space="0" w:color="auto"/>
        <w:right w:val="none" w:sz="0" w:space="0" w:color="auto"/>
      </w:divBdr>
    </w:div>
    <w:div w:id="229193658">
      <w:bodyDiv w:val="1"/>
      <w:marLeft w:val="0"/>
      <w:marRight w:val="0"/>
      <w:marTop w:val="0"/>
      <w:marBottom w:val="0"/>
      <w:divBdr>
        <w:top w:val="none" w:sz="0" w:space="0" w:color="auto"/>
        <w:left w:val="none" w:sz="0" w:space="0" w:color="auto"/>
        <w:bottom w:val="none" w:sz="0" w:space="0" w:color="auto"/>
        <w:right w:val="none" w:sz="0" w:space="0" w:color="auto"/>
      </w:divBdr>
    </w:div>
    <w:div w:id="235747194">
      <w:bodyDiv w:val="1"/>
      <w:marLeft w:val="0"/>
      <w:marRight w:val="0"/>
      <w:marTop w:val="0"/>
      <w:marBottom w:val="0"/>
      <w:divBdr>
        <w:top w:val="none" w:sz="0" w:space="0" w:color="auto"/>
        <w:left w:val="none" w:sz="0" w:space="0" w:color="auto"/>
        <w:bottom w:val="none" w:sz="0" w:space="0" w:color="auto"/>
        <w:right w:val="none" w:sz="0" w:space="0" w:color="auto"/>
      </w:divBdr>
    </w:div>
    <w:div w:id="238826322">
      <w:bodyDiv w:val="1"/>
      <w:marLeft w:val="0"/>
      <w:marRight w:val="0"/>
      <w:marTop w:val="0"/>
      <w:marBottom w:val="0"/>
      <w:divBdr>
        <w:top w:val="none" w:sz="0" w:space="0" w:color="auto"/>
        <w:left w:val="none" w:sz="0" w:space="0" w:color="auto"/>
        <w:bottom w:val="none" w:sz="0" w:space="0" w:color="auto"/>
        <w:right w:val="none" w:sz="0" w:space="0" w:color="auto"/>
      </w:divBdr>
    </w:div>
    <w:div w:id="240335891">
      <w:bodyDiv w:val="1"/>
      <w:marLeft w:val="0"/>
      <w:marRight w:val="0"/>
      <w:marTop w:val="0"/>
      <w:marBottom w:val="0"/>
      <w:divBdr>
        <w:top w:val="none" w:sz="0" w:space="0" w:color="auto"/>
        <w:left w:val="none" w:sz="0" w:space="0" w:color="auto"/>
        <w:bottom w:val="none" w:sz="0" w:space="0" w:color="auto"/>
        <w:right w:val="none" w:sz="0" w:space="0" w:color="auto"/>
      </w:divBdr>
    </w:div>
    <w:div w:id="244917101">
      <w:bodyDiv w:val="1"/>
      <w:marLeft w:val="0"/>
      <w:marRight w:val="0"/>
      <w:marTop w:val="0"/>
      <w:marBottom w:val="0"/>
      <w:divBdr>
        <w:top w:val="none" w:sz="0" w:space="0" w:color="auto"/>
        <w:left w:val="none" w:sz="0" w:space="0" w:color="auto"/>
        <w:bottom w:val="none" w:sz="0" w:space="0" w:color="auto"/>
        <w:right w:val="none" w:sz="0" w:space="0" w:color="auto"/>
      </w:divBdr>
    </w:div>
    <w:div w:id="265310315">
      <w:bodyDiv w:val="1"/>
      <w:marLeft w:val="0"/>
      <w:marRight w:val="0"/>
      <w:marTop w:val="0"/>
      <w:marBottom w:val="0"/>
      <w:divBdr>
        <w:top w:val="none" w:sz="0" w:space="0" w:color="auto"/>
        <w:left w:val="none" w:sz="0" w:space="0" w:color="auto"/>
        <w:bottom w:val="none" w:sz="0" w:space="0" w:color="auto"/>
        <w:right w:val="none" w:sz="0" w:space="0" w:color="auto"/>
      </w:divBdr>
    </w:div>
    <w:div w:id="270741633">
      <w:bodyDiv w:val="1"/>
      <w:marLeft w:val="0"/>
      <w:marRight w:val="0"/>
      <w:marTop w:val="0"/>
      <w:marBottom w:val="0"/>
      <w:divBdr>
        <w:top w:val="none" w:sz="0" w:space="0" w:color="auto"/>
        <w:left w:val="none" w:sz="0" w:space="0" w:color="auto"/>
        <w:bottom w:val="none" w:sz="0" w:space="0" w:color="auto"/>
        <w:right w:val="none" w:sz="0" w:space="0" w:color="auto"/>
      </w:divBdr>
    </w:div>
    <w:div w:id="273440420">
      <w:bodyDiv w:val="1"/>
      <w:marLeft w:val="0"/>
      <w:marRight w:val="0"/>
      <w:marTop w:val="0"/>
      <w:marBottom w:val="0"/>
      <w:divBdr>
        <w:top w:val="none" w:sz="0" w:space="0" w:color="auto"/>
        <w:left w:val="none" w:sz="0" w:space="0" w:color="auto"/>
        <w:bottom w:val="none" w:sz="0" w:space="0" w:color="auto"/>
        <w:right w:val="none" w:sz="0" w:space="0" w:color="auto"/>
      </w:divBdr>
    </w:div>
    <w:div w:id="287049277">
      <w:bodyDiv w:val="1"/>
      <w:marLeft w:val="0"/>
      <w:marRight w:val="0"/>
      <w:marTop w:val="0"/>
      <w:marBottom w:val="0"/>
      <w:divBdr>
        <w:top w:val="none" w:sz="0" w:space="0" w:color="auto"/>
        <w:left w:val="none" w:sz="0" w:space="0" w:color="auto"/>
        <w:bottom w:val="none" w:sz="0" w:space="0" w:color="auto"/>
        <w:right w:val="none" w:sz="0" w:space="0" w:color="auto"/>
      </w:divBdr>
    </w:div>
    <w:div w:id="290746140">
      <w:bodyDiv w:val="1"/>
      <w:marLeft w:val="0"/>
      <w:marRight w:val="0"/>
      <w:marTop w:val="0"/>
      <w:marBottom w:val="0"/>
      <w:divBdr>
        <w:top w:val="none" w:sz="0" w:space="0" w:color="auto"/>
        <w:left w:val="none" w:sz="0" w:space="0" w:color="auto"/>
        <w:bottom w:val="none" w:sz="0" w:space="0" w:color="auto"/>
        <w:right w:val="none" w:sz="0" w:space="0" w:color="auto"/>
      </w:divBdr>
    </w:div>
    <w:div w:id="292639102">
      <w:bodyDiv w:val="1"/>
      <w:marLeft w:val="0"/>
      <w:marRight w:val="0"/>
      <w:marTop w:val="0"/>
      <w:marBottom w:val="0"/>
      <w:divBdr>
        <w:top w:val="none" w:sz="0" w:space="0" w:color="auto"/>
        <w:left w:val="none" w:sz="0" w:space="0" w:color="auto"/>
        <w:bottom w:val="none" w:sz="0" w:space="0" w:color="auto"/>
        <w:right w:val="none" w:sz="0" w:space="0" w:color="auto"/>
      </w:divBdr>
    </w:div>
    <w:div w:id="296688653">
      <w:bodyDiv w:val="1"/>
      <w:marLeft w:val="0"/>
      <w:marRight w:val="0"/>
      <w:marTop w:val="0"/>
      <w:marBottom w:val="0"/>
      <w:divBdr>
        <w:top w:val="none" w:sz="0" w:space="0" w:color="auto"/>
        <w:left w:val="none" w:sz="0" w:space="0" w:color="auto"/>
        <w:bottom w:val="none" w:sz="0" w:space="0" w:color="auto"/>
        <w:right w:val="none" w:sz="0" w:space="0" w:color="auto"/>
      </w:divBdr>
    </w:div>
    <w:div w:id="306203777">
      <w:bodyDiv w:val="1"/>
      <w:marLeft w:val="0"/>
      <w:marRight w:val="0"/>
      <w:marTop w:val="0"/>
      <w:marBottom w:val="0"/>
      <w:divBdr>
        <w:top w:val="none" w:sz="0" w:space="0" w:color="auto"/>
        <w:left w:val="none" w:sz="0" w:space="0" w:color="auto"/>
        <w:bottom w:val="none" w:sz="0" w:space="0" w:color="auto"/>
        <w:right w:val="none" w:sz="0" w:space="0" w:color="auto"/>
      </w:divBdr>
    </w:div>
    <w:div w:id="310252343">
      <w:bodyDiv w:val="1"/>
      <w:marLeft w:val="0"/>
      <w:marRight w:val="0"/>
      <w:marTop w:val="0"/>
      <w:marBottom w:val="0"/>
      <w:divBdr>
        <w:top w:val="none" w:sz="0" w:space="0" w:color="auto"/>
        <w:left w:val="none" w:sz="0" w:space="0" w:color="auto"/>
        <w:bottom w:val="none" w:sz="0" w:space="0" w:color="auto"/>
        <w:right w:val="none" w:sz="0" w:space="0" w:color="auto"/>
      </w:divBdr>
    </w:div>
    <w:div w:id="321348673">
      <w:bodyDiv w:val="1"/>
      <w:marLeft w:val="0"/>
      <w:marRight w:val="0"/>
      <w:marTop w:val="0"/>
      <w:marBottom w:val="0"/>
      <w:divBdr>
        <w:top w:val="none" w:sz="0" w:space="0" w:color="auto"/>
        <w:left w:val="none" w:sz="0" w:space="0" w:color="auto"/>
        <w:bottom w:val="none" w:sz="0" w:space="0" w:color="auto"/>
        <w:right w:val="none" w:sz="0" w:space="0" w:color="auto"/>
      </w:divBdr>
    </w:div>
    <w:div w:id="323289951">
      <w:bodyDiv w:val="1"/>
      <w:marLeft w:val="0"/>
      <w:marRight w:val="0"/>
      <w:marTop w:val="0"/>
      <w:marBottom w:val="0"/>
      <w:divBdr>
        <w:top w:val="none" w:sz="0" w:space="0" w:color="auto"/>
        <w:left w:val="none" w:sz="0" w:space="0" w:color="auto"/>
        <w:bottom w:val="none" w:sz="0" w:space="0" w:color="auto"/>
        <w:right w:val="none" w:sz="0" w:space="0" w:color="auto"/>
      </w:divBdr>
    </w:div>
    <w:div w:id="325522361">
      <w:bodyDiv w:val="1"/>
      <w:marLeft w:val="0"/>
      <w:marRight w:val="0"/>
      <w:marTop w:val="0"/>
      <w:marBottom w:val="0"/>
      <w:divBdr>
        <w:top w:val="none" w:sz="0" w:space="0" w:color="auto"/>
        <w:left w:val="none" w:sz="0" w:space="0" w:color="auto"/>
        <w:bottom w:val="none" w:sz="0" w:space="0" w:color="auto"/>
        <w:right w:val="none" w:sz="0" w:space="0" w:color="auto"/>
      </w:divBdr>
    </w:div>
    <w:div w:id="336229284">
      <w:bodyDiv w:val="1"/>
      <w:marLeft w:val="0"/>
      <w:marRight w:val="0"/>
      <w:marTop w:val="0"/>
      <w:marBottom w:val="0"/>
      <w:divBdr>
        <w:top w:val="none" w:sz="0" w:space="0" w:color="auto"/>
        <w:left w:val="none" w:sz="0" w:space="0" w:color="auto"/>
        <w:bottom w:val="none" w:sz="0" w:space="0" w:color="auto"/>
        <w:right w:val="none" w:sz="0" w:space="0" w:color="auto"/>
      </w:divBdr>
    </w:div>
    <w:div w:id="337657149">
      <w:bodyDiv w:val="1"/>
      <w:marLeft w:val="0"/>
      <w:marRight w:val="0"/>
      <w:marTop w:val="0"/>
      <w:marBottom w:val="0"/>
      <w:divBdr>
        <w:top w:val="none" w:sz="0" w:space="0" w:color="auto"/>
        <w:left w:val="none" w:sz="0" w:space="0" w:color="auto"/>
        <w:bottom w:val="none" w:sz="0" w:space="0" w:color="auto"/>
        <w:right w:val="none" w:sz="0" w:space="0" w:color="auto"/>
      </w:divBdr>
      <w:divsChild>
        <w:div w:id="999382081">
          <w:marLeft w:val="0"/>
          <w:marRight w:val="0"/>
          <w:marTop w:val="0"/>
          <w:marBottom w:val="0"/>
          <w:divBdr>
            <w:top w:val="none" w:sz="0" w:space="0" w:color="auto"/>
            <w:left w:val="none" w:sz="0" w:space="0" w:color="auto"/>
            <w:bottom w:val="none" w:sz="0" w:space="0" w:color="auto"/>
            <w:right w:val="none" w:sz="0" w:space="0" w:color="auto"/>
          </w:divBdr>
        </w:div>
      </w:divsChild>
    </w:div>
    <w:div w:id="340619054">
      <w:bodyDiv w:val="1"/>
      <w:marLeft w:val="0"/>
      <w:marRight w:val="0"/>
      <w:marTop w:val="0"/>
      <w:marBottom w:val="0"/>
      <w:divBdr>
        <w:top w:val="none" w:sz="0" w:space="0" w:color="auto"/>
        <w:left w:val="none" w:sz="0" w:space="0" w:color="auto"/>
        <w:bottom w:val="none" w:sz="0" w:space="0" w:color="auto"/>
        <w:right w:val="none" w:sz="0" w:space="0" w:color="auto"/>
      </w:divBdr>
    </w:div>
    <w:div w:id="342558884">
      <w:bodyDiv w:val="1"/>
      <w:marLeft w:val="0"/>
      <w:marRight w:val="0"/>
      <w:marTop w:val="0"/>
      <w:marBottom w:val="0"/>
      <w:divBdr>
        <w:top w:val="none" w:sz="0" w:space="0" w:color="auto"/>
        <w:left w:val="none" w:sz="0" w:space="0" w:color="auto"/>
        <w:bottom w:val="none" w:sz="0" w:space="0" w:color="auto"/>
        <w:right w:val="none" w:sz="0" w:space="0" w:color="auto"/>
      </w:divBdr>
    </w:div>
    <w:div w:id="350231410">
      <w:bodyDiv w:val="1"/>
      <w:marLeft w:val="0"/>
      <w:marRight w:val="0"/>
      <w:marTop w:val="0"/>
      <w:marBottom w:val="0"/>
      <w:divBdr>
        <w:top w:val="none" w:sz="0" w:space="0" w:color="auto"/>
        <w:left w:val="none" w:sz="0" w:space="0" w:color="auto"/>
        <w:bottom w:val="none" w:sz="0" w:space="0" w:color="auto"/>
        <w:right w:val="none" w:sz="0" w:space="0" w:color="auto"/>
      </w:divBdr>
    </w:div>
    <w:div w:id="353310796">
      <w:bodyDiv w:val="1"/>
      <w:marLeft w:val="0"/>
      <w:marRight w:val="0"/>
      <w:marTop w:val="0"/>
      <w:marBottom w:val="0"/>
      <w:divBdr>
        <w:top w:val="none" w:sz="0" w:space="0" w:color="auto"/>
        <w:left w:val="none" w:sz="0" w:space="0" w:color="auto"/>
        <w:bottom w:val="none" w:sz="0" w:space="0" w:color="auto"/>
        <w:right w:val="none" w:sz="0" w:space="0" w:color="auto"/>
      </w:divBdr>
    </w:div>
    <w:div w:id="359353628">
      <w:bodyDiv w:val="1"/>
      <w:marLeft w:val="0"/>
      <w:marRight w:val="0"/>
      <w:marTop w:val="0"/>
      <w:marBottom w:val="0"/>
      <w:divBdr>
        <w:top w:val="none" w:sz="0" w:space="0" w:color="auto"/>
        <w:left w:val="none" w:sz="0" w:space="0" w:color="auto"/>
        <w:bottom w:val="none" w:sz="0" w:space="0" w:color="auto"/>
        <w:right w:val="none" w:sz="0" w:space="0" w:color="auto"/>
      </w:divBdr>
    </w:div>
    <w:div w:id="380791987">
      <w:bodyDiv w:val="1"/>
      <w:marLeft w:val="0"/>
      <w:marRight w:val="0"/>
      <w:marTop w:val="0"/>
      <w:marBottom w:val="0"/>
      <w:divBdr>
        <w:top w:val="none" w:sz="0" w:space="0" w:color="auto"/>
        <w:left w:val="none" w:sz="0" w:space="0" w:color="auto"/>
        <w:bottom w:val="none" w:sz="0" w:space="0" w:color="auto"/>
        <w:right w:val="none" w:sz="0" w:space="0" w:color="auto"/>
      </w:divBdr>
      <w:divsChild>
        <w:div w:id="385908322">
          <w:marLeft w:val="1627"/>
          <w:marRight w:val="0"/>
          <w:marTop w:val="134"/>
          <w:marBottom w:val="0"/>
          <w:divBdr>
            <w:top w:val="none" w:sz="0" w:space="0" w:color="auto"/>
            <w:left w:val="none" w:sz="0" w:space="0" w:color="auto"/>
            <w:bottom w:val="none" w:sz="0" w:space="0" w:color="auto"/>
            <w:right w:val="none" w:sz="0" w:space="0" w:color="auto"/>
          </w:divBdr>
        </w:div>
        <w:div w:id="887111451">
          <w:marLeft w:val="1627"/>
          <w:marRight w:val="0"/>
          <w:marTop w:val="134"/>
          <w:marBottom w:val="0"/>
          <w:divBdr>
            <w:top w:val="none" w:sz="0" w:space="0" w:color="auto"/>
            <w:left w:val="none" w:sz="0" w:space="0" w:color="auto"/>
            <w:bottom w:val="none" w:sz="0" w:space="0" w:color="auto"/>
            <w:right w:val="none" w:sz="0" w:space="0" w:color="auto"/>
          </w:divBdr>
        </w:div>
      </w:divsChild>
    </w:div>
    <w:div w:id="385689961">
      <w:bodyDiv w:val="1"/>
      <w:marLeft w:val="0"/>
      <w:marRight w:val="0"/>
      <w:marTop w:val="0"/>
      <w:marBottom w:val="0"/>
      <w:divBdr>
        <w:top w:val="none" w:sz="0" w:space="0" w:color="auto"/>
        <w:left w:val="none" w:sz="0" w:space="0" w:color="auto"/>
        <w:bottom w:val="none" w:sz="0" w:space="0" w:color="auto"/>
        <w:right w:val="none" w:sz="0" w:space="0" w:color="auto"/>
      </w:divBdr>
    </w:div>
    <w:div w:id="386103169">
      <w:bodyDiv w:val="1"/>
      <w:marLeft w:val="0"/>
      <w:marRight w:val="0"/>
      <w:marTop w:val="0"/>
      <w:marBottom w:val="0"/>
      <w:divBdr>
        <w:top w:val="none" w:sz="0" w:space="0" w:color="auto"/>
        <w:left w:val="none" w:sz="0" w:space="0" w:color="auto"/>
        <w:bottom w:val="none" w:sz="0" w:space="0" w:color="auto"/>
        <w:right w:val="none" w:sz="0" w:space="0" w:color="auto"/>
      </w:divBdr>
    </w:div>
    <w:div w:id="400298188">
      <w:bodyDiv w:val="1"/>
      <w:marLeft w:val="0"/>
      <w:marRight w:val="0"/>
      <w:marTop w:val="0"/>
      <w:marBottom w:val="0"/>
      <w:divBdr>
        <w:top w:val="none" w:sz="0" w:space="0" w:color="auto"/>
        <w:left w:val="none" w:sz="0" w:space="0" w:color="auto"/>
        <w:bottom w:val="none" w:sz="0" w:space="0" w:color="auto"/>
        <w:right w:val="none" w:sz="0" w:space="0" w:color="auto"/>
      </w:divBdr>
      <w:divsChild>
        <w:div w:id="1166095511">
          <w:marLeft w:val="0"/>
          <w:marRight w:val="0"/>
          <w:marTop w:val="0"/>
          <w:marBottom w:val="0"/>
          <w:divBdr>
            <w:top w:val="none" w:sz="0" w:space="0" w:color="auto"/>
            <w:left w:val="none" w:sz="0" w:space="0" w:color="auto"/>
            <w:bottom w:val="none" w:sz="0" w:space="0" w:color="auto"/>
            <w:right w:val="none" w:sz="0" w:space="0" w:color="auto"/>
          </w:divBdr>
        </w:div>
      </w:divsChild>
    </w:div>
    <w:div w:id="404306359">
      <w:bodyDiv w:val="1"/>
      <w:marLeft w:val="0"/>
      <w:marRight w:val="0"/>
      <w:marTop w:val="0"/>
      <w:marBottom w:val="0"/>
      <w:divBdr>
        <w:top w:val="none" w:sz="0" w:space="0" w:color="auto"/>
        <w:left w:val="none" w:sz="0" w:space="0" w:color="auto"/>
        <w:bottom w:val="none" w:sz="0" w:space="0" w:color="auto"/>
        <w:right w:val="none" w:sz="0" w:space="0" w:color="auto"/>
      </w:divBdr>
    </w:div>
    <w:div w:id="407655656">
      <w:bodyDiv w:val="1"/>
      <w:marLeft w:val="0"/>
      <w:marRight w:val="0"/>
      <w:marTop w:val="0"/>
      <w:marBottom w:val="0"/>
      <w:divBdr>
        <w:top w:val="none" w:sz="0" w:space="0" w:color="auto"/>
        <w:left w:val="none" w:sz="0" w:space="0" w:color="auto"/>
        <w:bottom w:val="none" w:sz="0" w:space="0" w:color="auto"/>
        <w:right w:val="none" w:sz="0" w:space="0" w:color="auto"/>
      </w:divBdr>
    </w:div>
    <w:div w:id="421730513">
      <w:bodyDiv w:val="1"/>
      <w:marLeft w:val="0"/>
      <w:marRight w:val="0"/>
      <w:marTop w:val="0"/>
      <w:marBottom w:val="0"/>
      <w:divBdr>
        <w:top w:val="none" w:sz="0" w:space="0" w:color="auto"/>
        <w:left w:val="none" w:sz="0" w:space="0" w:color="auto"/>
        <w:bottom w:val="none" w:sz="0" w:space="0" w:color="auto"/>
        <w:right w:val="none" w:sz="0" w:space="0" w:color="auto"/>
      </w:divBdr>
    </w:div>
    <w:div w:id="428046887">
      <w:bodyDiv w:val="1"/>
      <w:marLeft w:val="0"/>
      <w:marRight w:val="0"/>
      <w:marTop w:val="0"/>
      <w:marBottom w:val="0"/>
      <w:divBdr>
        <w:top w:val="none" w:sz="0" w:space="0" w:color="auto"/>
        <w:left w:val="none" w:sz="0" w:space="0" w:color="auto"/>
        <w:bottom w:val="none" w:sz="0" w:space="0" w:color="auto"/>
        <w:right w:val="none" w:sz="0" w:space="0" w:color="auto"/>
      </w:divBdr>
    </w:div>
    <w:div w:id="434862702">
      <w:bodyDiv w:val="1"/>
      <w:marLeft w:val="0"/>
      <w:marRight w:val="0"/>
      <w:marTop w:val="0"/>
      <w:marBottom w:val="0"/>
      <w:divBdr>
        <w:top w:val="none" w:sz="0" w:space="0" w:color="auto"/>
        <w:left w:val="none" w:sz="0" w:space="0" w:color="auto"/>
        <w:bottom w:val="none" w:sz="0" w:space="0" w:color="auto"/>
        <w:right w:val="none" w:sz="0" w:space="0" w:color="auto"/>
      </w:divBdr>
    </w:div>
    <w:div w:id="436026095">
      <w:bodyDiv w:val="1"/>
      <w:marLeft w:val="0"/>
      <w:marRight w:val="0"/>
      <w:marTop w:val="0"/>
      <w:marBottom w:val="0"/>
      <w:divBdr>
        <w:top w:val="none" w:sz="0" w:space="0" w:color="auto"/>
        <w:left w:val="none" w:sz="0" w:space="0" w:color="auto"/>
        <w:bottom w:val="none" w:sz="0" w:space="0" w:color="auto"/>
        <w:right w:val="none" w:sz="0" w:space="0" w:color="auto"/>
      </w:divBdr>
    </w:div>
    <w:div w:id="445151687">
      <w:bodyDiv w:val="1"/>
      <w:marLeft w:val="0"/>
      <w:marRight w:val="0"/>
      <w:marTop w:val="0"/>
      <w:marBottom w:val="0"/>
      <w:divBdr>
        <w:top w:val="none" w:sz="0" w:space="0" w:color="auto"/>
        <w:left w:val="none" w:sz="0" w:space="0" w:color="auto"/>
        <w:bottom w:val="none" w:sz="0" w:space="0" w:color="auto"/>
        <w:right w:val="none" w:sz="0" w:space="0" w:color="auto"/>
      </w:divBdr>
    </w:div>
    <w:div w:id="455028956">
      <w:bodyDiv w:val="1"/>
      <w:marLeft w:val="0"/>
      <w:marRight w:val="0"/>
      <w:marTop w:val="0"/>
      <w:marBottom w:val="0"/>
      <w:divBdr>
        <w:top w:val="none" w:sz="0" w:space="0" w:color="auto"/>
        <w:left w:val="none" w:sz="0" w:space="0" w:color="auto"/>
        <w:bottom w:val="none" w:sz="0" w:space="0" w:color="auto"/>
        <w:right w:val="none" w:sz="0" w:space="0" w:color="auto"/>
      </w:divBdr>
    </w:div>
    <w:div w:id="458299539">
      <w:bodyDiv w:val="1"/>
      <w:marLeft w:val="0"/>
      <w:marRight w:val="0"/>
      <w:marTop w:val="0"/>
      <w:marBottom w:val="0"/>
      <w:divBdr>
        <w:top w:val="none" w:sz="0" w:space="0" w:color="auto"/>
        <w:left w:val="none" w:sz="0" w:space="0" w:color="auto"/>
        <w:bottom w:val="none" w:sz="0" w:space="0" w:color="auto"/>
        <w:right w:val="none" w:sz="0" w:space="0" w:color="auto"/>
      </w:divBdr>
    </w:div>
    <w:div w:id="460266836">
      <w:bodyDiv w:val="1"/>
      <w:marLeft w:val="0"/>
      <w:marRight w:val="0"/>
      <w:marTop w:val="0"/>
      <w:marBottom w:val="0"/>
      <w:divBdr>
        <w:top w:val="none" w:sz="0" w:space="0" w:color="auto"/>
        <w:left w:val="none" w:sz="0" w:space="0" w:color="auto"/>
        <w:bottom w:val="none" w:sz="0" w:space="0" w:color="auto"/>
        <w:right w:val="none" w:sz="0" w:space="0" w:color="auto"/>
      </w:divBdr>
    </w:div>
    <w:div w:id="464274797">
      <w:bodyDiv w:val="1"/>
      <w:marLeft w:val="0"/>
      <w:marRight w:val="0"/>
      <w:marTop w:val="0"/>
      <w:marBottom w:val="0"/>
      <w:divBdr>
        <w:top w:val="none" w:sz="0" w:space="0" w:color="auto"/>
        <w:left w:val="none" w:sz="0" w:space="0" w:color="auto"/>
        <w:bottom w:val="none" w:sz="0" w:space="0" w:color="auto"/>
        <w:right w:val="none" w:sz="0" w:space="0" w:color="auto"/>
      </w:divBdr>
      <w:divsChild>
        <w:div w:id="1492215452">
          <w:marLeft w:val="0"/>
          <w:marRight w:val="0"/>
          <w:marTop w:val="0"/>
          <w:marBottom w:val="0"/>
          <w:divBdr>
            <w:top w:val="none" w:sz="0" w:space="0" w:color="auto"/>
            <w:left w:val="none" w:sz="0" w:space="0" w:color="auto"/>
            <w:bottom w:val="none" w:sz="0" w:space="0" w:color="auto"/>
            <w:right w:val="none" w:sz="0" w:space="0" w:color="auto"/>
          </w:divBdr>
        </w:div>
      </w:divsChild>
    </w:div>
    <w:div w:id="465200984">
      <w:bodyDiv w:val="1"/>
      <w:marLeft w:val="0"/>
      <w:marRight w:val="0"/>
      <w:marTop w:val="0"/>
      <w:marBottom w:val="0"/>
      <w:divBdr>
        <w:top w:val="none" w:sz="0" w:space="0" w:color="auto"/>
        <w:left w:val="none" w:sz="0" w:space="0" w:color="auto"/>
        <w:bottom w:val="none" w:sz="0" w:space="0" w:color="auto"/>
        <w:right w:val="none" w:sz="0" w:space="0" w:color="auto"/>
      </w:divBdr>
    </w:div>
    <w:div w:id="482280842">
      <w:bodyDiv w:val="1"/>
      <w:marLeft w:val="0"/>
      <w:marRight w:val="0"/>
      <w:marTop w:val="0"/>
      <w:marBottom w:val="0"/>
      <w:divBdr>
        <w:top w:val="none" w:sz="0" w:space="0" w:color="auto"/>
        <w:left w:val="none" w:sz="0" w:space="0" w:color="auto"/>
        <w:bottom w:val="none" w:sz="0" w:space="0" w:color="auto"/>
        <w:right w:val="none" w:sz="0" w:space="0" w:color="auto"/>
      </w:divBdr>
    </w:div>
    <w:div w:id="485361091">
      <w:bodyDiv w:val="1"/>
      <w:marLeft w:val="0"/>
      <w:marRight w:val="0"/>
      <w:marTop w:val="0"/>
      <w:marBottom w:val="0"/>
      <w:divBdr>
        <w:top w:val="none" w:sz="0" w:space="0" w:color="auto"/>
        <w:left w:val="none" w:sz="0" w:space="0" w:color="auto"/>
        <w:bottom w:val="none" w:sz="0" w:space="0" w:color="auto"/>
        <w:right w:val="none" w:sz="0" w:space="0" w:color="auto"/>
      </w:divBdr>
    </w:div>
    <w:div w:id="494610814">
      <w:bodyDiv w:val="1"/>
      <w:marLeft w:val="0"/>
      <w:marRight w:val="0"/>
      <w:marTop w:val="0"/>
      <w:marBottom w:val="0"/>
      <w:divBdr>
        <w:top w:val="none" w:sz="0" w:space="0" w:color="auto"/>
        <w:left w:val="none" w:sz="0" w:space="0" w:color="auto"/>
        <w:bottom w:val="none" w:sz="0" w:space="0" w:color="auto"/>
        <w:right w:val="none" w:sz="0" w:space="0" w:color="auto"/>
      </w:divBdr>
    </w:div>
    <w:div w:id="502206888">
      <w:bodyDiv w:val="1"/>
      <w:marLeft w:val="0"/>
      <w:marRight w:val="0"/>
      <w:marTop w:val="0"/>
      <w:marBottom w:val="0"/>
      <w:divBdr>
        <w:top w:val="none" w:sz="0" w:space="0" w:color="auto"/>
        <w:left w:val="none" w:sz="0" w:space="0" w:color="auto"/>
        <w:bottom w:val="none" w:sz="0" w:space="0" w:color="auto"/>
        <w:right w:val="none" w:sz="0" w:space="0" w:color="auto"/>
      </w:divBdr>
    </w:div>
    <w:div w:id="523595180">
      <w:bodyDiv w:val="1"/>
      <w:marLeft w:val="0"/>
      <w:marRight w:val="0"/>
      <w:marTop w:val="0"/>
      <w:marBottom w:val="0"/>
      <w:divBdr>
        <w:top w:val="none" w:sz="0" w:space="0" w:color="auto"/>
        <w:left w:val="none" w:sz="0" w:space="0" w:color="auto"/>
        <w:bottom w:val="none" w:sz="0" w:space="0" w:color="auto"/>
        <w:right w:val="none" w:sz="0" w:space="0" w:color="auto"/>
      </w:divBdr>
    </w:div>
    <w:div w:id="532034237">
      <w:bodyDiv w:val="1"/>
      <w:marLeft w:val="0"/>
      <w:marRight w:val="0"/>
      <w:marTop w:val="0"/>
      <w:marBottom w:val="0"/>
      <w:divBdr>
        <w:top w:val="none" w:sz="0" w:space="0" w:color="auto"/>
        <w:left w:val="none" w:sz="0" w:space="0" w:color="auto"/>
        <w:bottom w:val="none" w:sz="0" w:space="0" w:color="auto"/>
        <w:right w:val="none" w:sz="0" w:space="0" w:color="auto"/>
      </w:divBdr>
    </w:div>
    <w:div w:id="533544665">
      <w:bodyDiv w:val="1"/>
      <w:marLeft w:val="0"/>
      <w:marRight w:val="0"/>
      <w:marTop w:val="0"/>
      <w:marBottom w:val="0"/>
      <w:divBdr>
        <w:top w:val="none" w:sz="0" w:space="0" w:color="auto"/>
        <w:left w:val="none" w:sz="0" w:space="0" w:color="auto"/>
        <w:bottom w:val="none" w:sz="0" w:space="0" w:color="auto"/>
        <w:right w:val="none" w:sz="0" w:space="0" w:color="auto"/>
      </w:divBdr>
    </w:div>
    <w:div w:id="557327743">
      <w:bodyDiv w:val="1"/>
      <w:marLeft w:val="0"/>
      <w:marRight w:val="0"/>
      <w:marTop w:val="0"/>
      <w:marBottom w:val="0"/>
      <w:divBdr>
        <w:top w:val="none" w:sz="0" w:space="0" w:color="auto"/>
        <w:left w:val="none" w:sz="0" w:space="0" w:color="auto"/>
        <w:bottom w:val="none" w:sz="0" w:space="0" w:color="auto"/>
        <w:right w:val="none" w:sz="0" w:space="0" w:color="auto"/>
      </w:divBdr>
    </w:div>
    <w:div w:id="559709007">
      <w:bodyDiv w:val="1"/>
      <w:marLeft w:val="0"/>
      <w:marRight w:val="0"/>
      <w:marTop w:val="0"/>
      <w:marBottom w:val="0"/>
      <w:divBdr>
        <w:top w:val="none" w:sz="0" w:space="0" w:color="auto"/>
        <w:left w:val="none" w:sz="0" w:space="0" w:color="auto"/>
        <w:bottom w:val="none" w:sz="0" w:space="0" w:color="auto"/>
        <w:right w:val="none" w:sz="0" w:space="0" w:color="auto"/>
      </w:divBdr>
    </w:div>
    <w:div w:id="563806722">
      <w:bodyDiv w:val="1"/>
      <w:marLeft w:val="0"/>
      <w:marRight w:val="0"/>
      <w:marTop w:val="0"/>
      <w:marBottom w:val="0"/>
      <w:divBdr>
        <w:top w:val="none" w:sz="0" w:space="0" w:color="auto"/>
        <w:left w:val="none" w:sz="0" w:space="0" w:color="auto"/>
        <w:bottom w:val="none" w:sz="0" w:space="0" w:color="auto"/>
        <w:right w:val="none" w:sz="0" w:space="0" w:color="auto"/>
      </w:divBdr>
    </w:div>
    <w:div w:id="566113554">
      <w:bodyDiv w:val="1"/>
      <w:marLeft w:val="0"/>
      <w:marRight w:val="0"/>
      <w:marTop w:val="0"/>
      <w:marBottom w:val="0"/>
      <w:divBdr>
        <w:top w:val="none" w:sz="0" w:space="0" w:color="auto"/>
        <w:left w:val="none" w:sz="0" w:space="0" w:color="auto"/>
        <w:bottom w:val="none" w:sz="0" w:space="0" w:color="auto"/>
        <w:right w:val="none" w:sz="0" w:space="0" w:color="auto"/>
      </w:divBdr>
    </w:div>
    <w:div w:id="568542289">
      <w:bodyDiv w:val="1"/>
      <w:marLeft w:val="0"/>
      <w:marRight w:val="0"/>
      <w:marTop w:val="0"/>
      <w:marBottom w:val="0"/>
      <w:divBdr>
        <w:top w:val="none" w:sz="0" w:space="0" w:color="auto"/>
        <w:left w:val="none" w:sz="0" w:space="0" w:color="auto"/>
        <w:bottom w:val="none" w:sz="0" w:space="0" w:color="auto"/>
        <w:right w:val="none" w:sz="0" w:space="0" w:color="auto"/>
      </w:divBdr>
    </w:div>
    <w:div w:id="568614697">
      <w:bodyDiv w:val="1"/>
      <w:marLeft w:val="0"/>
      <w:marRight w:val="0"/>
      <w:marTop w:val="0"/>
      <w:marBottom w:val="0"/>
      <w:divBdr>
        <w:top w:val="none" w:sz="0" w:space="0" w:color="auto"/>
        <w:left w:val="none" w:sz="0" w:space="0" w:color="auto"/>
        <w:bottom w:val="none" w:sz="0" w:space="0" w:color="auto"/>
        <w:right w:val="none" w:sz="0" w:space="0" w:color="auto"/>
      </w:divBdr>
    </w:div>
    <w:div w:id="569970541">
      <w:bodyDiv w:val="1"/>
      <w:marLeft w:val="0"/>
      <w:marRight w:val="0"/>
      <w:marTop w:val="0"/>
      <w:marBottom w:val="0"/>
      <w:divBdr>
        <w:top w:val="none" w:sz="0" w:space="0" w:color="auto"/>
        <w:left w:val="none" w:sz="0" w:space="0" w:color="auto"/>
        <w:bottom w:val="none" w:sz="0" w:space="0" w:color="auto"/>
        <w:right w:val="none" w:sz="0" w:space="0" w:color="auto"/>
      </w:divBdr>
    </w:div>
    <w:div w:id="571888531">
      <w:bodyDiv w:val="1"/>
      <w:marLeft w:val="0"/>
      <w:marRight w:val="0"/>
      <w:marTop w:val="0"/>
      <w:marBottom w:val="0"/>
      <w:divBdr>
        <w:top w:val="none" w:sz="0" w:space="0" w:color="auto"/>
        <w:left w:val="none" w:sz="0" w:space="0" w:color="auto"/>
        <w:bottom w:val="none" w:sz="0" w:space="0" w:color="auto"/>
        <w:right w:val="none" w:sz="0" w:space="0" w:color="auto"/>
      </w:divBdr>
    </w:div>
    <w:div w:id="581255421">
      <w:bodyDiv w:val="1"/>
      <w:marLeft w:val="0"/>
      <w:marRight w:val="0"/>
      <w:marTop w:val="0"/>
      <w:marBottom w:val="0"/>
      <w:divBdr>
        <w:top w:val="none" w:sz="0" w:space="0" w:color="auto"/>
        <w:left w:val="none" w:sz="0" w:space="0" w:color="auto"/>
        <w:bottom w:val="none" w:sz="0" w:space="0" w:color="auto"/>
        <w:right w:val="none" w:sz="0" w:space="0" w:color="auto"/>
      </w:divBdr>
    </w:div>
    <w:div w:id="590160841">
      <w:bodyDiv w:val="1"/>
      <w:marLeft w:val="0"/>
      <w:marRight w:val="0"/>
      <w:marTop w:val="0"/>
      <w:marBottom w:val="0"/>
      <w:divBdr>
        <w:top w:val="none" w:sz="0" w:space="0" w:color="auto"/>
        <w:left w:val="none" w:sz="0" w:space="0" w:color="auto"/>
        <w:bottom w:val="none" w:sz="0" w:space="0" w:color="auto"/>
        <w:right w:val="none" w:sz="0" w:space="0" w:color="auto"/>
      </w:divBdr>
      <w:divsChild>
        <w:div w:id="6374146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2209534">
      <w:bodyDiv w:val="1"/>
      <w:marLeft w:val="0"/>
      <w:marRight w:val="0"/>
      <w:marTop w:val="0"/>
      <w:marBottom w:val="0"/>
      <w:divBdr>
        <w:top w:val="none" w:sz="0" w:space="0" w:color="auto"/>
        <w:left w:val="none" w:sz="0" w:space="0" w:color="auto"/>
        <w:bottom w:val="none" w:sz="0" w:space="0" w:color="auto"/>
        <w:right w:val="none" w:sz="0" w:space="0" w:color="auto"/>
      </w:divBdr>
    </w:div>
    <w:div w:id="594679273">
      <w:bodyDiv w:val="1"/>
      <w:marLeft w:val="0"/>
      <w:marRight w:val="0"/>
      <w:marTop w:val="0"/>
      <w:marBottom w:val="0"/>
      <w:divBdr>
        <w:top w:val="none" w:sz="0" w:space="0" w:color="auto"/>
        <w:left w:val="none" w:sz="0" w:space="0" w:color="auto"/>
        <w:bottom w:val="none" w:sz="0" w:space="0" w:color="auto"/>
        <w:right w:val="none" w:sz="0" w:space="0" w:color="auto"/>
      </w:divBdr>
    </w:div>
    <w:div w:id="595790053">
      <w:bodyDiv w:val="1"/>
      <w:marLeft w:val="0"/>
      <w:marRight w:val="0"/>
      <w:marTop w:val="0"/>
      <w:marBottom w:val="0"/>
      <w:divBdr>
        <w:top w:val="none" w:sz="0" w:space="0" w:color="auto"/>
        <w:left w:val="none" w:sz="0" w:space="0" w:color="auto"/>
        <w:bottom w:val="none" w:sz="0" w:space="0" w:color="auto"/>
        <w:right w:val="none" w:sz="0" w:space="0" w:color="auto"/>
      </w:divBdr>
    </w:div>
    <w:div w:id="595985033">
      <w:bodyDiv w:val="1"/>
      <w:marLeft w:val="0"/>
      <w:marRight w:val="0"/>
      <w:marTop w:val="0"/>
      <w:marBottom w:val="0"/>
      <w:divBdr>
        <w:top w:val="none" w:sz="0" w:space="0" w:color="auto"/>
        <w:left w:val="none" w:sz="0" w:space="0" w:color="auto"/>
        <w:bottom w:val="none" w:sz="0" w:space="0" w:color="auto"/>
        <w:right w:val="none" w:sz="0" w:space="0" w:color="auto"/>
      </w:divBdr>
    </w:div>
    <w:div w:id="595988480">
      <w:bodyDiv w:val="1"/>
      <w:marLeft w:val="0"/>
      <w:marRight w:val="0"/>
      <w:marTop w:val="0"/>
      <w:marBottom w:val="0"/>
      <w:divBdr>
        <w:top w:val="none" w:sz="0" w:space="0" w:color="auto"/>
        <w:left w:val="none" w:sz="0" w:space="0" w:color="auto"/>
        <w:bottom w:val="none" w:sz="0" w:space="0" w:color="auto"/>
        <w:right w:val="none" w:sz="0" w:space="0" w:color="auto"/>
      </w:divBdr>
    </w:div>
    <w:div w:id="613176097">
      <w:bodyDiv w:val="1"/>
      <w:marLeft w:val="0"/>
      <w:marRight w:val="0"/>
      <w:marTop w:val="0"/>
      <w:marBottom w:val="0"/>
      <w:divBdr>
        <w:top w:val="none" w:sz="0" w:space="0" w:color="auto"/>
        <w:left w:val="none" w:sz="0" w:space="0" w:color="auto"/>
        <w:bottom w:val="none" w:sz="0" w:space="0" w:color="auto"/>
        <w:right w:val="none" w:sz="0" w:space="0" w:color="auto"/>
      </w:divBdr>
    </w:div>
    <w:div w:id="614943539">
      <w:bodyDiv w:val="1"/>
      <w:marLeft w:val="0"/>
      <w:marRight w:val="0"/>
      <w:marTop w:val="0"/>
      <w:marBottom w:val="0"/>
      <w:divBdr>
        <w:top w:val="none" w:sz="0" w:space="0" w:color="auto"/>
        <w:left w:val="none" w:sz="0" w:space="0" w:color="auto"/>
        <w:bottom w:val="none" w:sz="0" w:space="0" w:color="auto"/>
        <w:right w:val="none" w:sz="0" w:space="0" w:color="auto"/>
      </w:divBdr>
    </w:div>
    <w:div w:id="617301818">
      <w:bodyDiv w:val="1"/>
      <w:marLeft w:val="0"/>
      <w:marRight w:val="0"/>
      <w:marTop w:val="0"/>
      <w:marBottom w:val="0"/>
      <w:divBdr>
        <w:top w:val="none" w:sz="0" w:space="0" w:color="auto"/>
        <w:left w:val="none" w:sz="0" w:space="0" w:color="auto"/>
        <w:bottom w:val="none" w:sz="0" w:space="0" w:color="auto"/>
        <w:right w:val="none" w:sz="0" w:space="0" w:color="auto"/>
      </w:divBdr>
    </w:div>
    <w:div w:id="623804273">
      <w:bodyDiv w:val="1"/>
      <w:marLeft w:val="0"/>
      <w:marRight w:val="0"/>
      <w:marTop w:val="0"/>
      <w:marBottom w:val="0"/>
      <w:divBdr>
        <w:top w:val="none" w:sz="0" w:space="0" w:color="auto"/>
        <w:left w:val="none" w:sz="0" w:space="0" w:color="auto"/>
        <w:bottom w:val="none" w:sz="0" w:space="0" w:color="auto"/>
        <w:right w:val="none" w:sz="0" w:space="0" w:color="auto"/>
      </w:divBdr>
    </w:div>
    <w:div w:id="631331522">
      <w:bodyDiv w:val="1"/>
      <w:marLeft w:val="0"/>
      <w:marRight w:val="0"/>
      <w:marTop w:val="0"/>
      <w:marBottom w:val="0"/>
      <w:divBdr>
        <w:top w:val="none" w:sz="0" w:space="0" w:color="auto"/>
        <w:left w:val="none" w:sz="0" w:space="0" w:color="auto"/>
        <w:bottom w:val="none" w:sz="0" w:space="0" w:color="auto"/>
        <w:right w:val="none" w:sz="0" w:space="0" w:color="auto"/>
      </w:divBdr>
    </w:div>
    <w:div w:id="634027245">
      <w:bodyDiv w:val="1"/>
      <w:marLeft w:val="0"/>
      <w:marRight w:val="0"/>
      <w:marTop w:val="0"/>
      <w:marBottom w:val="0"/>
      <w:divBdr>
        <w:top w:val="none" w:sz="0" w:space="0" w:color="auto"/>
        <w:left w:val="none" w:sz="0" w:space="0" w:color="auto"/>
        <w:bottom w:val="none" w:sz="0" w:space="0" w:color="auto"/>
        <w:right w:val="none" w:sz="0" w:space="0" w:color="auto"/>
      </w:divBdr>
      <w:divsChild>
        <w:div w:id="1701012239">
          <w:marLeft w:val="0"/>
          <w:marRight w:val="0"/>
          <w:marTop w:val="0"/>
          <w:marBottom w:val="0"/>
          <w:divBdr>
            <w:top w:val="none" w:sz="0" w:space="0" w:color="auto"/>
            <w:left w:val="none" w:sz="0" w:space="0" w:color="auto"/>
            <w:bottom w:val="none" w:sz="0" w:space="0" w:color="auto"/>
            <w:right w:val="none" w:sz="0" w:space="0" w:color="auto"/>
          </w:divBdr>
        </w:div>
        <w:div w:id="1724400319">
          <w:marLeft w:val="0"/>
          <w:marRight w:val="0"/>
          <w:marTop w:val="0"/>
          <w:marBottom w:val="0"/>
          <w:divBdr>
            <w:top w:val="none" w:sz="0" w:space="0" w:color="auto"/>
            <w:left w:val="none" w:sz="0" w:space="0" w:color="auto"/>
            <w:bottom w:val="none" w:sz="0" w:space="0" w:color="auto"/>
            <w:right w:val="none" w:sz="0" w:space="0" w:color="auto"/>
          </w:divBdr>
        </w:div>
      </w:divsChild>
    </w:div>
    <w:div w:id="656962314">
      <w:bodyDiv w:val="1"/>
      <w:marLeft w:val="0"/>
      <w:marRight w:val="0"/>
      <w:marTop w:val="0"/>
      <w:marBottom w:val="0"/>
      <w:divBdr>
        <w:top w:val="none" w:sz="0" w:space="0" w:color="auto"/>
        <w:left w:val="none" w:sz="0" w:space="0" w:color="auto"/>
        <w:bottom w:val="none" w:sz="0" w:space="0" w:color="auto"/>
        <w:right w:val="none" w:sz="0" w:space="0" w:color="auto"/>
      </w:divBdr>
    </w:div>
    <w:div w:id="657735144">
      <w:bodyDiv w:val="1"/>
      <w:marLeft w:val="0"/>
      <w:marRight w:val="0"/>
      <w:marTop w:val="0"/>
      <w:marBottom w:val="0"/>
      <w:divBdr>
        <w:top w:val="none" w:sz="0" w:space="0" w:color="auto"/>
        <w:left w:val="none" w:sz="0" w:space="0" w:color="auto"/>
        <w:bottom w:val="none" w:sz="0" w:space="0" w:color="auto"/>
        <w:right w:val="none" w:sz="0" w:space="0" w:color="auto"/>
      </w:divBdr>
    </w:div>
    <w:div w:id="658650834">
      <w:bodyDiv w:val="1"/>
      <w:marLeft w:val="0"/>
      <w:marRight w:val="0"/>
      <w:marTop w:val="0"/>
      <w:marBottom w:val="0"/>
      <w:divBdr>
        <w:top w:val="none" w:sz="0" w:space="0" w:color="auto"/>
        <w:left w:val="none" w:sz="0" w:space="0" w:color="auto"/>
        <w:bottom w:val="none" w:sz="0" w:space="0" w:color="auto"/>
        <w:right w:val="none" w:sz="0" w:space="0" w:color="auto"/>
      </w:divBdr>
      <w:divsChild>
        <w:div w:id="65691498">
          <w:marLeft w:val="1037"/>
          <w:marRight w:val="0"/>
          <w:marTop w:val="336"/>
          <w:marBottom w:val="0"/>
          <w:divBdr>
            <w:top w:val="none" w:sz="0" w:space="0" w:color="auto"/>
            <w:left w:val="none" w:sz="0" w:space="0" w:color="auto"/>
            <w:bottom w:val="none" w:sz="0" w:space="0" w:color="auto"/>
            <w:right w:val="none" w:sz="0" w:space="0" w:color="auto"/>
          </w:divBdr>
        </w:div>
        <w:div w:id="562906957">
          <w:marLeft w:val="1627"/>
          <w:marRight w:val="0"/>
          <w:marTop w:val="115"/>
          <w:marBottom w:val="0"/>
          <w:divBdr>
            <w:top w:val="none" w:sz="0" w:space="0" w:color="auto"/>
            <w:left w:val="none" w:sz="0" w:space="0" w:color="auto"/>
            <w:bottom w:val="none" w:sz="0" w:space="0" w:color="auto"/>
            <w:right w:val="none" w:sz="0" w:space="0" w:color="auto"/>
          </w:divBdr>
        </w:div>
        <w:div w:id="2128816469">
          <w:marLeft w:val="1627"/>
          <w:marRight w:val="0"/>
          <w:marTop w:val="115"/>
          <w:marBottom w:val="0"/>
          <w:divBdr>
            <w:top w:val="none" w:sz="0" w:space="0" w:color="auto"/>
            <w:left w:val="none" w:sz="0" w:space="0" w:color="auto"/>
            <w:bottom w:val="none" w:sz="0" w:space="0" w:color="auto"/>
            <w:right w:val="none" w:sz="0" w:space="0" w:color="auto"/>
          </w:divBdr>
        </w:div>
      </w:divsChild>
    </w:div>
    <w:div w:id="678167042">
      <w:bodyDiv w:val="1"/>
      <w:marLeft w:val="0"/>
      <w:marRight w:val="0"/>
      <w:marTop w:val="0"/>
      <w:marBottom w:val="0"/>
      <w:divBdr>
        <w:top w:val="none" w:sz="0" w:space="0" w:color="auto"/>
        <w:left w:val="none" w:sz="0" w:space="0" w:color="auto"/>
        <w:bottom w:val="none" w:sz="0" w:space="0" w:color="auto"/>
        <w:right w:val="none" w:sz="0" w:space="0" w:color="auto"/>
      </w:divBdr>
    </w:div>
    <w:div w:id="680356145">
      <w:bodyDiv w:val="1"/>
      <w:marLeft w:val="0"/>
      <w:marRight w:val="0"/>
      <w:marTop w:val="0"/>
      <w:marBottom w:val="0"/>
      <w:divBdr>
        <w:top w:val="none" w:sz="0" w:space="0" w:color="auto"/>
        <w:left w:val="none" w:sz="0" w:space="0" w:color="auto"/>
        <w:bottom w:val="none" w:sz="0" w:space="0" w:color="auto"/>
        <w:right w:val="none" w:sz="0" w:space="0" w:color="auto"/>
      </w:divBdr>
      <w:divsChild>
        <w:div w:id="842744803">
          <w:marLeft w:val="1037"/>
          <w:marRight w:val="0"/>
          <w:marTop w:val="134"/>
          <w:marBottom w:val="0"/>
          <w:divBdr>
            <w:top w:val="none" w:sz="0" w:space="0" w:color="auto"/>
            <w:left w:val="none" w:sz="0" w:space="0" w:color="auto"/>
            <w:bottom w:val="none" w:sz="0" w:space="0" w:color="auto"/>
            <w:right w:val="none" w:sz="0" w:space="0" w:color="auto"/>
          </w:divBdr>
        </w:div>
        <w:div w:id="1739862097">
          <w:marLeft w:val="1037"/>
          <w:marRight w:val="0"/>
          <w:marTop w:val="134"/>
          <w:marBottom w:val="0"/>
          <w:divBdr>
            <w:top w:val="none" w:sz="0" w:space="0" w:color="auto"/>
            <w:left w:val="none" w:sz="0" w:space="0" w:color="auto"/>
            <w:bottom w:val="none" w:sz="0" w:space="0" w:color="auto"/>
            <w:right w:val="none" w:sz="0" w:space="0" w:color="auto"/>
          </w:divBdr>
        </w:div>
        <w:div w:id="825708560">
          <w:marLeft w:val="1037"/>
          <w:marRight w:val="0"/>
          <w:marTop w:val="134"/>
          <w:marBottom w:val="0"/>
          <w:divBdr>
            <w:top w:val="none" w:sz="0" w:space="0" w:color="auto"/>
            <w:left w:val="none" w:sz="0" w:space="0" w:color="auto"/>
            <w:bottom w:val="none" w:sz="0" w:space="0" w:color="auto"/>
            <w:right w:val="none" w:sz="0" w:space="0" w:color="auto"/>
          </w:divBdr>
        </w:div>
      </w:divsChild>
    </w:div>
    <w:div w:id="683556007">
      <w:bodyDiv w:val="1"/>
      <w:marLeft w:val="0"/>
      <w:marRight w:val="0"/>
      <w:marTop w:val="0"/>
      <w:marBottom w:val="0"/>
      <w:divBdr>
        <w:top w:val="none" w:sz="0" w:space="0" w:color="auto"/>
        <w:left w:val="none" w:sz="0" w:space="0" w:color="auto"/>
        <w:bottom w:val="none" w:sz="0" w:space="0" w:color="auto"/>
        <w:right w:val="none" w:sz="0" w:space="0" w:color="auto"/>
      </w:divBdr>
    </w:div>
    <w:div w:id="685059501">
      <w:bodyDiv w:val="1"/>
      <w:marLeft w:val="0"/>
      <w:marRight w:val="0"/>
      <w:marTop w:val="0"/>
      <w:marBottom w:val="0"/>
      <w:divBdr>
        <w:top w:val="none" w:sz="0" w:space="0" w:color="auto"/>
        <w:left w:val="none" w:sz="0" w:space="0" w:color="auto"/>
        <w:bottom w:val="none" w:sz="0" w:space="0" w:color="auto"/>
        <w:right w:val="none" w:sz="0" w:space="0" w:color="auto"/>
      </w:divBdr>
    </w:div>
    <w:div w:id="691876072">
      <w:bodyDiv w:val="1"/>
      <w:marLeft w:val="0"/>
      <w:marRight w:val="0"/>
      <w:marTop w:val="0"/>
      <w:marBottom w:val="0"/>
      <w:divBdr>
        <w:top w:val="none" w:sz="0" w:space="0" w:color="auto"/>
        <w:left w:val="none" w:sz="0" w:space="0" w:color="auto"/>
        <w:bottom w:val="none" w:sz="0" w:space="0" w:color="auto"/>
        <w:right w:val="none" w:sz="0" w:space="0" w:color="auto"/>
      </w:divBdr>
    </w:div>
    <w:div w:id="697775882">
      <w:bodyDiv w:val="1"/>
      <w:marLeft w:val="0"/>
      <w:marRight w:val="0"/>
      <w:marTop w:val="0"/>
      <w:marBottom w:val="0"/>
      <w:divBdr>
        <w:top w:val="none" w:sz="0" w:space="0" w:color="auto"/>
        <w:left w:val="none" w:sz="0" w:space="0" w:color="auto"/>
        <w:bottom w:val="none" w:sz="0" w:space="0" w:color="auto"/>
        <w:right w:val="none" w:sz="0" w:space="0" w:color="auto"/>
      </w:divBdr>
    </w:div>
    <w:div w:id="703293781">
      <w:bodyDiv w:val="1"/>
      <w:marLeft w:val="0"/>
      <w:marRight w:val="0"/>
      <w:marTop w:val="0"/>
      <w:marBottom w:val="0"/>
      <w:divBdr>
        <w:top w:val="none" w:sz="0" w:space="0" w:color="auto"/>
        <w:left w:val="none" w:sz="0" w:space="0" w:color="auto"/>
        <w:bottom w:val="none" w:sz="0" w:space="0" w:color="auto"/>
        <w:right w:val="none" w:sz="0" w:space="0" w:color="auto"/>
      </w:divBdr>
    </w:div>
    <w:div w:id="704672471">
      <w:bodyDiv w:val="1"/>
      <w:marLeft w:val="0"/>
      <w:marRight w:val="0"/>
      <w:marTop w:val="0"/>
      <w:marBottom w:val="0"/>
      <w:divBdr>
        <w:top w:val="none" w:sz="0" w:space="0" w:color="auto"/>
        <w:left w:val="none" w:sz="0" w:space="0" w:color="auto"/>
        <w:bottom w:val="none" w:sz="0" w:space="0" w:color="auto"/>
        <w:right w:val="none" w:sz="0" w:space="0" w:color="auto"/>
      </w:divBdr>
    </w:div>
    <w:div w:id="708995184">
      <w:bodyDiv w:val="1"/>
      <w:marLeft w:val="0"/>
      <w:marRight w:val="0"/>
      <w:marTop w:val="0"/>
      <w:marBottom w:val="0"/>
      <w:divBdr>
        <w:top w:val="none" w:sz="0" w:space="0" w:color="auto"/>
        <w:left w:val="none" w:sz="0" w:space="0" w:color="auto"/>
        <w:bottom w:val="none" w:sz="0" w:space="0" w:color="auto"/>
        <w:right w:val="none" w:sz="0" w:space="0" w:color="auto"/>
      </w:divBdr>
      <w:divsChild>
        <w:div w:id="1305038054">
          <w:marLeft w:val="0"/>
          <w:marRight w:val="0"/>
          <w:marTop w:val="0"/>
          <w:marBottom w:val="0"/>
          <w:divBdr>
            <w:top w:val="none" w:sz="0" w:space="0" w:color="auto"/>
            <w:left w:val="none" w:sz="0" w:space="0" w:color="auto"/>
            <w:bottom w:val="none" w:sz="0" w:space="0" w:color="auto"/>
            <w:right w:val="none" w:sz="0" w:space="0" w:color="auto"/>
          </w:divBdr>
        </w:div>
      </w:divsChild>
    </w:div>
    <w:div w:id="709690308">
      <w:bodyDiv w:val="1"/>
      <w:marLeft w:val="0"/>
      <w:marRight w:val="0"/>
      <w:marTop w:val="0"/>
      <w:marBottom w:val="0"/>
      <w:divBdr>
        <w:top w:val="none" w:sz="0" w:space="0" w:color="auto"/>
        <w:left w:val="none" w:sz="0" w:space="0" w:color="auto"/>
        <w:bottom w:val="none" w:sz="0" w:space="0" w:color="auto"/>
        <w:right w:val="none" w:sz="0" w:space="0" w:color="auto"/>
      </w:divBdr>
    </w:div>
    <w:div w:id="718743302">
      <w:bodyDiv w:val="1"/>
      <w:marLeft w:val="0"/>
      <w:marRight w:val="0"/>
      <w:marTop w:val="0"/>
      <w:marBottom w:val="0"/>
      <w:divBdr>
        <w:top w:val="none" w:sz="0" w:space="0" w:color="auto"/>
        <w:left w:val="none" w:sz="0" w:space="0" w:color="auto"/>
        <w:bottom w:val="none" w:sz="0" w:space="0" w:color="auto"/>
        <w:right w:val="none" w:sz="0" w:space="0" w:color="auto"/>
      </w:divBdr>
      <w:divsChild>
        <w:div w:id="359668915">
          <w:marLeft w:val="0"/>
          <w:marRight w:val="0"/>
          <w:marTop w:val="0"/>
          <w:marBottom w:val="0"/>
          <w:divBdr>
            <w:top w:val="none" w:sz="0" w:space="0" w:color="auto"/>
            <w:left w:val="none" w:sz="0" w:space="0" w:color="auto"/>
            <w:bottom w:val="none" w:sz="0" w:space="0" w:color="auto"/>
            <w:right w:val="none" w:sz="0" w:space="0" w:color="auto"/>
          </w:divBdr>
        </w:div>
      </w:divsChild>
    </w:div>
    <w:div w:id="724716845">
      <w:bodyDiv w:val="1"/>
      <w:marLeft w:val="0"/>
      <w:marRight w:val="0"/>
      <w:marTop w:val="0"/>
      <w:marBottom w:val="0"/>
      <w:divBdr>
        <w:top w:val="none" w:sz="0" w:space="0" w:color="auto"/>
        <w:left w:val="none" w:sz="0" w:space="0" w:color="auto"/>
        <w:bottom w:val="none" w:sz="0" w:space="0" w:color="auto"/>
        <w:right w:val="none" w:sz="0" w:space="0" w:color="auto"/>
      </w:divBdr>
    </w:div>
    <w:div w:id="724985906">
      <w:bodyDiv w:val="1"/>
      <w:marLeft w:val="0"/>
      <w:marRight w:val="0"/>
      <w:marTop w:val="0"/>
      <w:marBottom w:val="0"/>
      <w:divBdr>
        <w:top w:val="none" w:sz="0" w:space="0" w:color="auto"/>
        <w:left w:val="none" w:sz="0" w:space="0" w:color="auto"/>
        <w:bottom w:val="none" w:sz="0" w:space="0" w:color="auto"/>
        <w:right w:val="none" w:sz="0" w:space="0" w:color="auto"/>
      </w:divBdr>
    </w:div>
    <w:div w:id="727655770">
      <w:bodyDiv w:val="1"/>
      <w:marLeft w:val="0"/>
      <w:marRight w:val="0"/>
      <w:marTop w:val="0"/>
      <w:marBottom w:val="0"/>
      <w:divBdr>
        <w:top w:val="none" w:sz="0" w:space="0" w:color="auto"/>
        <w:left w:val="none" w:sz="0" w:space="0" w:color="auto"/>
        <w:bottom w:val="none" w:sz="0" w:space="0" w:color="auto"/>
        <w:right w:val="none" w:sz="0" w:space="0" w:color="auto"/>
      </w:divBdr>
    </w:div>
    <w:div w:id="733552751">
      <w:bodyDiv w:val="1"/>
      <w:marLeft w:val="0"/>
      <w:marRight w:val="0"/>
      <w:marTop w:val="0"/>
      <w:marBottom w:val="0"/>
      <w:divBdr>
        <w:top w:val="none" w:sz="0" w:space="0" w:color="auto"/>
        <w:left w:val="none" w:sz="0" w:space="0" w:color="auto"/>
        <w:bottom w:val="none" w:sz="0" w:space="0" w:color="auto"/>
        <w:right w:val="none" w:sz="0" w:space="0" w:color="auto"/>
      </w:divBdr>
    </w:div>
    <w:div w:id="734205409">
      <w:bodyDiv w:val="1"/>
      <w:marLeft w:val="0"/>
      <w:marRight w:val="0"/>
      <w:marTop w:val="0"/>
      <w:marBottom w:val="0"/>
      <w:divBdr>
        <w:top w:val="none" w:sz="0" w:space="0" w:color="auto"/>
        <w:left w:val="none" w:sz="0" w:space="0" w:color="auto"/>
        <w:bottom w:val="none" w:sz="0" w:space="0" w:color="auto"/>
        <w:right w:val="none" w:sz="0" w:space="0" w:color="auto"/>
      </w:divBdr>
    </w:div>
    <w:div w:id="758867276">
      <w:bodyDiv w:val="1"/>
      <w:marLeft w:val="0"/>
      <w:marRight w:val="0"/>
      <w:marTop w:val="0"/>
      <w:marBottom w:val="0"/>
      <w:divBdr>
        <w:top w:val="none" w:sz="0" w:space="0" w:color="auto"/>
        <w:left w:val="none" w:sz="0" w:space="0" w:color="auto"/>
        <w:bottom w:val="none" w:sz="0" w:space="0" w:color="auto"/>
        <w:right w:val="none" w:sz="0" w:space="0" w:color="auto"/>
      </w:divBdr>
    </w:div>
    <w:div w:id="761023935">
      <w:bodyDiv w:val="1"/>
      <w:marLeft w:val="0"/>
      <w:marRight w:val="0"/>
      <w:marTop w:val="0"/>
      <w:marBottom w:val="0"/>
      <w:divBdr>
        <w:top w:val="none" w:sz="0" w:space="0" w:color="auto"/>
        <w:left w:val="none" w:sz="0" w:space="0" w:color="auto"/>
        <w:bottom w:val="none" w:sz="0" w:space="0" w:color="auto"/>
        <w:right w:val="none" w:sz="0" w:space="0" w:color="auto"/>
      </w:divBdr>
    </w:div>
    <w:div w:id="774598447">
      <w:bodyDiv w:val="1"/>
      <w:marLeft w:val="0"/>
      <w:marRight w:val="0"/>
      <w:marTop w:val="0"/>
      <w:marBottom w:val="0"/>
      <w:divBdr>
        <w:top w:val="none" w:sz="0" w:space="0" w:color="auto"/>
        <w:left w:val="none" w:sz="0" w:space="0" w:color="auto"/>
        <w:bottom w:val="none" w:sz="0" w:space="0" w:color="auto"/>
        <w:right w:val="none" w:sz="0" w:space="0" w:color="auto"/>
      </w:divBdr>
    </w:div>
    <w:div w:id="780997438">
      <w:bodyDiv w:val="1"/>
      <w:marLeft w:val="0"/>
      <w:marRight w:val="0"/>
      <w:marTop w:val="0"/>
      <w:marBottom w:val="0"/>
      <w:divBdr>
        <w:top w:val="none" w:sz="0" w:space="0" w:color="auto"/>
        <w:left w:val="none" w:sz="0" w:space="0" w:color="auto"/>
        <w:bottom w:val="none" w:sz="0" w:space="0" w:color="auto"/>
        <w:right w:val="none" w:sz="0" w:space="0" w:color="auto"/>
      </w:divBdr>
    </w:div>
    <w:div w:id="785581815">
      <w:bodyDiv w:val="1"/>
      <w:marLeft w:val="0"/>
      <w:marRight w:val="0"/>
      <w:marTop w:val="0"/>
      <w:marBottom w:val="0"/>
      <w:divBdr>
        <w:top w:val="none" w:sz="0" w:space="0" w:color="auto"/>
        <w:left w:val="none" w:sz="0" w:space="0" w:color="auto"/>
        <w:bottom w:val="none" w:sz="0" w:space="0" w:color="auto"/>
        <w:right w:val="none" w:sz="0" w:space="0" w:color="auto"/>
      </w:divBdr>
    </w:div>
    <w:div w:id="786005224">
      <w:bodyDiv w:val="1"/>
      <w:marLeft w:val="0"/>
      <w:marRight w:val="0"/>
      <w:marTop w:val="0"/>
      <w:marBottom w:val="0"/>
      <w:divBdr>
        <w:top w:val="none" w:sz="0" w:space="0" w:color="auto"/>
        <w:left w:val="none" w:sz="0" w:space="0" w:color="auto"/>
        <w:bottom w:val="none" w:sz="0" w:space="0" w:color="auto"/>
        <w:right w:val="none" w:sz="0" w:space="0" w:color="auto"/>
      </w:divBdr>
    </w:div>
    <w:div w:id="798182745">
      <w:bodyDiv w:val="1"/>
      <w:marLeft w:val="0"/>
      <w:marRight w:val="0"/>
      <w:marTop w:val="0"/>
      <w:marBottom w:val="0"/>
      <w:divBdr>
        <w:top w:val="none" w:sz="0" w:space="0" w:color="auto"/>
        <w:left w:val="none" w:sz="0" w:space="0" w:color="auto"/>
        <w:bottom w:val="none" w:sz="0" w:space="0" w:color="auto"/>
        <w:right w:val="none" w:sz="0" w:space="0" w:color="auto"/>
      </w:divBdr>
    </w:div>
    <w:div w:id="806627944">
      <w:bodyDiv w:val="1"/>
      <w:marLeft w:val="0"/>
      <w:marRight w:val="0"/>
      <w:marTop w:val="0"/>
      <w:marBottom w:val="0"/>
      <w:divBdr>
        <w:top w:val="none" w:sz="0" w:space="0" w:color="auto"/>
        <w:left w:val="none" w:sz="0" w:space="0" w:color="auto"/>
        <w:bottom w:val="none" w:sz="0" w:space="0" w:color="auto"/>
        <w:right w:val="none" w:sz="0" w:space="0" w:color="auto"/>
      </w:divBdr>
      <w:divsChild>
        <w:div w:id="1830515755">
          <w:marLeft w:val="0"/>
          <w:marRight w:val="0"/>
          <w:marTop w:val="0"/>
          <w:marBottom w:val="0"/>
          <w:divBdr>
            <w:top w:val="none" w:sz="0" w:space="0" w:color="auto"/>
            <w:left w:val="none" w:sz="0" w:space="0" w:color="auto"/>
            <w:bottom w:val="none" w:sz="0" w:space="0" w:color="auto"/>
            <w:right w:val="none" w:sz="0" w:space="0" w:color="auto"/>
          </w:divBdr>
        </w:div>
      </w:divsChild>
    </w:div>
    <w:div w:id="807628167">
      <w:bodyDiv w:val="1"/>
      <w:marLeft w:val="0"/>
      <w:marRight w:val="0"/>
      <w:marTop w:val="0"/>
      <w:marBottom w:val="0"/>
      <w:divBdr>
        <w:top w:val="none" w:sz="0" w:space="0" w:color="auto"/>
        <w:left w:val="none" w:sz="0" w:space="0" w:color="auto"/>
        <w:bottom w:val="none" w:sz="0" w:space="0" w:color="auto"/>
        <w:right w:val="none" w:sz="0" w:space="0" w:color="auto"/>
      </w:divBdr>
    </w:div>
    <w:div w:id="810096732">
      <w:bodyDiv w:val="1"/>
      <w:marLeft w:val="0"/>
      <w:marRight w:val="0"/>
      <w:marTop w:val="0"/>
      <w:marBottom w:val="0"/>
      <w:divBdr>
        <w:top w:val="none" w:sz="0" w:space="0" w:color="auto"/>
        <w:left w:val="none" w:sz="0" w:space="0" w:color="auto"/>
        <w:bottom w:val="none" w:sz="0" w:space="0" w:color="auto"/>
        <w:right w:val="none" w:sz="0" w:space="0" w:color="auto"/>
      </w:divBdr>
    </w:div>
    <w:div w:id="813529112">
      <w:bodyDiv w:val="1"/>
      <w:marLeft w:val="0"/>
      <w:marRight w:val="0"/>
      <w:marTop w:val="0"/>
      <w:marBottom w:val="0"/>
      <w:divBdr>
        <w:top w:val="none" w:sz="0" w:space="0" w:color="auto"/>
        <w:left w:val="none" w:sz="0" w:space="0" w:color="auto"/>
        <w:bottom w:val="none" w:sz="0" w:space="0" w:color="auto"/>
        <w:right w:val="none" w:sz="0" w:space="0" w:color="auto"/>
      </w:divBdr>
    </w:div>
    <w:div w:id="815149638">
      <w:bodyDiv w:val="1"/>
      <w:marLeft w:val="0"/>
      <w:marRight w:val="0"/>
      <w:marTop w:val="0"/>
      <w:marBottom w:val="0"/>
      <w:divBdr>
        <w:top w:val="none" w:sz="0" w:space="0" w:color="auto"/>
        <w:left w:val="none" w:sz="0" w:space="0" w:color="auto"/>
        <w:bottom w:val="none" w:sz="0" w:space="0" w:color="auto"/>
        <w:right w:val="none" w:sz="0" w:space="0" w:color="auto"/>
      </w:divBdr>
    </w:div>
    <w:div w:id="823207137">
      <w:bodyDiv w:val="1"/>
      <w:marLeft w:val="0"/>
      <w:marRight w:val="0"/>
      <w:marTop w:val="0"/>
      <w:marBottom w:val="0"/>
      <w:divBdr>
        <w:top w:val="none" w:sz="0" w:space="0" w:color="auto"/>
        <w:left w:val="none" w:sz="0" w:space="0" w:color="auto"/>
        <w:bottom w:val="none" w:sz="0" w:space="0" w:color="auto"/>
        <w:right w:val="none" w:sz="0" w:space="0" w:color="auto"/>
      </w:divBdr>
    </w:div>
    <w:div w:id="825323079">
      <w:bodyDiv w:val="1"/>
      <w:marLeft w:val="0"/>
      <w:marRight w:val="0"/>
      <w:marTop w:val="0"/>
      <w:marBottom w:val="0"/>
      <w:divBdr>
        <w:top w:val="none" w:sz="0" w:space="0" w:color="auto"/>
        <w:left w:val="none" w:sz="0" w:space="0" w:color="auto"/>
        <w:bottom w:val="none" w:sz="0" w:space="0" w:color="auto"/>
        <w:right w:val="none" w:sz="0" w:space="0" w:color="auto"/>
      </w:divBdr>
      <w:divsChild>
        <w:div w:id="1673528408">
          <w:marLeft w:val="1037"/>
          <w:marRight w:val="0"/>
          <w:marTop w:val="384"/>
          <w:marBottom w:val="0"/>
          <w:divBdr>
            <w:top w:val="none" w:sz="0" w:space="0" w:color="auto"/>
            <w:left w:val="none" w:sz="0" w:space="0" w:color="auto"/>
            <w:bottom w:val="none" w:sz="0" w:space="0" w:color="auto"/>
            <w:right w:val="none" w:sz="0" w:space="0" w:color="auto"/>
          </w:divBdr>
        </w:div>
      </w:divsChild>
    </w:div>
    <w:div w:id="825899772">
      <w:bodyDiv w:val="1"/>
      <w:marLeft w:val="0"/>
      <w:marRight w:val="0"/>
      <w:marTop w:val="0"/>
      <w:marBottom w:val="0"/>
      <w:divBdr>
        <w:top w:val="none" w:sz="0" w:space="0" w:color="auto"/>
        <w:left w:val="none" w:sz="0" w:space="0" w:color="auto"/>
        <w:bottom w:val="none" w:sz="0" w:space="0" w:color="auto"/>
        <w:right w:val="none" w:sz="0" w:space="0" w:color="auto"/>
      </w:divBdr>
    </w:div>
    <w:div w:id="826020034">
      <w:bodyDiv w:val="1"/>
      <w:marLeft w:val="0"/>
      <w:marRight w:val="0"/>
      <w:marTop w:val="0"/>
      <w:marBottom w:val="0"/>
      <w:divBdr>
        <w:top w:val="none" w:sz="0" w:space="0" w:color="auto"/>
        <w:left w:val="none" w:sz="0" w:space="0" w:color="auto"/>
        <w:bottom w:val="none" w:sz="0" w:space="0" w:color="auto"/>
        <w:right w:val="none" w:sz="0" w:space="0" w:color="auto"/>
      </w:divBdr>
    </w:div>
    <w:div w:id="826823353">
      <w:bodyDiv w:val="1"/>
      <w:marLeft w:val="0"/>
      <w:marRight w:val="0"/>
      <w:marTop w:val="0"/>
      <w:marBottom w:val="0"/>
      <w:divBdr>
        <w:top w:val="none" w:sz="0" w:space="0" w:color="auto"/>
        <w:left w:val="none" w:sz="0" w:space="0" w:color="auto"/>
        <w:bottom w:val="none" w:sz="0" w:space="0" w:color="auto"/>
        <w:right w:val="none" w:sz="0" w:space="0" w:color="auto"/>
      </w:divBdr>
    </w:div>
    <w:div w:id="828208143">
      <w:bodyDiv w:val="1"/>
      <w:marLeft w:val="0"/>
      <w:marRight w:val="0"/>
      <w:marTop w:val="0"/>
      <w:marBottom w:val="0"/>
      <w:divBdr>
        <w:top w:val="none" w:sz="0" w:space="0" w:color="auto"/>
        <w:left w:val="none" w:sz="0" w:space="0" w:color="auto"/>
        <w:bottom w:val="none" w:sz="0" w:space="0" w:color="auto"/>
        <w:right w:val="none" w:sz="0" w:space="0" w:color="auto"/>
      </w:divBdr>
    </w:div>
    <w:div w:id="831144799">
      <w:bodyDiv w:val="1"/>
      <w:marLeft w:val="0"/>
      <w:marRight w:val="0"/>
      <w:marTop w:val="0"/>
      <w:marBottom w:val="0"/>
      <w:divBdr>
        <w:top w:val="none" w:sz="0" w:space="0" w:color="auto"/>
        <w:left w:val="none" w:sz="0" w:space="0" w:color="auto"/>
        <w:bottom w:val="none" w:sz="0" w:space="0" w:color="auto"/>
        <w:right w:val="none" w:sz="0" w:space="0" w:color="auto"/>
      </w:divBdr>
    </w:div>
    <w:div w:id="847407590">
      <w:bodyDiv w:val="1"/>
      <w:marLeft w:val="0"/>
      <w:marRight w:val="0"/>
      <w:marTop w:val="0"/>
      <w:marBottom w:val="0"/>
      <w:divBdr>
        <w:top w:val="none" w:sz="0" w:space="0" w:color="auto"/>
        <w:left w:val="none" w:sz="0" w:space="0" w:color="auto"/>
        <w:bottom w:val="none" w:sz="0" w:space="0" w:color="auto"/>
        <w:right w:val="none" w:sz="0" w:space="0" w:color="auto"/>
      </w:divBdr>
    </w:div>
    <w:div w:id="864096374">
      <w:bodyDiv w:val="1"/>
      <w:marLeft w:val="0"/>
      <w:marRight w:val="0"/>
      <w:marTop w:val="0"/>
      <w:marBottom w:val="0"/>
      <w:divBdr>
        <w:top w:val="none" w:sz="0" w:space="0" w:color="auto"/>
        <w:left w:val="none" w:sz="0" w:space="0" w:color="auto"/>
        <w:bottom w:val="none" w:sz="0" w:space="0" w:color="auto"/>
        <w:right w:val="none" w:sz="0" w:space="0" w:color="auto"/>
      </w:divBdr>
    </w:div>
    <w:div w:id="864442170">
      <w:bodyDiv w:val="1"/>
      <w:marLeft w:val="0"/>
      <w:marRight w:val="0"/>
      <w:marTop w:val="0"/>
      <w:marBottom w:val="0"/>
      <w:divBdr>
        <w:top w:val="none" w:sz="0" w:space="0" w:color="auto"/>
        <w:left w:val="none" w:sz="0" w:space="0" w:color="auto"/>
        <w:bottom w:val="none" w:sz="0" w:space="0" w:color="auto"/>
        <w:right w:val="none" w:sz="0" w:space="0" w:color="auto"/>
      </w:divBdr>
    </w:div>
    <w:div w:id="868029292">
      <w:bodyDiv w:val="1"/>
      <w:marLeft w:val="0"/>
      <w:marRight w:val="0"/>
      <w:marTop w:val="0"/>
      <w:marBottom w:val="0"/>
      <w:divBdr>
        <w:top w:val="none" w:sz="0" w:space="0" w:color="auto"/>
        <w:left w:val="none" w:sz="0" w:space="0" w:color="auto"/>
        <w:bottom w:val="none" w:sz="0" w:space="0" w:color="auto"/>
        <w:right w:val="none" w:sz="0" w:space="0" w:color="auto"/>
      </w:divBdr>
    </w:div>
    <w:div w:id="874124606">
      <w:bodyDiv w:val="1"/>
      <w:marLeft w:val="0"/>
      <w:marRight w:val="0"/>
      <w:marTop w:val="0"/>
      <w:marBottom w:val="0"/>
      <w:divBdr>
        <w:top w:val="none" w:sz="0" w:space="0" w:color="auto"/>
        <w:left w:val="none" w:sz="0" w:space="0" w:color="auto"/>
        <w:bottom w:val="none" w:sz="0" w:space="0" w:color="auto"/>
        <w:right w:val="none" w:sz="0" w:space="0" w:color="auto"/>
      </w:divBdr>
    </w:div>
    <w:div w:id="884366417">
      <w:bodyDiv w:val="1"/>
      <w:marLeft w:val="0"/>
      <w:marRight w:val="0"/>
      <w:marTop w:val="0"/>
      <w:marBottom w:val="0"/>
      <w:divBdr>
        <w:top w:val="none" w:sz="0" w:space="0" w:color="auto"/>
        <w:left w:val="none" w:sz="0" w:space="0" w:color="auto"/>
        <w:bottom w:val="none" w:sz="0" w:space="0" w:color="auto"/>
        <w:right w:val="none" w:sz="0" w:space="0" w:color="auto"/>
      </w:divBdr>
    </w:div>
    <w:div w:id="885723816">
      <w:bodyDiv w:val="1"/>
      <w:marLeft w:val="0"/>
      <w:marRight w:val="0"/>
      <w:marTop w:val="0"/>
      <w:marBottom w:val="0"/>
      <w:divBdr>
        <w:top w:val="none" w:sz="0" w:space="0" w:color="auto"/>
        <w:left w:val="none" w:sz="0" w:space="0" w:color="auto"/>
        <w:bottom w:val="none" w:sz="0" w:space="0" w:color="auto"/>
        <w:right w:val="none" w:sz="0" w:space="0" w:color="auto"/>
      </w:divBdr>
    </w:div>
    <w:div w:id="892960762">
      <w:bodyDiv w:val="1"/>
      <w:marLeft w:val="0"/>
      <w:marRight w:val="0"/>
      <w:marTop w:val="0"/>
      <w:marBottom w:val="0"/>
      <w:divBdr>
        <w:top w:val="none" w:sz="0" w:space="0" w:color="auto"/>
        <w:left w:val="none" w:sz="0" w:space="0" w:color="auto"/>
        <w:bottom w:val="none" w:sz="0" w:space="0" w:color="auto"/>
        <w:right w:val="none" w:sz="0" w:space="0" w:color="auto"/>
      </w:divBdr>
    </w:div>
    <w:div w:id="894894665">
      <w:bodyDiv w:val="1"/>
      <w:marLeft w:val="0"/>
      <w:marRight w:val="0"/>
      <w:marTop w:val="0"/>
      <w:marBottom w:val="0"/>
      <w:divBdr>
        <w:top w:val="none" w:sz="0" w:space="0" w:color="auto"/>
        <w:left w:val="none" w:sz="0" w:space="0" w:color="auto"/>
        <w:bottom w:val="none" w:sz="0" w:space="0" w:color="auto"/>
        <w:right w:val="none" w:sz="0" w:space="0" w:color="auto"/>
      </w:divBdr>
    </w:div>
    <w:div w:id="919143930">
      <w:bodyDiv w:val="1"/>
      <w:marLeft w:val="0"/>
      <w:marRight w:val="0"/>
      <w:marTop w:val="0"/>
      <w:marBottom w:val="0"/>
      <w:divBdr>
        <w:top w:val="none" w:sz="0" w:space="0" w:color="auto"/>
        <w:left w:val="none" w:sz="0" w:space="0" w:color="auto"/>
        <w:bottom w:val="none" w:sz="0" w:space="0" w:color="auto"/>
        <w:right w:val="none" w:sz="0" w:space="0" w:color="auto"/>
      </w:divBdr>
    </w:div>
    <w:div w:id="929394570">
      <w:bodyDiv w:val="1"/>
      <w:marLeft w:val="0"/>
      <w:marRight w:val="0"/>
      <w:marTop w:val="0"/>
      <w:marBottom w:val="0"/>
      <w:divBdr>
        <w:top w:val="none" w:sz="0" w:space="0" w:color="auto"/>
        <w:left w:val="none" w:sz="0" w:space="0" w:color="auto"/>
        <w:bottom w:val="none" w:sz="0" w:space="0" w:color="auto"/>
        <w:right w:val="none" w:sz="0" w:space="0" w:color="auto"/>
      </w:divBdr>
    </w:div>
    <w:div w:id="929774447">
      <w:bodyDiv w:val="1"/>
      <w:marLeft w:val="0"/>
      <w:marRight w:val="0"/>
      <w:marTop w:val="0"/>
      <w:marBottom w:val="0"/>
      <w:divBdr>
        <w:top w:val="none" w:sz="0" w:space="0" w:color="auto"/>
        <w:left w:val="none" w:sz="0" w:space="0" w:color="auto"/>
        <w:bottom w:val="none" w:sz="0" w:space="0" w:color="auto"/>
        <w:right w:val="none" w:sz="0" w:space="0" w:color="auto"/>
      </w:divBdr>
    </w:div>
    <w:div w:id="930701677">
      <w:bodyDiv w:val="1"/>
      <w:marLeft w:val="0"/>
      <w:marRight w:val="0"/>
      <w:marTop w:val="0"/>
      <w:marBottom w:val="0"/>
      <w:divBdr>
        <w:top w:val="none" w:sz="0" w:space="0" w:color="auto"/>
        <w:left w:val="none" w:sz="0" w:space="0" w:color="auto"/>
        <w:bottom w:val="none" w:sz="0" w:space="0" w:color="auto"/>
        <w:right w:val="none" w:sz="0" w:space="0" w:color="auto"/>
      </w:divBdr>
      <w:divsChild>
        <w:div w:id="274095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6794703">
      <w:bodyDiv w:val="1"/>
      <w:marLeft w:val="0"/>
      <w:marRight w:val="0"/>
      <w:marTop w:val="0"/>
      <w:marBottom w:val="0"/>
      <w:divBdr>
        <w:top w:val="none" w:sz="0" w:space="0" w:color="auto"/>
        <w:left w:val="none" w:sz="0" w:space="0" w:color="auto"/>
        <w:bottom w:val="none" w:sz="0" w:space="0" w:color="auto"/>
        <w:right w:val="none" w:sz="0" w:space="0" w:color="auto"/>
      </w:divBdr>
    </w:div>
    <w:div w:id="947543376">
      <w:bodyDiv w:val="1"/>
      <w:marLeft w:val="0"/>
      <w:marRight w:val="0"/>
      <w:marTop w:val="0"/>
      <w:marBottom w:val="0"/>
      <w:divBdr>
        <w:top w:val="none" w:sz="0" w:space="0" w:color="auto"/>
        <w:left w:val="none" w:sz="0" w:space="0" w:color="auto"/>
        <w:bottom w:val="none" w:sz="0" w:space="0" w:color="auto"/>
        <w:right w:val="none" w:sz="0" w:space="0" w:color="auto"/>
      </w:divBdr>
    </w:div>
    <w:div w:id="948241033">
      <w:bodyDiv w:val="1"/>
      <w:marLeft w:val="0"/>
      <w:marRight w:val="0"/>
      <w:marTop w:val="0"/>
      <w:marBottom w:val="0"/>
      <w:divBdr>
        <w:top w:val="none" w:sz="0" w:space="0" w:color="auto"/>
        <w:left w:val="none" w:sz="0" w:space="0" w:color="auto"/>
        <w:bottom w:val="none" w:sz="0" w:space="0" w:color="auto"/>
        <w:right w:val="none" w:sz="0" w:space="0" w:color="auto"/>
      </w:divBdr>
      <w:divsChild>
        <w:div w:id="1848128519">
          <w:marLeft w:val="1037"/>
          <w:marRight w:val="0"/>
          <w:marTop w:val="134"/>
          <w:marBottom w:val="0"/>
          <w:divBdr>
            <w:top w:val="none" w:sz="0" w:space="0" w:color="auto"/>
            <w:left w:val="none" w:sz="0" w:space="0" w:color="auto"/>
            <w:bottom w:val="none" w:sz="0" w:space="0" w:color="auto"/>
            <w:right w:val="none" w:sz="0" w:space="0" w:color="auto"/>
          </w:divBdr>
        </w:div>
        <w:div w:id="1972512608">
          <w:marLeft w:val="1037"/>
          <w:marRight w:val="0"/>
          <w:marTop w:val="134"/>
          <w:marBottom w:val="0"/>
          <w:divBdr>
            <w:top w:val="none" w:sz="0" w:space="0" w:color="auto"/>
            <w:left w:val="none" w:sz="0" w:space="0" w:color="auto"/>
            <w:bottom w:val="none" w:sz="0" w:space="0" w:color="auto"/>
            <w:right w:val="none" w:sz="0" w:space="0" w:color="auto"/>
          </w:divBdr>
        </w:div>
        <w:div w:id="811601225">
          <w:marLeft w:val="1037"/>
          <w:marRight w:val="0"/>
          <w:marTop w:val="134"/>
          <w:marBottom w:val="0"/>
          <w:divBdr>
            <w:top w:val="none" w:sz="0" w:space="0" w:color="auto"/>
            <w:left w:val="none" w:sz="0" w:space="0" w:color="auto"/>
            <w:bottom w:val="none" w:sz="0" w:space="0" w:color="auto"/>
            <w:right w:val="none" w:sz="0" w:space="0" w:color="auto"/>
          </w:divBdr>
        </w:div>
      </w:divsChild>
    </w:div>
    <w:div w:id="959459821">
      <w:bodyDiv w:val="1"/>
      <w:marLeft w:val="0"/>
      <w:marRight w:val="0"/>
      <w:marTop w:val="0"/>
      <w:marBottom w:val="0"/>
      <w:divBdr>
        <w:top w:val="none" w:sz="0" w:space="0" w:color="auto"/>
        <w:left w:val="none" w:sz="0" w:space="0" w:color="auto"/>
        <w:bottom w:val="none" w:sz="0" w:space="0" w:color="auto"/>
        <w:right w:val="none" w:sz="0" w:space="0" w:color="auto"/>
      </w:divBdr>
    </w:div>
    <w:div w:id="977802241">
      <w:bodyDiv w:val="1"/>
      <w:marLeft w:val="0"/>
      <w:marRight w:val="0"/>
      <w:marTop w:val="0"/>
      <w:marBottom w:val="0"/>
      <w:divBdr>
        <w:top w:val="none" w:sz="0" w:space="0" w:color="auto"/>
        <w:left w:val="none" w:sz="0" w:space="0" w:color="auto"/>
        <w:bottom w:val="none" w:sz="0" w:space="0" w:color="auto"/>
        <w:right w:val="none" w:sz="0" w:space="0" w:color="auto"/>
      </w:divBdr>
    </w:div>
    <w:div w:id="981344969">
      <w:bodyDiv w:val="1"/>
      <w:marLeft w:val="0"/>
      <w:marRight w:val="0"/>
      <w:marTop w:val="0"/>
      <w:marBottom w:val="0"/>
      <w:divBdr>
        <w:top w:val="none" w:sz="0" w:space="0" w:color="auto"/>
        <w:left w:val="none" w:sz="0" w:space="0" w:color="auto"/>
        <w:bottom w:val="none" w:sz="0" w:space="0" w:color="auto"/>
        <w:right w:val="none" w:sz="0" w:space="0" w:color="auto"/>
      </w:divBdr>
    </w:div>
    <w:div w:id="983851544">
      <w:bodyDiv w:val="1"/>
      <w:marLeft w:val="0"/>
      <w:marRight w:val="0"/>
      <w:marTop w:val="0"/>
      <w:marBottom w:val="0"/>
      <w:divBdr>
        <w:top w:val="none" w:sz="0" w:space="0" w:color="auto"/>
        <w:left w:val="none" w:sz="0" w:space="0" w:color="auto"/>
        <w:bottom w:val="none" w:sz="0" w:space="0" w:color="auto"/>
        <w:right w:val="none" w:sz="0" w:space="0" w:color="auto"/>
      </w:divBdr>
      <w:divsChild>
        <w:div w:id="1939024031">
          <w:marLeft w:val="0"/>
          <w:marRight w:val="0"/>
          <w:marTop w:val="0"/>
          <w:marBottom w:val="0"/>
          <w:divBdr>
            <w:top w:val="none" w:sz="0" w:space="0" w:color="auto"/>
            <w:left w:val="none" w:sz="0" w:space="0" w:color="auto"/>
            <w:bottom w:val="none" w:sz="0" w:space="0" w:color="auto"/>
            <w:right w:val="none" w:sz="0" w:space="0" w:color="auto"/>
          </w:divBdr>
        </w:div>
      </w:divsChild>
    </w:div>
    <w:div w:id="995185142">
      <w:bodyDiv w:val="1"/>
      <w:marLeft w:val="0"/>
      <w:marRight w:val="0"/>
      <w:marTop w:val="0"/>
      <w:marBottom w:val="0"/>
      <w:divBdr>
        <w:top w:val="none" w:sz="0" w:space="0" w:color="auto"/>
        <w:left w:val="none" w:sz="0" w:space="0" w:color="auto"/>
        <w:bottom w:val="none" w:sz="0" w:space="0" w:color="auto"/>
        <w:right w:val="none" w:sz="0" w:space="0" w:color="auto"/>
      </w:divBdr>
    </w:div>
    <w:div w:id="996348249">
      <w:bodyDiv w:val="1"/>
      <w:marLeft w:val="0"/>
      <w:marRight w:val="0"/>
      <w:marTop w:val="0"/>
      <w:marBottom w:val="0"/>
      <w:divBdr>
        <w:top w:val="none" w:sz="0" w:space="0" w:color="auto"/>
        <w:left w:val="none" w:sz="0" w:space="0" w:color="auto"/>
        <w:bottom w:val="none" w:sz="0" w:space="0" w:color="auto"/>
        <w:right w:val="none" w:sz="0" w:space="0" w:color="auto"/>
      </w:divBdr>
    </w:div>
    <w:div w:id="1003894661">
      <w:bodyDiv w:val="1"/>
      <w:marLeft w:val="0"/>
      <w:marRight w:val="0"/>
      <w:marTop w:val="0"/>
      <w:marBottom w:val="0"/>
      <w:divBdr>
        <w:top w:val="none" w:sz="0" w:space="0" w:color="auto"/>
        <w:left w:val="none" w:sz="0" w:space="0" w:color="auto"/>
        <w:bottom w:val="none" w:sz="0" w:space="0" w:color="auto"/>
        <w:right w:val="none" w:sz="0" w:space="0" w:color="auto"/>
      </w:divBdr>
    </w:div>
    <w:div w:id="1007101145">
      <w:bodyDiv w:val="1"/>
      <w:marLeft w:val="0"/>
      <w:marRight w:val="0"/>
      <w:marTop w:val="0"/>
      <w:marBottom w:val="0"/>
      <w:divBdr>
        <w:top w:val="none" w:sz="0" w:space="0" w:color="auto"/>
        <w:left w:val="none" w:sz="0" w:space="0" w:color="auto"/>
        <w:bottom w:val="none" w:sz="0" w:space="0" w:color="auto"/>
        <w:right w:val="none" w:sz="0" w:space="0" w:color="auto"/>
      </w:divBdr>
    </w:div>
    <w:div w:id="1012027031">
      <w:bodyDiv w:val="1"/>
      <w:marLeft w:val="0"/>
      <w:marRight w:val="0"/>
      <w:marTop w:val="0"/>
      <w:marBottom w:val="0"/>
      <w:divBdr>
        <w:top w:val="none" w:sz="0" w:space="0" w:color="auto"/>
        <w:left w:val="none" w:sz="0" w:space="0" w:color="auto"/>
        <w:bottom w:val="none" w:sz="0" w:space="0" w:color="auto"/>
        <w:right w:val="none" w:sz="0" w:space="0" w:color="auto"/>
      </w:divBdr>
    </w:div>
    <w:div w:id="1026980553">
      <w:bodyDiv w:val="1"/>
      <w:marLeft w:val="0"/>
      <w:marRight w:val="0"/>
      <w:marTop w:val="0"/>
      <w:marBottom w:val="0"/>
      <w:divBdr>
        <w:top w:val="none" w:sz="0" w:space="0" w:color="auto"/>
        <w:left w:val="none" w:sz="0" w:space="0" w:color="auto"/>
        <w:bottom w:val="none" w:sz="0" w:space="0" w:color="auto"/>
        <w:right w:val="none" w:sz="0" w:space="0" w:color="auto"/>
      </w:divBdr>
    </w:div>
    <w:div w:id="1047946791">
      <w:bodyDiv w:val="1"/>
      <w:marLeft w:val="0"/>
      <w:marRight w:val="0"/>
      <w:marTop w:val="0"/>
      <w:marBottom w:val="0"/>
      <w:divBdr>
        <w:top w:val="none" w:sz="0" w:space="0" w:color="auto"/>
        <w:left w:val="none" w:sz="0" w:space="0" w:color="auto"/>
        <w:bottom w:val="none" w:sz="0" w:space="0" w:color="auto"/>
        <w:right w:val="none" w:sz="0" w:space="0" w:color="auto"/>
      </w:divBdr>
    </w:div>
    <w:div w:id="1051883861">
      <w:bodyDiv w:val="1"/>
      <w:marLeft w:val="0"/>
      <w:marRight w:val="0"/>
      <w:marTop w:val="0"/>
      <w:marBottom w:val="0"/>
      <w:divBdr>
        <w:top w:val="none" w:sz="0" w:space="0" w:color="auto"/>
        <w:left w:val="none" w:sz="0" w:space="0" w:color="auto"/>
        <w:bottom w:val="none" w:sz="0" w:space="0" w:color="auto"/>
        <w:right w:val="none" w:sz="0" w:space="0" w:color="auto"/>
      </w:divBdr>
    </w:div>
    <w:div w:id="1053037785">
      <w:bodyDiv w:val="1"/>
      <w:marLeft w:val="0"/>
      <w:marRight w:val="0"/>
      <w:marTop w:val="0"/>
      <w:marBottom w:val="0"/>
      <w:divBdr>
        <w:top w:val="none" w:sz="0" w:space="0" w:color="auto"/>
        <w:left w:val="none" w:sz="0" w:space="0" w:color="auto"/>
        <w:bottom w:val="none" w:sz="0" w:space="0" w:color="auto"/>
        <w:right w:val="none" w:sz="0" w:space="0" w:color="auto"/>
      </w:divBdr>
    </w:div>
    <w:div w:id="1072510672">
      <w:bodyDiv w:val="1"/>
      <w:marLeft w:val="0"/>
      <w:marRight w:val="0"/>
      <w:marTop w:val="0"/>
      <w:marBottom w:val="0"/>
      <w:divBdr>
        <w:top w:val="none" w:sz="0" w:space="0" w:color="auto"/>
        <w:left w:val="none" w:sz="0" w:space="0" w:color="auto"/>
        <w:bottom w:val="none" w:sz="0" w:space="0" w:color="auto"/>
        <w:right w:val="none" w:sz="0" w:space="0" w:color="auto"/>
      </w:divBdr>
    </w:div>
    <w:div w:id="1072777452">
      <w:bodyDiv w:val="1"/>
      <w:marLeft w:val="0"/>
      <w:marRight w:val="0"/>
      <w:marTop w:val="0"/>
      <w:marBottom w:val="0"/>
      <w:divBdr>
        <w:top w:val="none" w:sz="0" w:space="0" w:color="auto"/>
        <w:left w:val="none" w:sz="0" w:space="0" w:color="auto"/>
        <w:bottom w:val="none" w:sz="0" w:space="0" w:color="auto"/>
        <w:right w:val="none" w:sz="0" w:space="0" w:color="auto"/>
      </w:divBdr>
    </w:div>
    <w:div w:id="1077898793">
      <w:bodyDiv w:val="1"/>
      <w:marLeft w:val="0"/>
      <w:marRight w:val="0"/>
      <w:marTop w:val="0"/>
      <w:marBottom w:val="0"/>
      <w:divBdr>
        <w:top w:val="none" w:sz="0" w:space="0" w:color="auto"/>
        <w:left w:val="none" w:sz="0" w:space="0" w:color="auto"/>
        <w:bottom w:val="none" w:sz="0" w:space="0" w:color="auto"/>
        <w:right w:val="none" w:sz="0" w:space="0" w:color="auto"/>
      </w:divBdr>
    </w:div>
    <w:div w:id="1078361423">
      <w:bodyDiv w:val="1"/>
      <w:marLeft w:val="0"/>
      <w:marRight w:val="0"/>
      <w:marTop w:val="0"/>
      <w:marBottom w:val="0"/>
      <w:divBdr>
        <w:top w:val="none" w:sz="0" w:space="0" w:color="auto"/>
        <w:left w:val="none" w:sz="0" w:space="0" w:color="auto"/>
        <w:bottom w:val="none" w:sz="0" w:space="0" w:color="auto"/>
        <w:right w:val="none" w:sz="0" w:space="0" w:color="auto"/>
      </w:divBdr>
    </w:div>
    <w:div w:id="1081952448">
      <w:bodyDiv w:val="1"/>
      <w:marLeft w:val="0"/>
      <w:marRight w:val="0"/>
      <w:marTop w:val="0"/>
      <w:marBottom w:val="0"/>
      <w:divBdr>
        <w:top w:val="none" w:sz="0" w:space="0" w:color="auto"/>
        <w:left w:val="none" w:sz="0" w:space="0" w:color="auto"/>
        <w:bottom w:val="none" w:sz="0" w:space="0" w:color="auto"/>
        <w:right w:val="none" w:sz="0" w:space="0" w:color="auto"/>
      </w:divBdr>
    </w:div>
    <w:div w:id="1083180805">
      <w:bodyDiv w:val="1"/>
      <w:marLeft w:val="0"/>
      <w:marRight w:val="0"/>
      <w:marTop w:val="0"/>
      <w:marBottom w:val="0"/>
      <w:divBdr>
        <w:top w:val="none" w:sz="0" w:space="0" w:color="auto"/>
        <w:left w:val="none" w:sz="0" w:space="0" w:color="auto"/>
        <w:bottom w:val="none" w:sz="0" w:space="0" w:color="auto"/>
        <w:right w:val="none" w:sz="0" w:space="0" w:color="auto"/>
      </w:divBdr>
    </w:div>
    <w:div w:id="1083723657">
      <w:bodyDiv w:val="1"/>
      <w:marLeft w:val="0"/>
      <w:marRight w:val="0"/>
      <w:marTop w:val="0"/>
      <w:marBottom w:val="0"/>
      <w:divBdr>
        <w:top w:val="none" w:sz="0" w:space="0" w:color="auto"/>
        <w:left w:val="none" w:sz="0" w:space="0" w:color="auto"/>
        <w:bottom w:val="none" w:sz="0" w:space="0" w:color="auto"/>
        <w:right w:val="none" w:sz="0" w:space="0" w:color="auto"/>
      </w:divBdr>
    </w:div>
    <w:div w:id="1105732387">
      <w:bodyDiv w:val="1"/>
      <w:marLeft w:val="0"/>
      <w:marRight w:val="0"/>
      <w:marTop w:val="0"/>
      <w:marBottom w:val="0"/>
      <w:divBdr>
        <w:top w:val="none" w:sz="0" w:space="0" w:color="auto"/>
        <w:left w:val="none" w:sz="0" w:space="0" w:color="auto"/>
        <w:bottom w:val="none" w:sz="0" w:space="0" w:color="auto"/>
        <w:right w:val="none" w:sz="0" w:space="0" w:color="auto"/>
      </w:divBdr>
    </w:div>
    <w:div w:id="1118793708">
      <w:bodyDiv w:val="1"/>
      <w:marLeft w:val="0"/>
      <w:marRight w:val="0"/>
      <w:marTop w:val="0"/>
      <w:marBottom w:val="0"/>
      <w:divBdr>
        <w:top w:val="none" w:sz="0" w:space="0" w:color="auto"/>
        <w:left w:val="none" w:sz="0" w:space="0" w:color="auto"/>
        <w:bottom w:val="none" w:sz="0" w:space="0" w:color="auto"/>
        <w:right w:val="none" w:sz="0" w:space="0" w:color="auto"/>
      </w:divBdr>
    </w:div>
    <w:div w:id="1124080662">
      <w:bodyDiv w:val="1"/>
      <w:marLeft w:val="0"/>
      <w:marRight w:val="0"/>
      <w:marTop w:val="0"/>
      <w:marBottom w:val="0"/>
      <w:divBdr>
        <w:top w:val="none" w:sz="0" w:space="0" w:color="auto"/>
        <w:left w:val="none" w:sz="0" w:space="0" w:color="auto"/>
        <w:bottom w:val="none" w:sz="0" w:space="0" w:color="auto"/>
        <w:right w:val="none" w:sz="0" w:space="0" w:color="auto"/>
      </w:divBdr>
    </w:div>
    <w:div w:id="1125201954">
      <w:bodyDiv w:val="1"/>
      <w:marLeft w:val="0"/>
      <w:marRight w:val="0"/>
      <w:marTop w:val="0"/>
      <w:marBottom w:val="0"/>
      <w:divBdr>
        <w:top w:val="none" w:sz="0" w:space="0" w:color="auto"/>
        <w:left w:val="none" w:sz="0" w:space="0" w:color="auto"/>
        <w:bottom w:val="none" w:sz="0" w:space="0" w:color="auto"/>
        <w:right w:val="none" w:sz="0" w:space="0" w:color="auto"/>
      </w:divBdr>
    </w:div>
    <w:div w:id="1151822671">
      <w:bodyDiv w:val="1"/>
      <w:marLeft w:val="0"/>
      <w:marRight w:val="0"/>
      <w:marTop w:val="0"/>
      <w:marBottom w:val="0"/>
      <w:divBdr>
        <w:top w:val="none" w:sz="0" w:space="0" w:color="auto"/>
        <w:left w:val="none" w:sz="0" w:space="0" w:color="auto"/>
        <w:bottom w:val="none" w:sz="0" w:space="0" w:color="auto"/>
        <w:right w:val="none" w:sz="0" w:space="0" w:color="auto"/>
      </w:divBdr>
    </w:div>
    <w:div w:id="1164011334">
      <w:bodyDiv w:val="1"/>
      <w:marLeft w:val="0"/>
      <w:marRight w:val="0"/>
      <w:marTop w:val="0"/>
      <w:marBottom w:val="0"/>
      <w:divBdr>
        <w:top w:val="none" w:sz="0" w:space="0" w:color="auto"/>
        <w:left w:val="none" w:sz="0" w:space="0" w:color="auto"/>
        <w:bottom w:val="none" w:sz="0" w:space="0" w:color="auto"/>
        <w:right w:val="none" w:sz="0" w:space="0" w:color="auto"/>
      </w:divBdr>
    </w:div>
    <w:div w:id="1165970326">
      <w:bodyDiv w:val="1"/>
      <w:marLeft w:val="0"/>
      <w:marRight w:val="0"/>
      <w:marTop w:val="0"/>
      <w:marBottom w:val="0"/>
      <w:divBdr>
        <w:top w:val="none" w:sz="0" w:space="0" w:color="auto"/>
        <w:left w:val="none" w:sz="0" w:space="0" w:color="auto"/>
        <w:bottom w:val="none" w:sz="0" w:space="0" w:color="auto"/>
        <w:right w:val="none" w:sz="0" w:space="0" w:color="auto"/>
      </w:divBdr>
      <w:divsChild>
        <w:div w:id="1061367680">
          <w:marLeft w:val="0"/>
          <w:marRight w:val="0"/>
          <w:marTop w:val="0"/>
          <w:marBottom w:val="0"/>
          <w:divBdr>
            <w:top w:val="none" w:sz="0" w:space="0" w:color="auto"/>
            <w:left w:val="none" w:sz="0" w:space="0" w:color="auto"/>
            <w:bottom w:val="none" w:sz="0" w:space="0" w:color="auto"/>
            <w:right w:val="none" w:sz="0" w:space="0" w:color="auto"/>
          </w:divBdr>
        </w:div>
      </w:divsChild>
    </w:div>
    <w:div w:id="1166751595">
      <w:bodyDiv w:val="1"/>
      <w:marLeft w:val="0"/>
      <w:marRight w:val="0"/>
      <w:marTop w:val="0"/>
      <w:marBottom w:val="0"/>
      <w:divBdr>
        <w:top w:val="none" w:sz="0" w:space="0" w:color="auto"/>
        <w:left w:val="none" w:sz="0" w:space="0" w:color="auto"/>
        <w:bottom w:val="none" w:sz="0" w:space="0" w:color="auto"/>
        <w:right w:val="none" w:sz="0" w:space="0" w:color="auto"/>
      </w:divBdr>
      <w:divsChild>
        <w:div w:id="17630116">
          <w:marLeft w:val="1037"/>
          <w:marRight w:val="0"/>
          <w:marTop w:val="384"/>
          <w:marBottom w:val="0"/>
          <w:divBdr>
            <w:top w:val="none" w:sz="0" w:space="0" w:color="auto"/>
            <w:left w:val="none" w:sz="0" w:space="0" w:color="auto"/>
            <w:bottom w:val="none" w:sz="0" w:space="0" w:color="auto"/>
            <w:right w:val="none" w:sz="0" w:space="0" w:color="auto"/>
          </w:divBdr>
        </w:div>
      </w:divsChild>
    </w:div>
    <w:div w:id="1178275093">
      <w:bodyDiv w:val="1"/>
      <w:marLeft w:val="0"/>
      <w:marRight w:val="0"/>
      <w:marTop w:val="0"/>
      <w:marBottom w:val="0"/>
      <w:divBdr>
        <w:top w:val="none" w:sz="0" w:space="0" w:color="auto"/>
        <w:left w:val="none" w:sz="0" w:space="0" w:color="auto"/>
        <w:bottom w:val="none" w:sz="0" w:space="0" w:color="auto"/>
        <w:right w:val="none" w:sz="0" w:space="0" w:color="auto"/>
      </w:divBdr>
    </w:div>
    <w:div w:id="1181509369">
      <w:bodyDiv w:val="1"/>
      <w:marLeft w:val="0"/>
      <w:marRight w:val="0"/>
      <w:marTop w:val="0"/>
      <w:marBottom w:val="0"/>
      <w:divBdr>
        <w:top w:val="none" w:sz="0" w:space="0" w:color="auto"/>
        <w:left w:val="none" w:sz="0" w:space="0" w:color="auto"/>
        <w:bottom w:val="none" w:sz="0" w:space="0" w:color="auto"/>
        <w:right w:val="none" w:sz="0" w:space="0" w:color="auto"/>
      </w:divBdr>
    </w:div>
    <w:div w:id="1183471966">
      <w:bodyDiv w:val="1"/>
      <w:marLeft w:val="0"/>
      <w:marRight w:val="0"/>
      <w:marTop w:val="0"/>
      <w:marBottom w:val="0"/>
      <w:divBdr>
        <w:top w:val="none" w:sz="0" w:space="0" w:color="auto"/>
        <w:left w:val="none" w:sz="0" w:space="0" w:color="auto"/>
        <w:bottom w:val="none" w:sz="0" w:space="0" w:color="auto"/>
        <w:right w:val="none" w:sz="0" w:space="0" w:color="auto"/>
      </w:divBdr>
    </w:div>
    <w:div w:id="1191606728">
      <w:bodyDiv w:val="1"/>
      <w:marLeft w:val="0"/>
      <w:marRight w:val="0"/>
      <w:marTop w:val="0"/>
      <w:marBottom w:val="0"/>
      <w:divBdr>
        <w:top w:val="none" w:sz="0" w:space="0" w:color="auto"/>
        <w:left w:val="none" w:sz="0" w:space="0" w:color="auto"/>
        <w:bottom w:val="none" w:sz="0" w:space="0" w:color="auto"/>
        <w:right w:val="none" w:sz="0" w:space="0" w:color="auto"/>
      </w:divBdr>
    </w:div>
    <w:div w:id="1213889364">
      <w:bodyDiv w:val="1"/>
      <w:marLeft w:val="0"/>
      <w:marRight w:val="0"/>
      <w:marTop w:val="0"/>
      <w:marBottom w:val="0"/>
      <w:divBdr>
        <w:top w:val="none" w:sz="0" w:space="0" w:color="auto"/>
        <w:left w:val="none" w:sz="0" w:space="0" w:color="auto"/>
        <w:bottom w:val="none" w:sz="0" w:space="0" w:color="auto"/>
        <w:right w:val="none" w:sz="0" w:space="0" w:color="auto"/>
      </w:divBdr>
    </w:div>
    <w:div w:id="1215045256">
      <w:bodyDiv w:val="1"/>
      <w:marLeft w:val="0"/>
      <w:marRight w:val="0"/>
      <w:marTop w:val="0"/>
      <w:marBottom w:val="0"/>
      <w:divBdr>
        <w:top w:val="none" w:sz="0" w:space="0" w:color="auto"/>
        <w:left w:val="none" w:sz="0" w:space="0" w:color="auto"/>
        <w:bottom w:val="none" w:sz="0" w:space="0" w:color="auto"/>
        <w:right w:val="none" w:sz="0" w:space="0" w:color="auto"/>
      </w:divBdr>
    </w:div>
    <w:div w:id="1255549342">
      <w:bodyDiv w:val="1"/>
      <w:marLeft w:val="0"/>
      <w:marRight w:val="0"/>
      <w:marTop w:val="0"/>
      <w:marBottom w:val="0"/>
      <w:divBdr>
        <w:top w:val="none" w:sz="0" w:space="0" w:color="auto"/>
        <w:left w:val="none" w:sz="0" w:space="0" w:color="auto"/>
        <w:bottom w:val="none" w:sz="0" w:space="0" w:color="auto"/>
        <w:right w:val="none" w:sz="0" w:space="0" w:color="auto"/>
      </w:divBdr>
    </w:div>
    <w:div w:id="1256596975">
      <w:bodyDiv w:val="1"/>
      <w:marLeft w:val="0"/>
      <w:marRight w:val="0"/>
      <w:marTop w:val="0"/>
      <w:marBottom w:val="0"/>
      <w:divBdr>
        <w:top w:val="none" w:sz="0" w:space="0" w:color="auto"/>
        <w:left w:val="none" w:sz="0" w:space="0" w:color="auto"/>
        <w:bottom w:val="none" w:sz="0" w:space="0" w:color="auto"/>
        <w:right w:val="none" w:sz="0" w:space="0" w:color="auto"/>
      </w:divBdr>
      <w:divsChild>
        <w:div w:id="1619722370">
          <w:marLeft w:val="1037"/>
          <w:marRight w:val="0"/>
          <w:marTop w:val="336"/>
          <w:marBottom w:val="0"/>
          <w:divBdr>
            <w:top w:val="none" w:sz="0" w:space="0" w:color="auto"/>
            <w:left w:val="none" w:sz="0" w:space="0" w:color="auto"/>
            <w:bottom w:val="none" w:sz="0" w:space="0" w:color="auto"/>
            <w:right w:val="none" w:sz="0" w:space="0" w:color="auto"/>
          </w:divBdr>
        </w:div>
        <w:div w:id="1851136707">
          <w:marLeft w:val="1037"/>
          <w:marRight w:val="0"/>
          <w:marTop w:val="336"/>
          <w:marBottom w:val="0"/>
          <w:divBdr>
            <w:top w:val="none" w:sz="0" w:space="0" w:color="auto"/>
            <w:left w:val="none" w:sz="0" w:space="0" w:color="auto"/>
            <w:bottom w:val="none" w:sz="0" w:space="0" w:color="auto"/>
            <w:right w:val="none" w:sz="0" w:space="0" w:color="auto"/>
          </w:divBdr>
        </w:div>
      </w:divsChild>
    </w:div>
    <w:div w:id="1259218680">
      <w:bodyDiv w:val="1"/>
      <w:marLeft w:val="0"/>
      <w:marRight w:val="0"/>
      <w:marTop w:val="0"/>
      <w:marBottom w:val="0"/>
      <w:divBdr>
        <w:top w:val="none" w:sz="0" w:space="0" w:color="auto"/>
        <w:left w:val="none" w:sz="0" w:space="0" w:color="auto"/>
        <w:bottom w:val="none" w:sz="0" w:space="0" w:color="auto"/>
        <w:right w:val="none" w:sz="0" w:space="0" w:color="auto"/>
      </w:divBdr>
    </w:div>
    <w:div w:id="1277637054">
      <w:bodyDiv w:val="1"/>
      <w:marLeft w:val="0"/>
      <w:marRight w:val="0"/>
      <w:marTop w:val="0"/>
      <w:marBottom w:val="0"/>
      <w:divBdr>
        <w:top w:val="none" w:sz="0" w:space="0" w:color="auto"/>
        <w:left w:val="none" w:sz="0" w:space="0" w:color="auto"/>
        <w:bottom w:val="none" w:sz="0" w:space="0" w:color="auto"/>
        <w:right w:val="none" w:sz="0" w:space="0" w:color="auto"/>
      </w:divBdr>
    </w:div>
    <w:div w:id="1301495650">
      <w:bodyDiv w:val="1"/>
      <w:marLeft w:val="0"/>
      <w:marRight w:val="0"/>
      <w:marTop w:val="0"/>
      <w:marBottom w:val="0"/>
      <w:divBdr>
        <w:top w:val="none" w:sz="0" w:space="0" w:color="auto"/>
        <w:left w:val="none" w:sz="0" w:space="0" w:color="auto"/>
        <w:bottom w:val="none" w:sz="0" w:space="0" w:color="auto"/>
        <w:right w:val="none" w:sz="0" w:space="0" w:color="auto"/>
      </w:divBdr>
    </w:div>
    <w:div w:id="1316494461">
      <w:bodyDiv w:val="1"/>
      <w:marLeft w:val="0"/>
      <w:marRight w:val="0"/>
      <w:marTop w:val="0"/>
      <w:marBottom w:val="0"/>
      <w:divBdr>
        <w:top w:val="none" w:sz="0" w:space="0" w:color="auto"/>
        <w:left w:val="none" w:sz="0" w:space="0" w:color="auto"/>
        <w:bottom w:val="none" w:sz="0" w:space="0" w:color="auto"/>
        <w:right w:val="none" w:sz="0" w:space="0" w:color="auto"/>
      </w:divBdr>
    </w:div>
    <w:div w:id="1318460101">
      <w:bodyDiv w:val="1"/>
      <w:marLeft w:val="0"/>
      <w:marRight w:val="0"/>
      <w:marTop w:val="0"/>
      <w:marBottom w:val="0"/>
      <w:divBdr>
        <w:top w:val="none" w:sz="0" w:space="0" w:color="auto"/>
        <w:left w:val="none" w:sz="0" w:space="0" w:color="auto"/>
        <w:bottom w:val="none" w:sz="0" w:space="0" w:color="auto"/>
        <w:right w:val="none" w:sz="0" w:space="0" w:color="auto"/>
      </w:divBdr>
    </w:div>
    <w:div w:id="1320227077">
      <w:bodyDiv w:val="1"/>
      <w:marLeft w:val="0"/>
      <w:marRight w:val="0"/>
      <w:marTop w:val="0"/>
      <w:marBottom w:val="0"/>
      <w:divBdr>
        <w:top w:val="none" w:sz="0" w:space="0" w:color="auto"/>
        <w:left w:val="none" w:sz="0" w:space="0" w:color="auto"/>
        <w:bottom w:val="none" w:sz="0" w:space="0" w:color="auto"/>
        <w:right w:val="none" w:sz="0" w:space="0" w:color="auto"/>
      </w:divBdr>
    </w:div>
    <w:div w:id="1322654433">
      <w:bodyDiv w:val="1"/>
      <w:marLeft w:val="0"/>
      <w:marRight w:val="0"/>
      <w:marTop w:val="0"/>
      <w:marBottom w:val="0"/>
      <w:divBdr>
        <w:top w:val="none" w:sz="0" w:space="0" w:color="auto"/>
        <w:left w:val="none" w:sz="0" w:space="0" w:color="auto"/>
        <w:bottom w:val="none" w:sz="0" w:space="0" w:color="auto"/>
        <w:right w:val="none" w:sz="0" w:space="0" w:color="auto"/>
      </w:divBdr>
    </w:div>
    <w:div w:id="1322660496">
      <w:bodyDiv w:val="1"/>
      <w:marLeft w:val="0"/>
      <w:marRight w:val="0"/>
      <w:marTop w:val="0"/>
      <w:marBottom w:val="0"/>
      <w:divBdr>
        <w:top w:val="none" w:sz="0" w:space="0" w:color="auto"/>
        <w:left w:val="none" w:sz="0" w:space="0" w:color="auto"/>
        <w:bottom w:val="none" w:sz="0" w:space="0" w:color="auto"/>
        <w:right w:val="none" w:sz="0" w:space="0" w:color="auto"/>
      </w:divBdr>
    </w:div>
    <w:div w:id="1327440733">
      <w:bodyDiv w:val="1"/>
      <w:marLeft w:val="0"/>
      <w:marRight w:val="0"/>
      <w:marTop w:val="0"/>
      <w:marBottom w:val="0"/>
      <w:divBdr>
        <w:top w:val="none" w:sz="0" w:space="0" w:color="auto"/>
        <w:left w:val="none" w:sz="0" w:space="0" w:color="auto"/>
        <w:bottom w:val="none" w:sz="0" w:space="0" w:color="auto"/>
        <w:right w:val="none" w:sz="0" w:space="0" w:color="auto"/>
      </w:divBdr>
    </w:div>
    <w:div w:id="1330980361">
      <w:bodyDiv w:val="1"/>
      <w:marLeft w:val="0"/>
      <w:marRight w:val="0"/>
      <w:marTop w:val="0"/>
      <w:marBottom w:val="0"/>
      <w:divBdr>
        <w:top w:val="none" w:sz="0" w:space="0" w:color="auto"/>
        <w:left w:val="none" w:sz="0" w:space="0" w:color="auto"/>
        <w:bottom w:val="none" w:sz="0" w:space="0" w:color="auto"/>
        <w:right w:val="none" w:sz="0" w:space="0" w:color="auto"/>
      </w:divBdr>
    </w:div>
    <w:div w:id="1336568622">
      <w:bodyDiv w:val="1"/>
      <w:marLeft w:val="0"/>
      <w:marRight w:val="0"/>
      <w:marTop w:val="0"/>
      <w:marBottom w:val="0"/>
      <w:divBdr>
        <w:top w:val="none" w:sz="0" w:space="0" w:color="auto"/>
        <w:left w:val="none" w:sz="0" w:space="0" w:color="auto"/>
        <w:bottom w:val="none" w:sz="0" w:space="0" w:color="auto"/>
        <w:right w:val="none" w:sz="0" w:space="0" w:color="auto"/>
      </w:divBdr>
    </w:div>
    <w:div w:id="1337465545">
      <w:bodyDiv w:val="1"/>
      <w:marLeft w:val="0"/>
      <w:marRight w:val="0"/>
      <w:marTop w:val="0"/>
      <w:marBottom w:val="0"/>
      <w:divBdr>
        <w:top w:val="none" w:sz="0" w:space="0" w:color="auto"/>
        <w:left w:val="none" w:sz="0" w:space="0" w:color="auto"/>
        <w:bottom w:val="none" w:sz="0" w:space="0" w:color="auto"/>
        <w:right w:val="none" w:sz="0" w:space="0" w:color="auto"/>
      </w:divBdr>
      <w:divsChild>
        <w:div w:id="143398896">
          <w:marLeft w:val="1037"/>
          <w:marRight w:val="0"/>
          <w:marTop w:val="154"/>
          <w:marBottom w:val="0"/>
          <w:divBdr>
            <w:top w:val="none" w:sz="0" w:space="0" w:color="auto"/>
            <w:left w:val="none" w:sz="0" w:space="0" w:color="auto"/>
            <w:bottom w:val="none" w:sz="0" w:space="0" w:color="auto"/>
            <w:right w:val="none" w:sz="0" w:space="0" w:color="auto"/>
          </w:divBdr>
        </w:div>
      </w:divsChild>
    </w:div>
    <w:div w:id="1340041057">
      <w:bodyDiv w:val="1"/>
      <w:marLeft w:val="0"/>
      <w:marRight w:val="0"/>
      <w:marTop w:val="0"/>
      <w:marBottom w:val="0"/>
      <w:divBdr>
        <w:top w:val="none" w:sz="0" w:space="0" w:color="auto"/>
        <w:left w:val="none" w:sz="0" w:space="0" w:color="auto"/>
        <w:bottom w:val="none" w:sz="0" w:space="0" w:color="auto"/>
        <w:right w:val="none" w:sz="0" w:space="0" w:color="auto"/>
      </w:divBdr>
    </w:div>
    <w:div w:id="1342273031">
      <w:bodyDiv w:val="1"/>
      <w:marLeft w:val="0"/>
      <w:marRight w:val="0"/>
      <w:marTop w:val="0"/>
      <w:marBottom w:val="0"/>
      <w:divBdr>
        <w:top w:val="none" w:sz="0" w:space="0" w:color="auto"/>
        <w:left w:val="none" w:sz="0" w:space="0" w:color="auto"/>
        <w:bottom w:val="none" w:sz="0" w:space="0" w:color="auto"/>
        <w:right w:val="none" w:sz="0" w:space="0" w:color="auto"/>
      </w:divBdr>
    </w:div>
    <w:div w:id="1351031665">
      <w:bodyDiv w:val="1"/>
      <w:marLeft w:val="0"/>
      <w:marRight w:val="0"/>
      <w:marTop w:val="0"/>
      <w:marBottom w:val="0"/>
      <w:divBdr>
        <w:top w:val="none" w:sz="0" w:space="0" w:color="auto"/>
        <w:left w:val="none" w:sz="0" w:space="0" w:color="auto"/>
        <w:bottom w:val="none" w:sz="0" w:space="0" w:color="auto"/>
        <w:right w:val="none" w:sz="0" w:space="0" w:color="auto"/>
      </w:divBdr>
    </w:div>
    <w:div w:id="1356494130">
      <w:bodyDiv w:val="1"/>
      <w:marLeft w:val="0"/>
      <w:marRight w:val="0"/>
      <w:marTop w:val="0"/>
      <w:marBottom w:val="0"/>
      <w:divBdr>
        <w:top w:val="none" w:sz="0" w:space="0" w:color="auto"/>
        <w:left w:val="none" w:sz="0" w:space="0" w:color="auto"/>
        <w:bottom w:val="none" w:sz="0" w:space="0" w:color="auto"/>
        <w:right w:val="none" w:sz="0" w:space="0" w:color="auto"/>
      </w:divBdr>
    </w:div>
    <w:div w:id="1359114068">
      <w:bodyDiv w:val="1"/>
      <w:marLeft w:val="0"/>
      <w:marRight w:val="0"/>
      <w:marTop w:val="0"/>
      <w:marBottom w:val="0"/>
      <w:divBdr>
        <w:top w:val="none" w:sz="0" w:space="0" w:color="auto"/>
        <w:left w:val="none" w:sz="0" w:space="0" w:color="auto"/>
        <w:bottom w:val="none" w:sz="0" w:space="0" w:color="auto"/>
        <w:right w:val="none" w:sz="0" w:space="0" w:color="auto"/>
      </w:divBdr>
      <w:divsChild>
        <w:div w:id="978069942">
          <w:marLeft w:val="1037"/>
          <w:marRight w:val="0"/>
          <w:marTop w:val="384"/>
          <w:marBottom w:val="0"/>
          <w:divBdr>
            <w:top w:val="none" w:sz="0" w:space="0" w:color="auto"/>
            <w:left w:val="none" w:sz="0" w:space="0" w:color="auto"/>
            <w:bottom w:val="none" w:sz="0" w:space="0" w:color="auto"/>
            <w:right w:val="none" w:sz="0" w:space="0" w:color="auto"/>
          </w:divBdr>
        </w:div>
      </w:divsChild>
    </w:div>
    <w:div w:id="1359743220">
      <w:bodyDiv w:val="1"/>
      <w:marLeft w:val="0"/>
      <w:marRight w:val="0"/>
      <w:marTop w:val="0"/>
      <w:marBottom w:val="0"/>
      <w:divBdr>
        <w:top w:val="none" w:sz="0" w:space="0" w:color="auto"/>
        <w:left w:val="none" w:sz="0" w:space="0" w:color="auto"/>
        <w:bottom w:val="none" w:sz="0" w:space="0" w:color="auto"/>
        <w:right w:val="none" w:sz="0" w:space="0" w:color="auto"/>
      </w:divBdr>
    </w:div>
    <w:div w:id="1375151661">
      <w:bodyDiv w:val="1"/>
      <w:marLeft w:val="0"/>
      <w:marRight w:val="0"/>
      <w:marTop w:val="0"/>
      <w:marBottom w:val="0"/>
      <w:divBdr>
        <w:top w:val="none" w:sz="0" w:space="0" w:color="auto"/>
        <w:left w:val="none" w:sz="0" w:space="0" w:color="auto"/>
        <w:bottom w:val="none" w:sz="0" w:space="0" w:color="auto"/>
        <w:right w:val="none" w:sz="0" w:space="0" w:color="auto"/>
      </w:divBdr>
    </w:div>
    <w:div w:id="1378772015">
      <w:bodyDiv w:val="1"/>
      <w:marLeft w:val="0"/>
      <w:marRight w:val="0"/>
      <w:marTop w:val="0"/>
      <w:marBottom w:val="0"/>
      <w:divBdr>
        <w:top w:val="none" w:sz="0" w:space="0" w:color="auto"/>
        <w:left w:val="none" w:sz="0" w:space="0" w:color="auto"/>
        <w:bottom w:val="none" w:sz="0" w:space="0" w:color="auto"/>
        <w:right w:val="none" w:sz="0" w:space="0" w:color="auto"/>
      </w:divBdr>
    </w:div>
    <w:div w:id="1390305272">
      <w:bodyDiv w:val="1"/>
      <w:marLeft w:val="0"/>
      <w:marRight w:val="0"/>
      <w:marTop w:val="0"/>
      <w:marBottom w:val="0"/>
      <w:divBdr>
        <w:top w:val="none" w:sz="0" w:space="0" w:color="auto"/>
        <w:left w:val="none" w:sz="0" w:space="0" w:color="auto"/>
        <w:bottom w:val="none" w:sz="0" w:space="0" w:color="auto"/>
        <w:right w:val="none" w:sz="0" w:space="0" w:color="auto"/>
      </w:divBdr>
    </w:div>
    <w:div w:id="1402173817">
      <w:bodyDiv w:val="1"/>
      <w:marLeft w:val="0"/>
      <w:marRight w:val="0"/>
      <w:marTop w:val="0"/>
      <w:marBottom w:val="0"/>
      <w:divBdr>
        <w:top w:val="none" w:sz="0" w:space="0" w:color="auto"/>
        <w:left w:val="none" w:sz="0" w:space="0" w:color="auto"/>
        <w:bottom w:val="none" w:sz="0" w:space="0" w:color="auto"/>
        <w:right w:val="none" w:sz="0" w:space="0" w:color="auto"/>
      </w:divBdr>
    </w:div>
    <w:div w:id="1420174644">
      <w:bodyDiv w:val="1"/>
      <w:marLeft w:val="0"/>
      <w:marRight w:val="0"/>
      <w:marTop w:val="0"/>
      <w:marBottom w:val="0"/>
      <w:divBdr>
        <w:top w:val="none" w:sz="0" w:space="0" w:color="auto"/>
        <w:left w:val="none" w:sz="0" w:space="0" w:color="auto"/>
        <w:bottom w:val="none" w:sz="0" w:space="0" w:color="auto"/>
        <w:right w:val="none" w:sz="0" w:space="0" w:color="auto"/>
      </w:divBdr>
    </w:div>
    <w:div w:id="1420567321">
      <w:bodyDiv w:val="1"/>
      <w:marLeft w:val="0"/>
      <w:marRight w:val="0"/>
      <w:marTop w:val="0"/>
      <w:marBottom w:val="0"/>
      <w:divBdr>
        <w:top w:val="none" w:sz="0" w:space="0" w:color="auto"/>
        <w:left w:val="none" w:sz="0" w:space="0" w:color="auto"/>
        <w:bottom w:val="none" w:sz="0" w:space="0" w:color="auto"/>
        <w:right w:val="none" w:sz="0" w:space="0" w:color="auto"/>
      </w:divBdr>
    </w:div>
    <w:div w:id="1422067368">
      <w:bodyDiv w:val="1"/>
      <w:marLeft w:val="0"/>
      <w:marRight w:val="0"/>
      <w:marTop w:val="0"/>
      <w:marBottom w:val="0"/>
      <w:divBdr>
        <w:top w:val="none" w:sz="0" w:space="0" w:color="auto"/>
        <w:left w:val="none" w:sz="0" w:space="0" w:color="auto"/>
        <w:bottom w:val="none" w:sz="0" w:space="0" w:color="auto"/>
        <w:right w:val="none" w:sz="0" w:space="0" w:color="auto"/>
      </w:divBdr>
    </w:div>
    <w:div w:id="1430589552">
      <w:bodyDiv w:val="1"/>
      <w:marLeft w:val="0"/>
      <w:marRight w:val="0"/>
      <w:marTop w:val="0"/>
      <w:marBottom w:val="0"/>
      <w:divBdr>
        <w:top w:val="none" w:sz="0" w:space="0" w:color="auto"/>
        <w:left w:val="none" w:sz="0" w:space="0" w:color="auto"/>
        <w:bottom w:val="none" w:sz="0" w:space="0" w:color="auto"/>
        <w:right w:val="none" w:sz="0" w:space="0" w:color="auto"/>
      </w:divBdr>
    </w:div>
    <w:div w:id="1444880216">
      <w:bodyDiv w:val="1"/>
      <w:marLeft w:val="0"/>
      <w:marRight w:val="0"/>
      <w:marTop w:val="0"/>
      <w:marBottom w:val="0"/>
      <w:divBdr>
        <w:top w:val="none" w:sz="0" w:space="0" w:color="auto"/>
        <w:left w:val="none" w:sz="0" w:space="0" w:color="auto"/>
        <w:bottom w:val="none" w:sz="0" w:space="0" w:color="auto"/>
        <w:right w:val="none" w:sz="0" w:space="0" w:color="auto"/>
      </w:divBdr>
    </w:div>
    <w:div w:id="1446926313">
      <w:bodyDiv w:val="1"/>
      <w:marLeft w:val="0"/>
      <w:marRight w:val="0"/>
      <w:marTop w:val="0"/>
      <w:marBottom w:val="0"/>
      <w:divBdr>
        <w:top w:val="none" w:sz="0" w:space="0" w:color="auto"/>
        <w:left w:val="none" w:sz="0" w:space="0" w:color="auto"/>
        <w:bottom w:val="none" w:sz="0" w:space="0" w:color="auto"/>
        <w:right w:val="none" w:sz="0" w:space="0" w:color="auto"/>
      </w:divBdr>
    </w:div>
    <w:div w:id="1454128759">
      <w:bodyDiv w:val="1"/>
      <w:marLeft w:val="0"/>
      <w:marRight w:val="0"/>
      <w:marTop w:val="0"/>
      <w:marBottom w:val="0"/>
      <w:divBdr>
        <w:top w:val="none" w:sz="0" w:space="0" w:color="auto"/>
        <w:left w:val="none" w:sz="0" w:space="0" w:color="auto"/>
        <w:bottom w:val="none" w:sz="0" w:space="0" w:color="auto"/>
        <w:right w:val="none" w:sz="0" w:space="0" w:color="auto"/>
      </w:divBdr>
      <w:divsChild>
        <w:div w:id="1240169044">
          <w:marLeft w:val="0"/>
          <w:marRight w:val="0"/>
          <w:marTop w:val="0"/>
          <w:marBottom w:val="0"/>
          <w:divBdr>
            <w:top w:val="none" w:sz="0" w:space="0" w:color="auto"/>
            <w:left w:val="none" w:sz="0" w:space="0" w:color="auto"/>
            <w:bottom w:val="none" w:sz="0" w:space="0" w:color="auto"/>
            <w:right w:val="none" w:sz="0" w:space="0" w:color="auto"/>
          </w:divBdr>
        </w:div>
      </w:divsChild>
    </w:div>
    <w:div w:id="1469009261">
      <w:bodyDiv w:val="1"/>
      <w:marLeft w:val="0"/>
      <w:marRight w:val="0"/>
      <w:marTop w:val="0"/>
      <w:marBottom w:val="0"/>
      <w:divBdr>
        <w:top w:val="none" w:sz="0" w:space="0" w:color="auto"/>
        <w:left w:val="none" w:sz="0" w:space="0" w:color="auto"/>
        <w:bottom w:val="none" w:sz="0" w:space="0" w:color="auto"/>
        <w:right w:val="none" w:sz="0" w:space="0" w:color="auto"/>
      </w:divBdr>
    </w:div>
    <w:div w:id="1471824639">
      <w:bodyDiv w:val="1"/>
      <w:marLeft w:val="0"/>
      <w:marRight w:val="0"/>
      <w:marTop w:val="0"/>
      <w:marBottom w:val="0"/>
      <w:divBdr>
        <w:top w:val="none" w:sz="0" w:space="0" w:color="auto"/>
        <w:left w:val="none" w:sz="0" w:space="0" w:color="auto"/>
        <w:bottom w:val="none" w:sz="0" w:space="0" w:color="auto"/>
        <w:right w:val="none" w:sz="0" w:space="0" w:color="auto"/>
      </w:divBdr>
    </w:div>
    <w:div w:id="1472743777">
      <w:bodyDiv w:val="1"/>
      <w:marLeft w:val="0"/>
      <w:marRight w:val="0"/>
      <w:marTop w:val="0"/>
      <w:marBottom w:val="0"/>
      <w:divBdr>
        <w:top w:val="none" w:sz="0" w:space="0" w:color="auto"/>
        <w:left w:val="none" w:sz="0" w:space="0" w:color="auto"/>
        <w:bottom w:val="none" w:sz="0" w:space="0" w:color="auto"/>
        <w:right w:val="none" w:sz="0" w:space="0" w:color="auto"/>
      </w:divBdr>
    </w:div>
    <w:div w:id="1477379413">
      <w:bodyDiv w:val="1"/>
      <w:marLeft w:val="0"/>
      <w:marRight w:val="0"/>
      <w:marTop w:val="0"/>
      <w:marBottom w:val="0"/>
      <w:divBdr>
        <w:top w:val="none" w:sz="0" w:space="0" w:color="auto"/>
        <w:left w:val="none" w:sz="0" w:space="0" w:color="auto"/>
        <w:bottom w:val="none" w:sz="0" w:space="0" w:color="auto"/>
        <w:right w:val="none" w:sz="0" w:space="0" w:color="auto"/>
      </w:divBdr>
    </w:div>
    <w:div w:id="1480149681">
      <w:bodyDiv w:val="1"/>
      <w:marLeft w:val="0"/>
      <w:marRight w:val="0"/>
      <w:marTop w:val="0"/>
      <w:marBottom w:val="0"/>
      <w:divBdr>
        <w:top w:val="none" w:sz="0" w:space="0" w:color="auto"/>
        <w:left w:val="none" w:sz="0" w:space="0" w:color="auto"/>
        <w:bottom w:val="none" w:sz="0" w:space="0" w:color="auto"/>
        <w:right w:val="none" w:sz="0" w:space="0" w:color="auto"/>
      </w:divBdr>
    </w:div>
    <w:div w:id="1486118516">
      <w:bodyDiv w:val="1"/>
      <w:marLeft w:val="0"/>
      <w:marRight w:val="0"/>
      <w:marTop w:val="0"/>
      <w:marBottom w:val="0"/>
      <w:divBdr>
        <w:top w:val="none" w:sz="0" w:space="0" w:color="auto"/>
        <w:left w:val="none" w:sz="0" w:space="0" w:color="auto"/>
        <w:bottom w:val="none" w:sz="0" w:space="0" w:color="auto"/>
        <w:right w:val="none" w:sz="0" w:space="0" w:color="auto"/>
      </w:divBdr>
      <w:divsChild>
        <w:div w:id="627902113">
          <w:marLeft w:val="0"/>
          <w:marRight w:val="0"/>
          <w:marTop w:val="0"/>
          <w:marBottom w:val="0"/>
          <w:divBdr>
            <w:top w:val="none" w:sz="0" w:space="0" w:color="auto"/>
            <w:left w:val="none" w:sz="0" w:space="0" w:color="auto"/>
            <w:bottom w:val="none" w:sz="0" w:space="0" w:color="auto"/>
            <w:right w:val="none" w:sz="0" w:space="0" w:color="auto"/>
          </w:divBdr>
        </w:div>
      </w:divsChild>
    </w:div>
    <w:div w:id="1489638310">
      <w:bodyDiv w:val="1"/>
      <w:marLeft w:val="0"/>
      <w:marRight w:val="0"/>
      <w:marTop w:val="0"/>
      <w:marBottom w:val="0"/>
      <w:divBdr>
        <w:top w:val="none" w:sz="0" w:space="0" w:color="auto"/>
        <w:left w:val="none" w:sz="0" w:space="0" w:color="auto"/>
        <w:bottom w:val="none" w:sz="0" w:space="0" w:color="auto"/>
        <w:right w:val="none" w:sz="0" w:space="0" w:color="auto"/>
      </w:divBdr>
    </w:div>
    <w:div w:id="1490243906">
      <w:bodyDiv w:val="1"/>
      <w:marLeft w:val="0"/>
      <w:marRight w:val="0"/>
      <w:marTop w:val="0"/>
      <w:marBottom w:val="0"/>
      <w:divBdr>
        <w:top w:val="none" w:sz="0" w:space="0" w:color="auto"/>
        <w:left w:val="none" w:sz="0" w:space="0" w:color="auto"/>
        <w:bottom w:val="none" w:sz="0" w:space="0" w:color="auto"/>
        <w:right w:val="none" w:sz="0" w:space="0" w:color="auto"/>
      </w:divBdr>
      <w:divsChild>
        <w:div w:id="452790091">
          <w:marLeft w:val="1037"/>
          <w:marRight w:val="0"/>
          <w:marTop w:val="154"/>
          <w:marBottom w:val="0"/>
          <w:divBdr>
            <w:top w:val="none" w:sz="0" w:space="0" w:color="auto"/>
            <w:left w:val="none" w:sz="0" w:space="0" w:color="auto"/>
            <w:bottom w:val="none" w:sz="0" w:space="0" w:color="auto"/>
            <w:right w:val="none" w:sz="0" w:space="0" w:color="auto"/>
          </w:divBdr>
        </w:div>
      </w:divsChild>
    </w:div>
    <w:div w:id="1493915033">
      <w:bodyDiv w:val="1"/>
      <w:marLeft w:val="0"/>
      <w:marRight w:val="0"/>
      <w:marTop w:val="0"/>
      <w:marBottom w:val="0"/>
      <w:divBdr>
        <w:top w:val="none" w:sz="0" w:space="0" w:color="auto"/>
        <w:left w:val="none" w:sz="0" w:space="0" w:color="auto"/>
        <w:bottom w:val="none" w:sz="0" w:space="0" w:color="auto"/>
        <w:right w:val="none" w:sz="0" w:space="0" w:color="auto"/>
      </w:divBdr>
    </w:div>
    <w:div w:id="1494370996">
      <w:bodyDiv w:val="1"/>
      <w:marLeft w:val="0"/>
      <w:marRight w:val="0"/>
      <w:marTop w:val="0"/>
      <w:marBottom w:val="0"/>
      <w:divBdr>
        <w:top w:val="none" w:sz="0" w:space="0" w:color="auto"/>
        <w:left w:val="none" w:sz="0" w:space="0" w:color="auto"/>
        <w:bottom w:val="none" w:sz="0" w:space="0" w:color="auto"/>
        <w:right w:val="none" w:sz="0" w:space="0" w:color="auto"/>
      </w:divBdr>
    </w:div>
    <w:div w:id="1508710839">
      <w:bodyDiv w:val="1"/>
      <w:marLeft w:val="0"/>
      <w:marRight w:val="0"/>
      <w:marTop w:val="0"/>
      <w:marBottom w:val="0"/>
      <w:divBdr>
        <w:top w:val="none" w:sz="0" w:space="0" w:color="auto"/>
        <w:left w:val="none" w:sz="0" w:space="0" w:color="auto"/>
        <w:bottom w:val="none" w:sz="0" w:space="0" w:color="auto"/>
        <w:right w:val="none" w:sz="0" w:space="0" w:color="auto"/>
      </w:divBdr>
    </w:div>
    <w:div w:id="1522746168">
      <w:bodyDiv w:val="1"/>
      <w:marLeft w:val="0"/>
      <w:marRight w:val="0"/>
      <w:marTop w:val="0"/>
      <w:marBottom w:val="0"/>
      <w:divBdr>
        <w:top w:val="none" w:sz="0" w:space="0" w:color="auto"/>
        <w:left w:val="none" w:sz="0" w:space="0" w:color="auto"/>
        <w:bottom w:val="none" w:sz="0" w:space="0" w:color="auto"/>
        <w:right w:val="none" w:sz="0" w:space="0" w:color="auto"/>
      </w:divBdr>
    </w:div>
    <w:div w:id="1545173633">
      <w:bodyDiv w:val="1"/>
      <w:marLeft w:val="0"/>
      <w:marRight w:val="0"/>
      <w:marTop w:val="0"/>
      <w:marBottom w:val="0"/>
      <w:divBdr>
        <w:top w:val="none" w:sz="0" w:space="0" w:color="auto"/>
        <w:left w:val="none" w:sz="0" w:space="0" w:color="auto"/>
        <w:bottom w:val="none" w:sz="0" w:space="0" w:color="auto"/>
        <w:right w:val="none" w:sz="0" w:space="0" w:color="auto"/>
      </w:divBdr>
    </w:div>
    <w:div w:id="1577787704">
      <w:bodyDiv w:val="1"/>
      <w:marLeft w:val="0"/>
      <w:marRight w:val="0"/>
      <w:marTop w:val="0"/>
      <w:marBottom w:val="0"/>
      <w:divBdr>
        <w:top w:val="none" w:sz="0" w:space="0" w:color="auto"/>
        <w:left w:val="none" w:sz="0" w:space="0" w:color="auto"/>
        <w:bottom w:val="none" w:sz="0" w:space="0" w:color="auto"/>
        <w:right w:val="none" w:sz="0" w:space="0" w:color="auto"/>
      </w:divBdr>
    </w:div>
    <w:div w:id="1582986010">
      <w:bodyDiv w:val="1"/>
      <w:marLeft w:val="0"/>
      <w:marRight w:val="0"/>
      <w:marTop w:val="0"/>
      <w:marBottom w:val="0"/>
      <w:divBdr>
        <w:top w:val="none" w:sz="0" w:space="0" w:color="auto"/>
        <w:left w:val="none" w:sz="0" w:space="0" w:color="auto"/>
        <w:bottom w:val="none" w:sz="0" w:space="0" w:color="auto"/>
        <w:right w:val="none" w:sz="0" w:space="0" w:color="auto"/>
      </w:divBdr>
    </w:div>
    <w:div w:id="1586039231">
      <w:bodyDiv w:val="1"/>
      <w:marLeft w:val="0"/>
      <w:marRight w:val="0"/>
      <w:marTop w:val="0"/>
      <w:marBottom w:val="0"/>
      <w:divBdr>
        <w:top w:val="none" w:sz="0" w:space="0" w:color="auto"/>
        <w:left w:val="none" w:sz="0" w:space="0" w:color="auto"/>
        <w:bottom w:val="none" w:sz="0" w:space="0" w:color="auto"/>
        <w:right w:val="none" w:sz="0" w:space="0" w:color="auto"/>
      </w:divBdr>
    </w:div>
    <w:div w:id="1596161288">
      <w:bodyDiv w:val="1"/>
      <w:marLeft w:val="0"/>
      <w:marRight w:val="0"/>
      <w:marTop w:val="0"/>
      <w:marBottom w:val="0"/>
      <w:divBdr>
        <w:top w:val="none" w:sz="0" w:space="0" w:color="auto"/>
        <w:left w:val="none" w:sz="0" w:space="0" w:color="auto"/>
        <w:bottom w:val="none" w:sz="0" w:space="0" w:color="auto"/>
        <w:right w:val="none" w:sz="0" w:space="0" w:color="auto"/>
      </w:divBdr>
    </w:div>
    <w:div w:id="1619487668">
      <w:bodyDiv w:val="1"/>
      <w:marLeft w:val="0"/>
      <w:marRight w:val="0"/>
      <w:marTop w:val="0"/>
      <w:marBottom w:val="0"/>
      <w:divBdr>
        <w:top w:val="none" w:sz="0" w:space="0" w:color="auto"/>
        <w:left w:val="none" w:sz="0" w:space="0" w:color="auto"/>
        <w:bottom w:val="none" w:sz="0" w:space="0" w:color="auto"/>
        <w:right w:val="none" w:sz="0" w:space="0" w:color="auto"/>
      </w:divBdr>
    </w:div>
    <w:div w:id="1623341391">
      <w:bodyDiv w:val="1"/>
      <w:marLeft w:val="0"/>
      <w:marRight w:val="0"/>
      <w:marTop w:val="0"/>
      <w:marBottom w:val="0"/>
      <w:divBdr>
        <w:top w:val="none" w:sz="0" w:space="0" w:color="auto"/>
        <w:left w:val="none" w:sz="0" w:space="0" w:color="auto"/>
        <w:bottom w:val="none" w:sz="0" w:space="0" w:color="auto"/>
        <w:right w:val="none" w:sz="0" w:space="0" w:color="auto"/>
      </w:divBdr>
    </w:div>
    <w:div w:id="1631129704">
      <w:bodyDiv w:val="1"/>
      <w:marLeft w:val="0"/>
      <w:marRight w:val="0"/>
      <w:marTop w:val="0"/>
      <w:marBottom w:val="0"/>
      <w:divBdr>
        <w:top w:val="none" w:sz="0" w:space="0" w:color="auto"/>
        <w:left w:val="none" w:sz="0" w:space="0" w:color="auto"/>
        <w:bottom w:val="none" w:sz="0" w:space="0" w:color="auto"/>
        <w:right w:val="none" w:sz="0" w:space="0" w:color="auto"/>
      </w:divBdr>
    </w:div>
    <w:div w:id="1639846675">
      <w:bodyDiv w:val="1"/>
      <w:marLeft w:val="0"/>
      <w:marRight w:val="0"/>
      <w:marTop w:val="0"/>
      <w:marBottom w:val="0"/>
      <w:divBdr>
        <w:top w:val="none" w:sz="0" w:space="0" w:color="auto"/>
        <w:left w:val="none" w:sz="0" w:space="0" w:color="auto"/>
        <w:bottom w:val="none" w:sz="0" w:space="0" w:color="auto"/>
        <w:right w:val="none" w:sz="0" w:space="0" w:color="auto"/>
      </w:divBdr>
    </w:div>
    <w:div w:id="1650595632">
      <w:bodyDiv w:val="1"/>
      <w:marLeft w:val="0"/>
      <w:marRight w:val="0"/>
      <w:marTop w:val="0"/>
      <w:marBottom w:val="0"/>
      <w:divBdr>
        <w:top w:val="none" w:sz="0" w:space="0" w:color="auto"/>
        <w:left w:val="none" w:sz="0" w:space="0" w:color="auto"/>
        <w:bottom w:val="none" w:sz="0" w:space="0" w:color="auto"/>
        <w:right w:val="none" w:sz="0" w:space="0" w:color="auto"/>
      </w:divBdr>
    </w:div>
    <w:div w:id="1651208989">
      <w:bodyDiv w:val="1"/>
      <w:marLeft w:val="0"/>
      <w:marRight w:val="0"/>
      <w:marTop w:val="0"/>
      <w:marBottom w:val="0"/>
      <w:divBdr>
        <w:top w:val="none" w:sz="0" w:space="0" w:color="auto"/>
        <w:left w:val="none" w:sz="0" w:space="0" w:color="auto"/>
        <w:bottom w:val="none" w:sz="0" w:space="0" w:color="auto"/>
        <w:right w:val="none" w:sz="0" w:space="0" w:color="auto"/>
      </w:divBdr>
    </w:div>
    <w:div w:id="1663661724">
      <w:bodyDiv w:val="1"/>
      <w:marLeft w:val="0"/>
      <w:marRight w:val="0"/>
      <w:marTop w:val="0"/>
      <w:marBottom w:val="0"/>
      <w:divBdr>
        <w:top w:val="none" w:sz="0" w:space="0" w:color="auto"/>
        <w:left w:val="none" w:sz="0" w:space="0" w:color="auto"/>
        <w:bottom w:val="none" w:sz="0" w:space="0" w:color="auto"/>
        <w:right w:val="none" w:sz="0" w:space="0" w:color="auto"/>
      </w:divBdr>
    </w:div>
    <w:div w:id="1668358108">
      <w:bodyDiv w:val="1"/>
      <w:marLeft w:val="0"/>
      <w:marRight w:val="0"/>
      <w:marTop w:val="0"/>
      <w:marBottom w:val="0"/>
      <w:divBdr>
        <w:top w:val="none" w:sz="0" w:space="0" w:color="auto"/>
        <w:left w:val="none" w:sz="0" w:space="0" w:color="auto"/>
        <w:bottom w:val="none" w:sz="0" w:space="0" w:color="auto"/>
        <w:right w:val="none" w:sz="0" w:space="0" w:color="auto"/>
      </w:divBdr>
    </w:div>
    <w:div w:id="1669022742">
      <w:bodyDiv w:val="1"/>
      <w:marLeft w:val="0"/>
      <w:marRight w:val="0"/>
      <w:marTop w:val="0"/>
      <w:marBottom w:val="0"/>
      <w:divBdr>
        <w:top w:val="none" w:sz="0" w:space="0" w:color="auto"/>
        <w:left w:val="none" w:sz="0" w:space="0" w:color="auto"/>
        <w:bottom w:val="none" w:sz="0" w:space="0" w:color="auto"/>
        <w:right w:val="none" w:sz="0" w:space="0" w:color="auto"/>
      </w:divBdr>
    </w:div>
    <w:div w:id="1673291584">
      <w:bodyDiv w:val="1"/>
      <w:marLeft w:val="0"/>
      <w:marRight w:val="0"/>
      <w:marTop w:val="0"/>
      <w:marBottom w:val="0"/>
      <w:divBdr>
        <w:top w:val="none" w:sz="0" w:space="0" w:color="auto"/>
        <w:left w:val="none" w:sz="0" w:space="0" w:color="auto"/>
        <w:bottom w:val="none" w:sz="0" w:space="0" w:color="auto"/>
        <w:right w:val="none" w:sz="0" w:space="0" w:color="auto"/>
      </w:divBdr>
    </w:div>
    <w:div w:id="1677420347">
      <w:bodyDiv w:val="1"/>
      <w:marLeft w:val="0"/>
      <w:marRight w:val="0"/>
      <w:marTop w:val="0"/>
      <w:marBottom w:val="0"/>
      <w:divBdr>
        <w:top w:val="none" w:sz="0" w:space="0" w:color="auto"/>
        <w:left w:val="none" w:sz="0" w:space="0" w:color="auto"/>
        <w:bottom w:val="none" w:sz="0" w:space="0" w:color="auto"/>
        <w:right w:val="none" w:sz="0" w:space="0" w:color="auto"/>
      </w:divBdr>
    </w:div>
    <w:div w:id="1688411349">
      <w:bodyDiv w:val="1"/>
      <w:marLeft w:val="0"/>
      <w:marRight w:val="0"/>
      <w:marTop w:val="0"/>
      <w:marBottom w:val="0"/>
      <w:divBdr>
        <w:top w:val="none" w:sz="0" w:space="0" w:color="auto"/>
        <w:left w:val="none" w:sz="0" w:space="0" w:color="auto"/>
        <w:bottom w:val="none" w:sz="0" w:space="0" w:color="auto"/>
        <w:right w:val="none" w:sz="0" w:space="0" w:color="auto"/>
      </w:divBdr>
    </w:div>
    <w:div w:id="1692756538">
      <w:bodyDiv w:val="1"/>
      <w:marLeft w:val="0"/>
      <w:marRight w:val="0"/>
      <w:marTop w:val="0"/>
      <w:marBottom w:val="0"/>
      <w:divBdr>
        <w:top w:val="none" w:sz="0" w:space="0" w:color="auto"/>
        <w:left w:val="none" w:sz="0" w:space="0" w:color="auto"/>
        <w:bottom w:val="none" w:sz="0" w:space="0" w:color="auto"/>
        <w:right w:val="none" w:sz="0" w:space="0" w:color="auto"/>
      </w:divBdr>
    </w:div>
    <w:div w:id="1699315349">
      <w:bodyDiv w:val="1"/>
      <w:marLeft w:val="0"/>
      <w:marRight w:val="0"/>
      <w:marTop w:val="0"/>
      <w:marBottom w:val="0"/>
      <w:divBdr>
        <w:top w:val="none" w:sz="0" w:space="0" w:color="auto"/>
        <w:left w:val="none" w:sz="0" w:space="0" w:color="auto"/>
        <w:bottom w:val="none" w:sz="0" w:space="0" w:color="auto"/>
        <w:right w:val="none" w:sz="0" w:space="0" w:color="auto"/>
      </w:divBdr>
    </w:div>
    <w:div w:id="1701130952">
      <w:bodyDiv w:val="1"/>
      <w:marLeft w:val="0"/>
      <w:marRight w:val="0"/>
      <w:marTop w:val="0"/>
      <w:marBottom w:val="0"/>
      <w:divBdr>
        <w:top w:val="none" w:sz="0" w:space="0" w:color="auto"/>
        <w:left w:val="none" w:sz="0" w:space="0" w:color="auto"/>
        <w:bottom w:val="none" w:sz="0" w:space="0" w:color="auto"/>
        <w:right w:val="none" w:sz="0" w:space="0" w:color="auto"/>
      </w:divBdr>
    </w:div>
    <w:div w:id="1712268033">
      <w:bodyDiv w:val="1"/>
      <w:marLeft w:val="0"/>
      <w:marRight w:val="0"/>
      <w:marTop w:val="0"/>
      <w:marBottom w:val="0"/>
      <w:divBdr>
        <w:top w:val="none" w:sz="0" w:space="0" w:color="auto"/>
        <w:left w:val="none" w:sz="0" w:space="0" w:color="auto"/>
        <w:bottom w:val="none" w:sz="0" w:space="0" w:color="auto"/>
        <w:right w:val="none" w:sz="0" w:space="0" w:color="auto"/>
      </w:divBdr>
    </w:div>
    <w:div w:id="1725180640">
      <w:bodyDiv w:val="1"/>
      <w:marLeft w:val="0"/>
      <w:marRight w:val="0"/>
      <w:marTop w:val="0"/>
      <w:marBottom w:val="0"/>
      <w:divBdr>
        <w:top w:val="none" w:sz="0" w:space="0" w:color="auto"/>
        <w:left w:val="none" w:sz="0" w:space="0" w:color="auto"/>
        <w:bottom w:val="none" w:sz="0" w:space="0" w:color="auto"/>
        <w:right w:val="none" w:sz="0" w:space="0" w:color="auto"/>
      </w:divBdr>
    </w:div>
    <w:div w:id="1728070818">
      <w:bodyDiv w:val="1"/>
      <w:marLeft w:val="0"/>
      <w:marRight w:val="0"/>
      <w:marTop w:val="0"/>
      <w:marBottom w:val="0"/>
      <w:divBdr>
        <w:top w:val="none" w:sz="0" w:space="0" w:color="auto"/>
        <w:left w:val="none" w:sz="0" w:space="0" w:color="auto"/>
        <w:bottom w:val="none" w:sz="0" w:space="0" w:color="auto"/>
        <w:right w:val="none" w:sz="0" w:space="0" w:color="auto"/>
      </w:divBdr>
    </w:div>
    <w:div w:id="1738358311">
      <w:bodyDiv w:val="1"/>
      <w:marLeft w:val="0"/>
      <w:marRight w:val="0"/>
      <w:marTop w:val="0"/>
      <w:marBottom w:val="0"/>
      <w:divBdr>
        <w:top w:val="none" w:sz="0" w:space="0" w:color="auto"/>
        <w:left w:val="none" w:sz="0" w:space="0" w:color="auto"/>
        <w:bottom w:val="none" w:sz="0" w:space="0" w:color="auto"/>
        <w:right w:val="none" w:sz="0" w:space="0" w:color="auto"/>
      </w:divBdr>
    </w:div>
    <w:div w:id="1742017168">
      <w:bodyDiv w:val="1"/>
      <w:marLeft w:val="0"/>
      <w:marRight w:val="0"/>
      <w:marTop w:val="0"/>
      <w:marBottom w:val="0"/>
      <w:divBdr>
        <w:top w:val="none" w:sz="0" w:space="0" w:color="auto"/>
        <w:left w:val="none" w:sz="0" w:space="0" w:color="auto"/>
        <w:bottom w:val="none" w:sz="0" w:space="0" w:color="auto"/>
        <w:right w:val="none" w:sz="0" w:space="0" w:color="auto"/>
      </w:divBdr>
    </w:div>
    <w:div w:id="1771924536">
      <w:bodyDiv w:val="1"/>
      <w:marLeft w:val="0"/>
      <w:marRight w:val="0"/>
      <w:marTop w:val="0"/>
      <w:marBottom w:val="0"/>
      <w:divBdr>
        <w:top w:val="none" w:sz="0" w:space="0" w:color="auto"/>
        <w:left w:val="none" w:sz="0" w:space="0" w:color="auto"/>
        <w:bottom w:val="none" w:sz="0" w:space="0" w:color="auto"/>
        <w:right w:val="none" w:sz="0" w:space="0" w:color="auto"/>
      </w:divBdr>
    </w:div>
    <w:div w:id="1773158882">
      <w:bodyDiv w:val="1"/>
      <w:marLeft w:val="0"/>
      <w:marRight w:val="0"/>
      <w:marTop w:val="0"/>
      <w:marBottom w:val="0"/>
      <w:divBdr>
        <w:top w:val="none" w:sz="0" w:space="0" w:color="auto"/>
        <w:left w:val="none" w:sz="0" w:space="0" w:color="auto"/>
        <w:bottom w:val="none" w:sz="0" w:space="0" w:color="auto"/>
        <w:right w:val="none" w:sz="0" w:space="0" w:color="auto"/>
      </w:divBdr>
    </w:div>
    <w:div w:id="1785348137">
      <w:bodyDiv w:val="1"/>
      <w:marLeft w:val="0"/>
      <w:marRight w:val="0"/>
      <w:marTop w:val="0"/>
      <w:marBottom w:val="0"/>
      <w:divBdr>
        <w:top w:val="none" w:sz="0" w:space="0" w:color="auto"/>
        <w:left w:val="none" w:sz="0" w:space="0" w:color="auto"/>
        <w:bottom w:val="none" w:sz="0" w:space="0" w:color="auto"/>
        <w:right w:val="none" w:sz="0" w:space="0" w:color="auto"/>
      </w:divBdr>
    </w:div>
    <w:div w:id="1793672908">
      <w:bodyDiv w:val="1"/>
      <w:marLeft w:val="0"/>
      <w:marRight w:val="0"/>
      <w:marTop w:val="0"/>
      <w:marBottom w:val="0"/>
      <w:divBdr>
        <w:top w:val="none" w:sz="0" w:space="0" w:color="auto"/>
        <w:left w:val="none" w:sz="0" w:space="0" w:color="auto"/>
        <w:bottom w:val="none" w:sz="0" w:space="0" w:color="auto"/>
        <w:right w:val="none" w:sz="0" w:space="0" w:color="auto"/>
      </w:divBdr>
    </w:div>
    <w:div w:id="1808816421">
      <w:bodyDiv w:val="1"/>
      <w:marLeft w:val="0"/>
      <w:marRight w:val="0"/>
      <w:marTop w:val="0"/>
      <w:marBottom w:val="0"/>
      <w:divBdr>
        <w:top w:val="none" w:sz="0" w:space="0" w:color="auto"/>
        <w:left w:val="none" w:sz="0" w:space="0" w:color="auto"/>
        <w:bottom w:val="none" w:sz="0" w:space="0" w:color="auto"/>
        <w:right w:val="none" w:sz="0" w:space="0" w:color="auto"/>
      </w:divBdr>
    </w:div>
    <w:div w:id="1809584930">
      <w:bodyDiv w:val="1"/>
      <w:marLeft w:val="0"/>
      <w:marRight w:val="0"/>
      <w:marTop w:val="0"/>
      <w:marBottom w:val="0"/>
      <w:divBdr>
        <w:top w:val="none" w:sz="0" w:space="0" w:color="auto"/>
        <w:left w:val="none" w:sz="0" w:space="0" w:color="auto"/>
        <w:bottom w:val="none" w:sz="0" w:space="0" w:color="auto"/>
        <w:right w:val="none" w:sz="0" w:space="0" w:color="auto"/>
      </w:divBdr>
    </w:div>
    <w:div w:id="1809712047">
      <w:bodyDiv w:val="1"/>
      <w:marLeft w:val="0"/>
      <w:marRight w:val="0"/>
      <w:marTop w:val="0"/>
      <w:marBottom w:val="0"/>
      <w:divBdr>
        <w:top w:val="none" w:sz="0" w:space="0" w:color="auto"/>
        <w:left w:val="none" w:sz="0" w:space="0" w:color="auto"/>
        <w:bottom w:val="none" w:sz="0" w:space="0" w:color="auto"/>
        <w:right w:val="none" w:sz="0" w:space="0" w:color="auto"/>
      </w:divBdr>
    </w:div>
    <w:div w:id="1811508808">
      <w:bodyDiv w:val="1"/>
      <w:marLeft w:val="0"/>
      <w:marRight w:val="0"/>
      <w:marTop w:val="0"/>
      <w:marBottom w:val="0"/>
      <w:divBdr>
        <w:top w:val="none" w:sz="0" w:space="0" w:color="auto"/>
        <w:left w:val="none" w:sz="0" w:space="0" w:color="auto"/>
        <w:bottom w:val="none" w:sz="0" w:space="0" w:color="auto"/>
        <w:right w:val="none" w:sz="0" w:space="0" w:color="auto"/>
      </w:divBdr>
    </w:div>
    <w:div w:id="1811752034">
      <w:bodyDiv w:val="1"/>
      <w:marLeft w:val="0"/>
      <w:marRight w:val="0"/>
      <w:marTop w:val="0"/>
      <w:marBottom w:val="0"/>
      <w:divBdr>
        <w:top w:val="none" w:sz="0" w:space="0" w:color="auto"/>
        <w:left w:val="none" w:sz="0" w:space="0" w:color="auto"/>
        <w:bottom w:val="none" w:sz="0" w:space="0" w:color="auto"/>
        <w:right w:val="none" w:sz="0" w:space="0" w:color="auto"/>
      </w:divBdr>
    </w:div>
    <w:div w:id="1816991558">
      <w:bodyDiv w:val="1"/>
      <w:marLeft w:val="0"/>
      <w:marRight w:val="0"/>
      <w:marTop w:val="0"/>
      <w:marBottom w:val="0"/>
      <w:divBdr>
        <w:top w:val="none" w:sz="0" w:space="0" w:color="auto"/>
        <w:left w:val="none" w:sz="0" w:space="0" w:color="auto"/>
        <w:bottom w:val="none" w:sz="0" w:space="0" w:color="auto"/>
        <w:right w:val="none" w:sz="0" w:space="0" w:color="auto"/>
      </w:divBdr>
    </w:div>
    <w:div w:id="1829977804">
      <w:bodyDiv w:val="1"/>
      <w:marLeft w:val="0"/>
      <w:marRight w:val="0"/>
      <w:marTop w:val="0"/>
      <w:marBottom w:val="0"/>
      <w:divBdr>
        <w:top w:val="none" w:sz="0" w:space="0" w:color="auto"/>
        <w:left w:val="none" w:sz="0" w:space="0" w:color="auto"/>
        <w:bottom w:val="none" w:sz="0" w:space="0" w:color="auto"/>
        <w:right w:val="none" w:sz="0" w:space="0" w:color="auto"/>
      </w:divBdr>
    </w:div>
    <w:div w:id="1832715932">
      <w:bodyDiv w:val="1"/>
      <w:marLeft w:val="0"/>
      <w:marRight w:val="0"/>
      <w:marTop w:val="0"/>
      <w:marBottom w:val="0"/>
      <w:divBdr>
        <w:top w:val="none" w:sz="0" w:space="0" w:color="auto"/>
        <w:left w:val="none" w:sz="0" w:space="0" w:color="auto"/>
        <w:bottom w:val="none" w:sz="0" w:space="0" w:color="auto"/>
        <w:right w:val="none" w:sz="0" w:space="0" w:color="auto"/>
      </w:divBdr>
    </w:div>
    <w:div w:id="1839228875">
      <w:bodyDiv w:val="1"/>
      <w:marLeft w:val="0"/>
      <w:marRight w:val="0"/>
      <w:marTop w:val="0"/>
      <w:marBottom w:val="0"/>
      <w:divBdr>
        <w:top w:val="none" w:sz="0" w:space="0" w:color="auto"/>
        <w:left w:val="none" w:sz="0" w:space="0" w:color="auto"/>
        <w:bottom w:val="none" w:sz="0" w:space="0" w:color="auto"/>
        <w:right w:val="none" w:sz="0" w:space="0" w:color="auto"/>
      </w:divBdr>
    </w:div>
    <w:div w:id="1847789227">
      <w:bodyDiv w:val="1"/>
      <w:marLeft w:val="0"/>
      <w:marRight w:val="0"/>
      <w:marTop w:val="0"/>
      <w:marBottom w:val="0"/>
      <w:divBdr>
        <w:top w:val="none" w:sz="0" w:space="0" w:color="auto"/>
        <w:left w:val="none" w:sz="0" w:space="0" w:color="auto"/>
        <w:bottom w:val="none" w:sz="0" w:space="0" w:color="auto"/>
        <w:right w:val="none" w:sz="0" w:space="0" w:color="auto"/>
      </w:divBdr>
    </w:div>
    <w:div w:id="1847791946">
      <w:bodyDiv w:val="1"/>
      <w:marLeft w:val="0"/>
      <w:marRight w:val="0"/>
      <w:marTop w:val="0"/>
      <w:marBottom w:val="0"/>
      <w:divBdr>
        <w:top w:val="none" w:sz="0" w:space="0" w:color="auto"/>
        <w:left w:val="none" w:sz="0" w:space="0" w:color="auto"/>
        <w:bottom w:val="none" w:sz="0" w:space="0" w:color="auto"/>
        <w:right w:val="none" w:sz="0" w:space="0" w:color="auto"/>
      </w:divBdr>
    </w:div>
    <w:div w:id="1852913836">
      <w:bodyDiv w:val="1"/>
      <w:marLeft w:val="0"/>
      <w:marRight w:val="0"/>
      <w:marTop w:val="0"/>
      <w:marBottom w:val="0"/>
      <w:divBdr>
        <w:top w:val="none" w:sz="0" w:space="0" w:color="auto"/>
        <w:left w:val="none" w:sz="0" w:space="0" w:color="auto"/>
        <w:bottom w:val="none" w:sz="0" w:space="0" w:color="auto"/>
        <w:right w:val="none" w:sz="0" w:space="0" w:color="auto"/>
      </w:divBdr>
    </w:div>
    <w:div w:id="1859537019">
      <w:bodyDiv w:val="1"/>
      <w:marLeft w:val="0"/>
      <w:marRight w:val="0"/>
      <w:marTop w:val="0"/>
      <w:marBottom w:val="0"/>
      <w:divBdr>
        <w:top w:val="none" w:sz="0" w:space="0" w:color="auto"/>
        <w:left w:val="none" w:sz="0" w:space="0" w:color="auto"/>
        <w:bottom w:val="none" w:sz="0" w:space="0" w:color="auto"/>
        <w:right w:val="none" w:sz="0" w:space="0" w:color="auto"/>
      </w:divBdr>
    </w:div>
    <w:div w:id="1871602684">
      <w:bodyDiv w:val="1"/>
      <w:marLeft w:val="0"/>
      <w:marRight w:val="0"/>
      <w:marTop w:val="0"/>
      <w:marBottom w:val="0"/>
      <w:divBdr>
        <w:top w:val="none" w:sz="0" w:space="0" w:color="auto"/>
        <w:left w:val="none" w:sz="0" w:space="0" w:color="auto"/>
        <w:bottom w:val="none" w:sz="0" w:space="0" w:color="auto"/>
        <w:right w:val="none" w:sz="0" w:space="0" w:color="auto"/>
      </w:divBdr>
      <w:divsChild>
        <w:div w:id="713141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5479090">
      <w:bodyDiv w:val="1"/>
      <w:marLeft w:val="0"/>
      <w:marRight w:val="0"/>
      <w:marTop w:val="0"/>
      <w:marBottom w:val="0"/>
      <w:divBdr>
        <w:top w:val="none" w:sz="0" w:space="0" w:color="auto"/>
        <w:left w:val="none" w:sz="0" w:space="0" w:color="auto"/>
        <w:bottom w:val="none" w:sz="0" w:space="0" w:color="auto"/>
        <w:right w:val="none" w:sz="0" w:space="0" w:color="auto"/>
      </w:divBdr>
    </w:div>
    <w:div w:id="1889758273">
      <w:bodyDiv w:val="1"/>
      <w:marLeft w:val="0"/>
      <w:marRight w:val="0"/>
      <w:marTop w:val="0"/>
      <w:marBottom w:val="0"/>
      <w:divBdr>
        <w:top w:val="none" w:sz="0" w:space="0" w:color="auto"/>
        <w:left w:val="none" w:sz="0" w:space="0" w:color="auto"/>
        <w:bottom w:val="none" w:sz="0" w:space="0" w:color="auto"/>
        <w:right w:val="none" w:sz="0" w:space="0" w:color="auto"/>
      </w:divBdr>
    </w:div>
    <w:div w:id="1892840934">
      <w:bodyDiv w:val="1"/>
      <w:marLeft w:val="0"/>
      <w:marRight w:val="0"/>
      <w:marTop w:val="0"/>
      <w:marBottom w:val="0"/>
      <w:divBdr>
        <w:top w:val="none" w:sz="0" w:space="0" w:color="auto"/>
        <w:left w:val="none" w:sz="0" w:space="0" w:color="auto"/>
        <w:bottom w:val="none" w:sz="0" w:space="0" w:color="auto"/>
        <w:right w:val="none" w:sz="0" w:space="0" w:color="auto"/>
      </w:divBdr>
    </w:div>
    <w:div w:id="1894922399">
      <w:bodyDiv w:val="1"/>
      <w:marLeft w:val="0"/>
      <w:marRight w:val="0"/>
      <w:marTop w:val="0"/>
      <w:marBottom w:val="0"/>
      <w:divBdr>
        <w:top w:val="none" w:sz="0" w:space="0" w:color="auto"/>
        <w:left w:val="none" w:sz="0" w:space="0" w:color="auto"/>
        <w:bottom w:val="none" w:sz="0" w:space="0" w:color="auto"/>
        <w:right w:val="none" w:sz="0" w:space="0" w:color="auto"/>
      </w:divBdr>
    </w:div>
    <w:div w:id="1897930285">
      <w:bodyDiv w:val="1"/>
      <w:marLeft w:val="0"/>
      <w:marRight w:val="0"/>
      <w:marTop w:val="0"/>
      <w:marBottom w:val="0"/>
      <w:divBdr>
        <w:top w:val="none" w:sz="0" w:space="0" w:color="auto"/>
        <w:left w:val="none" w:sz="0" w:space="0" w:color="auto"/>
        <w:bottom w:val="none" w:sz="0" w:space="0" w:color="auto"/>
        <w:right w:val="none" w:sz="0" w:space="0" w:color="auto"/>
      </w:divBdr>
    </w:div>
    <w:div w:id="1901674602">
      <w:bodyDiv w:val="1"/>
      <w:marLeft w:val="0"/>
      <w:marRight w:val="0"/>
      <w:marTop w:val="0"/>
      <w:marBottom w:val="0"/>
      <w:divBdr>
        <w:top w:val="none" w:sz="0" w:space="0" w:color="auto"/>
        <w:left w:val="none" w:sz="0" w:space="0" w:color="auto"/>
        <w:bottom w:val="none" w:sz="0" w:space="0" w:color="auto"/>
        <w:right w:val="none" w:sz="0" w:space="0" w:color="auto"/>
      </w:divBdr>
    </w:div>
    <w:div w:id="1912538982">
      <w:bodyDiv w:val="1"/>
      <w:marLeft w:val="0"/>
      <w:marRight w:val="0"/>
      <w:marTop w:val="0"/>
      <w:marBottom w:val="0"/>
      <w:divBdr>
        <w:top w:val="none" w:sz="0" w:space="0" w:color="auto"/>
        <w:left w:val="none" w:sz="0" w:space="0" w:color="auto"/>
        <w:bottom w:val="none" w:sz="0" w:space="0" w:color="auto"/>
        <w:right w:val="none" w:sz="0" w:space="0" w:color="auto"/>
      </w:divBdr>
    </w:div>
    <w:div w:id="1918903958">
      <w:bodyDiv w:val="1"/>
      <w:marLeft w:val="0"/>
      <w:marRight w:val="0"/>
      <w:marTop w:val="0"/>
      <w:marBottom w:val="0"/>
      <w:divBdr>
        <w:top w:val="none" w:sz="0" w:space="0" w:color="auto"/>
        <w:left w:val="none" w:sz="0" w:space="0" w:color="auto"/>
        <w:bottom w:val="none" w:sz="0" w:space="0" w:color="auto"/>
        <w:right w:val="none" w:sz="0" w:space="0" w:color="auto"/>
      </w:divBdr>
    </w:div>
    <w:div w:id="1918981522">
      <w:bodyDiv w:val="1"/>
      <w:marLeft w:val="0"/>
      <w:marRight w:val="0"/>
      <w:marTop w:val="0"/>
      <w:marBottom w:val="0"/>
      <w:divBdr>
        <w:top w:val="none" w:sz="0" w:space="0" w:color="auto"/>
        <w:left w:val="none" w:sz="0" w:space="0" w:color="auto"/>
        <w:bottom w:val="none" w:sz="0" w:space="0" w:color="auto"/>
        <w:right w:val="none" w:sz="0" w:space="0" w:color="auto"/>
      </w:divBdr>
    </w:div>
    <w:div w:id="1921481142">
      <w:bodyDiv w:val="1"/>
      <w:marLeft w:val="0"/>
      <w:marRight w:val="0"/>
      <w:marTop w:val="0"/>
      <w:marBottom w:val="0"/>
      <w:divBdr>
        <w:top w:val="none" w:sz="0" w:space="0" w:color="auto"/>
        <w:left w:val="none" w:sz="0" w:space="0" w:color="auto"/>
        <w:bottom w:val="none" w:sz="0" w:space="0" w:color="auto"/>
        <w:right w:val="none" w:sz="0" w:space="0" w:color="auto"/>
      </w:divBdr>
    </w:div>
    <w:div w:id="1921526248">
      <w:bodyDiv w:val="1"/>
      <w:marLeft w:val="0"/>
      <w:marRight w:val="0"/>
      <w:marTop w:val="0"/>
      <w:marBottom w:val="0"/>
      <w:divBdr>
        <w:top w:val="none" w:sz="0" w:space="0" w:color="auto"/>
        <w:left w:val="none" w:sz="0" w:space="0" w:color="auto"/>
        <w:bottom w:val="none" w:sz="0" w:space="0" w:color="auto"/>
        <w:right w:val="none" w:sz="0" w:space="0" w:color="auto"/>
      </w:divBdr>
    </w:div>
    <w:div w:id="1924408796">
      <w:bodyDiv w:val="1"/>
      <w:marLeft w:val="0"/>
      <w:marRight w:val="0"/>
      <w:marTop w:val="0"/>
      <w:marBottom w:val="0"/>
      <w:divBdr>
        <w:top w:val="none" w:sz="0" w:space="0" w:color="auto"/>
        <w:left w:val="none" w:sz="0" w:space="0" w:color="auto"/>
        <w:bottom w:val="none" w:sz="0" w:space="0" w:color="auto"/>
        <w:right w:val="none" w:sz="0" w:space="0" w:color="auto"/>
      </w:divBdr>
      <w:divsChild>
        <w:div w:id="1878665368">
          <w:marLeft w:val="1037"/>
          <w:marRight w:val="0"/>
          <w:marTop w:val="154"/>
          <w:marBottom w:val="0"/>
          <w:divBdr>
            <w:top w:val="none" w:sz="0" w:space="0" w:color="auto"/>
            <w:left w:val="none" w:sz="0" w:space="0" w:color="auto"/>
            <w:bottom w:val="none" w:sz="0" w:space="0" w:color="auto"/>
            <w:right w:val="none" w:sz="0" w:space="0" w:color="auto"/>
          </w:divBdr>
        </w:div>
      </w:divsChild>
    </w:div>
    <w:div w:id="1935622657">
      <w:bodyDiv w:val="1"/>
      <w:marLeft w:val="0"/>
      <w:marRight w:val="0"/>
      <w:marTop w:val="0"/>
      <w:marBottom w:val="0"/>
      <w:divBdr>
        <w:top w:val="none" w:sz="0" w:space="0" w:color="auto"/>
        <w:left w:val="none" w:sz="0" w:space="0" w:color="auto"/>
        <w:bottom w:val="none" w:sz="0" w:space="0" w:color="auto"/>
        <w:right w:val="none" w:sz="0" w:space="0" w:color="auto"/>
      </w:divBdr>
    </w:div>
    <w:div w:id="1939871196">
      <w:bodyDiv w:val="1"/>
      <w:marLeft w:val="0"/>
      <w:marRight w:val="0"/>
      <w:marTop w:val="0"/>
      <w:marBottom w:val="0"/>
      <w:divBdr>
        <w:top w:val="none" w:sz="0" w:space="0" w:color="auto"/>
        <w:left w:val="none" w:sz="0" w:space="0" w:color="auto"/>
        <w:bottom w:val="none" w:sz="0" w:space="0" w:color="auto"/>
        <w:right w:val="none" w:sz="0" w:space="0" w:color="auto"/>
      </w:divBdr>
    </w:div>
    <w:div w:id="1942495718">
      <w:bodyDiv w:val="1"/>
      <w:marLeft w:val="0"/>
      <w:marRight w:val="0"/>
      <w:marTop w:val="0"/>
      <w:marBottom w:val="0"/>
      <w:divBdr>
        <w:top w:val="none" w:sz="0" w:space="0" w:color="auto"/>
        <w:left w:val="none" w:sz="0" w:space="0" w:color="auto"/>
        <w:bottom w:val="none" w:sz="0" w:space="0" w:color="auto"/>
        <w:right w:val="none" w:sz="0" w:space="0" w:color="auto"/>
      </w:divBdr>
    </w:div>
    <w:div w:id="1954053746">
      <w:bodyDiv w:val="1"/>
      <w:marLeft w:val="0"/>
      <w:marRight w:val="0"/>
      <w:marTop w:val="0"/>
      <w:marBottom w:val="0"/>
      <w:divBdr>
        <w:top w:val="none" w:sz="0" w:space="0" w:color="auto"/>
        <w:left w:val="none" w:sz="0" w:space="0" w:color="auto"/>
        <w:bottom w:val="none" w:sz="0" w:space="0" w:color="auto"/>
        <w:right w:val="none" w:sz="0" w:space="0" w:color="auto"/>
      </w:divBdr>
    </w:div>
    <w:div w:id="1983074746">
      <w:bodyDiv w:val="1"/>
      <w:marLeft w:val="0"/>
      <w:marRight w:val="0"/>
      <w:marTop w:val="0"/>
      <w:marBottom w:val="0"/>
      <w:divBdr>
        <w:top w:val="none" w:sz="0" w:space="0" w:color="auto"/>
        <w:left w:val="none" w:sz="0" w:space="0" w:color="auto"/>
        <w:bottom w:val="none" w:sz="0" w:space="0" w:color="auto"/>
        <w:right w:val="none" w:sz="0" w:space="0" w:color="auto"/>
      </w:divBdr>
    </w:div>
    <w:div w:id="1995840130">
      <w:bodyDiv w:val="1"/>
      <w:marLeft w:val="0"/>
      <w:marRight w:val="0"/>
      <w:marTop w:val="0"/>
      <w:marBottom w:val="0"/>
      <w:divBdr>
        <w:top w:val="none" w:sz="0" w:space="0" w:color="auto"/>
        <w:left w:val="none" w:sz="0" w:space="0" w:color="auto"/>
        <w:bottom w:val="none" w:sz="0" w:space="0" w:color="auto"/>
        <w:right w:val="none" w:sz="0" w:space="0" w:color="auto"/>
      </w:divBdr>
    </w:div>
    <w:div w:id="1998460341">
      <w:bodyDiv w:val="1"/>
      <w:marLeft w:val="0"/>
      <w:marRight w:val="0"/>
      <w:marTop w:val="0"/>
      <w:marBottom w:val="0"/>
      <w:divBdr>
        <w:top w:val="none" w:sz="0" w:space="0" w:color="auto"/>
        <w:left w:val="none" w:sz="0" w:space="0" w:color="auto"/>
        <w:bottom w:val="none" w:sz="0" w:space="0" w:color="auto"/>
        <w:right w:val="none" w:sz="0" w:space="0" w:color="auto"/>
      </w:divBdr>
    </w:div>
    <w:div w:id="2000575955">
      <w:bodyDiv w:val="1"/>
      <w:marLeft w:val="0"/>
      <w:marRight w:val="0"/>
      <w:marTop w:val="0"/>
      <w:marBottom w:val="0"/>
      <w:divBdr>
        <w:top w:val="none" w:sz="0" w:space="0" w:color="auto"/>
        <w:left w:val="none" w:sz="0" w:space="0" w:color="auto"/>
        <w:bottom w:val="none" w:sz="0" w:space="0" w:color="auto"/>
        <w:right w:val="none" w:sz="0" w:space="0" w:color="auto"/>
      </w:divBdr>
    </w:div>
    <w:div w:id="2022970117">
      <w:bodyDiv w:val="1"/>
      <w:marLeft w:val="0"/>
      <w:marRight w:val="0"/>
      <w:marTop w:val="0"/>
      <w:marBottom w:val="0"/>
      <w:divBdr>
        <w:top w:val="none" w:sz="0" w:space="0" w:color="auto"/>
        <w:left w:val="none" w:sz="0" w:space="0" w:color="auto"/>
        <w:bottom w:val="none" w:sz="0" w:space="0" w:color="auto"/>
        <w:right w:val="none" w:sz="0" w:space="0" w:color="auto"/>
      </w:divBdr>
    </w:div>
    <w:div w:id="2023704636">
      <w:bodyDiv w:val="1"/>
      <w:marLeft w:val="0"/>
      <w:marRight w:val="0"/>
      <w:marTop w:val="0"/>
      <w:marBottom w:val="0"/>
      <w:divBdr>
        <w:top w:val="none" w:sz="0" w:space="0" w:color="auto"/>
        <w:left w:val="none" w:sz="0" w:space="0" w:color="auto"/>
        <w:bottom w:val="none" w:sz="0" w:space="0" w:color="auto"/>
        <w:right w:val="none" w:sz="0" w:space="0" w:color="auto"/>
      </w:divBdr>
    </w:div>
    <w:div w:id="2033218462">
      <w:bodyDiv w:val="1"/>
      <w:marLeft w:val="0"/>
      <w:marRight w:val="0"/>
      <w:marTop w:val="0"/>
      <w:marBottom w:val="0"/>
      <w:divBdr>
        <w:top w:val="none" w:sz="0" w:space="0" w:color="auto"/>
        <w:left w:val="none" w:sz="0" w:space="0" w:color="auto"/>
        <w:bottom w:val="none" w:sz="0" w:space="0" w:color="auto"/>
        <w:right w:val="none" w:sz="0" w:space="0" w:color="auto"/>
      </w:divBdr>
    </w:div>
    <w:div w:id="2049140133">
      <w:bodyDiv w:val="1"/>
      <w:marLeft w:val="0"/>
      <w:marRight w:val="0"/>
      <w:marTop w:val="0"/>
      <w:marBottom w:val="0"/>
      <w:divBdr>
        <w:top w:val="none" w:sz="0" w:space="0" w:color="auto"/>
        <w:left w:val="none" w:sz="0" w:space="0" w:color="auto"/>
        <w:bottom w:val="none" w:sz="0" w:space="0" w:color="auto"/>
        <w:right w:val="none" w:sz="0" w:space="0" w:color="auto"/>
      </w:divBdr>
    </w:div>
    <w:div w:id="2060662897">
      <w:bodyDiv w:val="1"/>
      <w:marLeft w:val="0"/>
      <w:marRight w:val="0"/>
      <w:marTop w:val="0"/>
      <w:marBottom w:val="0"/>
      <w:divBdr>
        <w:top w:val="none" w:sz="0" w:space="0" w:color="auto"/>
        <w:left w:val="none" w:sz="0" w:space="0" w:color="auto"/>
        <w:bottom w:val="none" w:sz="0" w:space="0" w:color="auto"/>
        <w:right w:val="none" w:sz="0" w:space="0" w:color="auto"/>
      </w:divBdr>
    </w:div>
    <w:div w:id="2070348375">
      <w:bodyDiv w:val="1"/>
      <w:marLeft w:val="0"/>
      <w:marRight w:val="0"/>
      <w:marTop w:val="0"/>
      <w:marBottom w:val="0"/>
      <w:divBdr>
        <w:top w:val="none" w:sz="0" w:space="0" w:color="auto"/>
        <w:left w:val="none" w:sz="0" w:space="0" w:color="auto"/>
        <w:bottom w:val="none" w:sz="0" w:space="0" w:color="auto"/>
        <w:right w:val="none" w:sz="0" w:space="0" w:color="auto"/>
      </w:divBdr>
    </w:div>
    <w:div w:id="2083942236">
      <w:bodyDiv w:val="1"/>
      <w:marLeft w:val="0"/>
      <w:marRight w:val="0"/>
      <w:marTop w:val="0"/>
      <w:marBottom w:val="0"/>
      <w:divBdr>
        <w:top w:val="none" w:sz="0" w:space="0" w:color="auto"/>
        <w:left w:val="none" w:sz="0" w:space="0" w:color="auto"/>
        <w:bottom w:val="none" w:sz="0" w:space="0" w:color="auto"/>
        <w:right w:val="none" w:sz="0" w:space="0" w:color="auto"/>
      </w:divBdr>
    </w:div>
    <w:div w:id="2086799763">
      <w:bodyDiv w:val="1"/>
      <w:marLeft w:val="0"/>
      <w:marRight w:val="0"/>
      <w:marTop w:val="0"/>
      <w:marBottom w:val="0"/>
      <w:divBdr>
        <w:top w:val="none" w:sz="0" w:space="0" w:color="auto"/>
        <w:left w:val="none" w:sz="0" w:space="0" w:color="auto"/>
        <w:bottom w:val="none" w:sz="0" w:space="0" w:color="auto"/>
        <w:right w:val="none" w:sz="0" w:space="0" w:color="auto"/>
      </w:divBdr>
    </w:div>
    <w:div w:id="2089766610">
      <w:bodyDiv w:val="1"/>
      <w:marLeft w:val="0"/>
      <w:marRight w:val="0"/>
      <w:marTop w:val="0"/>
      <w:marBottom w:val="0"/>
      <w:divBdr>
        <w:top w:val="none" w:sz="0" w:space="0" w:color="auto"/>
        <w:left w:val="none" w:sz="0" w:space="0" w:color="auto"/>
        <w:bottom w:val="none" w:sz="0" w:space="0" w:color="auto"/>
        <w:right w:val="none" w:sz="0" w:space="0" w:color="auto"/>
      </w:divBdr>
    </w:div>
    <w:div w:id="2090425385">
      <w:bodyDiv w:val="1"/>
      <w:marLeft w:val="0"/>
      <w:marRight w:val="0"/>
      <w:marTop w:val="0"/>
      <w:marBottom w:val="0"/>
      <w:divBdr>
        <w:top w:val="none" w:sz="0" w:space="0" w:color="auto"/>
        <w:left w:val="none" w:sz="0" w:space="0" w:color="auto"/>
        <w:bottom w:val="none" w:sz="0" w:space="0" w:color="auto"/>
        <w:right w:val="none" w:sz="0" w:space="0" w:color="auto"/>
      </w:divBdr>
    </w:div>
    <w:div w:id="2094429661">
      <w:bodyDiv w:val="1"/>
      <w:marLeft w:val="0"/>
      <w:marRight w:val="0"/>
      <w:marTop w:val="0"/>
      <w:marBottom w:val="0"/>
      <w:divBdr>
        <w:top w:val="none" w:sz="0" w:space="0" w:color="auto"/>
        <w:left w:val="none" w:sz="0" w:space="0" w:color="auto"/>
        <w:bottom w:val="none" w:sz="0" w:space="0" w:color="auto"/>
        <w:right w:val="none" w:sz="0" w:space="0" w:color="auto"/>
      </w:divBdr>
    </w:div>
    <w:div w:id="2098281938">
      <w:bodyDiv w:val="1"/>
      <w:marLeft w:val="0"/>
      <w:marRight w:val="0"/>
      <w:marTop w:val="0"/>
      <w:marBottom w:val="0"/>
      <w:divBdr>
        <w:top w:val="none" w:sz="0" w:space="0" w:color="auto"/>
        <w:left w:val="none" w:sz="0" w:space="0" w:color="auto"/>
        <w:bottom w:val="none" w:sz="0" w:space="0" w:color="auto"/>
        <w:right w:val="none" w:sz="0" w:space="0" w:color="auto"/>
      </w:divBdr>
    </w:div>
    <w:div w:id="2131656137">
      <w:bodyDiv w:val="1"/>
      <w:marLeft w:val="0"/>
      <w:marRight w:val="0"/>
      <w:marTop w:val="0"/>
      <w:marBottom w:val="0"/>
      <w:divBdr>
        <w:top w:val="none" w:sz="0" w:space="0" w:color="auto"/>
        <w:left w:val="none" w:sz="0" w:space="0" w:color="auto"/>
        <w:bottom w:val="none" w:sz="0" w:space="0" w:color="auto"/>
        <w:right w:val="none" w:sz="0" w:space="0" w:color="auto"/>
      </w:divBdr>
      <w:divsChild>
        <w:div w:id="1237788224">
          <w:marLeft w:val="1037"/>
          <w:marRight w:val="0"/>
          <w:marTop w:val="384"/>
          <w:marBottom w:val="0"/>
          <w:divBdr>
            <w:top w:val="none" w:sz="0" w:space="0" w:color="auto"/>
            <w:left w:val="none" w:sz="0" w:space="0" w:color="auto"/>
            <w:bottom w:val="none" w:sz="0" w:space="0" w:color="auto"/>
            <w:right w:val="none" w:sz="0" w:space="0" w:color="auto"/>
          </w:divBdr>
        </w:div>
        <w:div w:id="1241136910">
          <w:marLeft w:val="1037"/>
          <w:marRight w:val="0"/>
          <w:marTop w:val="384"/>
          <w:marBottom w:val="0"/>
          <w:divBdr>
            <w:top w:val="none" w:sz="0" w:space="0" w:color="auto"/>
            <w:left w:val="none" w:sz="0" w:space="0" w:color="auto"/>
            <w:bottom w:val="none" w:sz="0" w:space="0" w:color="auto"/>
            <w:right w:val="none" w:sz="0" w:space="0" w:color="auto"/>
          </w:divBdr>
        </w:div>
        <w:div w:id="319163886">
          <w:marLeft w:val="1037"/>
          <w:marRight w:val="0"/>
          <w:marTop w:val="384"/>
          <w:marBottom w:val="0"/>
          <w:divBdr>
            <w:top w:val="none" w:sz="0" w:space="0" w:color="auto"/>
            <w:left w:val="none" w:sz="0" w:space="0" w:color="auto"/>
            <w:bottom w:val="none" w:sz="0" w:space="0" w:color="auto"/>
            <w:right w:val="none" w:sz="0" w:space="0" w:color="auto"/>
          </w:divBdr>
        </w:div>
      </w:divsChild>
    </w:div>
    <w:div w:id="2144733169">
      <w:bodyDiv w:val="1"/>
      <w:marLeft w:val="0"/>
      <w:marRight w:val="0"/>
      <w:marTop w:val="0"/>
      <w:marBottom w:val="0"/>
      <w:divBdr>
        <w:top w:val="none" w:sz="0" w:space="0" w:color="auto"/>
        <w:left w:val="none" w:sz="0" w:space="0" w:color="auto"/>
        <w:bottom w:val="none" w:sz="0" w:space="0" w:color="auto"/>
        <w:right w:val="none" w:sz="0" w:space="0" w:color="auto"/>
      </w:divBdr>
    </w:div>
    <w:div w:id="2146464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file:///D:\T&#7843;i%20Xu&#7889;ng\Word\B&#225;o%20C&#225;o%20Khoa%20H&#7885;c%20D&#7919;%20Li&#7879;u.docx" TargetMode="External"/><Relationship Id="rId18" Type="http://schemas.openxmlformats.org/officeDocument/2006/relationships/hyperlink" Target="file:///D:\T&#7843;i%20Xu&#7889;ng\Word\B&#225;o%20C&#225;o%20Khoa%20H&#7885;c%20D&#7919;%20Li&#7879;u.docx" TargetMode="External"/><Relationship Id="rId26" Type="http://schemas.openxmlformats.org/officeDocument/2006/relationships/image" Target="media/image6.pn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file:///D:\T&#7843;i%20Xu&#7889;ng\Word\B&#225;o%20C&#225;o%20Khoa%20H&#7885;c%20D&#7919;%20Li&#7879;u.docx" TargetMode="External"/><Relationship Id="rId34"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hyperlink" Target="file:///D:\T&#7843;i%20Xu&#7889;ng\Word\B&#225;o%20C&#225;o%20Khoa%20H&#7885;c%20D&#7919;%20Li&#7879;u.docx" TargetMode="External"/><Relationship Id="rId17" Type="http://schemas.openxmlformats.org/officeDocument/2006/relationships/hyperlink" Target="file:///D:\T&#7843;i%20Xu&#7889;ng\Word\B&#225;o%20C&#225;o%20Khoa%20H&#7885;c%20D&#7919;%20Li&#7879;u.docx" TargetMode="Externa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file:///D:\T&#7843;i%20Xu&#7889;ng\Word\B&#225;o%20C&#225;o%20Khoa%20H&#7885;c%20D&#7919;%20Li&#7879;u.docx" TargetMode="External"/><Relationship Id="rId20" Type="http://schemas.openxmlformats.org/officeDocument/2006/relationships/hyperlink" Target="file:///D:\T&#7843;i%20Xu&#7889;ng\Word\B&#225;o%20C&#225;o%20Khoa%20H&#7885;c%20D&#7919;%20Li&#7879;u.docx"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T&#7843;i%20Xu&#7889;ng\Word\B&#225;o%20C&#225;o%20Khoa%20H&#7885;c%20D&#7919;%20Li&#7879;u.docx" TargetMode="External"/><Relationship Id="rId24" Type="http://schemas.openxmlformats.org/officeDocument/2006/relationships/image" Target="media/image4.jpeg"/><Relationship Id="rId32" Type="http://schemas.openxmlformats.org/officeDocument/2006/relationships/image" Target="media/image12.png"/><Relationship Id="rId37" Type="http://schemas.openxmlformats.org/officeDocument/2006/relationships/hyperlink" Target="https://github.com/0388649696/BC_khoahocdulieu"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file:///D:\T&#7843;i%20Xu&#7889;ng\Word\B&#225;o%20C&#225;o%20Khoa%20H&#7885;c%20D&#7919;%20Li&#7879;u.docx" TargetMode="Externa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hyperlink" Target="file:///D:\T&#7843;i%20Xu&#7889;ng\Word\B&#225;o%20C&#225;o%20Khoa%20H&#7885;c%20D&#7919;%20Li&#7879;u.docx" TargetMode="External"/><Relationship Id="rId19" Type="http://schemas.openxmlformats.org/officeDocument/2006/relationships/hyperlink" Target="file:///D:\T&#7843;i%20Xu&#7889;ng\Word\B&#225;o%20C&#225;o%20Khoa%20H&#7885;c%20D&#7919;%20Li&#7879;u.docx" TargetMode="External"/><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file:///D:\T&#7843;i%20Xu&#7889;ng\Word\B&#225;o%20C&#225;o%20Khoa%20H&#7885;c%20D&#7919;%20Li&#7879;u.docx" TargetMode="External"/><Relationship Id="rId14" Type="http://schemas.openxmlformats.org/officeDocument/2006/relationships/hyperlink" Target="file:///D:\T&#7843;i%20Xu&#7889;ng\Word\B&#225;o%20C&#225;o%20Khoa%20H&#7885;c%20D&#7919;%20Li&#7879;u.docx" TargetMode="Externa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438"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C7FCEAB-1881-434C-B678-72666280DA04}">
  <we:reference id="wa200007708" version="3.0.0.2" store="en-US" storeType="OMEX"/>
  <we:alternateReferences>
    <we:reference id="WA200007708" version="3.0.0.2"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D93A178C-4451-4AEC-8744-FD3C1FA8C6DD}">
  <we:reference id="wa104381909" version="3.26.0.0" store="en-US" storeType="OMEX"/>
  <we:alternateReferences>
    <we:reference id="wa104381909" version="3.26.0.0" store="wa10438190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548155-5C4B-49C4-9A69-68E81E4086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1605</TotalTime>
  <Pages>48</Pages>
  <Words>11701</Words>
  <Characters>66697</Characters>
  <Application>Microsoft Office Word</Application>
  <DocSecurity>0</DocSecurity>
  <Lines>555</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Jone Hely</cp:lastModifiedBy>
  <cp:revision>596</cp:revision>
  <cp:lastPrinted>2026-06-16T08:23:00Z</cp:lastPrinted>
  <dcterms:created xsi:type="dcterms:W3CDTF">2026-06-12T08:16:00Z</dcterms:created>
  <dcterms:modified xsi:type="dcterms:W3CDTF">2026-06-24T06:09:00Z</dcterms:modified>
</cp:coreProperties>
</file>