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8EC" w:rsidRDefault="004A7F72" w:rsidP="004A7F72">
      <w:pPr>
        <w:pStyle w:val="Heading1"/>
        <w:rPr>
          <w:lang w:val="de-DE"/>
        </w:rPr>
      </w:pPr>
      <w:r>
        <w:rPr>
          <w:lang w:val="de-DE"/>
        </w:rPr>
        <w:t>Praktrikum 5 Datenbanken2 – Performance Verbesserungen</w:t>
      </w:r>
    </w:p>
    <w:p w:rsidR="004A7F72" w:rsidRDefault="004A7F72" w:rsidP="004A7F72">
      <w:pPr>
        <w:rPr>
          <w:lang w:val="de-DE"/>
        </w:rPr>
      </w:pPr>
    </w:p>
    <w:p w:rsidR="004A7F72" w:rsidRPr="004A7F72" w:rsidRDefault="004A7F72" w:rsidP="004A7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lang w:val="de-DE"/>
        </w:rPr>
      </w:pPr>
      <w:r w:rsidRPr="004A7F72">
        <w:rPr>
          <w:rFonts w:ascii="CMSS10" w:hAnsi="CMSS10" w:cs="CMSS10"/>
          <w:lang w:val="de-DE"/>
        </w:rPr>
        <w:t>Prüfen Sie, fü</w:t>
      </w:r>
      <w:r w:rsidRPr="004A7F72">
        <w:rPr>
          <w:rFonts w:ascii="CMSS10" w:hAnsi="CMSS10" w:cs="CMSS10"/>
          <w:lang w:val="de-DE"/>
        </w:rPr>
        <w:t xml:space="preserve">r welche Tabellen und welche Spalte(n) es auf der Datenbank bereits einen </w:t>
      </w:r>
      <w:r w:rsidRPr="004A7F72">
        <w:rPr>
          <w:rFonts w:ascii="CMSSBX10" w:hAnsi="CMSSBX10" w:cs="CMSSBX10"/>
          <w:lang w:val="de-DE"/>
        </w:rPr>
        <w:t>Index</w:t>
      </w:r>
    </w:p>
    <w:p w:rsidR="004A7F72" w:rsidRPr="004A7F72" w:rsidRDefault="004A7F72" w:rsidP="004A7F72">
      <w:pPr>
        <w:autoSpaceDE w:val="0"/>
        <w:autoSpaceDN w:val="0"/>
        <w:adjustRightInd w:val="0"/>
        <w:spacing w:after="0" w:line="240" w:lineRule="auto"/>
        <w:ind w:firstLine="720"/>
        <w:rPr>
          <w:rFonts w:ascii="CMSS10" w:hAnsi="CMSS10" w:cs="CMSS10"/>
          <w:lang w:val="de-DE"/>
        </w:rPr>
      </w:pPr>
      <w:r w:rsidRPr="004A7F72">
        <w:rPr>
          <w:rFonts w:ascii="CMSS10" w:hAnsi="CMSS10" w:cs="CMSS10"/>
          <w:lang w:val="de-DE"/>
        </w:rPr>
        <w:t xml:space="preserve">gibt. </w:t>
      </w:r>
      <w:r w:rsidRPr="004A7F72">
        <w:rPr>
          <w:rFonts w:ascii="CMSSI10" w:hAnsi="CMSSI10" w:cs="CMSSI10"/>
          <w:lang w:val="de-DE"/>
        </w:rPr>
        <w:t>Hinweis</w:t>
      </w:r>
      <w:r w:rsidRPr="004A7F72">
        <w:rPr>
          <w:rFonts w:ascii="CMSS10" w:hAnsi="CMSS10" w:cs="CMSS10"/>
          <w:lang w:val="de-DE"/>
        </w:rPr>
        <w:t xml:space="preserve">: Die Systemtabelle </w:t>
      </w:r>
      <w:r w:rsidRPr="004A7F72">
        <w:rPr>
          <w:rFonts w:ascii="CMTT10" w:hAnsi="CMTT10" w:cs="CMTT10"/>
          <w:lang w:val="de-DE"/>
        </w:rPr>
        <w:t xml:space="preserve">user indexes </w:t>
      </w:r>
      <w:r w:rsidRPr="004A7F72">
        <w:rPr>
          <w:rFonts w:ascii="CMSS10" w:hAnsi="CMSS10" w:cs="CMSS10"/>
          <w:lang w:val="de-DE"/>
        </w:rPr>
        <w:t>enthalt die Metadaten zu allen Indexen Ihres</w:t>
      </w:r>
    </w:p>
    <w:p w:rsidR="004A7F72" w:rsidRPr="004A7F72" w:rsidRDefault="004A7F72" w:rsidP="004A7F72">
      <w:pPr>
        <w:autoSpaceDE w:val="0"/>
        <w:autoSpaceDN w:val="0"/>
        <w:adjustRightInd w:val="0"/>
        <w:spacing w:after="0" w:line="240" w:lineRule="auto"/>
        <w:ind w:firstLine="720"/>
        <w:rPr>
          <w:rFonts w:ascii="CMSS10" w:hAnsi="CMSS10" w:cs="CMSS10"/>
          <w:lang w:val="de-DE"/>
        </w:rPr>
      </w:pPr>
      <w:r w:rsidRPr="004A7F72">
        <w:rPr>
          <w:rFonts w:ascii="CMSS10" w:hAnsi="CMSS10" w:cs="CMSS10"/>
          <w:lang w:val="de-DE"/>
        </w:rPr>
        <w:t>Datenbankschemas:</w:t>
      </w:r>
    </w:p>
    <w:p w:rsidR="004A7F72" w:rsidRPr="004A7F72" w:rsidRDefault="004A7F72" w:rsidP="004A7F72">
      <w:pPr>
        <w:ind w:firstLine="720"/>
        <w:rPr>
          <w:rFonts w:ascii="CMTT10" w:hAnsi="CMTT10" w:cs="CMTT10"/>
          <w:lang w:val="de-DE"/>
        </w:rPr>
      </w:pPr>
      <w:r w:rsidRPr="004A7F72">
        <w:rPr>
          <w:rFonts w:ascii="CMTT10" w:hAnsi="CMTT10" w:cs="CMTT10"/>
          <w:lang w:val="de-DE"/>
        </w:rPr>
        <w:t>select * from user indexes</w:t>
      </w:r>
    </w:p>
    <w:p w:rsidR="004A7F72" w:rsidRDefault="004A7F72" w:rsidP="004A7F72">
      <w:pPr>
        <w:ind w:left="720"/>
        <w:rPr>
          <w:rFonts w:ascii="CMTT10" w:hAnsi="CMTT10" w:cs="CMTT10"/>
          <w:lang w:val="de-DE"/>
        </w:rPr>
      </w:pPr>
      <w:r w:rsidRPr="004A7F72">
        <w:rPr>
          <w:rFonts w:ascii="CMTT10" w:hAnsi="CMTT10" w:cs="CMTT10"/>
          <w:lang w:val="de-DE"/>
        </w:rPr>
        <w:t>Alle existierenden Indizes sind in der Datei Indizes.</w:t>
      </w:r>
      <w:r>
        <w:rPr>
          <w:rFonts w:ascii="CMTT10" w:hAnsi="CMTT10" w:cs="CMTT10"/>
          <w:lang w:val="de-DE"/>
        </w:rPr>
        <w:t>txt oder wahlweise Indizes.xml zu finden. Die Ausgliederung in eine andere Datei dient der Übersicht.</w:t>
      </w:r>
      <w:r w:rsidRPr="004A7F72">
        <w:rPr>
          <w:rFonts w:ascii="CMTT10" w:hAnsi="CMTT10" w:cs="CMTT10"/>
          <w:lang w:val="de-DE"/>
        </w:rPr>
        <w:t xml:space="preserve"> </w:t>
      </w:r>
    </w:p>
    <w:p w:rsidR="004A7F72" w:rsidRPr="007E5335" w:rsidRDefault="004A7F72" w:rsidP="007E53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lang w:val="de-DE"/>
        </w:rPr>
      </w:pPr>
      <w:r w:rsidRPr="007E5335">
        <w:rPr>
          <w:rFonts w:ascii="CMSS10" w:hAnsi="CMSS10" w:cs="CMSS10"/>
          <w:lang w:val="de-DE"/>
        </w:rPr>
        <w:t>Prü</w:t>
      </w:r>
      <w:r w:rsidRPr="007E5335">
        <w:rPr>
          <w:rFonts w:ascii="CMSS10" w:hAnsi="CMSS10" w:cs="CMSS10"/>
          <w:lang w:val="de-DE"/>
        </w:rPr>
        <w:t xml:space="preserve">fen Sie, welchen Wert die Systemtabelle </w:t>
      </w:r>
      <w:r w:rsidRPr="007E5335">
        <w:rPr>
          <w:rFonts w:ascii="CMTT10" w:hAnsi="CMTT10" w:cs="CMTT10"/>
          <w:lang w:val="de-DE"/>
        </w:rPr>
        <w:t xml:space="preserve">user tables </w:t>
      </w:r>
      <w:r w:rsidR="007E5335" w:rsidRPr="007E5335">
        <w:rPr>
          <w:rFonts w:ascii="CMSS10" w:hAnsi="CMSS10" w:cs="CMSS10"/>
          <w:lang w:val="de-DE"/>
        </w:rPr>
        <w:t>für die Anzahl der Datensä</w:t>
      </w:r>
      <w:r w:rsidRPr="007E5335">
        <w:rPr>
          <w:rFonts w:ascii="CMSS10" w:hAnsi="CMSS10" w:cs="CMSS10"/>
          <w:lang w:val="de-DE"/>
        </w:rPr>
        <w:t>tze</w:t>
      </w:r>
    </w:p>
    <w:p w:rsidR="004A7F72" w:rsidRPr="004A7F72" w:rsidRDefault="004A7F72" w:rsidP="007E5335">
      <w:pPr>
        <w:autoSpaceDE w:val="0"/>
        <w:autoSpaceDN w:val="0"/>
        <w:adjustRightInd w:val="0"/>
        <w:spacing w:after="0" w:line="240" w:lineRule="auto"/>
        <w:ind w:firstLine="720"/>
        <w:rPr>
          <w:rFonts w:ascii="CMSS10" w:hAnsi="CMSS10" w:cs="CMSS10"/>
          <w:lang w:val="de-DE"/>
        </w:rPr>
      </w:pPr>
      <w:r w:rsidRPr="004A7F72">
        <w:rPr>
          <w:rFonts w:ascii="CMSS10" w:hAnsi="CMSS10" w:cs="CMSS10"/>
          <w:lang w:val="de-DE"/>
        </w:rPr>
        <w:t>(</w:t>
      </w:r>
      <w:r w:rsidRPr="004A7F72">
        <w:rPr>
          <w:rFonts w:ascii="CMTT10" w:hAnsi="CMTT10" w:cs="CMTT10"/>
          <w:lang w:val="de-DE"/>
        </w:rPr>
        <w:t>num rows</w:t>
      </w:r>
      <w:r w:rsidRPr="004A7F72">
        <w:rPr>
          <w:rFonts w:ascii="CMSS10" w:hAnsi="CMSS10" w:cs="CMSS10"/>
          <w:lang w:val="de-DE"/>
        </w:rPr>
        <w:t xml:space="preserve">) in den Tabellen </w:t>
      </w:r>
      <w:r w:rsidRPr="004A7F72">
        <w:rPr>
          <w:rFonts w:ascii="CMTT10" w:hAnsi="CMTT10" w:cs="CMTT10"/>
          <w:lang w:val="de-DE"/>
        </w:rPr>
        <w:t xml:space="preserve">PLAYER </w:t>
      </w:r>
      <w:r w:rsidRPr="004A7F72">
        <w:rPr>
          <w:rFonts w:ascii="CMSS10" w:hAnsi="CMSS10" w:cs="CMSS10"/>
          <w:lang w:val="de-DE"/>
        </w:rPr>
        <w:t xml:space="preserve">und </w:t>
      </w:r>
      <w:r w:rsidRPr="004A7F72">
        <w:rPr>
          <w:rFonts w:ascii="CMTT10" w:hAnsi="CMTT10" w:cs="CMTT10"/>
          <w:lang w:val="de-DE"/>
        </w:rPr>
        <w:t xml:space="preserve">GAME </w:t>
      </w:r>
      <w:r w:rsidRPr="004A7F72">
        <w:rPr>
          <w:rFonts w:ascii="CMSS10" w:hAnsi="CMSS10" w:cs="CMSS10"/>
          <w:lang w:val="de-DE"/>
        </w:rPr>
        <w:t xml:space="preserve">und </w:t>
      </w:r>
      <w:r w:rsidR="007E5335">
        <w:rPr>
          <w:rFonts w:ascii="CMSS10" w:hAnsi="CMSS10" w:cs="CMSS10"/>
          <w:lang w:val="de-DE"/>
        </w:rPr>
        <w:t>die assoziierten Tabellen enthä</w:t>
      </w:r>
      <w:r w:rsidRPr="004A7F72">
        <w:rPr>
          <w:rFonts w:ascii="CMSS10" w:hAnsi="CMSS10" w:cs="CMSS10"/>
          <w:lang w:val="de-DE"/>
        </w:rPr>
        <w:t>lt:</w:t>
      </w:r>
    </w:p>
    <w:p w:rsidR="004A7F72" w:rsidRDefault="004A7F72" w:rsidP="007E5335">
      <w:pPr>
        <w:pStyle w:val="ListParagraph"/>
        <w:rPr>
          <w:rFonts w:ascii="CMTT10" w:hAnsi="CMTT10" w:cs="CMTT10"/>
        </w:rPr>
      </w:pPr>
      <w:r>
        <w:rPr>
          <w:rFonts w:ascii="CMTT10" w:hAnsi="CMTT10" w:cs="CMTT10"/>
        </w:rPr>
        <w:t xml:space="preserve">select </w:t>
      </w:r>
      <w:proofErr w:type="spellStart"/>
      <w:r>
        <w:rPr>
          <w:rFonts w:ascii="CMTT10" w:hAnsi="CMTT10" w:cs="CMTT10"/>
        </w:rPr>
        <w:t>num</w:t>
      </w:r>
      <w:proofErr w:type="spellEnd"/>
      <w:r>
        <w:rPr>
          <w:rFonts w:ascii="CMTT10" w:hAnsi="CMTT10" w:cs="CMTT10"/>
        </w:rPr>
        <w:t xml:space="preserve"> rows from user tables where table name = '&lt;TABLENAME&gt;';</w:t>
      </w:r>
    </w:p>
    <w:p w:rsidR="007E5335" w:rsidRDefault="007E5335" w:rsidP="007E5335">
      <w:pPr>
        <w:pStyle w:val="ListParagraph"/>
        <w:rPr>
          <w:rFonts w:ascii="CMTT10" w:hAnsi="CMTT10" w:cs="CMTT10"/>
        </w:rPr>
      </w:pPr>
    </w:p>
    <w:p w:rsidR="007E5335" w:rsidRDefault="007E5335" w:rsidP="007E5335">
      <w:pPr>
        <w:pStyle w:val="ListParagraph"/>
        <w:rPr>
          <w:rFonts w:ascii="CMTT10" w:hAnsi="CMTT10" w:cs="CMTT10"/>
        </w:rPr>
      </w:pPr>
      <w:r>
        <w:rPr>
          <w:noProof/>
        </w:rPr>
        <w:drawing>
          <wp:inline distT="0" distB="0" distL="0" distR="0" wp14:anchorId="6B40C545" wp14:editId="2B3AB58B">
            <wp:extent cx="5972810" cy="4251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35" w:rsidRDefault="007E5335" w:rsidP="007E5335">
      <w:pPr>
        <w:pStyle w:val="ListParagraph"/>
        <w:rPr>
          <w:rFonts w:ascii="CMTT10" w:hAnsi="CMTT10" w:cs="CMTT10"/>
        </w:rPr>
      </w:pPr>
      <w:r>
        <w:rPr>
          <w:noProof/>
        </w:rPr>
        <w:lastRenderedPageBreak/>
        <w:drawing>
          <wp:inline distT="0" distB="0" distL="0" distR="0" wp14:anchorId="4F103E58" wp14:editId="65240013">
            <wp:extent cx="517207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35" w:rsidRPr="003A35B6" w:rsidRDefault="007E5335" w:rsidP="003A3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lang w:val="de-DE"/>
        </w:rPr>
      </w:pPr>
      <w:r w:rsidRPr="003A35B6">
        <w:rPr>
          <w:rFonts w:ascii="CMSS10" w:hAnsi="CMSS10" w:cs="CMSS10"/>
          <w:lang w:val="de-DE"/>
        </w:rPr>
        <w:t xml:space="preserve">Die </w:t>
      </w:r>
      <w:r w:rsidRPr="003A35B6">
        <w:rPr>
          <w:rFonts w:ascii="CMSSBX10" w:hAnsi="CMSSBX10" w:cs="CMSSBX10"/>
          <w:lang w:val="de-DE"/>
        </w:rPr>
        <w:t xml:space="preserve">Tabellenstatistik </w:t>
      </w:r>
      <w:r w:rsidRPr="003A35B6">
        <w:rPr>
          <w:rFonts w:ascii="CMSS10" w:hAnsi="CMSS10" w:cs="CMSS10"/>
          <w:lang w:val="de-DE"/>
        </w:rPr>
        <w:t>kann explizit mit dem folgenden Prozeduraufruf aktualisiert werden:</w:t>
      </w:r>
    </w:p>
    <w:p w:rsidR="007E5335" w:rsidRDefault="007E5335" w:rsidP="003A35B6">
      <w:pPr>
        <w:autoSpaceDE w:val="0"/>
        <w:autoSpaceDN w:val="0"/>
        <w:adjustRightInd w:val="0"/>
        <w:spacing w:after="0" w:line="240" w:lineRule="auto"/>
        <w:ind w:firstLine="360"/>
        <w:rPr>
          <w:rFonts w:ascii="CMTT10" w:hAnsi="CMTT10" w:cs="CMTT10"/>
        </w:rPr>
      </w:pPr>
      <w:r>
        <w:rPr>
          <w:rFonts w:ascii="CMTT10" w:hAnsi="CMTT10" w:cs="CMTT10"/>
        </w:rPr>
        <w:t xml:space="preserve">execute DBMS STATS.GATHER TABLE </w:t>
      </w:r>
      <w:proofErr w:type="gramStart"/>
      <w:r>
        <w:rPr>
          <w:rFonts w:ascii="CMTT10" w:hAnsi="CMTT10" w:cs="CMTT10"/>
        </w:rPr>
        <w:t>STATS( '</w:t>
      </w:r>
      <w:proofErr w:type="gramEnd"/>
      <w:r>
        <w:rPr>
          <w:rFonts w:ascii="CMTT10" w:hAnsi="CMTT10" w:cs="CMTT10"/>
        </w:rPr>
        <w:t>&lt;</w:t>
      </w:r>
      <w:proofErr w:type="spellStart"/>
      <w:r>
        <w:rPr>
          <w:rFonts w:ascii="CMTT10" w:hAnsi="CMTT10" w:cs="CMTT10"/>
        </w:rPr>
        <w:t>schemaname</w:t>
      </w:r>
      <w:proofErr w:type="spellEnd"/>
      <w:r>
        <w:rPr>
          <w:rFonts w:ascii="CMTT10" w:hAnsi="CMTT10" w:cs="CMTT10"/>
        </w:rPr>
        <w:t>&gt;', '&lt;TABLENAME&gt;');</w:t>
      </w:r>
    </w:p>
    <w:p w:rsidR="007E5335" w:rsidRPr="007E5335" w:rsidRDefault="003A35B6" w:rsidP="003A35B6">
      <w:pPr>
        <w:autoSpaceDE w:val="0"/>
        <w:autoSpaceDN w:val="0"/>
        <w:adjustRightInd w:val="0"/>
        <w:spacing w:after="0" w:line="240" w:lineRule="auto"/>
        <w:ind w:firstLine="360"/>
        <w:rPr>
          <w:rFonts w:ascii="CMSS10" w:hAnsi="CMSS10" w:cs="CMSS10"/>
          <w:lang w:val="de-DE"/>
        </w:rPr>
      </w:pPr>
      <w:r>
        <w:rPr>
          <w:rFonts w:ascii="CMSS10" w:hAnsi="CMSS10" w:cs="CMSS10"/>
          <w:lang w:val="de-DE"/>
        </w:rPr>
        <w:t>Prüfen Sie nach Ausfü</w:t>
      </w:r>
      <w:r w:rsidR="007E5335" w:rsidRPr="007E5335">
        <w:rPr>
          <w:rFonts w:ascii="CMSS10" w:hAnsi="CMSS10" w:cs="CMSS10"/>
          <w:lang w:val="de-DE"/>
        </w:rPr>
        <w:t xml:space="preserve">hrung der Prozedur erneut die Anzahl der Zeilen </w:t>
      </w:r>
      <w:r w:rsidR="007E5335" w:rsidRPr="007E5335">
        <w:rPr>
          <w:rFonts w:ascii="CMTT10" w:hAnsi="CMTT10" w:cs="CMTT10"/>
          <w:lang w:val="de-DE"/>
        </w:rPr>
        <w:t xml:space="preserve">num rows </w:t>
      </w:r>
      <w:r w:rsidR="007E5335" w:rsidRPr="007E5335">
        <w:rPr>
          <w:rFonts w:ascii="CMSS10" w:hAnsi="CMSS10" w:cs="CMSS10"/>
          <w:lang w:val="de-DE"/>
        </w:rPr>
        <w:t>in den o.g.</w:t>
      </w:r>
    </w:p>
    <w:p w:rsidR="007E5335" w:rsidRDefault="007E5335" w:rsidP="003A35B6">
      <w:pPr>
        <w:ind w:firstLine="360"/>
        <w:rPr>
          <w:rFonts w:ascii="CMSS10" w:hAnsi="CMSS10" w:cs="CMSS10"/>
        </w:rPr>
      </w:pPr>
      <w:proofErr w:type="spellStart"/>
      <w:r w:rsidRPr="003A35B6">
        <w:rPr>
          <w:rFonts w:ascii="CMSS10" w:hAnsi="CMSS10" w:cs="CMSS10"/>
        </w:rPr>
        <w:t>Tabellen</w:t>
      </w:r>
      <w:proofErr w:type="spellEnd"/>
      <w:r w:rsidRPr="003A35B6">
        <w:rPr>
          <w:rFonts w:ascii="CMSS10" w:hAnsi="CMSS10" w:cs="CMSS10"/>
        </w:rPr>
        <w:t>.</w:t>
      </w:r>
    </w:p>
    <w:p w:rsidR="003A35B6" w:rsidRDefault="003A35B6" w:rsidP="003A35B6">
      <w:pPr>
        <w:ind w:firstLine="360"/>
        <w:rPr>
          <w:rFonts w:ascii="CMSS10" w:hAnsi="CMSS10" w:cs="CMSS10"/>
        </w:rPr>
      </w:pPr>
    </w:p>
    <w:p w:rsidR="003A35B6" w:rsidRDefault="003A35B6" w:rsidP="003A35B6">
      <w:pPr>
        <w:ind w:firstLine="360"/>
        <w:rPr>
          <w:rFonts w:ascii="CMTT10" w:hAnsi="CMTT10" w:cs="CMTT10"/>
        </w:rPr>
      </w:pPr>
      <w:r>
        <w:rPr>
          <w:noProof/>
        </w:rPr>
        <w:lastRenderedPageBreak/>
        <w:drawing>
          <wp:inline distT="0" distB="0" distL="0" distR="0" wp14:anchorId="236B2F97" wp14:editId="5706B307">
            <wp:extent cx="51530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B6" w:rsidRDefault="003A35B6" w:rsidP="003A35B6">
      <w:pPr>
        <w:ind w:firstLine="360"/>
        <w:rPr>
          <w:rFonts w:ascii="CMTT10" w:hAnsi="CMTT10" w:cs="CMTT10"/>
        </w:rPr>
      </w:pPr>
      <w:r>
        <w:rPr>
          <w:noProof/>
        </w:rPr>
        <w:drawing>
          <wp:inline distT="0" distB="0" distL="0" distR="0" wp14:anchorId="5467DD93" wp14:editId="1F4746DB">
            <wp:extent cx="57816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B6" w:rsidRPr="003A35B6" w:rsidRDefault="003A35B6" w:rsidP="003A35B6">
      <w:pPr>
        <w:ind w:firstLine="360"/>
        <w:rPr>
          <w:rFonts w:ascii="CMTT10" w:hAnsi="CMTT10" w:cs="CMTT10"/>
        </w:rPr>
      </w:pPr>
    </w:p>
    <w:p w:rsidR="004A7F72" w:rsidRDefault="003A35B6" w:rsidP="004A7F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A7CEF1" wp14:editId="761E3EB8">
            <wp:extent cx="55054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F0B9F3" wp14:editId="59BC949D">
            <wp:extent cx="5972810" cy="321183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8A" w:rsidRDefault="000D5A8A" w:rsidP="004A7F72">
      <w:pPr>
        <w:rPr>
          <w:noProof/>
        </w:rPr>
      </w:pPr>
    </w:p>
    <w:p w:rsidR="000D5A8A" w:rsidRDefault="000D5A8A" w:rsidP="004A7F72">
      <w:pPr>
        <w:rPr>
          <w:noProof/>
        </w:rPr>
      </w:pPr>
    </w:p>
    <w:p w:rsidR="000D5A8A" w:rsidRDefault="000D5A8A" w:rsidP="004A7F72">
      <w:pPr>
        <w:rPr>
          <w:noProof/>
        </w:rPr>
      </w:pPr>
    </w:p>
    <w:p w:rsidR="000D5A8A" w:rsidRDefault="000D5A8A" w:rsidP="004A7F72">
      <w:pPr>
        <w:rPr>
          <w:noProof/>
        </w:rPr>
      </w:pPr>
    </w:p>
    <w:p w:rsidR="002953AB" w:rsidRPr="002953AB" w:rsidRDefault="002953AB" w:rsidP="002953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lang w:val="de-DE"/>
        </w:rPr>
      </w:pPr>
      <w:r w:rsidRPr="002953AB">
        <w:rPr>
          <w:rFonts w:ascii="CMSS10" w:hAnsi="CMSS10" w:cs="CMSS10"/>
          <w:lang w:val="de-DE"/>
        </w:rPr>
        <w:lastRenderedPageBreak/>
        <w:t xml:space="preserve">Generieren Sie nochmals die </w:t>
      </w:r>
      <w:r w:rsidRPr="002953AB">
        <w:rPr>
          <w:rFonts w:ascii="CMSSBX10" w:hAnsi="CMSSBX10" w:cs="CMSSBX10"/>
          <w:lang w:val="de-DE"/>
        </w:rPr>
        <w:t xml:space="preserve">Explains </w:t>
      </w:r>
      <w:r>
        <w:rPr>
          <w:rFonts w:ascii="CMSS10" w:hAnsi="CMSS10" w:cs="CMSS10"/>
          <w:lang w:val="de-DE"/>
        </w:rPr>
        <w:t>fü</w:t>
      </w:r>
      <w:r w:rsidRPr="002953AB">
        <w:rPr>
          <w:rFonts w:ascii="CMSS10" w:hAnsi="CMSS10" w:cs="CMSS10"/>
          <w:lang w:val="de-DE"/>
        </w:rPr>
        <w:t>r die Queries, die Sie in der Vorbereitung zu diesem</w:t>
      </w:r>
    </w:p>
    <w:p w:rsidR="002953AB" w:rsidRPr="002953AB" w:rsidRDefault="002953AB" w:rsidP="000D5A8A">
      <w:pPr>
        <w:autoSpaceDE w:val="0"/>
        <w:autoSpaceDN w:val="0"/>
        <w:adjustRightInd w:val="0"/>
        <w:spacing w:after="0" w:line="240" w:lineRule="auto"/>
        <w:ind w:firstLine="360"/>
        <w:rPr>
          <w:rFonts w:ascii="CMSS10" w:hAnsi="CMSS10" w:cs="CMSS10"/>
          <w:lang w:val="de-DE"/>
        </w:rPr>
      </w:pPr>
      <w:r w:rsidRPr="002953AB">
        <w:rPr>
          <w:rFonts w:ascii="CMSS10" w:hAnsi="CMSS10" w:cs="CMSS10"/>
          <w:lang w:val="de-DE"/>
        </w:rPr>
        <w:t>Praktikum e</w:t>
      </w:r>
      <w:r w:rsidR="000D5A8A">
        <w:rPr>
          <w:rFonts w:ascii="CMSS10" w:hAnsi="CMSS10" w:cs="CMSS10"/>
          <w:lang w:val="de-DE"/>
        </w:rPr>
        <w:t>rstellt haben. Was hat sich geä</w:t>
      </w:r>
      <w:r w:rsidRPr="002953AB">
        <w:rPr>
          <w:rFonts w:ascii="CMSS10" w:hAnsi="CMSS10" w:cs="CMSS10"/>
          <w:lang w:val="de-DE"/>
        </w:rPr>
        <w:t>nde</w:t>
      </w:r>
      <w:r w:rsidR="000D5A8A">
        <w:rPr>
          <w:rFonts w:ascii="CMSS10" w:hAnsi="CMSS10" w:cs="CMSS10"/>
          <w:lang w:val="de-DE"/>
        </w:rPr>
        <w:t>rt? Welche Kosten werden nun fü</w:t>
      </w:r>
      <w:r w:rsidRPr="002953AB">
        <w:rPr>
          <w:rFonts w:ascii="CMSS10" w:hAnsi="CMSS10" w:cs="CMSS10"/>
          <w:lang w:val="de-DE"/>
        </w:rPr>
        <w:t>r die</w:t>
      </w:r>
    </w:p>
    <w:p w:rsidR="002953AB" w:rsidRDefault="000D5A8A" w:rsidP="000D5A8A">
      <w:pPr>
        <w:ind w:firstLine="360"/>
        <w:rPr>
          <w:rFonts w:ascii="CMSS10" w:hAnsi="CMSS10" w:cs="CMSS10"/>
          <w:lang w:val="de-DE"/>
        </w:rPr>
      </w:pPr>
      <w:r>
        <w:rPr>
          <w:rFonts w:ascii="CMSS10" w:hAnsi="CMSS10" w:cs="CMSS10"/>
          <w:lang w:val="de-DE"/>
        </w:rPr>
        <w:t>Ausfü</w:t>
      </w:r>
      <w:r w:rsidR="002953AB" w:rsidRPr="002953AB">
        <w:rPr>
          <w:rFonts w:ascii="CMSS10" w:hAnsi="CMSS10" w:cs="CMSS10"/>
          <w:lang w:val="de-DE"/>
        </w:rPr>
        <w:t>hrung einer Query angegeben?</w:t>
      </w:r>
    </w:p>
    <w:p w:rsidR="000D5A8A" w:rsidRDefault="000D5A8A" w:rsidP="000D5A8A">
      <w:pPr>
        <w:ind w:firstLine="360"/>
        <w:rPr>
          <w:rFonts w:ascii="CMSS10" w:hAnsi="CMSS10" w:cs="CMSS10"/>
          <w:lang w:val="de-DE"/>
        </w:rPr>
      </w:pPr>
      <w:r>
        <w:rPr>
          <w:rFonts w:ascii="CMSS10" w:hAnsi="CMSS10" w:cs="CMSS10"/>
          <w:lang w:val="de-DE"/>
        </w:rPr>
        <w:t>Analyse1:</w:t>
      </w:r>
    </w:p>
    <w:p w:rsidR="000D5A8A" w:rsidRDefault="000D5A8A" w:rsidP="000D5A8A">
      <w:pPr>
        <w:ind w:firstLine="360"/>
        <w:rPr>
          <w:lang w:val="de-DE"/>
        </w:rPr>
      </w:pPr>
      <w:r w:rsidRPr="000D5A8A">
        <w:rPr>
          <w:noProof/>
          <w:lang w:val="de-DE"/>
        </w:rPr>
        <w:drawing>
          <wp:inline distT="0" distB="0" distL="0" distR="0">
            <wp:extent cx="5972810" cy="2757415"/>
            <wp:effectExtent l="0" t="0" r="8890" b="5080"/>
            <wp:docPr id="7" name="Picture 7" descr="C:\Users\IBM_ADMIN\Downloads\Analys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ownloads\Analyse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  <w:r>
        <w:rPr>
          <w:lang w:val="de-DE"/>
        </w:rPr>
        <w:t>Analyse2:</w:t>
      </w:r>
    </w:p>
    <w:p w:rsidR="000D5A8A" w:rsidRDefault="000D5A8A" w:rsidP="000D5A8A">
      <w:pPr>
        <w:ind w:firstLine="360"/>
        <w:rPr>
          <w:lang w:val="de-DE"/>
        </w:rPr>
      </w:pPr>
      <w:r w:rsidRPr="000D5A8A">
        <w:rPr>
          <w:noProof/>
          <w:lang w:val="de-DE"/>
        </w:rPr>
        <w:drawing>
          <wp:inline distT="0" distB="0" distL="0" distR="0">
            <wp:extent cx="5972810" cy="3345788"/>
            <wp:effectExtent l="0" t="0" r="0" b="7620"/>
            <wp:docPr id="8" name="Picture 8" descr="C:\Users\IBM_ADMIN\Downloads\Analys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ownloads\Analyse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4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  <w:r>
        <w:rPr>
          <w:lang w:val="de-DE"/>
        </w:rPr>
        <w:lastRenderedPageBreak/>
        <w:t>Analyse3:</w:t>
      </w:r>
    </w:p>
    <w:p w:rsidR="000D5A8A" w:rsidRDefault="000D5A8A" w:rsidP="000D5A8A">
      <w:pPr>
        <w:ind w:firstLine="360"/>
        <w:rPr>
          <w:lang w:val="de-DE"/>
        </w:rPr>
      </w:pPr>
      <w:r w:rsidRPr="000D5A8A">
        <w:rPr>
          <w:noProof/>
          <w:lang w:val="de-DE"/>
        </w:rPr>
        <w:drawing>
          <wp:inline distT="0" distB="0" distL="0" distR="0">
            <wp:extent cx="5972810" cy="2976534"/>
            <wp:effectExtent l="0" t="0" r="8890" b="0"/>
            <wp:docPr id="9" name="Picture 9" descr="C:\Users\IBM_ADMIN\Downloads\Analys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Downloads\Analyse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7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  <w:r>
        <w:rPr>
          <w:lang w:val="de-DE"/>
        </w:rPr>
        <w:t>Analyse4:</w:t>
      </w:r>
    </w:p>
    <w:p w:rsidR="000D5A8A" w:rsidRDefault="000D5A8A" w:rsidP="000D5A8A">
      <w:pPr>
        <w:ind w:firstLine="360"/>
        <w:rPr>
          <w:lang w:val="de-DE"/>
        </w:rPr>
      </w:pPr>
      <w:r w:rsidRPr="000D5A8A">
        <w:rPr>
          <w:noProof/>
          <w:lang w:val="de-DE"/>
        </w:rPr>
        <w:drawing>
          <wp:inline distT="0" distB="0" distL="0" distR="0">
            <wp:extent cx="5972810" cy="2549366"/>
            <wp:effectExtent l="0" t="0" r="0" b="3810"/>
            <wp:docPr id="10" name="Picture 10" descr="C:\Users\IBM_ADMIN\Downloads\Analys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M_ADMIN\Downloads\Analyse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</w:p>
    <w:p w:rsidR="000D5A8A" w:rsidRDefault="000D5A8A" w:rsidP="000D5A8A">
      <w:pPr>
        <w:ind w:firstLine="360"/>
        <w:rPr>
          <w:lang w:val="de-DE"/>
        </w:rPr>
      </w:pPr>
    </w:p>
    <w:p w:rsidR="000D5A8A" w:rsidRPr="000D5A8A" w:rsidRDefault="000D5A8A" w:rsidP="000D5A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lang w:val="de-DE"/>
        </w:rPr>
      </w:pPr>
      <w:r w:rsidRPr="000D5A8A">
        <w:rPr>
          <w:rFonts w:ascii="CMSS10" w:hAnsi="CMSS10" w:cs="CMSS10"/>
          <w:lang w:val="de-DE"/>
        </w:rPr>
        <w:lastRenderedPageBreak/>
        <w:t xml:space="preserve">Welche Spalten sind sinnvoll mit einem </w:t>
      </w:r>
      <w:r>
        <w:rPr>
          <w:rFonts w:ascii="CMSSBX10" w:hAnsi="CMSSBX10" w:cs="CMSSBX10"/>
          <w:lang w:val="de-DE"/>
        </w:rPr>
        <w:t>zusä</w:t>
      </w:r>
      <w:r w:rsidRPr="000D5A8A">
        <w:rPr>
          <w:rFonts w:ascii="CMSSBX10" w:hAnsi="CMSSBX10" w:cs="CMSSBX10"/>
          <w:lang w:val="de-DE"/>
        </w:rPr>
        <w:t xml:space="preserve">tzlichen Index </w:t>
      </w:r>
      <w:r>
        <w:rPr>
          <w:rFonts w:ascii="CMSS10" w:hAnsi="CMSS10" w:cs="CMSS10"/>
          <w:lang w:val="de-DE"/>
        </w:rPr>
        <w:t>zu belegen, um einen gü</w:t>
      </w:r>
      <w:r w:rsidRPr="000D5A8A">
        <w:rPr>
          <w:rFonts w:ascii="CMSS10" w:hAnsi="CMSS10" w:cs="CMSS10"/>
          <w:lang w:val="de-DE"/>
        </w:rPr>
        <w:t>nstigeren</w:t>
      </w:r>
    </w:p>
    <w:p w:rsidR="000D5A8A" w:rsidRPr="000D5A8A" w:rsidRDefault="000D5A8A" w:rsidP="000D5A8A">
      <w:pPr>
        <w:autoSpaceDE w:val="0"/>
        <w:autoSpaceDN w:val="0"/>
        <w:adjustRightInd w:val="0"/>
        <w:spacing w:after="0" w:line="240" w:lineRule="auto"/>
        <w:ind w:left="720"/>
        <w:rPr>
          <w:rFonts w:ascii="CMSS10" w:hAnsi="CMSS10" w:cs="CMSS10"/>
          <w:lang w:val="de-DE"/>
        </w:rPr>
      </w:pPr>
      <w:r w:rsidRPr="000D5A8A">
        <w:rPr>
          <w:rFonts w:ascii="CMSS10" w:hAnsi="CMSS10" w:cs="CMSS10"/>
          <w:lang w:val="de-DE"/>
        </w:rPr>
        <w:t>A</w:t>
      </w:r>
      <w:r>
        <w:rPr>
          <w:rFonts w:ascii="CMSS10" w:hAnsi="CMSS10" w:cs="CMSS10"/>
          <w:lang w:val="de-DE"/>
        </w:rPr>
        <w:t>nfrageplan fü</w:t>
      </w:r>
      <w:r w:rsidRPr="000D5A8A">
        <w:rPr>
          <w:rFonts w:ascii="CMSS10" w:hAnsi="CMSS10" w:cs="CMSS10"/>
          <w:lang w:val="de-DE"/>
        </w:rPr>
        <w:t>r die Verbundabfragen zu erhalten? Implementieren Sie die entsprechenden Indexe:</w:t>
      </w:r>
      <w:r>
        <w:rPr>
          <w:rFonts w:ascii="CMSS10" w:hAnsi="CMSS10" w:cs="CMSS10"/>
          <w:lang w:val="de-DE"/>
        </w:rPr>
        <w:t xml:space="preserve"> </w:t>
      </w:r>
      <w:r w:rsidRPr="000D5A8A">
        <w:rPr>
          <w:rFonts w:ascii="CMTT10" w:hAnsi="CMTT10" w:cs="CMTT10"/>
          <w:lang w:val="de-DE"/>
        </w:rPr>
        <w:t>create index &lt;indexname&gt; on &lt;tablename&gt; (col1[, col2, ...])</w:t>
      </w:r>
    </w:p>
    <w:p w:rsidR="000D5A8A" w:rsidRPr="000D5A8A" w:rsidRDefault="000D5A8A" w:rsidP="000D5A8A">
      <w:pPr>
        <w:autoSpaceDE w:val="0"/>
        <w:autoSpaceDN w:val="0"/>
        <w:adjustRightInd w:val="0"/>
        <w:spacing w:after="0" w:line="240" w:lineRule="auto"/>
        <w:ind w:firstLine="720"/>
        <w:rPr>
          <w:rFonts w:ascii="CMSS10" w:hAnsi="CMSS10" w:cs="CMSS10"/>
          <w:lang w:val="de-DE"/>
        </w:rPr>
      </w:pPr>
      <w:r>
        <w:rPr>
          <w:rFonts w:ascii="CMSS10" w:hAnsi="CMSS10" w:cs="CMSS10"/>
          <w:lang w:val="de-DE"/>
        </w:rPr>
        <w:t>und lassen Sie anschließ</w:t>
      </w:r>
      <w:r w:rsidRPr="000D5A8A">
        <w:rPr>
          <w:rFonts w:ascii="CMSS10" w:hAnsi="CMSS10" w:cs="CMSS10"/>
          <w:lang w:val="de-DE"/>
        </w:rPr>
        <w:t>end die Explains nochmals generieren.</w:t>
      </w:r>
    </w:p>
    <w:p w:rsidR="000D5A8A" w:rsidRPr="000D5A8A" w:rsidRDefault="000D5A8A" w:rsidP="000D5A8A">
      <w:pPr>
        <w:autoSpaceDE w:val="0"/>
        <w:autoSpaceDN w:val="0"/>
        <w:adjustRightInd w:val="0"/>
        <w:spacing w:after="0" w:line="240" w:lineRule="auto"/>
        <w:ind w:firstLine="720"/>
        <w:rPr>
          <w:rFonts w:ascii="CMSS10" w:hAnsi="CMSS10" w:cs="CMSS10"/>
          <w:lang w:val="de-DE"/>
        </w:rPr>
      </w:pPr>
      <w:r>
        <w:rPr>
          <w:rFonts w:ascii="CMSS10" w:hAnsi="CMSS10" w:cs="CMSS10"/>
          <w:lang w:val="de-DE"/>
        </w:rPr>
        <w:t>Welche Ä</w:t>
      </w:r>
      <w:r w:rsidRPr="000D5A8A">
        <w:rPr>
          <w:rFonts w:ascii="CMSS10" w:hAnsi="CMSS10" w:cs="CMSS10"/>
          <w:lang w:val="de-DE"/>
        </w:rPr>
        <w:t xml:space="preserve">nderungen im Abfrageplan, in </w:t>
      </w:r>
      <w:r>
        <w:rPr>
          <w:rFonts w:ascii="CMSS10" w:hAnsi="CMSS10" w:cs="CMSS10"/>
          <w:lang w:val="de-DE"/>
        </w:rPr>
        <w:t>den Kosten und in der Ausfü</w:t>
      </w:r>
      <w:r w:rsidRPr="000D5A8A">
        <w:rPr>
          <w:rFonts w:ascii="CMSS10" w:hAnsi="CMSS10" w:cs="CMSS10"/>
          <w:lang w:val="de-DE"/>
        </w:rPr>
        <w:t>hrungszeit stellen Sie</w:t>
      </w:r>
    </w:p>
    <w:p w:rsidR="000D5A8A" w:rsidRPr="000D5A8A" w:rsidRDefault="000D5A8A" w:rsidP="000D5A8A">
      <w:pPr>
        <w:autoSpaceDE w:val="0"/>
        <w:autoSpaceDN w:val="0"/>
        <w:adjustRightInd w:val="0"/>
        <w:spacing w:after="0" w:line="240" w:lineRule="auto"/>
        <w:ind w:firstLine="720"/>
        <w:rPr>
          <w:rFonts w:ascii="CMSS10" w:hAnsi="CMSS10" w:cs="CMSS10"/>
          <w:lang w:val="de-DE"/>
        </w:rPr>
      </w:pPr>
      <w:r w:rsidRPr="000D5A8A">
        <w:rPr>
          <w:rFonts w:ascii="CMSS10" w:hAnsi="CMSS10" w:cs="CMSS10"/>
          <w:lang w:val="de-DE"/>
        </w:rPr>
        <w:t>fest? Optimieren Sie, bis Sie fur mindestens drei der Abfragen eine wesentliche Verbesserung</w:t>
      </w:r>
    </w:p>
    <w:p w:rsidR="000D5A8A" w:rsidRDefault="000D5A8A" w:rsidP="000D5A8A">
      <w:pPr>
        <w:ind w:firstLine="720"/>
        <w:rPr>
          <w:rFonts w:ascii="CMSS10" w:hAnsi="CMSS10" w:cs="CMSS10"/>
        </w:rPr>
      </w:pPr>
      <w:proofErr w:type="spellStart"/>
      <w:r w:rsidRPr="000D5A8A">
        <w:rPr>
          <w:rFonts w:ascii="CMSS10" w:hAnsi="CMSS10" w:cs="CMSS10"/>
        </w:rPr>
        <w:t>erreichen</w:t>
      </w:r>
      <w:proofErr w:type="spellEnd"/>
      <w:r w:rsidRPr="000D5A8A">
        <w:rPr>
          <w:rFonts w:ascii="CMSS10" w:hAnsi="CMSS10" w:cs="CMSS10"/>
        </w:rPr>
        <w:t>.</w:t>
      </w:r>
    </w:p>
    <w:p w:rsidR="000D5A8A" w:rsidRDefault="000D5A8A" w:rsidP="000D5A8A">
      <w:pPr>
        <w:ind w:firstLine="720"/>
        <w:rPr>
          <w:rFonts w:ascii="CMSS10" w:hAnsi="CMSS10" w:cs="CMSS10"/>
        </w:rPr>
      </w:pPr>
    </w:p>
    <w:p w:rsidR="000D5A8A" w:rsidRDefault="000D5A8A" w:rsidP="000D5A8A">
      <w:pPr>
        <w:rPr>
          <w:lang w:val="de-DE"/>
        </w:rPr>
      </w:pPr>
      <w:r w:rsidRPr="00581AF2">
        <w:rPr>
          <w:lang w:val="de-DE"/>
        </w:rPr>
        <w:t>Für</w:t>
      </w:r>
      <w:r>
        <w:rPr>
          <w:lang w:val="de-DE"/>
        </w:rPr>
        <w:t xml:space="preserve"> den</w:t>
      </w:r>
      <w:r w:rsidRPr="00581AF2">
        <w:rPr>
          <w:lang w:val="de-DE"/>
        </w:rPr>
        <w:t xml:space="preserve"> 1.Query erstellen wir ein Index für </w:t>
      </w:r>
      <w:r>
        <w:rPr>
          <w:lang w:val="de-DE"/>
        </w:rPr>
        <w:t xml:space="preserve">die </w:t>
      </w:r>
      <w:r w:rsidRPr="00581AF2">
        <w:rPr>
          <w:lang w:val="de-DE"/>
        </w:rPr>
        <w:t>Spalten PLAYERS_PLAYER_ID</w:t>
      </w:r>
      <w:r>
        <w:rPr>
          <w:lang w:val="de-DE"/>
        </w:rPr>
        <w:t xml:space="preserve"> (fk von Tabelle PLAYER)</w:t>
      </w:r>
      <w:r w:rsidRPr="00581AF2">
        <w:rPr>
          <w:lang w:val="de-DE"/>
        </w:rPr>
        <w:t xml:space="preserve"> und TIME_START in der Tabelle GAMEINFO</w:t>
      </w:r>
      <w:r>
        <w:rPr>
          <w:lang w:val="de-DE"/>
        </w:rPr>
        <w:t>.</w:t>
      </w:r>
    </w:p>
    <w:p w:rsidR="000D5A8A" w:rsidRDefault="000D5A8A" w:rsidP="000D5A8A">
      <w:r w:rsidRPr="000D5A8A">
        <w:t xml:space="preserve">create index </w:t>
      </w:r>
      <w:proofErr w:type="spellStart"/>
      <w:r w:rsidRPr="000D5A8A">
        <w:t>time_start_gameinfo_index</w:t>
      </w:r>
      <w:proofErr w:type="spellEnd"/>
      <w:r w:rsidRPr="000D5A8A">
        <w:t xml:space="preserve"> on GAMEINFO (PLAYERS_PLAYER_ID, TIME_START);</w:t>
      </w:r>
    </w:p>
    <w:p w:rsidR="00426412" w:rsidRDefault="00426412" w:rsidP="000D5A8A">
      <w:r>
        <w:t xml:space="preserve">Analyse1 </w:t>
      </w:r>
      <w:proofErr w:type="spellStart"/>
      <w:r>
        <w:t>anschließend</w:t>
      </w:r>
      <w:proofErr w:type="spellEnd"/>
      <w:r>
        <w:t xml:space="preserve">: </w:t>
      </w:r>
    </w:p>
    <w:p w:rsidR="000D5A8A" w:rsidRDefault="000D5A8A" w:rsidP="000D5A8A">
      <w:r w:rsidRPr="000D5A8A">
        <w:rPr>
          <w:noProof/>
        </w:rPr>
        <w:drawing>
          <wp:inline distT="0" distB="0" distL="0" distR="0">
            <wp:extent cx="5972810" cy="2189650"/>
            <wp:effectExtent l="0" t="0" r="8890" b="1270"/>
            <wp:docPr id="11" name="Picture 11" descr="C:\Users\IBM_AD~1\AppData\Local\Temp\WhatsApp Image 2019-01-11 at 21.59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M_AD~1\AppData\Local\Temp\WhatsApp Image 2019-01-11 at 21.59.41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8A" w:rsidRDefault="000D5A8A" w:rsidP="000D5A8A"/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426412" w:rsidRDefault="00426412" w:rsidP="000D5A8A">
      <w:pPr>
        <w:rPr>
          <w:lang w:val="de-DE"/>
        </w:rPr>
      </w:pPr>
    </w:p>
    <w:p w:rsidR="000D5A8A" w:rsidRDefault="000D5A8A" w:rsidP="000D5A8A">
      <w:pPr>
        <w:rPr>
          <w:lang w:val="de-DE"/>
        </w:rPr>
      </w:pPr>
      <w:r>
        <w:rPr>
          <w:lang w:val="de-DE"/>
        </w:rPr>
        <w:lastRenderedPageBreak/>
        <w:t xml:space="preserve">Für </w:t>
      </w:r>
      <w:r>
        <w:rPr>
          <w:lang w:val="de-DE"/>
        </w:rPr>
        <w:t>den 2.- und 3.Querie</w:t>
      </w:r>
      <w:r>
        <w:rPr>
          <w:lang w:val="de-DE"/>
        </w:rPr>
        <w:t xml:space="preserve"> erstellen wir ein</w:t>
      </w:r>
      <w:r>
        <w:rPr>
          <w:lang w:val="de-DE"/>
        </w:rPr>
        <w:t>en</w:t>
      </w:r>
      <w:r>
        <w:rPr>
          <w:lang w:val="de-DE"/>
        </w:rPr>
        <w:t xml:space="preserve"> Index für </w:t>
      </w:r>
      <w:r>
        <w:rPr>
          <w:lang w:val="de-DE"/>
        </w:rPr>
        <w:t>die Spalte</w:t>
      </w:r>
      <w:r>
        <w:rPr>
          <w:lang w:val="de-DE"/>
        </w:rPr>
        <w:t xml:space="preserve"> </w:t>
      </w:r>
      <w:r w:rsidRPr="008A6C33">
        <w:rPr>
          <w:lang w:val="de-DE"/>
        </w:rPr>
        <w:t>PLAYERS_PLAYER_ID</w:t>
      </w:r>
      <w:r>
        <w:rPr>
          <w:lang w:val="de-DE"/>
        </w:rPr>
        <w:t xml:space="preserve"> (fk von Tabelle PLAYER) in der Tabelle GAMEINFO.</w:t>
      </w:r>
    </w:p>
    <w:p w:rsidR="00426412" w:rsidRDefault="00426412" w:rsidP="000D5A8A">
      <w:r w:rsidRPr="00426412">
        <w:t xml:space="preserve">create index </w:t>
      </w:r>
      <w:proofErr w:type="spellStart"/>
      <w:r w:rsidRPr="00426412">
        <w:t>player_gameinfo_index</w:t>
      </w:r>
      <w:proofErr w:type="spellEnd"/>
      <w:r w:rsidRPr="00426412">
        <w:t xml:space="preserve"> on GAMEINFO (PLAYERS_PLAYER_ID);</w:t>
      </w:r>
    </w:p>
    <w:p w:rsidR="00426412" w:rsidRDefault="00426412" w:rsidP="000D5A8A"/>
    <w:p w:rsidR="00426412" w:rsidRDefault="00426412" w:rsidP="000D5A8A">
      <w:r>
        <w:t xml:space="preserve">Analyse2 </w:t>
      </w:r>
      <w:proofErr w:type="spellStart"/>
      <w:r>
        <w:t>anschließend</w:t>
      </w:r>
      <w:proofErr w:type="spellEnd"/>
      <w:r>
        <w:t>:</w:t>
      </w:r>
    </w:p>
    <w:p w:rsidR="00426412" w:rsidRPr="00426412" w:rsidRDefault="00426412" w:rsidP="000D5A8A">
      <w:r w:rsidRPr="00426412">
        <w:rPr>
          <w:noProof/>
        </w:rPr>
        <w:drawing>
          <wp:inline distT="0" distB="0" distL="0" distR="0">
            <wp:extent cx="5972810" cy="2786632"/>
            <wp:effectExtent l="0" t="0" r="8890" b="0"/>
            <wp:docPr id="12" name="Picture 12" descr="C:\Users\IBM_AD~1\AppData\Local\Temp\WhatsApp Image 2019-01-11 at 22.00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M_AD~1\AppData\Local\Temp\WhatsApp Image 2019-01-11 at 22.00.35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8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8A" w:rsidRPr="00426412" w:rsidRDefault="000D5A8A" w:rsidP="000D5A8A"/>
    <w:p w:rsidR="000D5A8A" w:rsidRDefault="00426412" w:rsidP="00426412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Analyse3 </w:t>
      </w:r>
      <w:proofErr w:type="spellStart"/>
      <w:r>
        <w:rPr>
          <w:rFonts w:ascii="CMSS10" w:hAnsi="CMSS10" w:cs="CMSS10"/>
        </w:rPr>
        <w:t>anschließend</w:t>
      </w:r>
      <w:proofErr w:type="spellEnd"/>
      <w:r>
        <w:rPr>
          <w:rFonts w:ascii="CMSS10" w:hAnsi="CMSS10" w:cs="CMSS10"/>
        </w:rPr>
        <w:t xml:space="preserve">: </w:t>
      </w:r>
    </w:p>
    <w:p w:rsidR="00426412" w:rsidRDefault="00426412" w:rsidP="00426412">
      <w:pPr>
        <w:rPr>
          <w:rFonts w:ascii="CMSS10" w:hAnsi="CMSS10" w:cs="CMSS10"/>
        </w:rPr>
      </w:pPr>
      <w:r w:rsidRPr="00426412">
        <w:rPr>
          <w:rFonts w:ascii="CMSS10" w:hAnsi="CMSS10" w:cs="CMSS10"/>
          <w:noProof/>
        </w:rPr>
        <w:drawing>
          <wp:inline distT="0" distB="0" distL="0" distR="0">
            <wp:extent cx="5972810" cy="2973016"/>
            <wp:effectExtent l="0" t="0" r="0" b="0"/>
            <wp:docPr id="13" name="Picture 13" descr="C:\Users\IBM_AD~1\AppData\Local\Temp\WhatsApp Image 2019-01-11 at 22.01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BM_AD~1\AppData\Local\Temp\WhatsApp Image 2019-01-11 at 22.01.44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12" w:rsidRDefault="00426412" w:rsidP="00426412">
      <w:pPr>
        <w:rPr>
          <w:rFonts w:ascii="CMSS10" w:hAnsi="CMSS10" w:cs="CMSS10"/>
        </w:rPr>
      </w:pPr>
    </w:p>
    <w:p w:rsidR="000D5A8A" w:rsidRPr="00426412" w:rsidRDefault="000D5A8A" w:rsidP="000D5A8A">
      <w:pPr>
        <w:ind w:firstLine="720"/>
      </w:pPr>
      <w:bookmarkStart w:id="0" w:name="_GoBack"/>
      <w:bookmarkEnd w:id="0"/>
    </w:p>
    <w:sectPr w:rsidR="000D5A8A" w:rsidRPr="00426412">
      <w:headerReference w:type="default" r:id="rId2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71E" w:rsidRDefault="00CC571E" w:rsidP="00426412">
      <w:pPr>
        <w:spacing w:after="0" w:line="240" w:lineRule="auto"/>
      </w:pPr>
      <w:r>
        <w:separator/>
      </w:r>
    </w:p>
  </w:endnote>
  <w:endnote w:type="continuationSeparator" w:id="0">
    <w:p w:rsidR="00CC571E" w:rsidRDefault="00CC571E" w:rsidP="0042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71E" w:rsidRDefault="00CC571E" w:rsidP="00426412">
      <w:pPr>
        <w:spacing w:after="0" w:line="240" w:lineRule="auto"/>
      </w:pPr>
      <w:r>
        <w:separator/>
      </w:r>
    </w:p>
  </w:footnote>
  <w:footnote w:type="continuationSeparator" w:id="0">
    <w:p w:rsidR="00CC571E" w:rsidRDefault="00CC571E" w:rsidP="0042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412" w:rsidRPr="00B47862" w:rsidRDefault="00426412" w:rsidP="00426412">
    <w:pPr>
      <w:pStyle w:val="Header"/>
      <w:rPr>
        <w:b/>
        <w:sz w:val="24"/>
        <w:szCs w:val="24"/>
      </w:rPr>
    </w:pPr>
    <w:r w:rsidRPr="00B47862">
      <w:rPr>
        <w:b/>
        <w:sz w:val="24"/>
        <w:szCs w:val="24"/>
      </w:rPr>
      <w:t xml:space="preserve">Ahmad </w:t>
    </w:r>
    <w:proofErr w:type="spellStart"/>
    <w:r w:rsidRPr="00B47862">
      <w:rPr>
        <w:b/>
        <w:sz w:val="24"/>
        <w:szCs w:val="24"/>
      </w:rPr>
      <w:t>Mustain</w:t>
    </w:r>
    <w:proofErr w:type="spellEnd"/>
    <w:r w:rsidRPr="00B47862">
      <w:rPr>
        <w:b/>
        <w:sz w:val="24"/>
        <w:szCs w:val="24"/>
      </w:rPr>
      <w:t xml:space="preserve"> </w:t>
    </w:r>
    <w:proofErr w:type="spellStart"/>
    <w:r w:rsidRPr="00B47862">
      <w:rPr>
        <w:b/>
        <w:sz w:val="24"/>
        <w:szCs w:val="24"/>
      </w:rPr>
      <w:t>Billah</w:t>
    </w:r>
    <w:proofErr w:type="spellEnd"/>
    <w:r w:rsidRPr="00B47862">
      <w:rPr>
        <w:b/>
        <w:sz w:val="24"/>
        <w:szCs w:val="24"/>
      </w:rPr>
      <w:ptab w:relativeTo="margin" w:alignment="center" w:leader="none"/>
    </w:r>
    <w:proofErr w:type="spellStart"/>
    <w:r w:rsidRPr="00B47862">
      <w:rPr>
        <w:b/>
        <w:sz w:val="24"/>
        <w:szCs w:val="24"/>
      </w:rPr>
      <w:t>Sascha</w:t>
    </w:r>
    <w:proofErr w:type="spellEnd"/>
    <w:r w:rsidRPr="00B47862">
      <w:rPr>
        <w:b/>
        <w:sz w:val="24"/>
        <w:szCs w:val="24"/>
      </w:rPr>
      <w:t xml:space="preserve"> Bauer</w:t>
    </w:r>
    <w:r w:rsidRPr="00B47862">
      <w:rPr>
        <w:b/>
        <w:sz w:val="24"/>
        <w:szCs w:val="24"/>
      </w:rPr>
      <w:ptab w:relativeTo="margin" w:alignment="right" w:leader="none"/>
    </w:r>
  </w:p>
  <w:p w:rsidR="00426412" w:rsidRDefault="00426412">
    <w:pPr>
      <w:pStyle w:val="Header"/>
    </w:pPr>
  </w:p>
  <w:p w:rsidR="00426412" w:rsidRDefault="00426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474B"/>
    <w:multiLevelType w:val="hybridMultilevel"/>
    <w:tmpl w:val="AC2459AA"/>
    <w:lvl w:ilvl="0" w:tplc="C4DE2660">
      <w:start w:val="1"/>
      <w:numFmt w:val="decimal"/>
      <w:lvlText w:val="%1."/>
      <w:lvlJc w:val="left"/>
      <w:pPr>
        <w:ind w:left="720" w:hanging="360"/>
      </w:pPr>
      <w:rPr>
        <w:rFonts w:ascii="CMSS10" w:hAnsi="CMSS10" w:cs="CMSS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6A52"/>
    <w:multiLevelType w:val="hybridMultilevel"/>
    <w:tmpl w:val="AC2459AA"/>
    <w:lvl w:ilvl="0" w:tplc="C4DE2660">
      <w:start w:val="1"/>
      <w:numFmt w:val="decimal"/>
      <w:lvlText w:val="%1."/>
      <w:lvlJc w:val="left"/>
      <w:pPr>
        <w:ind w:left="720" w:hanging="360"/>
      </w:pPr>
      <w:rPr>
        <w:rFonts w:ascii="CMSS10" w:hAnsi="CMSS10" w:cs="CMSS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7F18"/>
    <w:multiLevelType w:val="hybridMultilevel"/>
    <w:tmpl w:val="AC2459AA"/>
    <w:lvl w:ilvl="0" w:tplc="C4DE2660">
      <w:start w:val="1"/>
      <w:numFmt w:val="decimal"/>
      <w:lvlText w:val="%1."/>
      <w:lvlJc w:val="left"/>
      <w:pPr>
        <w:ind w:left="720" w:hanging="360"/>
      </w:pPr>
      <w:rPr>
        <w:rFonts w:ascii="CMSS10" w:hAnsi="CMSS10" w:cs="CMSS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72"/>
    <w:rsid w:val="000D5A8A"/>
    <w:rsid w:val="002953AB"/>
    <w:rsid w:val="003A35B6"/>
    <w:rsid w:val="00426412"/>
    <w:rsid w:val="004A7F72"/>
    <w:rsid w:val="007460F0"/>
    <w:rsid w:val="007E5335"/>
    <w:rsid w:val="009C38EC"/>
    <w:rsid w:val="00C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4287"/>
  <w15:chartTrackingRefBased/>
  <w15:docId w15:val="{B16A17D6-4B18-4ECC-ADBB-EEA1B23C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4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12"/>
  </w:style>
  <w:style w:type="paragraph" w:styleId="Footer">
    <w:name w:val="footer"/>
    <w:basedOn w:val="Normal"/>
    <w:link w:val="FooterChar"/>
    <w:uiPriority w:val="99"/>
    <w:unhideWhenUsed/>
    <w:rsid w:val="004264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E690-8831-4AC2-BC56-F3D9218F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Operations, Springer</dc:creator>
  <cp:keywords/>
  <dc:description/>
  <cp:lastModifiedBy>Operations, Springer</cp:lastModifiedBy>
  <cp:revision>1</cp:revision>
  <dcterms:created xsi:type="dcterms:W3CDTF">2019-01-11T19:25:00Z</dcterms:created>
  <dcterms:modified xsi:type="dcterms:W3CDTF">2019-01-11T21:14:00Z</dcterms:modified>
</cp:coreProperties>
</file>