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6632" w14:textId="77777777" w:rsidR="00207084" w:rsidRPr="00207084" w:rsidRDefault="00207084" w:rsidP="0020708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Plan Estratégico de Formación para LUMINAE INNOVAXION INVENTORY</w:t>
      </w:r>
    </w:p>
    <w:p w14:paraId="51C14569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Objetivo:</w:t>
      </w:r>
      <w:r w:rsidRPr="00207084">
        <w:rPr>
          <w:rFonts w:ascii="Arial" w:eastAsia="Times New Roman" w:hAnsi="Arial" w:cs="Arial"/>
          <w:sz w:val="24"/>
          <w:szCs w:val="24"/>
          <w:lang w:eastAsia="es-CO"/>
        </w:rPr>
        <w:t xml:space="preserve"> El objetivo de este plan estratégico de formación es capacitar a todos los usuarios en el uso efectivo y eficiente del software LUMINAE INNOVAXION INVENTORY, asegurando que puedan gestionar inventarios de manera óptima y maximizar la eficiencia operativa.</w:t>
      </w:r>
    </w:p>
    <w:p w14:paraId="7E909E4A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Duración y Estructura del Programa:</w:t>
      </w:r>
      <w:r w:rsidRPr="00207084">
        <w:rPr>
          <w:rFonts w:ascii="Arial" w:eastAsia="Times New Roman" w:hAnsi="Arial" w:cs="Arial"/>
          <w:sz w:val="24"/>
          <w:szCs w:val="24"/>
          <w:lang w:eastAsia="es-CO"/>
        </w:rPr>
        <w:t xml:space="preserve"> El programa de formación se extenderá a lo largo de dos semanas, con sesiones diarias de 4 horas cada una, para proporcionar un aprendizaje profundo y práctico.</w:t>
      </w:r>
    </w:p>
    <w:p w14:paraId="0D157239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Metodología de Formación:</w:t>
      </w:r>
      <w:r w:rsidRPr="00207084">
        <w:rPr>
          <w:rFonts w:ascii="Arial" w:eastAsia="Times New Roman" w:hAnsi="Arial" w:cs="Arial"/>
          <w:sz w:val="24"/>
          <w:szCs w:val="24"/>
          <w:lang w:eastAsia="es-CO"/>
        </w:rPr>
        <w:t xml:space="preserve"> La formación se basará en un enfoque combinado de teoría y práctica, utilizando presentaciones interactivas, demostraciones en vivo, ejercicios prácticos y sesiones de preguntas y respuestas para facilitar una comprensión integral del sistema.</w:t>
      </w:r>
    </w:p>
    <w:p w14:paraId="0ACBB992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Cronograma Detallado:</w:t>
      </w:r>
    </w:p>
    <w:p w14:paraId="449AC6BE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Semana 1</w:t>
      </w:r>
    </w:p>
    <w:p w14:paraId="00C7436A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Día 1: Introducción a LUMINAE INNOVAXION INVENTORY</w:t>
      </w:r>
    </w:p>
    <w:p w14:paraId="7771EB8F" w14:textId="77777777" w:rsidR="00207084" w:rsidRPr="00207084" w:rsidRDefault="002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Presentación general del software y sus funcionalidades clave.</w:t>
      </w:r>
    </w:p>
    <w:p w14:paraId="6866B3AD" w14:textId="77777777" w:rsidR="00207084" w:rsidRPr="00207084" w:rsidRDefault="00207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Configuración inicial y requisitos del sistema.</w:t>
      </w:r>
    </w:p>
    <w:p w14:paraId="4707DA6D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Día 2: Gestión de Proveedores y Categorías</w:t>
      </w:r>
    </w:p>
    <w:p w14:paraId="135354A1" w14:textId="77777777" w:rsidR="00207084" w:rsidRPr="00207084" w:rsidRDefault="00207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Procedimientos para agregar, editar y gestionar proveedores.</w:t>
      </w:r>
    </w:p>
    <w:p w14:paraId="7EE24D78" w14:textId="77777777" w:rsidR="00207084" w:rsidRPr="00207084" w:rsidRDefault="00207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Creación y administración eficiente de categorías de productos.</w:t>
      </w:r>
    </w:p>
    <w:p w14:paraId="4AC30282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Día 3: Gestión de Entradas de Inventarios</w:t>
      </w:r>
    </w:p>
    <w:p w14:paraId="36441044" w14:textId="77777777" w:rsidR="00207084" w:rsidRPr="00207084" w:rsidRDefault="00207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Registro y gestión de entradas de productos.</w:t>
      </w:r>
    </w:p>
    <w:p w14:paraId="6C30CEC7" w14:textId="77777777" w:rsidR="00207084" w:rsidRPr="00207084" w:rsidRDefault="00207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Prácticas para completar información precisa en las entradas.</w:t>
      </w:r>
    </w:p>
    <w:p w14:paraId="27798C79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Día 4: Creación y Mantenimiento de Productos</w:t>
      </w:r>
    </w:p>
    <w:p w14:paraId="7D0ED23F" w14:textId="77777777" w:rsidR="00207084" w:rsidRPr="00207084" w:rsidRDefault="00207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Creación de nuevos productos en el sistema.</w:t>
      </w:r>
    </w:p>
    <w:p w14:paraId="3CA4C85A" w14:textId="77777777" w:rsidR="00207084" w:rsidRPr="00207084" w:rsidRDefault="00207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Actualización y mantenimiento de la información de productos existentes.</w:t>
      </w:r>
    </w:p>
    <w:p w14:paraId="18A6FC24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Semana 2</w:t>
      </w:r>
    </w:p>
    <w:p w14:paraId="5923A394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Día 5: Gestión de Salidas y Stock</w:t>
      </w:r>
    </w:p>
    <w:p w14:paraId="47474EF0" w14:textId="77777777" w:rsidR="00207084" w:rsidRPr="00207084" w:rsidRDefault="00207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Procesos para registrar y gestionar salidas de inventario.</w:t>
      </w:r>
    </w:p>
    <w:p w14:paraId="15AC35CA" w14:textId="77777777" w:rsidR="00207084" w:rsidRPr="00207084" w:rsidRDefault="00207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Verificación de stock y control de inventarios en tiempo real.</w:t>
      </w:r>
    </w:p>
    <w:p w14:paraId="0A984FBE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Día 6: Reportes y Análisis de Datos</w:t>
      </w:r>
    </w:p>
    <w:p w14:paraId="1037D8D5" w14:textId="77777777" w:rsidR="00207084" w:rsidRPr="00207084" w:rsidRDefault="002070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Generación y análisis de reportes de inventario.</w:t>
      </w:r>
    </w:p>
    <w:p w14:paraId="49862EAE" w14:textId="77777777" w:rsidR="00207084" w:rsidRPr="00207084" w:rsidRDefault="002070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Utilización de datos para la toma de decisiones estratégicas.</w:t>
      </w:r>
    </w:p>
    <w:p w14:paraId="3BB9B81B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Día 7: Resolución de Problemas y Mantenimiento Preventivo</w:t>
      </w:r>
    </w:p>
    <w:p w14:paraId="5ED8B70D" w14:textId="77777777" w:rsidR="00207084" w:rsidRPr="00207084" w:rsidRDefault="00207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Identificación y solución de problemas comunes.</w:t>
      </w:r>
    </w:p>
    <w:p w14:paraId="3AF3665C" w14:textId="77777777" w:rsidR="00207084" w:rsidRPr="00207084" w:rsidRDefault="002070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Implementación de procedimientos de mantenimiento preventivo.</w:t>
      </w:r>
    </w:p>
    <w:p w14:paraId="26AA9BD5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Evaluación Final y Certificación:</w:t>
      </w:r>
      <w:r w:rsidRPr="00207084">
        <w:rPr>
          <w:rFonts w:ascii="Arial" w:eastAsia="Times New Roman" w:hAnsi="Arial" w:cs="Arial"/>
          <w:sz w:val="24"/>
          <w:szCs w:val="24"/>
          <w:lang w:eastAsia="es-CO"/>
        </w:rPr>
        <w:t xml:space="preserve"> Al finalizar el programa, se realizará una evaluación integral que incluirá pruebas prácticas y teóricas para evaluar la competencia adquirida. Los participantes que completen satisfactoriamente la formación recibirán un certificado de competencia en el uso de LUMINAE INNOVAXION INVENTORY.</w:t>
      </w:r>
    </w:p>
    <w:p w14:paraId="7A290DFF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Recursos y Materiales de Formación:</w:t>
      </w:r>
    </w:p>
    <w:p w14:paraId="140AE4C1" w14:textId="77777777" w:rsidR="00207084" w:rsidRPr="00207084" w:rsidRDefault="002070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Manual detallado del usuario para LUMINAE INNOVAXION INVENTORY.</w:t>
      </w:r>
    </w:p>
    <w:p w14:paraId="00F66FFF" w14:textId="77777777" w:rsidR="00207084" w:rsidRPr="00207084" w:rsidRDefault="002070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Equipos informáticos equipados con acceso a Internet.</w:t>
      </w:r>
    </w:p>
    <w:p w14:paraId="09333FBD" w14:textId="77777777" w:rsidR="00207084" w:rsidRPr="00207084" w:rsidRDefault="002070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Dispositivos de proyección y pantallas para presentaciones efectivas.</w:t>
      </w:r>
    </w:p>
    <w:p w14:paraId="0E20EEAF" w14:textId="77777777" w:rsidR="00207084" w:rsidRPr="00207084" w:rsidRDefault="002070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Ejercicios prácticos impresos y digitales.</w:t>
      </w:r>
    </w:p>
    <w:p w14:paraId="20717752" w14:textId="77777777" w:rsidR="00207084" w:rsidRPr="00207084" w:rsidRDefault="002070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sz w:val="24"/>
          <w:szCs w:val="24"/>
          <w:lang w:eastAsia="es-CO"/>
        </w:rPr>
        <w:t>Soporte técnico disponible durante todas las sesiones de formación para asistencia inmediata.</w:t>
      </w:r>
    </w:p>
    <w:p w14:paraId="3BFB486A" w14:textId="77777777" w:rsidR="00207084" w:rsidRPr="00207084" w:rsidRDefault="00207084" w:rsidP="0020708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207084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Seguimiento y Soporte Post-Capacitación:</w:t>
      </w:r>
      <w:r w:rsidRPr="00207084">
        <w:rPr>
          <w:rFonts w:ascii="Arial" w:eastAsia="Times New Roman" w:hAnsi="Arial" w:cs="Arial"/>
          <w:sz w:val="24"/>
          <w:szCs w:val="24"/>
          <w:lang w:eastAsia="es-CO"/>
        </w:rPr>
        <w:t xml:space="preserve"> Después de la capacitación inicial, se ofrecerán sesiones periódicas de actualización y refuerzo, acceso continuo a materiales de formación en línea y soporte técnico continuo para resolver dudas y problemas adicionales.</w:t>
      </w:r>
    </w:p>
    <w:p w14:paraId="71281714" w14:textId="2A0A433E" w:rsidR="006A7A4D" w:rsidRPr="00207084" w:rsidRDefault="006A7A4D" w:rsidP="006A7A4D">
      <w:pPr>
        <w:rPr>
          <w:rFonts w:ascii="Arial" w:hAnsi="Arial" w:cs="Arial"/>
        </w:rPr>
      </w:pPr>
    </w:p>
    <w:p w14:paraId="66C2676E" w14:textId="4B06D2DB" w:rsidR="006A7A4D" w:rsidRPr="00207084" w:rsidRDefault="006A7A4D" w:rsidP="006A7A4D">
      <w:pPr>
        <w:rPr>
          <w:rFonts w:ascii="Arial" w:hAnsi="Arial" w:cs="Arial"/>
        </w:rPr>
      </w:pPr>
    </w:p>
    <w:sectPr w:rsidR="006A7A4D" w:rsidRPr="002070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3D2"/>
    <w:multiLevelType w:val="multilevel"/>
    <w:tmpl w:val="6A14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36734"/>
    <w:multiLevelType w:val="multilevel"/>
    <w:tmpl w:val="ECF0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505B3"/>
    <w:multiLevelType w:val="multilevel"/>
    <w:tmpl w:val="A7E4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72100"/>
    <w:multiLevelType w:val="multilevel"/>
    <w:tmpl w:val="8B28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66FCF"/>
    <w:multiLevelType w:val="multilevel"/>
    <w:tmpl w:val="4AB4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77FA4"/>
    <w:multiLevelType w:val="multilevel"/>
    <w:tmpl w:val="36EA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142CB"/>
    <w:multiLevelType w:val="multilevel"/>
    <w:tmpl w:val="438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67AC1"/>
    <w:multiLevelType w:val="multilevel"/>
    <w:tmpl w:val="327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577245">
    <w:abstractNumId w:val="7"/>
  </w:num>
  <w:num w:numId="2" w16cid:durableId="1391617784">
    <w:abstractNumId w:val="2"/>
  </w:num>
  <w:num w:numId="3" w16cid:durableId="140971768">
    <w:abstractNumId w:val="4"/>
  </w:num>
  <w:num w:numId="4" w16cid:durableId="15884516">
    <w:abstractNumId w:val="3"/>
  </w:num>
  <w:num w:numId="5" w16cid:durableId="1725910651">
    <w:abstractNumId w:val="5"/>
  </w:num>
  <w:num w:numId="6" w16cid:durableId="291595327">
    <w:abstractNumId w:val="0"/>
  </w:num>
  <w:num w:numId="7" w16cid:durableId="482355567">
    <w:abstractNumId w:val="1"/>
  </w:num>
  <w:num w:numId="8" w16cid:durableId="1400127577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4D"/>
    <w:rsid w:val="00207084"/>
    <w:rsid w:val="005B1AFD"/>
    <w:rsid w:val="006A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3DD5"/>
  <w15:chartTrackingRefBased/>
  <w15:docId w15:val="{FF12133C-9A17-4315-9F8C-8CE504A9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A7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2024-06-27T15:36:00Z</dcterms:created>
  <dcterms:modified xsi:type="dcterms:W3CDTF">2024-06-27T15:54:00Z</dcterms:modified>
</cp:coreProperties>
</file>