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B56B" w14:textId="77777777" w:rsidR="00AD48DA" w:rsidRDefault="00AD48DA">
      <w:pPr>
        <w:pStyle w:val="NormalWeb"/>
        <w:rPr>
          <w:color w:val="111111"/>
        </w:rPr>
      </w:pPr>
      <w:r>
        <w:rPr>
          <w:color w:val="111111"/>
        </w:rPr>
        <w:t>[Your University] [School / Faculty] [Department of Computer Science]</w:t>
      </w:r>
    </w:p>
    <w:p w14:paraId="13838FA2" w14:textId="77777777" w:rsidR="00AD48DA" w:rsidRDefault="00AD48DA">
      <w:pPr>
        <w:pStyle w:val="Heading1"/>
        <w:rPr>
          <w:rFonts w:eastAsia="Times New Roman"/>
          <w:color w:val="111111"/>
        </w:rPr>
      </w:pPr>
      <w:r>
        <w:rPr>
          <w:rFonts w:eastAsia="Times New Roman"/>
          <w:color w:val="111111"/>
        </w:rPr>
        <w:lastRenderedPageBreak/>
        <w:t>SVDS — VEHICLE REGISTRY AND STOLEN VEHICLE DETECTION SYSTEM</w:t>
      </w:r>
    </w:p>
    <w:p w14:paraId="3929F173" w14:textId="77777777" w:rsidR="00AD48DA" w:rsidRDefault="00AD48DA">
      <w:pPr>
        <w:pStyle w:val="Heading3"/>
        <w:rPr>
          <w:rFonts w:eastAsia="Times New Roman"/>
          <w:color w:val="111111"/>
        </w:rPr>
      </w:pPr>
      <w:r>
        <w:rPr>
          <w:rFonts w:eastAsia="Times New Roman"/>
          <w:color w:val="111111"/>
        </w:rPr>
        <w:t>A camera-based license plate detection and vehicle registry system for the Zambia Police Service</w:t>
      </w:r>
    </w:p>
    <w:p w14:paraId="19209A14" w14:textId="77777777" w:rsidR="00AD48DA" w:rsidRDefault="00AD48DA">
      <w:pPr>
        <w:pStyle w:val="NormalWeb"/>
        <w:rPr>
          <w:color w:val="111111"/>
        </w:rPr>
      </w:pPr>
      <w:r>
        <w:rPr>
          <w:color w:val="111111"/>
        </w:rPr>
        <w:t>BY</w:t>
      </w:r>
    </w:p>
    <w:p w14:paraId="12C3A7D1" w14:textId="77777777" w:rsidR="00AD48DA" w:rsidRDefault="00AD48DA">
      <w:pPr>
        <w:pStyle w:val="NormalWeb"/>
        <w:rPr>
          <w:color w:val="111111"/>
        </w:rPr>
      </w:pPr>
      <w:r>
        <w:rPr>
          <w:rStyle w:val="Strong"/>
          <w:color w:val="111111"/>
        </w:rPr>
        <w:t>[Your Full Name]</w:t>
      </w:r>
    </w:p>
    <w:p w14:paraId="7709B964" w14:textId="77777777" w:rsidR="00AD48DA" w:rsidRDefault="00AD48DA">
      <w:pPr>
        <w:pStyle w:val="NormalWeb"/>
        <w:rPr>
          <w:color w:val="111111"/>
        </w:rPr>
      </w:pPr>
      <w:r>
        <w:rPr>
          <w:color w:val="111111"/>
        </w:rPr>
        <w:t>[Course Code] FINAL YEAR COURSE PROJECT</w:t>
      </w:r>
    </w:p>
    <w:p w14:paraId="4B1A2192" w14:textId="77777777" w:rsidR="00AD48DA" w:rsidRDefault="00AD48DA">
      <w:pPr>
        <w:pStyle w:val="NormalWeb"/>
        <w:rPr>
          <w:color w:val="111111"/>
        </w:rPr>
      </w:pPr>
      <w:r>
        <w:rPr>
          <w:color w:val="111111"/>
        </w:rPr>
        <w:t>A THESIS SUBMITTED IN PARTIAL FULFILMENT OF THE REQUIREMENT FOR THE AWARD OF A BACHELOR'S DEGREE OF COMPUTER SCIENCE</w:t>
      </w:r>
    </w:p>
    <w:p w14:paraId="4486BBC6" w14:textId="77777777" w:rsidR="00AD48DA" w:rsidRDefault="00AD48DA">
      <w:pPr>
        <w:pStyle w:val="NormalWeb"/>
        <w:rPr>
          <w:color w:val="111111"/>
        </w:rPr>
      </w:pPr>
      <w:r>
        <w:rPr>
          <w:color w:val="111111"/>
        </w:rPr>
        <w:t>SUPERVISOR: [Supervisor Name]</w:t>
      </w:r>
    </w:p>
    <w:p w14:paraId="7FDE7DAE" w14:textId="77777777" w:rsidR="00AD48DA" w:rsidRDefault="00AD48DA">
      <w:pPr>
        <w:spacing w:before="480" w:after="480"/>
        <w:rPr>
          <w:rFonts w:eastAsia="Times New Roman"/>
          <w:color w:val="111111"/>
        </w:rPr>
      </w:pPr>
      <w:r>
        <w:rPr>
          <w:rFonts w:eastAsia="Times New Roman"/>
          <w:color w:val="111111"/>
        </w:rPr>
        <w:pict w14:anchorId="2048CFA9">
          <v:rect id="_x0000_i1025" style="width:0;height:1.5pt" o:hralign="center" o:hrstd="t" o:hr="t" fillcolor="#a0a0a0" stroked="f"/>
        </w:pict>
      </w:r>
    </w:p>
    <w:p w14:paraId="15888BDA" w14:textId="77777777" w:rsidR="00AD48DA" w:rsidRDefault="00AD48DA">
      <w:pPr>
        <w:pStyle w:val="Heading2"/>
        <w:rPr>
          <w:rFonts w:eastAsia="Times New Roman"/>
          <w:color w:val="111111"/>
        </w:rPr>
      </w:pPr>
      <w:r>
        <w:rPr>
          <w:rFonts w:eastAsia="Times New Roman"/>
          <w:color w:val="111111"/>
        </w:rPr>
        <w:t>DECLARATION</w:t>
      </w:r>
    </w:p>
    <w:p w14:paraId="3269E59D" w14:textId="77777777" w:rsidR="00AD48DA" w:rsidRDefault="00AD48DA">
      <w:pPr>
        <w:pStyle w:val="NormalWeb"/>
        <w:rPr>
          <w:color w:val="111111"/>
        </w:rPr>
      </w:pPr>
      <w:r>
        <w:rPr>
          <w:color w:val="111111"/>
        </w:rPr>
        <w:t>I, the undersigned, hereby declare that the Vehicle Registry and Reporting System / Stolen Vehicle Detection System (VRRS/SVDS) is my own work. That it has not been submitted for any degree or examination in any other university to my knowledge, and that all sources I have used or quoted have been indicated and acknowledged by complete references.</w:t>
      </w:r>
    </w:p>
    <w:p w14:paraId="239A9373" w14:textId="77777777" w:rsidR="00AD48DA" w:rsidRDefault="00AD48DA">
      <w:pPr>
        <w:pStyle w:val="NormalWeb"/>
        <w:rPr>
          <w:color w:val="111111"/>
        </w:rPr>
      </w:pPr>
      <w:r>
        <w:rPr>
          <w:color w:val="111111"/>
        </w:rPr>
        <w:t xml:space="preserve">Author: </w:t>
      </w:r>
      <w:r>
        <w:rPr>
          <w:rStyle w:val="Strong"/>
          <w:color w:val="111111"/>
        </w:rPr>
        <w:t>[Your Full Name]</w:t>
      </w:r>
      <w:r>
        <w:rPr>
          <w:color w:val="111111"/>
        </w:rPr>
        <w:t xml:space="preserve"> Student Number: </w:t>
      </w:r>
      <w:r>
        <w:rPr>
          <w:rStyle w:val="Strong"/>
          <w:color w:val="111111"/>
        </w:rPr>
        <w:t>[Student Number]</w:t>
      </w:r>
      <w:r>
        <w:rPr>
          <w:color w:val="111111"/>
        </w:rPr>
        <w:t xml:space="preserve"> Signature: </w:t>
      </w:r>
      <w:r>
        <w:rPr>
          <w:rStyle w:val="Emphasis"/>
          <w:b/>
          <w:bCs/>
          <w:color w:val="111111"/>
        </w:rPr>
        <w:t>___</w:t>
      </w:r>
      <w:r>
        <w:rPr>
          <w:color w:val="111111"/>
        </w:rPr>
        <w:t>______ Date: [Submission Date]</w:t>
      </w:r>
    </w:p>
    <w:p w14:paraId="7C176D54" w14:textId="77777777" w:rsidR="00AD48DA" w:rsidRDefault="00AD48DA">
      <w:pPr>
        <w:pStyle w:val="NormalWeb"/>
        <w:rPr>
          <w:color w:val="111111"/>
        </w:rPr>
      </w:pPr>
      <w:r>
        <w:rPr>
          <w:color w:val="111111"/>
        </w:rPr>
        <w:t xml:space="preserve">Supervisor: </w:t>
      </w:r>
      <w:r>
        <w:rPr>
          <w:rStyle w:val="Strong"/>
          <w:color w:val="111111"/>
        </w:rPr>
        <w:t>[Supervisor Name]</w:t>
      </w:r>
      <w:r>
        <w:rPr>
          <w:color w:val="111111"/>
        </w:rPr>
        <w:t xml:space="preserve"> Signature: </w:t>
      </w:r>
      <w:r>
        <w:rPr>
          <w:rStyle w:val="Emphasis"/>
          <w:b/>
          <w:bCs/>
          <w:color w:val="111111"/>
        </w:rPr>
        <w:t>___</w:t>
      </w:r>
      <w:r>
        <w:rPr>
          <w:color w:val="111111"/>
        </w:rPr>
        <w:t>______</w:t>
      </w:r>
    </w:p>
    <w:p w14:paraId="29CA2574" w14:textId="77777777" w:rsidR="00AD48DA" w:rsidRDefault="00AD48DA">
      <w:pPr>
        <w:spacing w:before="480" w:after="480"/>
        <w:rPr>
          <w:rFonts w:eastAsia="Times New Roman"/>
          <w:color w:val="111111"/>
        </w:rPr>
      </w:pPr>
      <w:r>
        <w:rPr>
          <w:rFonts w:eastAsia="Times New Roman"/>
          <w:color w:val="111111"/>
        </w:rPr>
        <w:pict w14:anchorId="24535B4A">
          <v:rect id="_x0000_i1026" style="width:0;height:1.5pt" o:hralign="center" o:hrstd="t" o:hr="t" fillcolor="#a0a0a0" stroked="f"/>
        </w:pict>
      </w:r>
    </w:p>
    <w:p w14:paraId="4B0BA962" w14:textId="77777777" w:rsidR="00AD48DA" w:rsidRDefault="00AD48DA">
      <w:pPr>
        <w:pStyle w:val="Heading2"/>
        <w:rPr>
          <w:rFonts w:eastAsia="Times New Roman"/>
          <w:color w:val="111111"/>
        </w:rPr>
      </w:pPr>
      <w:r>
        <w:rPr>
          <w:rFonts w:eastAsia="Times New Roman"/>
          <w:color w:val="111111"/>
        </w:rPr>
        <w:t>DEDICATION</w:t>
      </w:r>
    </w:p>
    <w:p w14:paraId="196DF111" w14:textId="77777777" w:rsidR="00AD48DA" w:rsidRDefault="00AD48DA">
      <w:pPr>
        <w:pStyle w:val="NormalWeb"/>
        <w:rPr>
          <w:color w:val="111111"/>
        </w:rPr>
      </w:pPr>
      <w:r>
        <w:rPr>
          <w:color w:val="111111"/>
        </w:rPr>
        <w:t>[Write your own — the golf thesis dedicated the work to family/faith; keep this section personal to you rather than templated.]</w:t>
      </w:r>
    </w:p>
    <w:p w14:paraId="29C5D233" w14:textId="77777777" w:rsidR="00AD48DA" w:rsidRDefault="00AD48DA">
      <w:pPr>
        <w:spacing w:before="480" w:after="480"/>
        <w:rPr>
          <w:rFonts w:eastAsia="Times New Roman"/>
          <w:color w:val="111111"/>
        </w:rPr>
      </w:pPr>
      <w:r>
        <w:rPr>
          <w:rFonts w:eastAsia="Times New Roman"/>
          <w:color w:val="111111"/>
        </w:rPr>
        <w:pict w14:anchorId="2CE1F801">
          <v:rect id="_x0000_i1027" style="width:0;height:1.5pt" o:hralign="center" o:hrstd="t" o:hr="t" fillcolor="#a0a0a0" stroked="f"/>
        </w:pict>
      </w:r>
    </w:p>
    <w:p w14:paraId="251DAAC6" w14:textId="77777777" w:rsidR="00AD48DA" w:rsidRDefault="00AD48DA">
      <w:pPr>
        <w:pStyle w:val="Heading2"/>
        <w:rPr>
          <w:rFonts w:eastAsia="Times New Roman"/>
          <w:color w:val="111111"/>
        </w:rPr>
      </w:pPr>
      <w:r>
        <w:rPr>
          <w:rFonts w:eastAsia="Times New Roman"/>
          <w:color w:val="111111"/>
        </w:rPr>
        <w:t>ACKNOWLEDGEMENT</w:t>
      </w:r>
    </w:p>
    <w:p w14:paraId="7E2D22E7" w14:textId="77777777" w:rsidR="00AD48DA" w:rsidRDefault="00AD48DA">
      <w:pPr>
        <w:pStyle w:val="NormalWeb"/>
        <w:rPr>
          <w:color w:val="111111"/>
        </w:rPr>
      </w:pPr>
      <w:r>
        <w:rPr>
          <w:color w:val="111111"/>
        </w:rPr>
        <w:lastRenderedPageBreak/>
        <w:t>I want to express my gratitude to [Supervisor Name], my supervisor, for guidance and feedback throughout this project. [Add anyone else who supported the work — family, the Zambia Police Service contacts who informed the requirements interviews, etc.]</w:t>
      </w:r>
    </w:p>
    <w:p w14:paraId="24A0E1DE" w14:textId="77777777" w:rsidR="00AD48DA" w:rsidRDefault="00AD48DA">
      <w:pPr>
        <w:spacing w:before="480" w:after="480"/>
        <w:rPr>
          <w:rFonts w:eastAsia="Times New Roman"/>
          <w:color w:val="111111"/>
        </w:rPr>
      </w:pPr>
      <w:r>
        <w:rPr>
          <w:rFonts w:eastAsia="Times New Roman"/>
          <w:color w:val="111111"/>
        </w:rPr>
        <w:pict w14:anchorId="73F41B32">
          <v:rect id="_x0000_i1028" style="width:0;height:1.5pt" o:hralign="center" o:hrstd="t" o:hr="t" fillcolor="#a0a0a0" stroked="f"/>
        </w:pict>
      </w:r>
    </w:p>
    <w:p w14:paraId="4B05D57E" w14:textId="77777777" w:rsidR="00AD48DA" w:rsidRDefault="00AD48DA">
      <w:pPr>
        <w:pStyle w:val="Heading2"/>
        <w:rPr>
          <w:rFonts w:eastAsia="Times New Roman"/>
          <w:color w:val="111111"/>
        </w:rPr>
      </w:pPr>
      <w:r>
        <w:rPr>
          <w:rFonts w:eastAsia="Times New Roman"/>
          <w:color w:val="111111"/>
        </w:rPr>
        <w:t>ABSTRACT</w:t>
      </w:r>
    </w:p>
    <w:p w14:paraId="39DC266E" w14:textId="77777777" w:rsidR="00AD48DA" w:rsidRDefault="00AD48DA">
      <w:pPr>
        <w:pStyle w:val="NormalWeb"/>
        <w:rPr>
          <w:color w:val="111111"/>
        </w:rPr>
      </w:pPr>
      <w:r>
        <w:rPr>
          <w:color w:val="111111"/>
        </w:rPr>
        <w:t xml:space="preserve">Vehicle theft investigation in Zambia currently relies on manual, paper-based reporting </w:t>
      </w:r>
      <w:r>
        <w:rPr>
          <w:color w:val="111111"/>
        </w:rPr>
        <w:t>and word-of-mouth alerting between police stations — a stolen vehicle report filed at one station has no mechanism to automatically flag the vehicle if it is later sighted elsewhere. This project, SVDS (Stolen Vehicle Detection System), addresses that gap by combining a conventional vehicle-registry web application with a real-time, camera-based automatic license plate recognition (ALPR) pipeline.</w:t>
      </w:r>
    </w:p>
    <w:p w14:paraId="4DBB13C4" w14:textId="77777777" w:rsidR="00AD48DA" w:rsidRDefault="00AD48DA">
      <w:pPr>
        <w:pStyle w:val="NormalWeb"/>
        <w:rPr>
          <w:color w:val="111111"/>
        </w:rPr>
      </w:pPr>
      <w:r>
        <w:rPr>
          <w:color w:val="111111"/>
        </w:rPr>
        <w:t xml:space="preserve">The system has three cooperating parts. A FastAPI backend exposes a REST and WebSocket </w:t>
      </w:r>
      <w:r>
        <w:rPr>
          <w:color w:val="111111"/>
        </w:rPr>
        <w:t xml:space="preserve">API over a PostgreSQL database, enforcing role-based access for three user types: Reportee (the public, filing and tracking stolen-vehicle reports), Police (viewing live detection alerts, managing the vehicle registry, and analytics), and Admin (user and system management). A React single-page application provides the interface for all three roles. A separate, decoupled camera-node process streams video from a phone-mounted camera, detects license plates with a custom-trained YOLOv8n object </w:t>
      </w:r>
      <w:r>
        <w:rPr>
          <w:color w:val="111111"/>
        </w:rPr>
        <w:t>detector, reads the plate text with EasyOCR, and reports matches to the backend over plain HTTP — requiring no coupling to the backend's internals or technology choices.</w:t>
      </w:r>
    </w:p>
    <w:p w14:paraId="1CF21CD3" w14:textId="77777777" w:rsidR="00AD48DA" w:rsidRDefault="00AD48DA">
      <w:pPr>
        <w:pStyle w:val="NormalWeb"/>
        <w:rPr>
          <w:color w:val="111111"/>
        </w:rPr>
      </w:pPr>
      <w:r>
        <w:rPr>
          <w:color w:val="111111"/>
        </w:rPr>
        <w:t xml:space="preserve">The detection model was trained on a self-collected, Roboflow-annotated dataset of Zambian number plates (335 source images, augmented to 1,890) and evaluated at precision 0.988 and recall 0.751 (mAP50 0.801) after 100 training epochs. The full system was tested end-to-end — from a real phone camera feed, through detection and </w:t>
      </w:r>
      <w:r>
        <w:rPr>
          <w:color w:val="111111"/>
        </w:rPr>
        <w:t>OCR, to a live WebSocket alert appearing on the police dashboard — and validated with an automated test suite (39 tests) covering authentication, role-based access control, the report lifecycle, plate-matching logic, and the analytics layer.</w:t>
      </w:r>
    </w:p>
    <w:p w14:paraId="0F487D3B" w14:textId="77777777" w:rsidR="00AD48DA" w:rsidRDefault="00AD48DA">
      <w:pPr>
        <w:pStyle w:val="NormalWeb"/>
        <w:rPr>
          <w:color w:val="111111"/>
        </w:rPr>
      </w:pPr>
      <w:r>
        <w:rPr>
          <w:color w:val="111111"/>
        </w:rPr>
        <w:t xml:space="preserve">This work demonstrates that a real-time ALPR pipeline can be integrated into a practical, role-based law-enforcement registry system using consumer hardware (an Android phone as the camera) and open-source computer vision tooling, without recourse </w:t>
      </w:r>
      <w:r>
        <w:rPr>
          <w:color w:val="111111"/>
        </w:rPr>
        <w:t>to commercial ALPR licensing.</w:t>
      </w:r>
    </w:p>
    <w:p w14:paraId="6AF90B36" w14:textId="77777777" w:rsidR="00AD48DA" w:rsidRDefault="00AD48DA">
      <w:pPr>
        <w:spacing w:before="480" w:after="480"/>
        <w:rPr>
          <w:rFonts w:eastAsia="Times New Roman"/>
          <w:color w:val="111111"/>
        </w:rPr>
      </w:pPr>
      <w:r>
        <w:rPr>
          <w:rFonts w:eastAsia="Times New Roman"/>
          <w:color w:val="111111"/>
        </w:rPr>
        <w:pict w14:anchorId="76C44F63">
          <v:rect id="_x0000_i1029" style="width:0;height:1.5pt" o:hralign="center" o:hrstd="t" o:hr="t" fillcolor="#a0a0a0" stroked="f"/>
        </w:pict>
      </w:r>
    </w:p>
    <w:p w14:paraId="6F2FFB18" w14:textId="77777777" w:rsidR="00AD48DA" w:rsidRDefault="00AD48DA">
      <w:pPr>
        <w:pStyle w:val="Heading1"/>
        <w:rPr>
          <w:rFonts w:eastAsia="Times New Roman"/>
          <w:color w:val="111111"/>
        </w:rPr>
      </w:pPr>
      <w:r>
        <w:rPr>
          <w:rFonts w:eastAsia="Times New Roman"/>
          <w:color w:val="111111"/>
        </w:rPr>
        <w:lastRenderedPageBreak/>
        <w:t>1. Introduction</w:t>
      </w:r>
    </w:p>
    <w:p w14:paraId="1EC0B7E4" w14:textId="77777777" w:rsidR="00AD48DA" w:rsidRDefault="00AD48DA">
      <w:pPr>
        <w:pStyle w:val="NormalWeb"/>
        <w:rPr>
          <w:color w:val="111111"/>
        </w:rPr>
      </w:pPr>
      <w:r>
        <w:rPr>
          <w:rStyle w:val="Emphasis"/>
          <w:color w:val="111111"/>
        </w:rPr>
        <w:t>SDLC phase: Problem identification / feasibility study</w:t>
      </w:r>
    </w:p>
    <w:p w14:paraId="625B5628" w14:textId="77777777" w:rsidR="00AD48DA" w:rsidRDefault="00AD48DA">
      <w:pPr>
        <w:pStyle w:val="Heading2"/>
        <w:rPr>
          <w:rFonts w:eastAsia="Times New Roman"/>
          <w:color w:val="111111"/>
        </w:rPr>
      </w:pPr>
      <w:r>
        <w:rPr>
          <w:rFonts w:eastAsia="Times New Roman"/>
          <w:color w:val="111111"/>
        </w:rPr>
        <w:t>1.1 Background</w:t>
      </w:r>
    </w:p>
    <w:p w14:paraId="65051C70" w14:textId="77777777" w:rsidR="00AD48DA" w:rsidRDefault="00AD48DA">
      <w:pPr>
        <w:pStyle w:val="NormalWeb"/>
        <w:rPr>
          <w:color w:val="111111"/>
        </w:rPr>
      </w:pPr>
      <w:r>
        <w:rPr>
          <w:color w:val="111111"/>
        </w:rPr>
        <w:t xml:space="preserve">Vehicle theft is a persistent problem for law enforcement in Zambia, and the process of recovering a stolen vehicle depends heavily on chance: an officer at a checkpoint or on patrol happening to recognize a plate number from a paper report or a radio bulletin. Vehicle registry records, incident reports, and eyewitness descriptions are </w:t>
      </w:r>
      <w:r>
        <w:rPr>
          <w:color w:val="111111"/>
        </w:rPr>
        <w:t>typically kept on paper or in disconnected station-level spreadsheets, which means a report filed at one police station is invisible to an officer working in a different part of the same city, let alone a different province.</w:t>
      </w:r>
    </w:p>
    <w:p w14:paraId="1020E1B6" w14:textId="77777777" w:rsidR="00AD48DA" w:rsidRDefault="00AD48DA">
      <w:pPr>
        <w:pStyle w:val="NormalWeb"/>
        <w:rPr>
          <w:color w:val="111111"/>
        </w:rPr>
      </w:pPr>
      <w:r>
        <w:rPr>
          <w:color w:val="111111"/>
        </w:rPr>
        <w:t xml:space="preserve">At the same time, automatic license plate recognition (ALPR) has become inexpensive enough to build from commodity hardware. A single Android phone can stream video over Wi-Fi, and open-source object detection models (this project uses Ultralytics YOLOv8) </w:t>
      </w:r>
      <w:r>
        <w:rPr>
          <w:color w:val="111111"/>
        </w:rPr>
        <w:t>can be trained on a modest, self-collected image set and run in real time on a consumer GPU. This closes the gap between "a report exists somewhere" and "a report is automatically checked against every vehicle a camera sees."</w:t>
      </w:r>
    </w:p>
    <w:p w14:paraId="587FC19B" w14:textId="77777777" w:rsidR="00AD48DA" w:rsidRDefault="00AD48DA">
      <w:pPr>
        <w:pStyle w:val="Heading2"/>
        <w:rPr>
          <w:rFonts w:eastAsia="Times New Roman"/>
          <w:color w:val="111111"/>
        </w:rPr>
      </w:pPr>
      <w:r>
        <w:rPr>
          <w:rFonts w:eastAsia="Times New Roman"/>
          <w:color w:val="111111"/>
        </w:rPr>
        <w:t>1.2 Problem Statement</w:t>
      </w:r>
    </w:p>
    <w:p w14:paraId="383343E1" w14:textId="77777777" w:rsidR="00AD48DA" w:rsidRDefault="00AD48DA">
      <w:pPr>
        <w:pStyle w:val="NormalWeb"/>
        <w:rPr>
          <w:color w:val="111111"/>
        </w:rPr>
      </w:pPr>
      <w:r>
        <w:rPr>
          <w:color w:val="111111"/>
        </w:rPr>
        <w:t xml:space="preserve">There is no system available to the Zambia Police Service that automatically checks a vehicle's license plate — as seen by a camera in the field — against an active stolen-vehicle registry in real time. Existing practice depends on manual recognition </w:t>
      </w:r>
      <w:r>
        <w:rPr>
          <w:color w:val="111111"/>
        </w:rPr>
        <w:t>by officers and manual cross-referencing of paper reports. This results in: (a) slow or missed detections of stolen vehicles that pass through monitored locations, (b) no centralized, real-time way for a report filed by the public to reach every officer who might encounter the vehicle, and (c) no audit trail connecting a detection event back to the report that triggered it.</w:t>
      </w:r>
    </w:p>
    <w:p w14:paraId="21BFF026" w14:textId="77777777" w:rsidR="00AD48DA" w:rsidRDefault="00AD48DA">
      <w:pPr>
        <w:pStyle w:val="Heading2"/>
        <w:rPr>
          <w:rFonts w:eastAsia="Times New Roman"/>
          <w:color w:val="111111"/>
        </w:rPr>
      </w:pPr>
      <w:r>
        <w:rPr>
          <w:rFonts w:eastAsia="Times New Roman"/>
          <w:color w:val="111111"/>
        </w:rPr>
        <w:t>1.3 Research Questions</w:t>
      </w:r>
    </w:p>
    <w:p w14:paraId="5B6C9A60" w14:textId="77777777" w:rsidR="00AD48DA" w:rsidRDefault="00AD48DA">
      <w:pPr>
        <w:numPr>
          <w:ilvl w:val="0"/>
          <w:numId w:val="1"/>
        </w:numPr>
        <w:spacing w:before="100" w:beforeAutospacing="1" w:after="100" w:afterAutospacing="1"/>
        <w:jc w:val="both"/>
        <w:rPr>
          <w:rFonts w:eastAsia="Times New Roman"/>
          <w:color w:val="111111"/>
        </w:rPr>
      </w:pPr>
      <w:r>
        <w:rPr>
          <w:rFonts w:eastAsia="Times New Roman"/>
          <w:color w:val="111111"/>
        </w:rPr>
        <w:t xml:space="preserve">Can a custom-trained, lightweight object detector (YOLOv8n) combined with an </w:t>
      </w:r>
      <w:r>
        <w:rPr>
          <w:rFonts w:eastAsia="Times New Roman"/>
          <w:color w:val="111111"/>
        </w:rPr>
        <w:t>open-source OCR engine achieve detection and recognition accuracy sufficient for real-time plate matching on Zambian number plates, using only a phone camera and a consumer GPU?</w:t>
      </w:r>
    </w:p>
    <w:p w14:paraId="706B3408" w14:textId="77777777" w:rsidR="00AD48DA" w:rsidRDefault="00AD48DA">
      <w:pPr>
        <w:numPr>
          <w:ilvl w:val="0"/>
          <w:numId w:val="1"/>
        </w:numPr>
        <w:spacing w:before="100" w:beforeAutospacing="1" w:after="100" w:afterAutospacing="1"/>
        <w:jc w:val="both"/>
        <w:rPr>
          <w:rFonts w:eastAsia="Times New Roman"/>
          <w:color w:val="111111"/>
        </w:rPr>
      </w:pPr>
      <w:r>
        <w:rPr>
          <w:rFonts w:eastAsia="Times New Roman"/>
          <w:color w:val="111111"/>
        </w:rPr>
        <w:t>Can such a detection pipeline be integrated into a role-based registry system as a fully decoupled component — communicating only over plain HTTP/WebSocket — without requiring the detection logic to be embedded in the backend itself?</w:t>
      </w:r>
    </w:p>
    <w:p w14:paraId="5BB80AF8" w14:textId="77777777" w:rsidR="00AD48DA" w:rsidRDefault="00AD48DA">
      <w:pPr>
        <w:numPr>
          <w:ilvl w:val="0"/>
          <w:numId w:val="1"/>
        </w:numPr>
        <w:spacing w:before="100" w:beforeAutospacing="1" w:after="100" w:afterAutospacing="1"/>
        <w:jc w:val="both"/>
        <w:rPr>
          <w:rFonts w:eastAsia="Times New Roman"/>
          <w:color w:val="111111"/>
        </w:rPr>
      </w:pPr>
      <w:r>
        <w:rPr>
          <w:rFonts w:eastAsia="Times New Roman"/>
          <w:color w:val="111111"/>
        </w:rPr>
        <w:t xml:space="preserve">Does a real-time alert delivered over WebSocket meaningfully reduce the latency </w:t>
      </w:r>
      <w:r>
        <w:rPr>
          <w:rFonts w:eastAsia="Times New Roman"/>
          <w:color w:val="111111"/>
        </w:rPr>
        <w:t>between "a stolen vehicle is sighted" and "a police officer is notified," compared to the manual process it replaces?</w:t>
      </w:r>
    </w:p>
    <w:p w14:paraId="3E89B3DF" w14:textId="77777777" w:rsidR="00AD48DA" w:rsidRDefault="00AD48DA">
      <w:pPr>
        <w:pStyle w:val="Heading2"/>
        <w:rPr>
          <w:rFonts w:eastAsia="Times New Roman"/>
          <w:color w:val="111111"/>
        </w:rPr>
      </w:pPr>
      <w:r>
        <w:rPr>
          <w:rFonts w:eastAsia="Times New Roman"/>
          <w:color w:val="111111"/>
        </w:rPr>
        <w:t>1.4 Aim</w:t>
      </w:r>
    </w:p>
    <w:p w14:paraId="43C63B71" w14:textId="77777777" w:rsidR="00AD48DA" w:rsidRDefault="00AD48DA">
      <w:pPr>
        <w:pStyle w:val="NormalWeb"/>
        <w:rPr>
          <w:color w:val="111111"/>
        </w:rPr>
      </w:pPr>
      <w:r>
        <w:rPr>
          <w:color w:val="111111"/>
        </w:rPr>
        <w:lastRenderedPageBreak/>
        <w:t>The aim of this project is to design, implement, and evaluate SVDS: a vehicle registry and reporting web application integrated with a real-time, camera-based license plate detection pipeline, for use by the Zambia Police Service and the public it serves.</w:t>
      </w:r>
    </w:p>
    <w:p w14:paraId="26E33831" w14:textId="77777777" w:rsidR="00AD48DA" w:rsidRDefault="00AD48DA">
      <w:pPr>
        <w:pStyle w:val="Heading2"/>
        <w:rPr>
          <w:rFonts w:eastAsia="Times New Roman"/>
          <w:color w:val="111111"/>
        </w:rPr>
      </w:pPr>
      <w:r>
        <w:rPr>
          <w:rFonts w:eastAsia="Times New Roman"/>
          <w:color w:val="111111"/>
        </w:rPr>
        <w:t>1.5 Objectives</w:t>
      </w:r>
    </w:p>
    <w:p w14:paraId="75EF76FB"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 xml:space="preserve">Implement role-based accounts for three user types — Reportee, Police, and Admin — </w:t>
      </w:r>
      <w:r>
        <w:rPr>
          <w:rFonts w:eastAsia="Times New Roman"/>
          <w:color w:val="111111"/>
        </w:rPr>
        <w:t>each with access scoped to what that role needs (</w:t>
      </w:r>
      <w:r>
        <w:rPr>
          <w:rStyle w:val="HTMLCode"/>
          <w:color w:val="111111"/>
        </w:rPr>
        <w:t>vrrs-backend/app/middleware.py</w:t>
      </w:r>
      <w:r>
        <w:rPr>
          <w:rFonts w:eastAsia="Times New Roman"/>
          <w:color w:val="111111"/>
        </w:rPr>
        <w:t>).</w:t>
      </w:r>
    </w:p>
    <w:p w14:paraId="7EB46A73"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Allow the public to file, track, and view the status of stolen-vehicle reports (</w:t>
      </w:r>
      <w:r>
        <w:rPr>
          <w:rStyle w:val="HTMLCode"/>
          <w:color w:val="111111"/>
        </w:rPr>
        <w:t>under_review</w:t>
      </w:r>
      <w:r>
        <w:rPr>
          <w:rFonts w:eastAsia="Times New Roman"/>
          <w:color w:val="111111"/>
        </w:rPr>
        <w:t xml:space="preserve"> → </w:t>
      </w:r>
      <w:r>
        <w:rPr>
          <w:rStyle w:val="HTMLCode"/>
          <w:color w:val="111111"/>
        </w:rPr>
        <w:t>missing</w:t>
      </w:r>
      <w:r>
        <w:rPr>
          <w:rFonts w:eastAsia="Times New Roman"/>
          <w:color w:val="111111"/>
        </w:rPr>
        <w:t xml:space="preserve"> → </w:t>
      </w:r>
      <w:r>
        <w:rPr>
          <w:rStyle w:val="HTMLCode"/>
          <w:color w:val="111111"/>
        </w:rPr>
        <w:t>found</w:t>
      </w:r>
      <w:r>
        <w:rPr>
          <w:rFonts w:eastAsia="Times New Roman"/>
          <w:color w:val="111111"/>
        </w:rPr>
        <w:t>).</w:t>
      </w:r>
    </w:p>
    <w:p w14:paraId="6A64B3F0"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Give police officers a live view of detection alerts, the vehicle registry, and system analytics, with the ability to activate reports, mark vehicles recovered, and flag false positives.</w:t>
      </w:r>
    </w:p>
    <w:p w14:paraId="3457E943"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Give administrators control over user accounts, roles, and visibility into system health and the audit trail.</w:t>
      </w:r>
    </w:p>
    <w:p w14:paraId="2B9C7879"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Collect and annotate a dataset of Zambian license plates, and train a YOLOv8-based object detector to localize plates in a camera frame.</w:t>
      </w:r>
    </w:p>
    <w:p w14:paraId="2CC67839"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Integrate an OCR stage (EasyOCR) to read the localized plate text, and validate/clean that text against the expected format.</w:t>
      </w:r>
    </w:p>
    <w:p w14:paraId="54FEFA5F"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Build a decoupled camera-node process that connects a real video stream (an Android phone's IP Webcam feed) to the detection pipeline and reports matches to the backend over HTTP, independent of the backend's and frontend's technology stack.</w:t>
      </w:r>
    </w:p>
    <w:p w14:paraId="54D7FC48"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Deliver real-time alerts to connected police/admin clients over WebSocket the moment a stolen vehicle is detected.</w:t>
      </w:r>
    </w:p>
    <w:p w14:paraId="7CF633F7" w14:textId="77777777" w:rsidR="00AD48DA" w:rsidRDefault="00AD48DA">
      <w:pPr>
        <w:numPr>
          <w:ilvl w:val="0"/>
          <w:numId w:val="2"/>
        </w:numPr>
        <w:spacing w:before="100" w:beforeAutospacing="1" w:after="100" w:afterAutospacing="1"/>
        <w:jc w:val="both"/>
        <w:rPr>
          <w:rFonts w:eastAsia="Times New Roman"/>
          <w:color w:val="111111"/>
        </w:rPr>
      </w:pPr>
      <w:r>
        <w:rPr>
          <w:rFonts w:eastAsia="Times New Roman"/>
          <w:color w:val="111111"/>
        </w:rPr>
        <w:t>Evaluate the detector quantitatively (precision, recall, mAP) and the system as a whole through automated and manual/system testing.</w:t>
      </w:r>
    </w:p>
    <w:p w14:paraId="0C347475" w14:textId="77777777" w:rsidR="00AD48DA" w:rsidRDefault="00AD48DA">
      <w:pPr>
        <w:pStyle w:val="Heading2"/>
        <w:rPr>
          <w:rFonts w:eastAsia="Times New Roman"/>
          <w:color w:val="111111"/>
        </w:rPr>
      </w:pPr>
      <w:r>
        <w:rPr>
          <w:rFonts w:eastAsia="Times New Roman"/>
          <w:color w:val="111111"/>
        </w:rPr>
        <w:t>1.6 Scope</w:t>
      </w:r>
    </w:p>
    <w:p w14:paraId="53646B5E" w14:textId="77777777" w:rsidR="00AD48DA" w:rsidRDefault="00AD48DA">
      <w:pPr>
        <w:pStyle w:val="NormalWeb"/>
        <w:rPr>
          <w:color w:val="111111"/>
        </w:rPr>
      </w:pPr>
      <w:r>
        <w:rPr>
          <w:color w:val="111111"/>
        </w:rPr>
        <w:t xml:space="preserve">This project covers the vehicle-registry web application (backend + frontend), the camera-node detection pipeline, and the integration between them. It does </w:t>
      </w:r>
      <w:r>
        <w:rPr>
          <w:rStyle w:val="Strong"/>
          <w:color w:val="111111"/>
        </w:rPr>
        <w:t>not</w:t>
      </w:r>
      <w:r>
        <w:rPr>
          <w:color w:val="111111"/>
        </w:rPr>
        <w:t xml:space="preserve"> cover: a native mobile app for the public (the public-facing interface is a responsive </w:t>
      </w:r>
      <w:r>
        <w:rPr>
          <w:color w:val="111111"/>
        </w:rPr>
        <w:t>web app), payment/e-government integration, multi-camera fleet management beyond a single configured node, or GPS-based camera geolocation (the camera's location is currently a configured string, not read from the phone's sensors — see §9.2).</w:t>
      </w:r>
    </w:p>
    <w:p w14:paraId="4E77DE33" w14:textId="77777777" w:rsidR="00AD48DA" w:rsidRDefault="00AD48DA">
      <w:pPr>
        <w:spacing w:before="480" w:after="480"/>
        <w:rPr>
          <w:rFonts w:eastAsia="Times New Roman"/>
          <w:color w:val="111111"/>
        </w:rPr>
      </w:pPr>
      <w:r>
        <w:rPr>
          <w:rFonts w:eastAsia="Times New Roman"/>
          <w:color w:val="111111"/>
        </w:rPr>
        <w:pict w14:anchorId="64267D7A">
          <v:rect id="_x0000_i1030" style="width:0;height:1.5pt" o:hralign="center" o:hrstd="t" o:hr="t" fillcolor="#a0a0a0" stroked="f"/>
        </w:pict>
      </w:r>
    </w:p>
    <w:p w14:paraId="67941754" w14:textId="77777777" w:rsidR="00AD48DA" w:rsidRDefault="00AD48DA">
      <w:pPr>
        <w:pStyle w:val="Heading1"/>
        <w:rPr>
          <w:rFonts w:eastAsia="Times New Roman"/>
          <w:color w:val="111111"/>
        </w:rPr>
      </w:pPr>
      <w:r>
        <w:rPr>
          <w:rFonts w:eastAsia="Times New Roman"/>
          <w:color w:val="111111"/>
        </w:rPr>
        <w:lastRenderedPageBreak/>
        <w:t>2. Literature Review</w:t>
      </w:r>
    </w:p>
    <w:p w14:paraId="374FD253" w14:textId="77777777" w:rsidR="00AD48DA" w:rsidRDefault="00AD48DA">
      <w:pPr>
        <w:pStyle w:val="NormalWeb"/>
        <w:rPr>
          <w:color w:val="111111"/>
        </w:rPr>
      </w:pPr>
      <w:r>
        <w:rPr>
          <w:rStyle w:val="Emphasis"/>
          <w:color w:val="111111"/>
        </w:rPr>
        <w:t>SDLC phase: Research / analysis (precedes formal requirements gathering)</w:t>
      </w:r>
    </w:p>
    <w:p w14:paraId="0C4487B5" w14:textId="77777777" w:rsidR="00AD48DA" w:rsidRDefault="00AD48DA">
      <w:pPr>
        <w:pStyle w:val="Heading2"/>
        <w:rPr>
          <w:rFonts w:eastAsia="Times New Roman"/>
          <w:color w:val="111111"/>
        </w:rPr>
      </w:pPr>
      <w:r>
        <w:rPr>
          <w:rFonts w:eastAsia="Times New Roman"/>
          <w:color w:val="111111"/>
        </w:rPr>
        <w:t>2.1 Introduction</w:t>
      </w:r>
    </w:p>
    <w:p w14:paraId="3C16DE28" w14:textId="77777777" w:rsidR="00AD48DA" w:rsidRDefault="00AD48DA">
      <w:pPr>
        <w:pStyle w:val="NormalWeb"/>
        <w:rPr>
          <w:color w:val="111111"/>
        </w:rPr>
      </w:pPr>
      <w:r>
        <w:rPr>
          <w:color w:val="111111"/>
        </w:rPr>
        <w:t xml:space="preserve">This chapter surveys existing automatic license plate recognition (ALPR) approaches and </w:t>
      </w:r>
      <w:r>
        <w:rPr>
          <w:color w:val="111111"/>
        </w:rPr>
        <w:t>law-enforcement/vehicle-registry systems relevant to SVDS, to establish what already exists, what is transferable, and what gap this project fills — specifically, the absence of any ALPR-integrated stolen-vehicle registry built for the Zambian context.</w:t>
      </w:r>
    </w:p>
    <w:p w14:paraId="54556F3C" w14:textId="77777777" w:rsidR="00AD48DA" w:rsidRDefault="00AD48DA">
      <w:pPr>
        <w:pStyle w:val="Heading2"/>
        <w:rPr>
          <w:rFonts w:eastAsia="Times New Roman"/>
          <w:color w:val="111111"/>
        </w:rPr>
      </w:pPr>
      <w:r>
        <w:rPr>
          <w:rFonts w:eastAsia="Times New Roman"/>
          <w:color w:val="111111"/>
        </w:rPr>
        <w:t>2.2 Review of Similar Systems</w:t>
      </w:r>
    </w:p>
    <w:p w14:paraId="6C992E4E" w14:textId="77777777" w:rsidR="00AD48DA" w:rsidRDefault="00AD48DA">
      <w:pPr>
        <w:pStyle w:val="Heading3"/>
        <w:rPr>
          <w:rFonts w:eastAsia="Times New Roman"/>
          <w:color w:val="111111"/>
        </w:rPr>
      </w:pPr>
      <w:r>
        <w:rPr>
          <w:rFonts w:eastAsia="Times New Roman"/>
          <w:color w:val="111111"/>
        </w:rPr>
        <w:t>2.2.1 Commercial and open ALPR platforms</w:t>
      </w:r>
    </w:p>
    <w:p w14:paraId="4B925A8D" w14:textId="77777777" w:rsidR="00AD48DA" w:rsidRDefault="00AD48DA">
      <w:pPr>
        <w:numPr>
          <w:ilvl w:val="0"/>
          <w:numId w:val="3"/>
        </w:numPr>
        <w:spacing w:before="100" w:beforeAutospacing="1" w:after="100" w:afterAutospacing="1"/>
        <w:jc w:val="both"/>
        <w:rPr>
          <w:rFonts w:eastAsia="Times New Roman"/>
          <w:color w:val="111111"/>
        </w:rPr>
      </w:pPr>
      <w:r>
        <w:rPr>
          <w:rStyle w:val="Strong"/>
          <w:rFonts w:eastAsia="Times New Roman"/>
          <w:color w:val="111111"/>
        </w:rPr>
        <w:t>OpenALPR</w:t>
      </w:r>
      <w:r>
        <w:rPr>
          <w:rFonts w:eastAsia="Times New Roman"/>
          <w:color w:val="111111"/>
        </w:rPr>
        <w:t xml:space="preserve"> — an open-source ALPR library offering pre-trained models for several countries' plate formats. It is a strong general-purpose reference but ships no model </w:t>
      </w:r>
      <w:r>
        <w:rPr>
          <w:rFonts w:eastAsia="Times New Roman"/>
          <w:color w:val="111111"/>
        </w:rPr>
        <w:t>trained on Zambian plates, and its default pipeline (classical image processing plus a small CNN) predates the anchor-free, single-stage detectors (e.g., YOLOv8) used in this project.</w:t>
      </w:r>
    </w:p>
    <w:p w14:paraId="48A8A292" w14:textId="77777777" w:rsidR="00AD48DA" w:rsidRDefault="00AD48DA">
      <w:pPr>
        <w:numPr>
          <w:ilvl w:val="0"/>
          <w:numId w:val="3"/>
        </w:numPr>
        <w:spacing w:before="100" w:beforeAutospacing="1" w:after="100" w:afterAutospacing="1"/>
        <w:jc w:val="both"/>
        <w:rPr>
          <w:rFonts w:eastAsia="Times New Roman"/>
          <w:color w:val="111111"/>
        </w:rPr>
      </w:pPr>
      <w:r>
        <w:rPr>
          <w:rStyle w:val="Strong"/>
          <w:rFonts w:eastAsia="Times New Roman"/>
          <w:color w:val="111111"/>
        </w:rPr>
        <w:t>Plate Recognizer</w:t>
      </w:r>
      <w:r>
        <w:rPr>
          <w:rFonts w:eastAsia="Times New Roman"/>
          <w:color w:val="111111"/>
        </w:rPr>
        <w:t xml:space="preserve"> (a commercial ALPR SaaS) — demonstrates the split this project also uses: a lightweight edge client that captures frames and a separate service that performs recognition. Its accuracy is strong across many plate formats but the service </w:t>
      </w:r>
      <w:r>
        <w:rPr>
          <w:rFonts w:eastAsia="Times New Roman"/>
          <w:color w:val="111111"/>
        </w:rPr>
        <w:t>is a paid API, which is a barrier for public-sector deployment on a limited budget — reinforcing the case for a self-hosted, custom-trained alternative.</w:t>
      </w:r>
    </w:p>
    <w:p w14:paraId="0871A298" w14:textId="77777777" w:rsidR="00AD48DA" w:rsidRDefault="00AD48DA">
      <w:pPr>
        <w:numPr>
          <w:ilvl w:val="0"/>
          <w:numId w:val="3"/>
        </w:numPr>
        <w:spacing w:before="100" w:beforeAutospacing="1" w:after="100" w:afterAutospacing="1"/>
        <w:jc w:val="both"/>
        <w:rPr>
          <w:rFonts w:eastAsia="Times New Roman"/>
          <w:color w:val="111111"/>
        </w:rPr>
      </w:pPr>
      <w:r>
        <w:rPr>
          <w:rStyle w:val="Strong"/>
          <w:rFonts w:eastAsia="Times New Roman"/>
          <w:color w:val="111111"/>
        </w:rPr>
        <w:t>Ultralytics YOLOv8</w:t>
      </w:r>
      <w:r>
        <w:rPr>
          <w:rFonts w:eastAsia="Times New Roman"/>
          <w:color w:val="111111"/>
        </w:rPr>
        <w:t xml:space="preserve"> (the detector family used in this project) — chosen over older YOLO versions and over two-stage detectors (e.g., Faster R-CNN) for its balance of inference speed and accuracy on a single consumer GPU, and its first-class support for training on a small, custom, single-class dataset via the Ultralytics CLI/Python API.</w:t>
      </w:r>
    </w:p>
    <w:p w14:paraId="0A7755BF" w14:textId="77777777" w:rsidR="00AD48DA" w:rsidRDefault="00AD48DA">
      <w:pPr>
        <w:numPr>
          <w:ilvl w:val="0"/>
          <w:numId w:val="3"/>
        </w:numPr>
        <w:spacing w:before="100" w:beforeAutospacing="1" w:after="100" w:afterAutospacing="1"/>
        <w:jc w:val="both"/>
        <w:rPr>
          <w:rFonts w:eastAsia="Times New Roman"/>
          <w:color w:val="111111"/>
        </w:rPr>
      </w:pPr>
      <w:r>
        <w:rPr>
          <w:rStyle w:val="Strong"/>
          <w:rFonts w:eastAsia="Times New Roman"/>
          <w:color w:val="111111"/>
        </w:rPr>
        <w:t>EasyOCR</w:t>
      </w:r>
      <w:r>
        <w:rPr>
          <w:rFonts w:eastAsia="Times New Roman"/>
          <w:color w:val="111111"/>
        </w:rPr>
        <w:t xml:space="preserve"> </w:t>
      </w:r>
      <w:r>
        <w:rPr>
          <w:rFonts w:eastAsia="Times New Roman"/>
          <w:color w:val="111111"/>
        </w:rPr>
        <w:t>— an open-source, PyTorch-based OCR engine supporting a character allowlist, which is used here to constrain readings to the alphanumeric character set a Zambian plate can contain, reducing spurious reads from background text.</w:t>
      </w:r>
    </w:p>
    <w:p w14:paraId="1F214087" w14:textId="77777777" w:rsidR="00AD48DA" w:rsidRDefault="00AD48DA">
      <w:pPr>
        <w:pStyle w:val="Heading3"/>
        <w:rPr>
          <w:rFonts w:eastAsia="Times New Roman"/>
          <w:color w:val="111111"/>
        </w:rPr>
      </w:pPr>
      <w:r>
        <w:rPr>
          <w:rFonts w:eastAsia="Times New Roman"/>
          <w:color w:val="111111"/>
        </w:rPr>
        <w:t>2.2.2 Vehicle registry and reporting systems</w:t>
      </w:r>
    </w:p>
    <w:p w14:paraId="59B5411A" w14:textId="77777777" w:rsidR="00AD48DA" w:rsidRDefault="00AD48DA">
      <w:pPr>
        <w:pStyle w:val="NormalWeb"/>
        <w:rPr>
          <w:color w:val="111111"/>
        </w:rPr>
      </w:pPr>
      <w:r>
        <w:rPr>
          <w:color w:val="111111"/>
        </w:rPr>
        <w:t xml:space="preserve">Existing vehicle registry and reporting workflows in the literature and in observed practice are predominantly record-keeping systems: they store reports, ownership </w:t>
      </w:r>
      <w:r>
        <w:rPr>
          <w:color w:val="111111"/>
        </w:rPr>
        <w:t xml:space="preserve">records, and status, but do not themselves watch for the reported vehicle. Where ALPR is used in policing literature, it is typically deployed as fixed, purpose-built roadside camera infrastructure (e.g., number-plate recognition cameras on major routes) rather than integrated with a public-facing reporting system that a citizen can use directly. SVDS's contribution is closing that loop: a report filed by the public immediately becomes something a camera node can match against, without a separate </w:t>
      </w:r>
      <w:r>
        <w:rPr>
          <w:color w:val="111111"/>
        </w:rPr>
        <w:t>data-entry step for police to "load" the report into a detection system.</w:t>
      </w:r>
    </w:p>
    <w:p w14:paraId="198F55EB" w14:textId="77777777" w:rsidR="00AD48DA" w:rsidRDefault="00AD48DA">
      <w:pPr>
        <w:pStyle w:val="Heading3"/>
        <w:rPr>
          <w:rFonts w:eastAsia="Times New Roman"/>
          <w:color w:val="111111"/>
        </w:rPr>
      </w:pPr>
      <w:r>
        <w:rPr>
          <w:rFonts w:eastAsia="Times New Roman"/>
          <w:color w:val="111111"/>
        </w:rPr>
        <w:t>2.2.3 Gap this project addresses</w:t>
      </w:r>
    </w:p>
    <w:p w14:paraId="2ADFD930" w14:textId="77777777" w:rsidR="00AD48DA" w:rsidRDefault="00AD48DA">
      <w:pPr>
        <w:pStyle w:val="NormalWeb"/>
        <w:rPr>
          <w:color w:val="111111"/>
        </w:rPr>
      </w:pPr>
      <w:r>
        <w:rPr>
          <w:color w:val="111111"/>
        </w:rPr>
        <w:t xml:space="preserve">No system reviewed combines all of: (a) public self-service reporting, (b) role-based access for police/admin oversight, (c) a custom-trained detector for the specific plate format in question, </w:t>
      </w:r>
      <w:r>
        <w:rPr>
          <w:color w:val="111111"/>
        </w:rPr>
        <w:lastRenderedPageBreak/>
        <w:t xml:space="preserve">and (d) real-time WebSocket delivery of detection alerts to connected officers. SVDS's architecture — a fully decoupled camera node </w:t>
      </w:r>
      <w:r>
        <w:rPr>
          <w:color w:val="111111"/>
        </w:rPr>
        <w:t>talking to a conventional registry backend over HTTP — is deliberately chosen so the detection pipeline could later be pointed at fixed roadside cameras without changing the backend at all.</w:t>
      </w:r>
    </w:p>
    <w:p w14:paraId="689BBE7B" w14:textId="77777777" w:rsidR="00AD48DA" w:rsidRDefault="00AD48DA">
      <w:pPr>
        <w:pStyle w:val="Heading2"/>
        <w:rPr>
          <w:rFonts w:eastAsia="Times New Roman"/>
          <w:color w:val="111111"/>
        </w:rPr>
      </w:pPr>
      <w:r>
        <w:rPr>
          <w:rFonts w:eastAsia="Times New Roman"/>
          <w:color w:val="111111"/>
        </w:rPr>
        <w:t>2.3 Research Methodology</w:t>
      </w:r>
    </w:p>
    <w:p w14:paraId="39E76FCB" w14:textId="77777777" w:rsidR="00AD48DA" w:rsidRDefault="00AD48DA">
      <w:pPr>
        <w:pStyle w:val="NormalWeb"/>
        <w:rPr>
          <w:color w:val="111111"/>
        </w:rPr>
      </w:pPr>
      <w:r>
        <w:rPr>
          <w:color w:val="111111"/>
        </w:rPr>
        <w:t>Requirements and design decisions for SVDS were informed by:</w:t>
      </w:r>
    </w:p>
    <w:p w14:paraId="7EB882ED" w14:textId="77777777" w:rsidR="00AD48DA" w:rsidRDefault="00AD48DA">
      <w:pPr>
        <w:numPr>
          <w:ilvl w:val="0"/>
          <w:numId w:val="4"/>
        </w:numPr>
        <w:spacing w:before="100" w:beforeAutospacing="1" w:after="100" w:afterAutospacing="1"/>
        <w:jc w:val="both"/>
        <w:rPr>
          <w:rFonts w:eastAsia="Times New Roman"/>
          <w:color w:val="111111"/>
        </w:rPr>
      </w:pPr>
      <w:r>
        <w:rPr>
          <w:rStyle w:val="Strong"/>
          <w:rFonts w:eastAsia="Times New Roman"/>
          <w:color w:val="111111"/>
        </w:rPr>
        <w:t>Background reading</w:t>
      </w:r>
      <w:r>
        <w:rPr>
          <w:rFonts w:eastAsia="Times New Roman"/>
          <w:color w:val="111111"/>
        </w:rPr>
        <w:t xml:space="preserve"> on ALPR architectures (YOLO family detectors, OCR engines) and on typical vehicle-registry data models (report lifecycle, audit logging).</w:t>
      </w:r>
    </w:p>
    <w:p w14:paraId="0783C98B" w14:textId="77777777" w:rsidR="00AD48DA" w:rsidRDefault="00AD48DA">
      <w:pPr>
        <w:numPr>
          <w:ilvl w:val="0"/>
          <w:numId w:val="4"/>
        </w:numPr>
        <w:spacing w:before="100" w:beforeAutospacing="1" w:after="100" w:afterAutospacing="1"/>
        <w:jc w:val="both"/>
        <w:rPr>
          <w:rFonts w:eastAsia="Times New Roman"/>
          <w:color w:val="111111"/>
        </w:rPr>
      </w:pPr>
      <w:r>
        <w:rPr>
          <w:rStyle w:val="Strong"/>
          <w:rFonts w:eastAsia="Times New Roman"/>
          <w:color w:val="111111"/>
        </w:rPr>
        <w:t>Direct inspection of the problem domain</w:t>
      </w:r>
      <w:r>
        <w:rPr>
          <w:rFonts w:eastAsia="Times New Roman"/>
          <w:color w:val="111111"/>
        </w:rPr>
        <w:t xml:space="preserve"> — the manual, paper-based nature of </w:t>
      </w:r>
      <w:r>
        <w:rPr>
          <w:rFonts w:eastAsia="Times New Roman"/>
          <w:color w:val="111111"/>
        </w:rPr>
        <w:t>current stolen-vehicle reporting, and the fact that police, reportees, and administrators need materially different views of the same underlying data (which directly shaped the three-role design).</w:t>
      </w:r>
    </w:p>
    <w:p w14:paraId="65D78E52" w14:textId="77777777" w:rsidR="00AD48DA" w:rsidRDefault="00AD48DA">
      <w:pPr>
        <w:numPr>
          <w:ilvl w:val="0"/>
          <w:numId w:val="4"/>
        </w:numPr>
        <w:spacing w:before="100" w:beforeAutospacing="1" w:after="100" w:afterAutospacing="1"/>
        <w:jc w:val="both"/>
        <w:rPr>
          <w:rFonts w:eastAsia="Times New Roman"/>
          <w:color w:val="111111"/>
        </w:rPr>
      </w:pPr>
      <w:r>
        <w:rPr>
          <w:rStyle w:val="Strong"/>
          <w:rFonts w:eastAsia="Times New Roman"/>
          <w:color w:val="111111"/>
        </w:rPr>
        <w:t>Iterative build-and-test cycles</w:t>
      </w:r>
      <w:r>
        <w:rPr>
          <w:rFonts w:eastAsia="Times New Roman"/>
          <w:color w:val="111111"/>
        </w:rPr>
        <w:t>, where the camera-node pipeline (frame capture → detection → OCR → cleaning → dedup → HTTP report) was refined against real footage from a phone camera rather than only against the training/validation image set.</w:t>
      </w:r>
    </w:p>
    <w:p w14:paraId="197BBBCE" w14:textId="77777777" w:rsidR="00AD48DA" w:rsidRDefault="00AD48DA">
      <w:pPr>
        <w:pStyle w:val="Heading2"/>
        <w:rPr>
          <w:rFonts w:eastAsia="Times New Roman"/>
          <w:color w:val="111111"/>
        </w:rPr>
      </w:pPr>
      <w:r>
        <w:rPr>
          <w:rFonts w:eastAsia="Times New Roman"/>
          <w:color w:val="111111"/>
        </w:rPr>
        <w:t>2.4 Summary</w:t>
      </w:r>
    </w:p>
    <w:p w14:paraId="3AE08369" w14:textId="77777777" w:rsidR="00AD48DA" w:rsidRDefault="00AD48DA">
      <w:pPr>
        <w:pStyle w:val="NormalWeb"/>
        <w:rPr>
          <w:color w:val="111111"/>
        </w:rPr>
      </w:pPr>
      <w:r>
        <w:rPr>
          <w:color w:val="111111"/>
        </w:rPr>
        <w:t>ALPR technology and vehicle-registry web applications are both mature, well-documented domains individually. The literature and available products show little precedent for combining the two into a single system aimed at a specific national plate format and a public/police/admin role split — which is the space this project occupies.</w:t>
      </w:r>
    </w:p>
    <w:p w14:paraId="521E281D" w14:textId="77777777" w:rsidR="00AD48DA" w:rsidRDefault="00AD48DA">
      <w:pPr>
        <w:spacing w:before="480" w:after="480"/>
        <w:rPr>
          <w:rFonts w:eastAsia="Times New Roman"/>
          <w:color w:val="111111"/>
        </w:rPr>
      </w:pPr>
      <w:r>
        <w:rPr>
          <w:rFonts w:eastAsia="Times New Roman"/>
          <w:color w:val="111111"/>
        </w:rPr>
        <w:pict w14:anchorId="33A89C8B">
          <v:rect id="_x0000_i1031" style="width:0;height:1.5pt" o:hralign="center" o:hrstd="t" o:hr="t" fillcolor="#a0a0a0" stroked="f"/>
        </w:pict>
      </w:r>
    </w:p>
    <w:p w14:paraId="69F5B99F" w14:textId="77777777" w:rsidR="00AD48DA" w:rsidRDefault="00AD48DA">
      <w:pPr>
        <w:pStyle w:val="Heading1"/>
        <w:rPr>
          <w:rFonts w:eastAsia="Times New Roman"/>
          <w:color w:val="111111"/>
        </w:rPr>
      </w:pPr>
      <w:r>
        <w:rPr>
          <w:rFonts w:eastAsia="Times New Roman"/>
          <w:color w:val="111111"/>
        </w:rPr>
        <w:lastRenderedPageBreak/>
        <w:t>3. Requirements Engineering</w:t>
      </w:r>
    </w:p>
    <w:p w14:paraId="12DF07D8" w14:textId="77777777" w:rsidR="00AD48DA" w:rsidRDefault="00AD48DA">
      <w:pPr>
        <w:pStyle w:val="NormalWeb"/>
        <w:rPr>
          <w:color w:val="111111"/>
        </w:rPr>
      </w:pPr>
      <w:r>
        <w:rPr>
          <w:rStyle w:val="Emphasis"/>
          <w:color w:val="111111"/>
        </w:rPr>
        <w:t>SDLC phase: Requirements</w:t>
      </w:r>
    </w:p>
    <w:p w14:paraId="113C9F58" w14:textId="77777777" w:rsidR="00AD48DA" w:rsidRDefault="00AD48DA">
      <w:pPr>
        <w:pStyle w:val="Heading2"/>
        <w:rPr>
          <w:rFonts w:eastAsia="Times New Roman"/>
          <w:color w:val="111111"/>
        </w:rPr>
      </w:pPr>
      <w:r>
        <w:rPr>
          <w:rFonts w:eastAsia="Times New Roman"/>
          <w:color w:val="111111"/>
        </w:rPr>
        <w:t>3.1 Development Methodology</w:t>
      </w:r>
    </w:p>
    <w:p w14:paraId="5DB9BD72" w14:textId="77777777" w:rsidR="00AD48DA" w:rsidRDefault="00AD48DA">
      <w:pPr>
        <w:pStyle w:val="NormalWeb"/>
        <w:rPr>
          <w:color w:val="111111"/>
        </w:rPr>
      </w:pPr>
      <w:r>
        <w:rPr>
          <w:color w:val="111111"/>
        </w:rPr>
        <w:t xml:space="preserve">SVDS was built iteratively rather than to a single upfront specification: the registry </w:t>
      </w:r>
      <w:r>
        <w:rPr>
          <w:color w:val="111111"/>
        </w:rPr>
        <w:t xml:space="preserve">web application (backend + frontend) and the camera-node detection pipeline were developed as two work-streams that converged at one integration point — the </w:t>
      </w:r>
      <w:r>
        <w:rPr>
          <w:rStyle w:val="HTMLCode"/>
          <w:color w:val="111111"/>
        </w:rPr>
        <w:t>POST /alerts/check-plate</w:t>
      </w:r>
      <w:r>
        <w:rPr>
          <w:color w:val="111111"/>
        </w:rPr>
        <w:t xml:space="preserve"> endpoint. This let the detection model's training/evaluation cycle (data collection → annotation → training → evaluation, see Chapter 5) proceed independently of the web application's CRUD/auth work, and let each be iterated and retested without blocking the other.</w:t>
      </w:r>
    </w:p>
    <w:p w14:paraId="39A5AD62" w14:textId="77777777" w:rsidR="00AD48DA" w:rsidRDefault="00AD48DA">
      <w:pPr>
        <w:pStyle w:val="NormalWeb"/>
        <w:rPr>
          <w:color w:val="111111"/>
        </w:rPr>
      </w:pPr>
      <w:r>
        <w:rPr>
          <w:noProof/>
          <w:color w:val="111111"/>
        </w:rPr>
        <w:drawing>
          <wp:inline distT="0" distB="0" distL="0" distR="0" wp14:anchorId="668A5790" wp14:editId="2A91646B">
            <wp:extent cx="11172825" cy="1724025"/>
            <wp:effectExtent l="0" t="0" r="9525" b="9525"/>
            <wp:docPr id="8" name="Picture 8" descr="Figure 3.1: iterative develop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3.1: iterative development cycle"/>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1172825" cy="1724025"/>
                    </a:xfrm>
                    <a:prstGeom prst="rect">
                      <a:avLst/>
                    </a:prstGeom>
                    <a:noFill/>
                    <a:ln>
                      <a:noFill/>
                    </a:ln>
                  </pic:spPr>
                </pic:pic>
              </a:graphicData>
            </a:graphic>
          </wp:inline>
        </w:drawing>
      </w:r>
    </w:p>
    <w:p w14:paraId="23F962D1" w14:textId="77777777" w:rsidR="00AD48DA" w:rsidRDefault="00AD48DA">
      <w:pPr>
        <w:pStyle w:val="Heading2"/>
        <w:rPr>
          <w:rFonts w:eastAsia="Times New Roman"/>
          <w:color w:val="111111"/>
        </w:rPr>
      </w:pPr>
      <w:r>
        <w:rPr>
          <w:rFonts w:eastAsia="Times New Roman"/>
          <w:color w:val="111111"/>
        </w:rPr>
        <w:t>3.2 Required Resources</w:t>
      </w:r>
    </w:p>
    <w:tbl>
      <w:tblPr>
        <w:tblW w:w="5000" w:type="pct"/>
        <w:tblCellMar>
          <w:top w:w="15" w:type="dxa"/>
          <w:left w:w="15" w:type="dxa"/>
          <w:bottom w:w="15" w:type="dxa"/>
          <w:right w:w="15" w:type="dxa"/>
        </w:tblCellMar>
        <w:tblLook w:val="04A0" w:firstRow="1" w:lastRow="0" w:firstColumn="1" w:lastColumn="0" w:noHBand="0" w:noVBand="1"/>
      </w:tblPr>
      <w:tblGrid>
        <w:gridCol w:w="1815"/>
        <w:gridCol w:w="7195"/>
      </w:tblGrid>
      <w:tr w:rsidR="00000000" w14:paraId="5E9500D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3150BA14"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Layer</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00FF560E"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Technology</w:t>
            </w:r>
          </w:p>
        </w:tc>
      </w:tr>
      <w:tr w:rsidR="00000000" w14:paraId="68FE024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54D58CD" w14:textId="77777777" w:rsidR="00AD48DA" w:rsidRDefault="00AD48DA">
            <w:pPr>
              <w:spacing w:before="240" w:after="240"/>
              <w:rPr>
                <w:rFonts w:eastAsia="Times New Roman"/>
                <w:color w:val="111111"/>
                <w:sz w:val="21"/>
                <w:szCs w:val="21"/>
              </w:rPr>
            </w:pPr>
            <w:r>
              <w:rPr>
                <w:rFonts w:eastAsia="Times New Roman"/>
                <w:color w:val="111111"/>
                <w:sz w:val="21"/>
                <w:szCs w:val="21"/>
              </w:rPr>
              <w:t>Backend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3546D9D" w14:textId="77777777" w:rsidR="00AD48DA" w:rsidRDefault="00AD48DA">
            <w:pPr>
              <w:spacing w:before="240" w:after="240"/>
              <w:rPr>
                <w:rFonts w:eastAsia="Times New Roman"/>
                <w:color w:val="111111"/>
                <w:sz w:val="21"/>
                <w:szCs w:val="21"/>
              </w:rPr>
            </w:pPr>
            <w:r>
              <w:rPr>
                <w:rFonts w:eastAsia="Times New Roman"/>
                <w:color w:val="111111"/>
                <w:sz w:val="21"/>
                <w:szCs w:val="21"/>
              </w:rPr>
              <w:t>Python, FastAPI, SQLAlchemy (ORM), PostgreSQL, JWT (</w:t>
            </w:r>
            <w:r>
              <w:rPr>
                <w:rStyle w:val="HTMLCode"/>
                <w:color w:val="111111"/>
              </w:rPr>
              <w:t>python-jose</w:t>
            </w:r>
            <w:r>
              <w:rPr>
                <w:rFonts w:eastAsia="Times New Roman"/>
                <w:color w:val="111111"/>
                <w:sz w:val="21"/>
                <w:szCs w:val="21"/>
              </w:rPr>
              <w:t>), bcrypt (</w:t>
            </w:r>
            <w:r>
              <w:rPr>
                <w:rStyle w:val="HTMLCode"/>
                <w:color w:val="111111"/>
              </w:rPr>
              <w:t>passlib</w:t>
            </w:r>
            <w:r>
              <w:rPr>
                <w:rFonts w:eastAsia="Times New Roman"/>
                <w:color w:val="111111"/>
                <w:sz w:val="21"/>
                <w:szCs w:val="21"/>
              </w:rPr>
              <w:t>)</w:t>
            </w:r>
          </w:p>
        </w:tc>
      </w:tr>
      <w:tr w:rsidR="00000000" w14:paraId="335D33C3"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3A9C98F" w14:textId="77777777" w:rsidR="00AD48DA" w:rsidRDefault="00AD48DA">
            <w:pPr>
              <w:spacing w:before="240" w:after="240"/>
              <w:rPr>
                <w:rFonts w:eastAsia="Times New Roman"/>
                <w:color w:val="111111"/>
                <w:sz w:val="21"/>
                <w:szCs w:val="21"/>
              </w:rPr>
            </w:pPr>
            <w:r>
              <w:rPr>
                <w:rFonts w:eastAsia="Times New Roman"/>
                <w:color w:val="111111"/>
                <w:sz w:val="21"/>
                <w:szCs w:val="21"/>
              </w:rPr>
              <w:t>Frontend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3A67181" w14:textId="77777777" w:rsidR="00AD48DA" w:rsidRDefault="00AD48DA">
            <w:pPr>
              <w:spacing w:before="240" w:after="240"/>
              <w:rPr>
                <w:rFonts w:eastAsia="Times New Roman"/>
                <w:color w:val="111111"/>
                <w:sz w:val="21"/>
                <w:szCs w:val="21"/>
              </w:rPr>
            </w:pPr>
            <w:r>
              <w:rPr>
                <w:rFonts w:eastAsia="Times New Roman"/>
                <w:color w:val="111111"/>
                <w:sz w:val="21"/>
                <w:szCs w:val="21"/>
              </w:rPr>
              <w:t>React 18, React Router, Axios, Vite</w:t>
            </w:r>
          </w:p>
        </w:tc>
      </w:tr>
      <w:tr w:rsidR="00000000" w14:paraId="7566D09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99787C6" w14:textId="77777777" w:rsidR="00AD48DA" w:rsidRDefault="00AD48DA">
            <w:pPr>
              <w:spacing w:before="240" w:after="240"/>
              <w:rPr>
                <w:rFonts w:eastAsia="Times New Roman"/>
                <w:color w:val="111111"/>
                <w:sz w:val="21"/>
                <w:szCs w:val="21"/>
              </w:rPr>
            </w:pPr>
            <w:r>
              <w:rPr>
                <w:rFonts w:eastAsia="Times New Roman"/>
                <w:color w:val="111111"/>
                <w:sz w:val="21"/>
                <w:szCs w:val="21"/>
              </w:rPr>
              <w:t>Camera node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4078CA" w14:textId="77777777" w:rsidR="00AD48DA" w:rsidRDefault="00AD48DA">
            <w:pPr>
              <w:spacing w:before="240" w:after="240"/>
              <w:rPr>
                <w:rFonts w:eastAsia="Times New Roman"/>
                <w:color w:val="111111"/>
                <w:sz w:val="21"/>
                <w:szCs w:val="21"/>
              </w:rPr>
            </w:pPr>
            <w:r>
              <w:rPr>
                <w:rFonts w:eastAsia="Times New Roman"/>
                <w:color w:val="111111"/>
                <w:sz w:val="21"/>
                <w:szCs w:val="21"/>
              </w:rPr>
              <w:t>Python, OpenCV, Ultralytics YOLOv8, EasyOCR, PyTorch (CUDA)</w:t>
            </w:r>
          </w:p>
        </w:tc>
      </w:tr>
      <w:tr w:rsidR="00000000" w14:paraId="6E5F6C5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45E4B8B" w14:textId="77777777" w:rsidR="00AD48DA" w:rsidRDefault="00AD48DA">
            <w:pPr>
              <w:spacing w:before="240" w:after="240"/>
              <w:rPr>
                <w:rFonts w:eastAsia="Times New Roman"/>
                <w:color w:val="111111"/>
                <w:sz w:val="21"/>
                <w:szCs w:val="21"/>
              </w:rPr>
            </w:pPr>
            <w:r>
              <w:rPr>
                <w:rFonts w:eastAsia="Times New Roman"/>
                <w:color w:val="111111"/>
                <w:sz w:val="21"/>
                <w:szCs w:val="21"/>
              </w:rPr>
              <w:t>Dataset/annotation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84B6A4" w14:textId="77777777" w:rsidR="00AD48DA" w:rsidRDefault="00AD48DA">
            <w:pPr>
              <w:spacing w:before="240" w:after="240"/>
              <w:rPr>
                <w:rFonts w:eastAsia="Times New Roman"/>
                <w:color w:val="111111"/>
                <w:sz w:val="21"/>
                <w:szCs w:val="21"/>
              </w:rPr>
            </w:pPr>
            <w:r>
              <w:rPr>
                <w:rFonts w:eastAsia="Times New Roman"/>
                <w:color w:val="111111"/>
                <w:sz w:val="21"/>
                <w:szCs w:val="21"/>
              </w:rPr>
              <w:t>Roboflow (annotation, augmentation, dataset versioning/export)</w:t>
            </w:r>
          </w:p>
        </w:tc>
      </w:tr>
      <w:tr w:rsidR="00000000" w14:paraId="3774686A"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DCB6F36" w14:textId="77777777" w:rsidR="00AD48DA" w:rsidRDefault="00AD48DA">
            <w:pPr>
              <w:spacing w:before="240" w:after="240"/>
              <w:rPr>
                <w:rFonts w:eastAsia="Times New Roman"/>
                <w:color w:val="111111"/>
                <w:sz w:val="21"/>
                <w:szCs w:val="21"/>
              </w:rPr>
            </w:pPr>
            <w:r>
              <w:rPr>
                <w:rFonts w:eastAsia="Times New Roman"/>
                <w:color w:val="111111"/>
                <w:sz w:val="21"/>
                <w:szCs w:val="21"/>
              </w:rPr>
              <w:t>Dev/runtime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0765A55" w14:textId="77777777" w:rsidR="00AD48DA" w:rsidRDefault="00AD48DA">
            <w:pPr>
              <w:spacing w:before="240" w:after="240"/>
              <w:rPr>
                <w:rFonts w:eastAsia="Times New Roman"/>
                <w:color w:val="111111"/>
                <w:sz w:val="21"/>
                <w:szCs w:val="21"/>
              </w:rPr>
            </w:pPr>
            <w:r>
              <w:rPr>
                <w:rFonts w:eastAsia="Times New Roman"/>
                <w:color w:val="111111"/>
                <w:sz w:val="21"/>
                <w:szCs w:val="21"/>
              </w:rPr>
              <w:t>Windows 11, NVIDIA GPU (CUDA) for training and real-time inference, Android phone running an IP Webcam app as the camera source</w:t>
            </w:r>
          </w:p>
        </w:tc>
      </w:tr>
    </w:tbl>
    <w:p w14:paraId="07D675D1" w14:textId="77777777" w:rsidR="00AD48DA" w:rsidRDefault="00AD48DA">
      <w:pPr>
        <w:pStyle w:val="NormalWeb"/>
        <w:rPr>
          <w:color w:val="111111"/>
        </w:rPr>
      </w:pPr>
      <w:r>
        <w:rPr>
          <w:color w:val="111111"/>
        </w:rPr>
        <w:lastRenderedPageBreak/>
        <w:t xml:space="preserve">Development environments are isolated per component: the backend uses a Python venv with </w:t>
      </w:r>
      <w:r>
        <w:rPr>
          <w:rStyle w:val="HTMLCode"/>
          <w:color w:val="111111"/>
        </w:rPr>
        <w:t>psycopg2-binary</w:t>
      </w:r>
      <w:r>
        <w:rPr>
          <w:color w:val="111111"/>
        </w:rPr>
        <w:t xml:space="preserve"> for Postgres connectivity; the camera node requires a GPU-enabled Python environment with </w:t>
      </w:r>
      <w:r>
        <w:rPr>
          <w:rStyle w:val="HTMLCode"/>
          <w:color w:val="111111"/>
        </w:rPr>
        <w:t>torch</w:t>
      </w:r>
      <w:r>
        <w:rPr>
          <w:color w:val="111111"/>
        </w:rPr>
        <w:t>/</w:t>
      </w:r>
      <w:r>
        <w:rPr>
          <w:rStyle w:val="HTMLCode"/>
          <w:color w:val="111111"/>
        </w:rPr>
        <w:t>ultralytics</w:t>
      </w:r>
      <w:r>
        <w:rPr>
          <w:color w:val="111111"/>
        </w:rPr>
        <w:t>/</w:t>
      </w:r>
      <w:r>
        <w:rPr>
          <w:rStyle w:val="HTMLCode"/>
          <w:color w:val="111111"/>
        </w:rPr>
        <w:t>easyocr</w:t>
      </w:r>
      <w:r>
        <w:rPr>
          <w:color w:val="111111"/>
        </w:rPr>
        <w:t xml:space="preserve"> installed (CPU-only inference is possible but materially slower for real-time video).</w:t>
      </w:r>
    </w:p>
    <w:p w14:paraId="49727518" w14:textId="77777777" w:rsidR="00AD48DA" w:rsidRDefault="00AD48DA">
      <w:pPr>
        <w:pStyle w:val="Heading2"/>
        <w:rPr>
          <w:rFonts w:eastAsia="Times New Roman"/>
          <w:color w:val="111111"/>
        </w:rPr>
      </w:pPr>
      <w:r>
        <w:rPr>
          <w:rFonts w:eastAsia="Times New Roman"/>
          <w:color w:val="111111"/>
        </w:rPr>
        <w:t>3.3 Requirements Gathering Approach</w:t>
      </w:r>
    </w:p>
    <w:p w14:paraId="4702ECF7" w14:textId="77777777" w:rsidR="00AD48DA" w:rsidRDefault="00AD48DA">
      <w:pPr>
        <w:pStyle w:val="NormalWeb"/>
        <w:rPr>
          <w:color w:val="111111"/>
        </w:rPr>
      </w:pPr>
      <w:r>
        <w:rPr>
          <w:color w:val="111111"/>
        </w:rPr>
        <w:t xml:space="preserve">Requirements were derived from: (a) the practical gap identified in Chapter 1 (no automatic cross-referencing of reports against field sightings), (b) the natural three-way split of who interacts with a stolen-vehicle report — the person who filed it, the officer investigating it, and the administrator managing accounts and system health — and (c) the technical constraints of the detection pipeline itself (a single, cheap camera source; the need to avoid coupling the detector to the backend's </w:t>
      </w:r>
      <w:r>
        <w:rPr>
          <w:color w:val="111111"/>
        </w:rPr>
        <w:t>release cycle).</w:t>
      </w:r>
    </w:p>
    <w:p w14:paraId="56499200" w14:textId="77777777" w:rsidR="00AD48DA" w:rsidRDefault="00AD48DA">
      <w:pPr>
        <w:pStyle w:val="Heading2"/>
        <w:rPr>
          <w:rFonts w:eastAsia="Times New Roman"/>
          <w:color w:val="111111"/>
        </w:rPr>
      </w:pPr>
      <w:r>
        <w:rPr>
          <w:rFonts w:eastAsia="Times New Roman"/>
          <w:color w:val="111111"/>
        </w:rPr>
        <w:t>3.4 Functional Requirements</w:t>
      </w:r>
    </w:p>
    <w:p w14:paraId="5F72F4C5" w14:textId="77777777" w:rsidR="00AD48DA" w:rsidRDefault="00AD48DA">
      <w:pPr>
        <w:pStyle w:val="Heading3"/>
        <w:rPr>
          <w:rFonts w:eastAsia="Times New Roman"/>
          <w:color w:val="111111"/>
        </w:rPr>
      </w:pPr>
      <w:r>
        <w:rPr>
          <w:rFonts w:eastAsia="Times New Roman"/>
          <w:color w:val="111111"/>
        </w:rPr>
        <w:t>3.4.1 Reportee (public)</w:t>
      </w:r>
    </w:p>
    <w:p w14:paraId="5825238C" w14:textId="77777777" w:rsidR="00AD48DA" w:rsidRDefault="00AD48DA">
      <w:pPr>
        <w:numPr>
          <w:ilvl w:val="0"/>
          <w:numId w:val="5"/>
        </w:numPr>
        <w:spacing w:before="100" w:beforeAutospacing="1" w:after="100" w:afterAutospacing="1"/>
        <w:jc w:val="both"/>
        <w:rPr>
          <w:rFonts w:eastAsia="Times New Roman"/>
          <w:color w:val="111111"/>
        </w:rPr>
      </w:pPr>
      <w:r>
        <w:rPr>
          <w:rFonts w:eastAsia="Times New Roman"/>
          <w:color w:val="111111"/>
        </w:rPr>
        <w:t>Register an account and log in (</w:t>
      </w:r>
      <w:r>
        <w:rPr>
          <w:rStyle w:val="HTMLCode"/>
          <w:color w:val="111111"/>
        </w:rPr>
        <w:t>POST /auth/register</w:t>
      </w:r>
      <w:r>
        <w:rPr>
          <w:rFonts w:eastAsia="Times New Roman"/>
          <w:color w:val="111111"/>
        </w:rPr>
        <w:t xml:space="preserve">, </w:t>
      </w:r>
      <w:r>
        <w:rPr>
          <w:rStyle w:val="HTMLCode"/>
          <w:color w:val="111111"/>
        </w:rPr>
        <w:t>/auth/login</w:t>
      </w:r>
      <w:r>
        <w:rPr>
          <w:rFonts w:eastAsia="Times New Roman"/>
          <w:color w:val="111111"/>
        </w:rPr>
        <w:t>).</w:t>
      </w:r>
    </w:p>
    <w:p w14:paraId="23D1A6F9" w14:textId="77777777" w:rsidR="00AD48DA" w:rsidRDefault="00AD48DA">
      <w:pPr>
        <w:numPr>
          <w:ilvl w:val="0"/>
          <w:numId w:val="5"/>
        </w:numPr>
        <w:spacing w:before="100" w:beforeAutospacing="1" w:after="100" w:afterAutospacing="1"/>
        <w:jc w:val="both"/>
        <w:rPr>
          <w:rFonts w:eastAsia="Times New Roman"/>
          <w:color w:val="111111"/>
        </w:rPr>
      </w:pPr>
      <w:r>
        <w:rPr>
          <w:rFonts w:eastAsia="Times New Roman"/>
          <w:color w:val="111111"/>
        </w:rPr>
        <w:t>File a stolen-vehicle report with owner, vehicle, and incident details (</w:t>
      </w:r>
      <w:r>
        <w:rPr>
          <w:rStyle w:val="HTMLCode"/>
          <w:color w:val="111111"/>
        </w:rPr>
        <w:t>POST /reports/</w:t>
      </w:r>
      <w:r>
        <w:rPr>
          <w:rFonts w:eastAsia="Times New Roman"/>
          <w:color w:val="111111"/>
        </w:rPr>
        <w:t>); a duplicate report cannot be filed against a plate that already has an active (</w:t>
      </w:r>
      <w:r>
        <w:rPr>
          <w:rStyle w:val="HTMLCode"/>
          <w:color w:val="111111"/>
        </w:rPr>
        <w:t>missing</w:t>
      </w:r>
      <w:r>
        <w:rPr>
          <w:rFonts w:eastAsia="Times New Roman"/>
          <w:color w:val="111111"/>
        </w:rPr>
        <w:t>-status) report.</w:t>
      </w:r>
    </w:p>
    <w:p w14:paraId="3CFF74A0" w14:textId="77777777" w:rsidR="00AD48DA" w:rsidRDefault="00AD48DA">
      <w:pPr>
        <w:numPr>
          <w:ilvl w:val="0"/>
          <w:numId w:val="5"/>
        </w:numPr>
        <w:spacing w:before="100" w:beforeAutospacing="1" w:after="100" w:afterAutospacing="1"/>
        <w:jc w:val="both"/>
        <w:rPr>
          <w:rFonts w:eastAsia="Times New Roman"/>
          <w:color w:val="111111"/>
        </w:rPr>
      </w:pPr>
      <w:r>
        <w:rPr>
          <w:rFonts w:eastAsia="Times New Roman"/>
          <w:color w:val="111111"/>
        </w:rPr>
        <w:t>View and search their own filed reports (</w:t>
      </w:r>
      <w:r>
        <w:rPr>
          <w:rStyle w:val="HTMLCode"/>
          <w:color w:val="111111"/>
        </w:rPr>
        <w:t>GET /reports/</w:t>
      </w:r>
      <w:r>
        <w:rPr>
          <w:rFonts w:eastAsia="Times New Roman"/>
          <w:color w:val="111111"/>
        </w:rPr>
        <w:t xml:space="preserve">, scoped to their own </w:t>
      </w:r>
      <w:r>
        <w:rPr>
          <w:rStyle w:val="HTMLCode"/>
          <w:color w:val="111111"/>
        </w:rPr>
        <w:t>reported_by</w:t>
      </w:r>
      <w:r>
        <w:rPr>
          <w:rFonts w:eastAsia="Times New Roman"/>
          <w:color w:val="111111"/>
        </w:rPr>
        <w:t>).</w:t>
      </w:r>
    </w:p>
    <w:p w14:paraId="2F29F39F" w14:textId="77777777" w:rsidR="00AD48DA" w:rsidRDefault="00AD48DA">
      <w:pPr>
        <w:numPr>
          <w:ilvl w:val="0"/>
          <w:numId w:val="5"/>
        </w:numPr>
        <w:spacing w:before="100" w:beforeAutospacing="1" w:after="100" w:afterAutospacing="1"/>
        <w:jc w:val="both"/>
        <w:rPr>
          <w:rFonts w:eastAsia="Times New Roman"/>
          <w:color w:val="111111"/>
        </w:rPr>
      </w:pPr>
      <w:r>
        <w:rPr>
          <w:rFonts w:eastAsia="Times New Roman"/>
          <w:color w:val="111111"/>
        </w:rPr>
        <w:t>View and edit their own profile (</w:t>
      </w:r>
      <w:r>
        <w:rPr>
          <w:rStyle w:val="HTMLCode"/>
          <w:color w:val="111111"/>
        </w:rPr>
        <w:t>GET/PATCH /users/me</w:t>
      </w:r>
      <w:r>
        <w:rPr>
          <w:rFonts w:eastAsia="Times New Roman"/>
          <w:color w:val="111111"/>
        </w:rPr>
        <w:t>), including changing password.</w:t>
      </w:r>
    </w:p>
    <w:p w14:paraId="7773D7E6" w14:textId="77777777" w:rsidR="00AD48DA" w:rsidRDefault="00AD48DA">
      <w:pPr>
        <w:pStyle w:val="Heading3"/>
        <w:rPr>
          <w:rFonts w:eastAsia="Times New Roman"/>
          <w:color w:val="111111"/>
        </w:rPr>
      </w:pPr>
      <w:r>
        <w:rPr>
          <w:rFonts w:eastAsia="Times New Roman"/>
          <w:color w:val="111111"/>
        </w:rPr>
        <w:t>3.4.2 Police</w:t>
      </w:r>
    </w:p>
    <w:p w14:paraId="322E9B26"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Everything a Reportee can do, plus:</w:t>
      </w:r>
    </w:p>
    <w:p w14:paraId="4102DFBD"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View, search, and filter all reports system-wide, not just their own.</w:t>
      </w:r>
    </w:p>
    <w:p w14:paraId="264E34D2"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 xml:space="preserve">Activate a report (move it from </w:t>
      </w:r>
      <w:r>
        <w:rPr>
          <w:rStyle w:val="HTMLCode"/>
          <w:color w:val="111111"/>
        </w:rPr>
        <w:t>under_review</w:t>
      </w:r>
      <w:r>
        <w:rPr>
          <w:rFonts w:eastAsia="Times New Roman"/>
          <w:color w:val="111111"/>
        </w:rPr>
        <w:t xml:space="preserve"> to </w:t>
      </w:r>
      <w:r>
        <w:rPr>
          <w:rStyle w:val="HTMLCode"/>
          <w:color w:val="111111"/>
        </w:rPr>
        <w:t>missing</w:t>
      </w:r>
      <w:r>
        <w:rPr>
          <w:rFonts w:eastAsia="Times New Roman"/>
          <w:color w:val="111111"/>
        </w:rPr>
        <w:t xml:space="preserve">, making it eligible for plate matching) and mark a report </w:t>
      </w:r>
      <w:r>
        <w:rPr>
          <w:rStyle w:val="HTMLCode"/>
          <w:color w:val="111111"/>
        </w:rPr>
        <w:t>found</w:t>
      </w:r>
      <w:r>
        <w:rPr>
          <w:rFonts w:eastAsia="Times New Roman"/>
          <w:color w:val="111111"/>
        </w:rPr>
        <w:t xml:space="preserve"> once the vehicle is recovered (</w:t>
      </w:r>
      <w:r>
        <w:rPr>
          <w:rStyle w:val="HTMLCode"/>
          <w:color w:val="111111"/>
        </w:rPr>
        <w:t>PATCH /reports/{id}/activate</w:t>
      </w:r>
      <w:r>
        <w:rPr>
          <w:rFonts w:eastAsia="Times New Roman"/>
          <w:color w:val="111111"/>
        </w:rPr>
        <w:t xml:space="preserve">, </w:t>
      </w:r>
      <w:r>
        <w:rPr>
          <w:rStyle w:val="HTMLCode"/>
          <w:color w:val="111111"/>
        </w:rPr>
        <w:t>PATCH /reports/{id}/found</w:t>
      </w:r>
      <w:r>
        <w:rPr>
          <w:rFonts w:eastAsia="Times New Roman"/>
          <w:color w:val="111111"/>
        </w:rPr>
        <w:t>).</w:t>
      </w:r>
    </w:p>
    <w:p w14:paraId="214D29FE"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View live detection alerts, mark them read, and flag false positives (</w:t>
      </w:r>
      <w:r>
        <w:rPr>
          <w:rStyle w:val="HTMLCode"/>
          <w:color w:val="111111"/>
        </w:rPr>
        <w:t>GET /alerts/</w:t>
      </w:r>
      <w:r>
        <w:rPr>
          <w:rFonts w:eastAsia="Times New Roman"/>
          <w:color w:val="111111"/>
        </w:rPr>
        <w:t xml:space="preserve">, </w:t>
      </w:r>
      <w:r>
        <w:rPr>
          <w:rStyle w:val="HTMLCode"/>
          <w:color w:val="111111"/>
        </w:rPr>
        <w:t>PATCH /alerts/{id}/read</w:t>
      </w:r>
      <w:r>
        <w:rPr>
          <w:rFonts w:eastAsia="Times New Roman"/>
          <w:color w:val="111111"/>
        </w:rPr>
        <w:t xml:space="preserve">, </w:t>
      </w:r>
      <w:r>
        <w:rPr>
          <w:rStyle w:val="HTMLCode"/>
          <w:color w:val="111111"/>
        </w:rPr>
        <w:t>PATCH /alerts/{id}/false-positive</w:t>
      </w:r>
      <w:r>
        <w:rPr>
          <w:rFonts w:eastAsia="Times New Roman"/>
          <w:color w:val="111111"/>
        </w:rPr>
        <w:t>).</w:t>
      </w:r>
    </w:p>
    <w:p w14:paraId="2850B69D"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Receive new detection alerts in real time via WebSocket without refreshing the page.</w:t>
      </w:r>
    </w:p>
    <w:p w14:paraId="3B7A677F"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View the live camera feed and camera-node status (online/offline, detection count, average confidence) on the Cameras page.</w:t>
      </w:r>
    </w:p>
    <w:p w14:paraId="61E15165" w14:textId="77777777" w:rsidR="00AD48DA" w:rsidRDefault="00AD48DA">
      <w:pPr>
        <w:numPr>
          <w:ilvl w:val="0"/>
          <w:numId w:val="6"/>
        </w:numPr>
        <w:spacing w:before="100" w:beforeAutospacing="1" w:after="100" w:afterAutospacing="1"/>
        <w:jc w:val="both"/>
        <w:rPr>
          <w:rFonts w:eastAsia="Times New Roman"/>
          <w:color w:val="111111"/>
        </w:rPr>
      </w:pPr>
      <w:r>
        <w:rPr>
          <w:rFonts w:eastAsia="Times New Roman"/>
          <w:color w:val="111111"/>
        </w:rPr>
        <w:t>View system analytics: report totals/status breakdown, recovery rate, alerts over time, detections per camera node, average recovery time.</w:t>
      </w:r>
    </w:p>
    <w:p w14:paraId="1BFC7CDD" w14:textId="77777777" w:rsidR="00AD48DA" w:rsidRDefault="00AD48DA">
      <w:pPr>
        <w:pStyle w:val="Heading3"/>
        <w:rPr>
          <w:rFonts w:eastAsia="Times New Roman"/>
          <w:color w:val="111111"/>
        </w:rPr>
      </w:pPr>
      <w:r>
        <w:rPr>
          <w:rFonts w:eastAsia="Times New Roman"/>
          <w:color w:val="111111"/>
        </w:rPr>
        <w:t>3.4.3 Admin</w:t>
      </w:r>
    </w:p>
    <w:p w14:paraId="404EF6B6"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t>Everything a Police user can do, plus:</w:t>
      </w:r>
    </w:p>
    <w:p w14:paraId="305B8873"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t>Create police/employee accounts (</w:t>
      </w:r>
      <w:r>
        <w:rPr>
          <w:rStyle w:val="HTMLCode"/>
          <w:color w:val="111111"/>
        </w:rPr>
        <w:t>POST /users/invite</w:t>
      </w:r>
      <w:r>
        <w:rPr>
          <w:rFonts w:eastAsia="Times New Roman"/>
          <w:color w:val="111111"/>
        </w:rPr>
        <w:t>), change any user's role (</w:t>
      </w:r>
      <w:r>
        <w:rPr>
          <w:rStyle w:val="HTMLCode"/>
          <w:color w:val="111111"/>
        </w:rPr>
        <w:t>PATCH /users/{id}/role</w:t>
      </w:r>
      <w:r>
        <w:rPr>
          <w:rFonts w:eastAsia="Times New Roman"/>
          <w:color w:val="111111"/>
        </w:rPr>
        <w:t>), deactivate/reactivate accounts, and delete accounts.</w:t>
      </w:r>
    </w:p>
    <w:p w14:paraId="428E5F92"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t>Delete a stolen-vehicle report, including one with existing detection history (</w:t>
      </w:r>
      <w:r>
        <w:rPr>
          <w:rStyle w:val="HTMLCode"/>
          <w:color w:val="111111"/>
        </w:rPr>
        <w:t>DELETE /reports/{id}</w:t>
      </w:r>
      <w:r>
        <w:rPr>
          <w:rFonts w:eastAsia="Times New Roman"/>
          <w:color w:val="111111"/>
        </w:rPr>
        <w:t xml:space="preserve"> — see §8.5 for why this specifically needed a fix).</w:t>
      </w:r>
    </w:p>
    <w:p w14:paraId="6AF53BED"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t>View the system-wide audit log of significant actions (</w:t>
      </w:r>
      <w:r>
        <w:rPr>
          <w:rStyle w:val="HTMLCode"/>
          <w:color w:val="111111"/>
        </w:rPr>
        <w:t>GET /system/audit</w:t>
      </w:r>
      <w:r>
        <w:rPr>
          <w:rFonts w:eastAsia="Times New Roman"/>
          <w:color w:val="111111"/>
        </w:rPr>
        <w:t>).</w:t>
      </w:r>
    </w:p>
    <w:p w14:paraId="5D08F5C5"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lastRenderedPageBreak/>
        <w:t>View system health: API response time, DB connection pool usage, disk usage, active sessions, camera node online/offline count, uptime (</w:t>
      </w:r>
      <w:r>
        <w:rPr>
          <w:rStyle w:val="HTMLCode"/>
          <w:color w:val="111111"/>
        </w:rPr>
        <w:t>GET /system/health</w:t>
      </w:r>
      <w:r>
        <w:rPr>
          <w:rFonts w:eastAsia="Times New Roman"/>
          <w:color w:val="111111"/>
        </w:rPr>
        <w:t>).</w:t>
      </w:r>
    </w:p>
    <w:p w14:paraId="3BC97E61" w14:textId="77777777" w:rsidR="00AD48DA" w:rsidRDefault="00AD48DA">
      <w:pPr>
        <w:numPr>
          <w:ilvl w:val="0"/>
          <w:numId w:val="7"/>
        </w:numPr>
        <w:spacing w:before="100" w:beforeAutospacing="1" w:after="100" w:afterAutospacing="1"/>
        <w:jc w:val="both"/>
        <w:rPr>
          <w:rFonts w:eastAsia="Times New Roman"/>
          <w:color w:val="111111"/>
        </w:rPr>
      </w:pPr>
      <w:r>
        <w:rPr>
          <w:rFonts w:eastAsia="Times New Roman"/>
          <w:color w:val="111111"/>
        </w:rPr>
        <w:t>View user-growth analytics (</w:t>
      </w:r>
      <w:r>
        <w:rPr>
          <w:rStyle w:val="HTMLCode"/>
          <w:color w:val="111111"/>
        </w:rPr>
        <w:t>GET /analytics/user-growth</w:t>
      </w:r>
      <w:r>
        <w:rPr>
          <w:rFonts w:eastAsia="Times New Roman"/>
          <w:color w:val="111111"/>
        </w:rPr>
        <w:t>).</w:t>
      </w:r>
    </w:p>
    <w:p w14:paraId="3C0213B9" w14:textId="77777777" w:rsidR="00AD48DA" w:rsidRDefault="00AD48DA">
      <w:pPr>
        <w:pStyle w:val="Heading3"/>
        <w:rPr>
          <w:rFonts w:eastAsia="Times New Roman"/>
          <w:color w:val="111111"/>
        </w:rPr>
      </w:pPr>
      <w:r>
        <w:rPr>
          <w:rFonts w:eastAsia="Times New Roman"/>
          <w:color w:val="111111"/>
        </w:rPr>
        <w:t>3.4.4 Camera node (SVDS detection subsystem)</w:t>
      </w:r>
    </w:p>
    <w:p w14:paraId="36BB7ACC"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Connect to a live MJPEG video stream from a phone-mounted camera.</w:t>
      </w:r>
    </w:p>
    <w:p w14:paraId="5162AEBD"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Detect license plates in each processed frame using a custom-trained object detector, at a configurable confidence threshold.</w:t>
      </w:r>
    </w:p>
    <w:p w14:paraId="51D65F34"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Extract and pre-process the detected plate region for OCR (grayscale, upscale, threshold).</w:t>
      </w:r>
    </w:p>
    <w:p w14:paraId="280F1FDD"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Read the plate text and validate it against the expected Zambian plate character pattern before treating it as a genuine reading.</w:t>
      </w:r>
    </w:p>
    <w:p w14:paraId="6746302F"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Suppress repeated reports of the same plate within a cooldown window, tolerant of OCR noise between frames (i.e., near-identical readings should not each trigger a separate report).</w:t>
      </w:r>
    </w:p>
    <w:p w14:paraId="0AB35F2F"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Report each accepted reading to the backend over HTTP, and log the backend's response (CLEAR/STOLEN) locally.</w:t>
      </w:r>
    </w:p>
    <w:p w14:paraId="1E5734F7" w14:textId="77777777" w:rsidR="00AD48DA" w:rsidRDefault="00AD48DA">
      <w:pPr>
        <w:numPr>
          <w:ilvl w:val="0"/>
          <w:numId w:val="8"/>
        </w:numPr>
        <w:spacing w:before="100" w:beforeAutospacing="1" w:after="100" w:afterAutospacing="1"/>
        <w:jc w:val="both"/>
        <w:rPr>
          <w:rFonts w:eastAsia="Times New Roman"/>
          <w:color w:val="111111"/>
        </w:rPr>
      </w:pPr>
      <w:r>
        <w:rPr>
          <w:rFonts w:eastAsia="Times New Roman"/>
          <w:color w:val="111111"/>
        </w:rPr>
        <w:t>Recover automatically if the video stream connection drops.</w:t>
      </w:r>
    </w:p>
    <w:p w14:paraId="1297A5A0" w14:textId="77777777" w:rsidR="00AD48DA" w:rsidRDefault="00AD48DA">
      <w:pPr>
        <w:pStyle w:val="Heading2"/>
        <w:rPr>
          <w:rFonts w:eastAsia="Times New Roman"/>
          <w:color w:val="111111"/>
        </w:rPr>
      </w:pPr>
      <w:r>
        <w:rPr>
          <w:rFonts w:eastAsia="Times New Roman"/>
          <w:color w:val="111111"/>
        </w:rPr>
        <w:t>3.5 Non-Functional Requirements</w:t>
      </w:r>
    </w:p>
    <w:p w14:paraId="5EB99FF3"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Security:</w:t>
      </w:r>
      <w:r>
        <w:rPr>
          <w:rFonts w:eastAsia="Times New Roman"/>
          <w:color w:val="111111"/>
        </w:rPr>
        <w:t xml:space="preserve"> passwords are never stored in plaintext (bcrypt hashing); every </w:t>
      </w:r>
      <w:r>
        <w:rPr>
          <w:rFonts w:eastAsia="Times New Roman"/>
          <w:color w:val="111111"/>
        </w:rPr>
        <w:t>protected route requires a valid JWT; role checks are enforced server-side (</w:t>
      </w:r>
      <w:r>
        <w:rPr>
          <w:rStyle w:val="HTMLCode"/>
          <w:color w:val="111111"/>
        </w:rPr>
        <w:t>app/middleware.py</w:t>
      </w:r>
      <w:r>
        <w:rPr>
          <w:rFonts w:eastAsia="Times New Roman"/>
          <w:color w:val="111111"/>
        </w:rPr>
        <w:t xml:space="preserve">'s </w:t>
      </w:r>
      <w:r>
        <w:rPr>
          <w:rStyle w:val="HTMLCode"/>
          <w:color w:val="111111"/>
        </w:rPr>
        <w:t>require_role</w:t>
      </w:r>
      <w:r>
        <w:rPr>
          <w:rFonts w:eastAsia="Times New Roman"/>
          <w:color w:val="111111"/>
        </w:rPr>
        <w:t xml:space="preserve">), not only hidden in the frontend UI; the camera feed proxy and WebSocket endpoint both validate a JWT before granting access, since </w:t>
      </w:r>
      <w:r>
        <w:rPr>
          <w:rStyle w:val="HTMLCode"/>
          <w:color w:val="111111"/>
        </w:rPr>
        <w:t>&lt;img&gt;</w:t>
      </w:r>
      <w:r>
        <w:rPr>
          <w:rFonts w:eastAsia="Times New Roman"/>
          <w:color w:val="111111"/>
        </w:rPr>
        <w:t xml:space="preserve"> tags and WebSocket handshakes cannot send an </w:t>
      </w:r>
      <w:r>
        <w:rPr>
          <w:rStyle w:val="HTMLCode"/>
          <w:color w:val="111111"/>
        </w:rPr>
        <w:t>Authorization</w:t>
      </w:r>
      <w:r>
        <w:rPr>
          <w:rFonts w:eastAsia="Times New Roman"/>
          <w:color w:val="111111"/>
        </w:rPr>
        <w:t xml:space="preserve"> header.</w:t>
      </w:r>
    </w:p>
    <w:p w14:paraId="123A094B"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Performance:</w:t>
      </w:r>
      <w:r>
        <w:rPr>
          <w:rFonts w:eastAsia="Times New Roman"/>
          <w:color w:val="111111"/>
        </w:rPr>
        <w:t xml:space="preserve"> the detection pipeline processes every 5th frame (not every frame) to keep pace with the video stream on the available GPU; database aggregate queries </w:t>
      </w:r>
      <w:r>
        <w:rPr>
          <w:rFonts w:eastAsia="Times New Roman"/>
          <w:color w:val="111111"/>
        </w:rPr>
        <w:t>in the analytics/system routers use SQL-side counting/averaging rather than pulling full row sets into Python.</w:t>
      </w:r>
    </w:p>
    <w:p w14:paraId="578337D2"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Availability/resilience:</w:t>
      </w:r>
      <w:r>
        <w:rPr>
          <w:rFonts w:eastAsia="Times New Roman"/>
          <w:color w:val="111111"/>
        </w:rPr>
        <w:t xml:space="preserve"> the camera node reconnects automatically if the phone stream drops; the backend's WebSocket manager removes dead connections on broadcast failure rather than blocking on them.</w:t>
      </w:r>
    </w:p>
    <w:p w14:paraId="60014842"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Decoupling:</w:t>
      </w:r>
      <w:r>
        <w:rPr>
          <w:rFonts w:eastAsia="Times New Roman"/>
          <w:color w:val="111111"/>
        </w:rPr>
        <w:t xml:space="preserve"> the camera node has no dependency on the backend's internals — it is a separate OS process communicating only over HTTP/JSON, so it can be redeployed, </w:t>
      </w:r>
      <w:r>
        <w:rPr>
          <w:rFonts w:eastAsia="Times New Roman"/>
          <w:color w:val="111111"/>
        </w:rPr>
        <w:t>restarted, or replaced independently (see Chapter 7).</w:t>
      </w:r>
    </w:p>
    <w:p w14:paraId="2C3DE511"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Usability:</w:t>
      </w:r>
      <w:r>
        <w:rPr>
          <w:rFonts w:eastAsia="Times New Roman"/>
          <w:color w:val="111111"/>
        </w:rPr>
        <w:t xml:space="preserve"> each role sees only the navigation and actions relevant to it (the frontend's route guards mirror the backend's role checks) so users are not shown controls they cannot use.</w:t>
      </w:r>
    </w:p>
    <w:p w14:paraId="5D8995E4"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Maintainability:</w:t>
      </w:r>
      <w:r>
        <w:rPr>
          <w:rFonts w:eastAsia="Times New Roman"/>
          <w:color w:val="111111"/>
        </w:rPr>
        <w:t xml:space="preserve"> the schema is defined once in SQLAlchemy models and shared by every router; business rules that matter to more than one endpoint (e.g., confidence normalization) are factored into a single expression rather than duplicated.</w:t>
      </w:r>
    </w:p>
    <w:p w14:paraId="02482812" w14:textId="77777777" w:rsidR="00AD48DA" w:rsidRDefault="00AD48DA">
      <w:pPr>
        <w:numPr>
          <w:ilvl w:val="0"/>
          <w:numId w:val="9"/>
        </w:numPr>
        <w:spacing w:before="100" w:beforeAutospacing="1" w:after="100" w:afterAutospacing="1"/>
        <w:jc w:val="both"/>
        <w:rPr>
          <w:rFonts w:eastAsia="Times New Roman"/>
          <w:color w:val="111111"/>
        </w:rPr>
      </w:pPr>
      <w:r>
        <w:rPr>
          <w:rStyle w:val="Strong"/>
          <w:rFonts w:eastAsia="Times New Roman"/>
          <w:color w:val="111111"/>
        </w:rPr>
        <w:t>Auditability:</w:t>
      </w:r>
      <w:r>
        <w:rPr>
          <w:rFonts w:eastAsia="Times New Roman"/>
          <w:color w:val="111111"/>
        </w:rPr>
        <w:t xml:space="preserve"> </w:t>
      </w:r>
      <w:r>
        <w:rPr>
          <w:rFonts w:eastAsia="Times New Roman"/>
          <w:color w:val="111111"/>
        </w:rPr>
        <w:t xml:space="preserve">state-changing actions taken by police/admin users are written to an </w:t>
      </w:r>
      <w:r>
        <w:rPr>
          <w:rStyle w:val="HTMLCode"/>
          <w:color w:val="111111"/>
        </w:rPr>
        <w:t>audit_log</w:t>
      </w:r>
      <w:r>
        <w:rPr>
          <w:rFonts w:eastAsia="Times New Roman"/>
          <w:color w:val="111111"/>
        </w:rPr>
        <w:t xml:space="preserve"> table, giving a traceable record of who activated, resolved, or deleted a report, and who changed a user's role.</w:t>
      </w:r>
    </w:p>
    <w:p w14:paraId="2535DEA8" w14:textId="77777777" w:rsidR="00AD48DA" w:rsidRDefault="00AD48DA">
      <w:pPr>
        <w:spacing w:before="480" w:after="480"/>
        <w:rPr>
          <w:rFonts w:eastAsia="Times New Roman"/>
          <w:color w:val="111111"/>
        </w:rPr>
      </w:pPr>
      <w:r>
        <w:rPr>
          <w:rFonts w:eastAsia="Times New Roman"/>
          <w:color w:val="111111"/>
        </w:rPr>
        <w:pict w14:anchorId="2123AA72">
          <v:rect id="_x0000_i1033" style="width:0;height:1.5pt" o:hralign="center" o:hrstd="t" o:hr="t" fillcolor="#a0a0a0" stroked="f"/>
        </w:pict>
      </w:r>
    </w:p>
    <w:p w14:paraId="1EAB9BA4" w14:textId="77777777" w:rsidR="00AD48DA" w:rsidRDefault="00AD48DA">
      <w:pPr>
        <w:pStyle w:val="Heading1"/>
        <w:rPr>
          <w:rFonts w:eastAsia="Times New Roman"/>
          <w:color w:val="111111"/>
        </w:rPr>
      </w:pPr>
      <w:r>
        <w:rPr>
          <w:rFonts w:eastAsia="Times New Roman"/>
          <w:color w:val="111111"/>
        </w:rPr>
        <w:lastRenderedPageBreak/>
        <w:t>4. System Design</w:t>
      </w:r>
    </w:p>
    <w:p w14:paraId="387EAD6F" w14:textId="77777777" w:rsidR="00AD48DA" w:rsidRDefault="00AD48DA">
      <w:pPr>
        <w:pStyle w:val="NormalWeb"/>
        <w:rPr>
          <w:color w:val="111111"/>
        </w:rPr>
      </w:pPr>
      <w:r>
        <w:rPr>
          <w:rStyle w:val="Emphasis"/>
          <w:color w:val="111111"/>
        </w:rPr>
        <w:t>SDLC phase: Design</w:t>
      </w:r>
    </w:p>
    <w:p w14:paraId="6ED04068" w14:textId="77777777" w:rsidR="00AD48DA" w:rsidRDefault="00AD48DA">
      <w:pPr>
        <w:pStyle w:val="Heading2"/>
        <w:rPr>
          <w:rFonts w:eastAsia="Times New Roman"/>
          <w:color w:val="111111"/>
        </w:rPr>
      </w:pPr>
      <w:r>
        <w:rPr>
          <w:rFonts w:eastAsia="Times New Roman"/>
          <w:color w:val="111111"/>
        </w:rPr>
        <w:t>4.1 Proposed System</w:t>
      </w:r>
    </w:p>
    <w:p w14:paraId="4643C1C1" w14:textId="77777777" w:rsidR="00AD48DA" w:rsidRDefault="00AD48DA">
      <w:pPr>
        <w:pStyle w:val="NormalWeb"/>
        <w:rPr>
          <w:color w:val="111111"/>
        </w:rPr>
      </w:pPr>
      <w:r>
        <w:rPr>
          <w:color w:val="111111"/>
        </w:rPr>
        <w:t>SVDS is composed of three independently-runnable processes that communicate only over network calls, never by sharing code or a process boundary:</w:t>
      </w:r>
    </w:p>
    <w:p w14:paraId="306CD937" w14:textId="77777777" w:rsidR="00AD48DA" w:rsidRDefault="00AD48DA">
      <w:pPr>
        <w:numPr>
          <w:ilvl w:val="0"/>
          <w:numId w:val="10"/>
        </w:numPr>
        <w:spacing w:before="100" w:beforeAutospacing="1" w:after="100" w:afterAutospacing="1"/>
        <w:jc w:val="both"/>
        <w:rPr>
          <w:rFonts w:eastAsia="Times New Roman"/>
          <w:color w:val="111111"/>
        </w:rPr>
      </w:pPr>
      <w:r>
        <w:rPr>
          <w:rStyle w:val="HTMLCode"/>
          <w:b/>
          <w:bCs/>
          <w:color w:val="111111"/>
        </w:rPr>
        <w:t>vrrs-backend</w:t>
      </w:r>
      <w:r>
        <w:rPr>
          <w:rFonts w:eastAsia="Times New Roman"/>
          <w:color w:val="111111"/>
        </w:rPr>
        <w:t xml:space="preserve"> — a FastAPI application backed by PostgreSQL, exposing REST endpoints and one WebSocket endpoint.</w:t>
      </w:r>
    </w:p>
    <w:p w14:paraId="5AD5CD20" w14:textId="77777777" w:rsidR="00AD48DA" w:rsidRDefault="00AD48DA">
      <w:pPr>
        <w:numPr>
          <w:ilvl w:val="0"/>
          <w:numId w:val="10"/>
        </w:numPr>
        <w:spacing w:before="100" w:beforeAutospacing="1" w:after="100" w:afterAutospacing="1"/>
        <w:jc w:val="both"/>
        <w:rPr>
          <w:rFonts w:eastAsia="Times New Roman"/>
          <w:color w:val="111111"/>
        </w:rPr>
      </w:pPr>
      <w:r>
        <w:rPr>
          <w:rStyle w:val="HTMLCode"/>
          <w:b/>
          <w:bCs/>
          <w:color w:val="111111"/>
        </w:rPr>
        <w:t>vrrs-frontend</w:t>
      </w:r>
      <w:r>
        <w:rPr>
          <w:rFonts w:eastAsia="Times New Roman"/>
          <w:color w:val="111111"/>
        </w:rPr>
        <w:t xml:space="preserve"> — a React single-page application consumed by browsers, talking to the backend over HTTPS (Axios) and WebSocket.</w:t>
      </w:r>
    </w:p>
    <w:p w14:paraId="572B1CAA" w14:textId="77777777" w:rsidR="00AD48DA" w:rsidRDefault="00AD48DA">
      <w:pPr>
        <w:numPr>
          <w:ilvl w:val="0"/>
          <w:numId w:val="10"/>
        </w:numPr>
        <w:spacing w:before="100" w:beforeAutospacing="1" w:after="100" w:afterAutospacing="1"/>
        <w:jc w:val="both"/>
        <w:rPr>
          <w:rFonts w:eastAsia="Times New Roman"/>
          <w:color w:val="111111"/>
        </w:rPr>
      </w:pPr>
      <w:r>
        <w:rPr>
          <w:rStyle w:val="HTMLCode"/>
          <w:b/>
          <w:bCs/>
          <w:color w:val="111111"/>
        </w:rPr>
        <w:t>vrrs-node</w:t>
      </w:r>
      <w:r>
        <w:rPr>
          <w:rFonts w:eastAsia="Times New Roman"/>
          <w:color w:val="111111"/>
        </w:rPr>
        <w:t xml:space="preserve"> — a standalone Python script (</w:t>
      </w:r>
      <w:r>
        <w:rPr>
          <w:rStyle w:val="HTMLCode"/>
          <w:color w:val="111111"/>
        </w:rPr>
        <w:t>plate_node.py</w:t>
      </w:r>
      <w:r>
        <w:rPr>
          <w:rFonts w:eastAsia="Times New Roman"/>
          <w:color w:val="111111"/>
        </w:rPr>
        <w:t>) that pulls a phone's video stream, runs detection/OCR, and reports over plain HTTP.</w:t>
      </w:r>
    </w:p>
    <w:p w14:paraId="2BF79002" w14:textId="77777777" w:rsidR="00AD48DA" w:rsidRDefault="00AD48DA">
      <w:pPr>
        <w:pStyle w:val="Heading2"/>
        <w:rPr>
          <w:rFonts w:eastAsia="Times New Roman"/>
          <w:color w:val="111111"/>
        </w:rPr>
      </w:pPr>
      <w:r>
        <w:rPr>
          <w:rFonts w:eastAsia="Times New Roman"/>
          <w:color w:val="111111"/>
        </w:rPr>
        <w:t>4.2 System Architecture</w:t>
      </w:r>
    </w:p>
    <w:p w14:paraId="535C65EE" w14:textId="77777777" w:rsidR="00AD48DA" w:rsidRDefault="00AD48DA">
      <w:pPr>
        <w:pStyle w:val="NormalWeb"/>
        <w:rPr>
          <w:color w:val="111111"/>
        </w:rPr>
      </w:pPr>
      <w:r>
        <w:rPr>
          <w:noProof/>
          <w:color w:val="111111"/>
        </w:rPr>
        <w:drawing>
          <wp:inline distT="0" distB="0" distL="0" distR="0" wp14:anchorId="704E97C6" wp14:editId="1D337588">
            <wp:extent cx="14382750" cy="3200400"/>
            <wp:effectExtent l="0" t="0" r="0" b="0"/>
            <wp:docPr id="10" name="Picture 10" descr="Figure 4.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4.1: system architecture"/>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4382750" cy="3200400"/>
                    </a:xfrm>
                    <a:prstGeom prst="rect">
                      <a:avLst/>
                    </a:prstGeom>
                    <a:noFill/>
                    <a:ln>
                      <a:noFill/>
                    </a:ln>
                  </pic:spPr>
                </pic:pic>
              </a:graphicData>
            </a:graphic>
          </wp:inline>
        </w:drawing>
      </w:r>
    </w:p>
    <w:p w14:paraId="1ABF4710" w14:textId="77777777" w:rsidR="00AD48DA" w:rsidRDefault="00AD48DA">
      <w:pPr>
        <w:pStyle w:val="NormalWeb"/>
        <w:rPr>
          <w:color w:val="111111"/>
        </w:rPr>
      </w:pPr>
      <w:r>
        <w:rPr>
          <w:color w:val="111111"/>
        </w:rPr>
        <w:t>This is deliberately not a monolith: the camera node does not import anything from</w:t>
      </w:r>
      <w:r>
        <w:rPr>
          <w:color w:val="111111"/>
        </w:rPr>
        <w:t xml:space="preserve"> </w:t>
      </w:r>
      <w:r>
        <w:rPr>
          <w:rStyle w:val="HTMLCode"/>
          <w:color w:val="111111"/>
        </w:rPr>
        <w:t>vrrs-backend</w:t>
      </w:r>
      <w:r>
        <w:rPr>
          <w:color w:val="111111"/>
        </w:rPr>
        <w:t>, and could be pointed at a different backend entirely by changing one environment variable (</w:t>
      </w:r>
      <w:r>
        <w:rPr>
          <w:rStyle w:val="HTMLCode"/>
          <w:color w:val="111111"/>
        </w:rPr>
        <w:t>BACKEND_URL</w:t>
      </w:r>
      <w:r>
        <w:rPr>
          <w:color w:val="111111"/>
        </w:rPr>
        <w:t>). This decision trades a small amount of network overhead for the ability to develop, restart, and scale the detection pipeline independently of the web application — see Chapter 7 for the integration contract in detail.</w:t>
      </w:r>
    </w:p>
    <w:p w14:paraId="3715DDFF" w14:textId="77777777" w:rsidR="00AD48DA" w:rsidRDefault="00AD48DA">
      <w:pPr>
        <w:pStyle w:val="Heading2"/>
        <w:rPr>
          <w:rFonts w:eastAsia="Times New Roman"/>
          <w:color w:val="111111"/>
        </w:rPr>
      </w:pPr>
      <w:r>
        <w:rPr>
          <w:rFonts w:eastAsia="Times New Roman"/>
          <w:color w:val="111111"/>
        </w:rPr>
        <w:t>4.3 Database Design (Entity-Relationship Diagram)</w:t>
      </w:r>
    </w:p>
    <w:p w14:paraId="5CF2476B" w14:textId="77777777" w:rsidR="00AD48DA" w:rsidRDefault="00AD48DA">
      <w:pPr>
        <w:pStyle w:val="NormalWeb"/>
        <w:rPr>
          <w:color w:val="111111"/>
        </w:rPr>
      </w:pPr>
      <w:r>
        <w:rPr>
          <w:color w:val="111111"/>
        </w:rPr>
        <w:t xml:space="preserve">The schema has four tables, defined once in </w:t>
      </w:r>
      <w:r>
        <w:rPr>
          <w:rStyle w:val="HTMLCode"/>
          <w:color w:val="111111"/>
        </w:rPr>
        <w:t>vrrs-backend/app/models.py</w:t>
      </w:r>
      <w:r>
        <w:rPr>
          <w:color w:val="111111"/>
        </w:rPr>
        <w:t xml:space="preserve"> and shared by every router:</w:t>
      </w:r>
    </w:p>
    <w:p w14:paraId="55AAAE29" w14:textId="77777777" w:rsidR="00AD48DA" w:rsidRDefault="00AD48DA">
      <w:pPr>
        <w:pStyle w:val="NormalWeb"/>
        <w:rPr>
          <w:color w:val="111111"/>
        </w:rPr>
      </w:pPr>
      <w:r>
        <w:rPr>
          <w:noProof/>
          <w:color w:val="111111"/>
        </w:rPr>
        <w:lastRenderedPageBreak/>
        <w:drawing>
          <wp:inline distT="0" distB="0" distL="0" distR="0" wp14:anchorId="2B75133C" wp14:editId="19651D90">
            <wp:extent cx="6076950" cy="10525125"/>
            <wp:effectExtent l="0" t="0" r="0" b="9525"/>
            <wp:docPr id="11" name="Picture 11" descr="Figure 4.2: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4.2: entity-relationship diagram"/>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076950" cy="10525125"/>
                    </a:xfrm>
                    <a:prstGeom prst="rect">
                      <a:avLst/>
                    </a:prstGeom>
                    <a:noFill/>
                    <a:ln>
                      <a:noFill/>
                    </a:ln>
                  </pic:spPr>
                </pic:pic>
              </a:graphicData>
            </a:graphic>
          </wp:inline>
        </w:drawing>
      </w:r>
    </w:p>
    <w:p w14:paraId="0FE83004" w14:textId="77777777" w:rsidR="00AD48DA" w:rsidRDefault="00AD48DA">
      <w:pPr>
        <w:pStyle w:val="NormalWeb"/>
        <w:rPr>
          <w:color w:val="111111"/>
        </w:rPr>
      </w:pPr>
      <w:r>
        <w:rPr>
          <w:rStyle w:val="HTMLCode"/>
          <w:color w:val="111111"/>
        </w:rPr>
        <w:lastRenderedPageBreak/>
        <w:t>Alert.report_id</w:t>
      </w:r>
      <w:r>
        <w:rPr>
          <w:color w:val="111111"/>
        </w:rPr>
        <w:t xml:space="preserve"> carries </w:t>
      </w:r>
      <w:r>
        <w:rPr>
          <w:rStyle w:val="HTMLCode"/>
          <w:color w:val="111111"/>
        </w:rPr>
        <w:t>ON DELETE CASCADE</w:t>
      </w:r>
      <w:r>
        <w:rPr>
          <w:color w:val="111111"/>
        </w:rPr>
        <w:t xml:space="preserve"> (see §8.5): deleting a report also deletes its detection history rather than being blocked by the foreign key. </w:t>
      </w:r>
      <w:r>
        <w:rPr>
          <w:rStyle w:val="HTMLCode"/>
          <w:color w:val="111111"/>
        </w:rPr>
        <w:t>Report</w:t>
      </w:r>
      <w:r>
        <w:rPr>
          <w:color w:val="111111"/>
        </w:rPr>
        <w:t xml:space="preserve"> has no direct foreign key to </w:t>
      </w:r>
      <w:r>
        <w:rPr>
          <w:rStyle w:val="HTMLCode"/>
          <w:color w:val="111111"/>
        </w:rPr>
        <w:t>Alert</w:t>
      </w:r>
      <w:r>
        <w:rPr>
          <w:color w:val="111111"/>
        </w:rPr>
        <w:t xml:space="preserve">; the relationship is navigated the other way, and </w:t>
      </w:r>
      <w:r>
        <w:rPr>
          <w:rStyle w:val="HTMLCode"/>
          <w:color w:val="111111"/>
        </w:rPr>
        <w:t>Alert.license_plate</w:t>
      </w:r>
      <w:r>
        <w:rPr>
          <w:color w:val="111111"/>
        </w:rPr>
        <w:t xml:space="preserve"> is a computed property that reads through to </w:t>
      </w:r>
      <w:r>
        <w:rPr>
          <w:rStyle w:val="HTMLCode"/>
          <w:color w:val="111111"/>
        </w:rPr>
        <w:t>Alert.report.license_plate</w:t>
      </w:r>
      <w:r>
        <w:rPr>
          <w:color w:val="111111"/>
        </w:rPr>
        <w:t xml:space="preserve"> </w:t>
      </w:r>
      <w:r>
        <w:rPr>
          <w:color w:val="111111"/>
        </w:rPr>
        <w:t>rather than being stored redundantly.</w:t>
      </w:r>
    </w:p>
    <w:p w14:paraId="5986CA1D" w14:textId="77777777" w:rsidR="00AD48DA" w:rsidRDefault="00AD48DA">
      <w:pPr>
        <w:pStyle w:val="NormalWeb"/>
        <w:rPr>
          <w:color w:val="111111"/>
        </w:rPr>
      </w:pPr>
      <w:r>
        <w:rPr>
          <w:color w:val="111111"/>
        </w:rPr>
        <w:t xml:space="preserve">No formal migration tool (e.g., Alembic, though it is listed in </w:t>
      </w:r>
      <w:r>
        <w:rPr>
          <w:rStyle w:val="HTMLCode"/>
          <w:color w:val="111111"/>
        </w:rPr>
        <w:t>requirements.txt</w:t>
      </w:r>
      <w:r>
        <w:rPr>
          <w:color w:val="111111"/>
        </w:rPr>
        <w:t xml:space="preserve">) is currently wired up — the schema is created with </w:t>
      </w:r>
      <w:r>
        <w:rPr>
          <w:rStyle w:val="HTMLCode"/>
          <w:color w:val="111111"/>
        </w:rPr>
        <w:t>Base.metadata.create_all()</w:t>
      </w:r>
      <w:r>
        <w:rPr>
          <w:color w:val="111111"/>
        </w:rPr>
        <w:t xml:space="preserve"> at backend startup, which creates missing tables but does not alter existing ones. This is why the cascade fix in §8.5 required a direct </w:t>
      </w:r>
      <w:r>
        <w:rPr>
          <w:rStyle w:val="HTMLCode"/>
          <w:color w:val="111111"/>
        </w:rPr>
        <w:t>ALTER TABLE</w:t>
      </w:r>
      <w:r>
        <w:rPr>
          <w:color w:val="111111"/>
        </w:rPr>
        <w:t xml:space="preserve"> against the live database in addition to the model change (see §9.2 for this as a noted limitation).</w:t>
      </w:r>
    </w:p>
    <w:p w14:paraId="2304B160" w14:textId="77777777" w:rsidR="00AD48DA" w:rsidRDefault="00AD48DA">
      <w:pPr>
        <w:pStyle w:val="Heading2"/>
        <w:rPr>
          <w:rFonts w:eastAsia="Times New Roman"/>
          <w:color w:val="111111"/>
        </w:rPr>
      </w:pPr>
      <w:r>
        <w:rPr>
          <w:rFonts w:eastAsia="Times New Roman"/>
          <w:color w:val="111111"/>
        </w:rPr>
        <w:t>4.4 API Design</w:t>
      </w:r>
    </w:p>
    <w:tbl>
      <w:tblPr>
        <w:tblW w:w="5000" w:type="pct"/>
        <w:tblCellMar>
          <w:top w:w="15" w:type="dxa"/>
          <w:left w:w="15" w:type="dxa"/>
          <w:bottom w:w="15" w:type="dxa"/>
          <w:right w:w="15" w:type="dxa"/>
        </w:tblCellMar>
        <w:tblLook w:val="04A0" w:firstRow="1" w:lastRow="0" w:firstColumn="1" w:lastColumn="0" w:noHBand="0" w:noVBand="1"/>
      </w:tblPr>
      <w:tblGrid>
        <w:gridCol w:w="1045"/>
        <w:gridCol w:w="1340"/>
        <w:gridCol w:w="3942"/>
        <w:gridCol w:w="2683"/>
      </w:tblGrid>
      <w:tr w:rsidR="00000000" w14:paraId="5169D68B"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06156680"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Router</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7E09FFEF"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Prefix</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60AC5FF2"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Purpose</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4FE9A4F3"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Auth</w:t>
            </w:r>
          </w:p>
        </w:tc>
      </w:tr>
      <w:tr w:rsidR="00000000" w14:paraId="090F93B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4586B49" w14:textId="77777777" w:rsidR="00AD48DA" w:rsidRDefault="00AD48DA">
            <w:pPr>
              <w:spacing w:before="240" w:after="240"/>
              <w:rPr>
                <w:rFonts w:eastAsia="Times New Roman"/>
                <w:color w:val="111111"/>
                <w:sz w:val="21"/>
                <w:szCs w:val="21"/>
              </w:rPr>
            </w:pPr>
            <w:r>
              <w:rPr>
                <w:rFonts w:eastAsia="Times New Roman"/>
                <w:color w:val="111111"/>
                <w:sz w:val="21"/>
                <w:szCs w:val="21"/>
              </w:rPr>
              <w:t>Auth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F18B2BA" w14:textId="77777777" w:rsidR="00AD48DA" w:rsidRDefault="00AD48DA">
            <w:pPr>
              <w:spacing w:before="240" w:after="240"/>
              <w:rPr>
                <w:rFonts w:eastAsia="Times New Roman"/>
                <w:color w:val="111111"/>
                <w:sz w:val="21"/>
                <w:szCs w:val="21"/>
              </w:rPr>
            </w:pPr>
            <w:r>
              <w:rPr>
                <w:rStyle w:val="HTMLCode"/>
                <w:color w:val="111111"/>
              </w:rPr>
              <w:t>/auth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18D4FED" w14:textId="77777777" w:rsidR="00AD48DA" w:rsidRDefault="00AD48DA">
            <w:pPr>
              <w:spacing w:before="240" w:after="240"/>
              <w:rPr>
                <w:rFonts w:eastAsia="Times New Roman"/>
                <w:color w:val="111111"/>
                <w:sz w:val="21"/>
                <w:szCs w:val="21"/>
              </w:rPr>
            </w:pPr>
            <w:r>
              <w:rPr>
                <w:rFonts w:eastAsia="Times New Roman"/>
                <w:color w:val="111111"/>
                <w:sz w:val="21"/>
                <w:szCs w:val="21"/>
              </w:rPr>
              <w:t>Register (reportee only), login, logout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5402672" w14:textId="77777777" w:rsidR="00AD48DA" w:rsidRDefault="00AD48DA">
            <w:pPr>
              <w:spacing w:before="240" w:after="240"/>
              <w:rPr>
                <w:rFonts w:eastAsia="Times New Roman"/>
                <w:color w:val="111111"/>
                <w:sz w:val="21"/>
                <w:szCs w:val="21"/>
              </w:rPr>
            </w:pPr>
            <w:r>
              <w:rPr>
                <w:rFonts w:eastAsia="Times New Roman"/>
                <w:color w:val="111111"/>
                <w:sz w:val="21"/>
                <w:szCs w:val="21"/>
              </w:rPr>
              <w:t>Public</w:t>
            </w:r>
          </w:p>
        </w:tc>
      </w:tr>
      <w:tr w:rsidR="00000000" w14:paraId="45CB1C03"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5A3BFEF" w14:textId="77777777" w:rsidR="00AD48DA" w:rsidRDefault="00AD48DA">
            <w:pPr>
              <w:spacing w:before="240" w:after="240"/>
              <w:rPr>
                <w:rFonts w:eastAsia="Times New Roman"/>
                <w:color w:val="111111"/>
                <w:sz w:val="21"/>
                <w:szCs w:val="21"/>
              </w:rPr>
            </w:pPr>
            <w:r>
              <w:rPr>
                <w:rFonts w:eastAsia="Times New Roman"/>
                <w:color w:val="111111"/>
                <w:sz w:val="21"/>
                <w:szCs w:val="21"/>
              </w:rPr>
              <w:t>Reports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606FA7B" w14:textId="77777777" w:rsidR="00AD48DA" w:rsidRDefault="00AD48DA">
            <w:pPr>
              <w:spacing w:before="240" w:after="240"/>
              <w:rPr>
                <w:rFonts w:eastAsia="Times New Roman"/>
                <w:color w:val="111111"/>
                <w:sz w:val="21"/>
                <w:szCs w:val="21"/>
              </w:rPr>
            </w:pPr>
            <w:r>
              <w:rPr>
                <w:rStyle w:val="HTMLCode"/>
                <w:color w:val="111111"/>
              </w:rPr>
              <w:t>/reports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4C4258A" w14:textId="77777777" w:rsidR="00AD48DA" w:rsidRDefault="00AD48DA">
            <w:pPr>
              <w:spacing w:before="240" w:after="240"/>
              <w:rPr>
                <w:rFonts w:eastAsia="Times New Roman"/>
                <w:color w:val="111111"/>
                <w:sz w:val="21"/>
                <w:szCs w:val="21"/>
              </w:rPr>
            </w:pPr>
            <w:r>
              <w:rPr>
                <w:rFonts w:eastAsia="Times New Roman"/>
                <w:color w:val="111111"/>
                <w:sz w:val="21"/>
                <w:szCs w:val="21"/>
              </w:rPr>
              <w:t>Stolen-vehicle report CRUD + lifecycle transitions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3E0E557" w14:textId="77777777" w:rsidR="00AD48DA" w:rsidRDefault="00AD48DA">
            <w:pPr>
              <w:spacing w:before="240" w:after="240"/>
              <w:rPr>
                <w:rFonts w:eastAsia="Times New Roman"/>
                <w:color w:val="111111"/>
                <w:sz w:val="21"/>
                <w:szCs w:val="21"/>
              </w:rPr>
            </w:pPr>
            <w:r>
              <w:rPr>
                <w:rFonts w:eastAsia="Times New Roman"/>
                <w:color w:val="111111"/>
                <w:sz w:val="21"/>
                <w:szCs w:val="21"/>
              </w:rPr>
              <w:t>Reportee+ (scoped), Police for updates, Admin for delete</w:t>
            </w:r>
          </w:p>
        </w:tc>
      </w:tr>
      <w:tr w:rsidR="00000000" w14:paraId="05360019"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BFE7E07" w14:textId="77777777" w:rsidR="00AD48DA" w:rsidRDefault="00AD48DA">
            <w:pPr>
              <w:spacing w:before="240" w:after="240"/>
              <w:rPr>
                <w:rFonts w:eastAsia="Times New Roman"/>
                <w:color w:val="111111"/>
                <w:sz w:val="21"/>
                <w:szCs w:val="21"/>
              </w:rPr>
            </w:pPr>
            <w:r>
              <w:rPr>
                <w:rFonts w:eastAsia="Times New Roman"/>
                <w:color w:val="111111"/>
                <w:sz w:val="21"/>
                <w:szCs w:val="21"/>
              </w:rPr>
              <w:t>Alerts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D358B58" w14:textId="77777777" w:rsidR="00AD48DA" w:rsidRDefault="00AD48DA">
            <w:pPr>
              <w:spacing w:before="240" w:after="240"/>
              <w:rPr>
                <w:rFonts w:eastAsia="Times New Roman"/>
                <w:color w:val="111111"/>
                <w:sz w:val="21"/>
                <w:szCs w:val="21"/>
              </w:rPr>
            </w:pPr>
            <w:r>
              <w:rPr>
                <w:rStyle w:val="HTMLCode"/>
                <w:color w:val="111111"/>
              </w:rPr>
              <w:t>/alerts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A2F564E" w14:textId="77777777" w:rsidR="00AD48DA" w:rsidRDefault="00AD48DA">
            <w:pPr>
              <w:spacing w:before="240" w:after="240"/>
              <w:rPr>
                <w:rFonts w:eastAsia="Times New Roman"/>
                <w:color w:val="111111"/>
                <w:sz w:val="21"/>
                <w:szCs w:val="21"/>
              </w:rPr>
            </w:pPr>
            <w:r>
              <w:rPr>
                <w:rStyle w:val="HTMLCode"/>
                <w:color w:val="111111"/>
              </w:rPr>
              <w:t>check-plate</w:t>
            </w:r>
            <w:r>
              <w:rPr>
                <w:rFonts w:eastAsia="Times New Roman"/>
                <w:color w:val="111111"/>
                <w:sz w:val="21"/>
                <w:szCs w:val="21"/>
              </w:rPr>
              <w:t xml:space="preserve"> (public, called by the camera node), alert listing/read/false-positive, WebSocket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0ED609"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Public for </w:t>
            </w:r>
            <w:r>
              <w:rPr>
                <w:rStyle w:val="HTMLCode"/>
                <w:color w:val="111111"/>
              </w:rPr>
              <w:t>check-plate</w:t>
            </w:r>
            <w:r>
              <w:rPr>
                <w:rFonts w:eastAsia="Times New Roman"/>
                <w:color w:val="111111"/>
                <w:sz w:val="21"/>
                <w:szCs w:val="21"/>
              </w:rPr>
              <w:t>; Police+ for the rest</w:t>
            </w:r>
          </w:p>
        </w:tc>
      </w:tr>
      <w:tr w:rsidR="00000000" w14:paraId="5A49013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3AE76FC" w14:textId="77777777" w:rsidR="00AD48DA" w:rsidRDefault="00AD48DA">
            <w:pPr>
              <w:spacing w:before="240" w:after="240"/>
              <w:rPr>
                <w:rFonts w:eastAsia="Times New Roman"/>
                <w:color w:val="111111"/>
                <w:sz w:val="21"/>
                <w:szCs w:val="21"/>
              </w:rPr>
            </w:pPr>
            <w:r>
              <w:rPr>
                <w:rFonts w:eastAsia="Times New Roman"/>
                <w:color w:val="111111"/>
                <w:sz w:val="21"/>
                <w:szCs w:val="21"/>
              </w:rPr>
              <w:t>Users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71741FD" w14:textId="77777777" w:rsidR="00AD48DA" w:rsidRDefault="00AD48DA">
            <w:pPr>
              <w:spacing w:before="240" w:after="240"/>
              <w:rPr>
                <w:rFonts w:eastAsia="Times New Roman"/>
                <w:color w:val="111111"/>
                <w:sz w:val="21"/>
                <w:szCs w:val="21"/>
              </w:rPr>
            </w:pPr>
            <w:r>
              <w:rPr>
                <w:rStyle w:val="HTMLCode"/>
                <w:color w:val="111111"/>
              </w:rPr>
              <w:t>/users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24B79B4" w14:textId="77777777" w:rsidR="00AD48DA" w:rsidRDefault="00AD48DA">
            <w:pPr>
              <w:spacing w:before="240" w:after="240"/>
              <w:rPr>
                <w:rFonts w:eastAsia="Times New Roman"/>
                <w:color w:val="111111"/>
                <w:sz w:val="21"/>
                <w:szCs w:val="21"/>
              </w:rPr>
            </w:pPr>
            <w:r>
              <w:rPr>
                <w:rFonts w:eastAsia="Times New Roman"/>
                <w:color w:val="111111"/>
                <w:sz w:val="21"/>
                <w:szCs w:val="21"/>
              </w:rPr>
              <w:t>Profile, admin user management, role changes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488AC5C" w14:textId="77777777" w:rsidR="00AD48DA" w:rsidRDefault="00AD48DA">
            <w:pPr>
              <w:spacing w:before="240" w:after="240"/>
              <w:rPr>
                <w:rFonts w:eastAsia="Times New Roman"/>
                <w:color w:val="111111"/>
                <w:sz w:val="21"/>
                <w:szCs w:val="21"/>
              </w:rPr>
            </w:pPr>
            <w:r>
              <w:rPr>
                <w:rFonts w:eastAsia="Times New Roman"/>
                <w:color w:val="111111"/>
                <w:sz w:val="21"/>
                <w:szCs w:val="21"/>
              </w:rPr>
              <w:t>Self for profile; Admin for management</w:t>
            </w:r>
          </w:p>
        </w:tc>
      </w:tr>
      <w:tr w:rsidR="00000000" w14:paraId="005E4CB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DC072DF" w14:textId="77777777" w:rsidR="00AD48DA" w:rsidRDefault="00AD48DA">
            <w:pPr>
              <w:spacing w:before="240" w:after="240"/>
              <w:rPr>
                <w:rFonts w:eastAsia="Times New Roman"/>
                <w:color w:val="111111"/>
                <w:sz w:val="21"/>
                <w:szCs w:val="21"/>
              </w:rPr>
            </w:pPr>
            <w:r>
              <w:rPr>
                <w:rFonts w:eastAsia="Times New Roman"/>
                <w:color w:val="111111"/>
                <w:sz w:val="21"/>
                <w:szCs w:val="21"/>
              </w:rPr>
              <w:t>Analytics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B03B153" w14:textId="77777777" w:rsidR="00AD48DA" w:rsidRDefault="00AD48DA">
            <w:pPr>
              <w:spacing w:before="240" w:after="240"/>
              <w:rPr>
                <w:rFonts w:eastAsia="Times New Roman"/>
                <w:color w:val="111111"/>
                <w:sz w:val="21"/>
                <w:szCs w:val="21"/>
              </w:rPr>
            </w:pPr>
            <w:r>
              <w:rPr>
                <w:rStyle w:val="HTMLCode"/>
                <w:color w:val="111111"/>
              </w:rPr>
              <w:t>/analytics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7B68E99" w14:textId="77777777" w:rsidR="00AD48DA" w:rsidRDefault="00AD48DA">
            <w:pPr>
              <w:spacing w:before="240" w:after="240"/>
              <w:rPr>
                <w:rFonts w:eastAsia="Times New Roman"/>
                <w:color w:val="111111"/>
                <w:sz w:val="21"/>
                <w:szCs w:val="21"/>
              </w:rPr>
            </w:pPr>
            <w:r>
              <w:rPr>
                <w:rFonts w:eastAsia="Times New Roman"/>
                <w:color w:val="111111"/>
                <w:sz w:val="21"/>
                <w:szCs w:val="21"/>
              </w:rPr>
              <w:t>Aggregate stats for dashboards/charts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1896E6E" w14:textId="77777777" w:rsidR="00AD48DA" w:rsidRDefault="00AD48DA">
            <w:pPr>
              <w:spacing w:before="240" w:after="240"/>
              <w:rPr>
                <w:rFonts w:eastAsia="Times New Roman"/>
                <w:color w:val="111111"/>
                <w:sz w:val="21"/>
                <w:szCs w:val="21"/>
              </w:rPr>
            </w:pPr>
            <w:r>
              <w:rPr>
                <w:rFonts w:eastAsia="Times New Roman"/>
                <w:color w:val="111111"/>
                <w:sz w:val="21"/>
                <w:szCs w:val="21"/>
              </w:rPr>
              <w:t>Police+ (Admin for user-growth)</w:t>
            </w:r>
          </w:p>
        </w:tc>
      </w:tr>
      <w:tr w:rsidR="00000000" w14:paraId="20433BA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CB14798" w14:textId="77777777" w:rsidR="00AD48DA" w:rsidRDefault="00AD48DA">
            <w:pPr>
              <w:spacing w:before="240" w:after="240"/>
              <w:rPr>
                <w:rFonts w:eastAsia="Times New Roman"/>
                <w:color w:val="111111"/>
                <w:sz w:val="21"/>
                <w:szCs w:val="21"/>
              </w:rPr>
            </w:pPr>
            <w:r>
              <w:rPr>
                <w:rFonts w:eastAsia="Times New Roman"/>
                <w:color w:val="111111"/>
                <w:sz w:val="21"/>
                <w:szCs w:val="21"/>
              </w:rPr>
              <w:t>System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8146084" w14:textId="77777777" w:rsidR="00AD48DA" w:rsidRDefault="00AD48DA">
            <w:pPr>
              <w:spacing w:before="240" w:after="240"/>
              <w:rPr>
                <w:rFonts w:eastAsia="Times New Roman"/>
                <w:color w:val="111111"/>
                <w:sz w:val="21"/>
                <w:szCs w:val="21"/>
              </w:rPr>
            </w:pPr>
            <w:r>
              <w:rPr>
                <w:rStyle w:val="HTMLCode"/>
                <w:color w:val="111111"/>
              </w:rPr>
              <w:t>/system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0C7AF6C" w14:textId="77777777" w:rsidR="00AD48DA" w:rsidRDefault="00AD48DA">
            <w:pPr>
              <w:spacing w:before="240" w:after="240"/>
              <w:rPr>
                <w:rFonts w:eastAsia="Times New Roman"/>
                <w:color w:val="111111"/>
                <w:sz w:val="21"/>
                <w:szCs w:val="21"/>
              </w:rPr>
            </w:pPr>
            <w:r>
              <w:rPr>
                <w:rFonts w:eastAsia="Times New Roman"/>
                <w:color w:val="111111"/>
                <w:sz w:val="21"/>
                <w:szCs w:val="21"/>
              </w:rPr>
              <w:t>Audit log, camera-node status, live-feed proxy, health metrics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7A1ABA9" w14:textId="77777777" w:rsidR="00AD48DA" w:rsidRDefault="00AD48DA">
            <w:pPr>
              <w:spacing w:before="240" w:after="240"/>
              <w:rPr>
                <w:rFonts w:eastAsia="Times New Roman"/>
                <w:color w:val="111111"/>
                <w:sz w:val="21"/>
                <w:szCs w:val="21"/>
              </w:rPr>
            </w:pPr>
            <w:r>
              <w:rPr>
                <w:rFonts w:eastAsia="Times New Roman"/>
                <w:color w:val="111111"/>
                <w:sz w:val="21"/>
                <w:szCs w:val="21"/>
              </w:rPr>
              <w:t>Admin/Police, token-gated for the feed proxy</w:t>
            </w:r>
          </w:p>
        </w:tc>
      </w:tr>
    </w:tbl>
    <w:p w14:paraId="4E55280D" w14:textId="77777777" w:rsidR="00AD48DA" w:rsidRDefault="00AD48DA">
      <w:pPr>
        <w:pStyle w:val="NormalWeb"/>
        <w:rPr>
          <w:color w:val="111111"/>
        </w:rPr>
      </w:pPr>
      <w:r>
        <w:rPr>
          <w:rStyle w:val="HTMLCode"/>
          <w:color w:val="111111"/>
        </w:rPr>
        <w:t>/alerts/check-plate</w:t>
      </w:r>
      <w:r>
        <w:rPr>
          <w:color w:val="111111"/>
        </w:rPr>
        <w:t xml:space="preserve"> is intentionally unauthenticated (the camera node has no user identity of its own) but is not a general write endpoint — it can only ever produce a </w:t>
      </w:r>
      <w:r>
        <w:rPr>
          <w:rStyle w:val="HTMLCode"/>
          <w:color w:val="111111"/>
        </w:rPr>
        <w:t>CLEAR</w:t>
      </w:r>
      <w:r>
        <w:rPr>
          <w:color w:val="111111"/>
        </w:rPr>
        <w:t xml:space="preserve"> response or create an </w:t>
      </w:r>
      <w:r>
        <w:rPr>
          <w:rStyle w:val="HTMLCode"/>
          <w:color w:val="111111"/>
        </w:rPr>
        <w:t>Alert</w:t>
      </w:r>
      <w:r>
        <w:rPr>
          <w:color w:val="111111"/>
        </w:rPr>
        <w:t xml:space="preserve"> row linked to an already-</w:t>
      </w:r>
      <w:r>
        <w:rPr>
          <w:rStyle w:val="HTMLCode"/>
          <w:color w:val="111111"/>
        </w:rPr>
        <w:t>missing</w:t>
      </w:r>
      <w:r>
        <w:rPr>
          <w:color w:val="111111"/>
        </w:rPr>
        <w:t xml:space="preserve"> report; it cannot create, modify, or delete a report.</w:t>
      </w:r>
    </w:p>
    <w:p w14:paraId="33EE4A26" w14:textId="77777777" w:rsidR="00AD48DA" w:rsidRDefault="00AD48DA">
      <w:pPr>
        <w:pStyle w:val="Heading2"/>
        <w:rPr>
          <w:rFonts w:eastAsia="Times New Roman"/>
          <w:color w:val="111111"/>
        </w:rPr>
      </w:pPr>
      <w:r>
        <w:rPr>
          <w:rFonts w:eastAsia="Times New Roman"/>
          <w:color w:val="111111"/>
        </w:rPr>
        <w:lastRenderedPageBreak/>
        <w:t>4.5 Sequence Design: Authentication</w:t>
      </w:r>
    </w:p>
    <w:p w14:paraId="579F5BF6" w14:textId="77777777" w:rsidR="00AD48DA" w:rsidRDefault="00AD48DA">
      <w:pPr>
        <w:pStyle w:val="NormalWeb"/>
        <w:rPr>
          <w:color w:val="111111"/>
        </w:rPr>
      </w:pPr>
      <w:r>
        <w:rPr>
          <w:noProof/>
          <w:color w:val="111111"/>
        </w:rPr>
        <w:drawing>
          <wp:inline distT="0" distB="0" distL="0" distR="0" wp14:anchorId="6972F616" wp14:editId="498AC94F">
            <wp:extent cx="9239250" cy="7162800"/>
            <wp:effectExtent l="0" t="0" r="0" b="0"/>
            <wp:docPr id="12" name="Picture 12" descr="Figure 4.3: authent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4.3: authentication sequence"/>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9239250" cy="7162800"/>
                    </a:xfrm>
                    <a:prstGeom prst="rect">
                      <a:avLst/>
                    </a:prstGeom>
                    <a:noFill/>
                    <a:ln>
                      <a:noFill/>
                    </a:ln>
                  </pic:spPr>
                </pic:pic>
              </a:graphicData>
            </a:graphic>
          </wp:inline>
        </w:drawing>
      </w:r>
    </w:p>
    <w:p w14:paraId="1797C323" w14:textId="77777777" w:rsidR="00AD48DA" w:rsidRDefault="00AD48DA">
      <w:pPr>
        <w:pStyle w:val="NormalWeb"/>
        <w:rPr>
          <w:color w:val="111111"/>
        </w:rPr>
      </w:pPr>
      <w:r>
        <w:rPr>
          <w:color w:val="111111"/>
        </w:rPr>
        <w:t xml:space="preserve">Every subsequent request attaches the JWT as a Bearer token; </w:t>
      </w:r>
      <w:r>
        <w:rPr>
          <w:rStyle w:val="HTMLCode"/>
          <w:color w:val="111111"/>
        </w:rPr>
        <w:t>app/middleware.py</w:t>
      </w:r>
      <w:r>
        <w:rPr>
          <w:color w:val="111111"/>
        </w:rPr>
        <w:t xml:space="preserve"> decodes it once per request (</w:t>
      </w:r>
      <w:r>
        <w:rPr>
          <w:rStyle w:val="HTMLCode"/>
          <w:color w:val="111111"/>
        </w:rPr>
        <w:t>get_current_user</w:t>
      </w:r>
      <w:r>
        <w:rPr>
          <w:color w:val="111111"/>
        </w:rPr>
        <w:t>) and layers role checks on top (</w:t>
      </w:r>
      <w:r>
        <w:rPr>
          <w:rStyle w:val="HTMLCode"/>
          <w:color w:val="111111"/>
        </w:rPr>
        <w:t>is_reportee</w:t>
      </w:r>
      <w:r>
        <w:rPr>
          <w:color w:val="111111"/>
        </w:rPr>
        <w:t xml:space="preserve">, </w:t>
      </w:r>
      <w:r>
        <w:rPr>
          <w:rStyle w:val="HTMLCode"/>
          <w:color w:val="111111"/>
        </w:rPr>
        <w:t>is_police</w:t>
      </w:r>
      <w:r>
        <w:rPr>
          <w:color w:val="111111"/>
        </w:rPr>
        <w:t xml:space="preserve">, </w:t>
      </w:r>
      <w:r>
        <w:rPr>
          <w:rStyle w:val="HTMLCode"/>
          <w:color w:val="111111"/>
        </w:rPr>
        <w:t>is_admin</w:t>
      </w:r>
      <w:r>
        <w:rPr>
          <w:color w:val="111111"/>
        </w:rPr>
        <w:t>) rather than re-implementing auth logic per route.</w:t>
      </w:r>
    </w:p>
    <w:p w14:paraId="3425D63B" w14:textId="77777777" w:rsidR="00AD48DA" w:rsidRDefault="00AD48DA">
      <w:pPr>
        <w:pStyle w:val="Heading2"/>
        <w:rPr>
          <w:rFonts w:eastAsia="Times New Roman"/>
          <w:color w:val="111111"/>
        </w:rPr>
      </w:pPr>
      <w:r>
        <w:rPr>
          <w:rFonts w:eastAsia="Times New Roman"/>
          <w:color w:val="111111"/>
        </w:rPr>
        <w:t>4.6 Sequence Design: Detection-to-Alert (the system's core value flow)</w:t>
      </w:r>
    </w:p>
    <w:p w14:paraId="2A9857F9" w14:textId="77777777" w:rsidR="00AD48DA" w:rsidRDefault="00AD48DA">
      <w:pPr>
        <w:pStyle w:val="NormalWeb"/>
        <w:rPr>
          <w:color w:val="111111"/>
        </w:rPr>
      </w:pPr>
      <w:r>
        <w:rPr>
          <w:color w:val="111111"/>
        </w:rPr>
        <w:lastRenderedPageBreak/>
        <w:t>See Chapter 5 (§5.7) for the full pipeline diagram inside the camera node, and Chapter 7 for the integration contract this sequence relies on.</w:t>
      </w:r>
    </w:p>
    <w:p w14:paraId="3173AA53" w14:textId="77777777" w:rsidR="00AD48DA" w:rsidRDefault="00AD48DA">
      <w:pPr>
        <w:pStyle w:val="NormalWeb"/>
        <w:rPr>
          <w:color w:val="111111"/>
        </w:rPr>
      </w:pPr>
      <w:r>
        <w:rPr>
          <w:noProof/>
          <w:color w:val="111111"/>
        </w:rPr>
        <w:drawing>
          <wp:inline distT="0" distB="0" distL="0" distR="0" wp14:anchorId="0BFEA1D2" wp14:editId="4A342E2E">
            <wp:extent cx="14382750" cy="5029200"/>
            <wp:effectExtent l="0" t="0" r="0" b="0"/>
            <wp:docPr id="13" name="Picture 13" descr="Figure 4.4: detection-to-aler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4.4: detection-to-alert sequence"/>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4382750" cy="5029200"/>
                    </a:xfrm>
                    <a:prstGeom prst="rect">
                      <a:avLst/>
                    </a:prstGeom>
                    <a:noFill/>
                    <a:ln>
                      <a:noFill/>
                    </a:ln>
                  </pic:spPr>
                </pic:pic>
              </a:graphicData>
            </a:graphic>
          </wp:inline>
        </w:drawing>
      </w:r>
    </w:p>
    <w:p w14:paraId="3D59F4D7" w14:textId="77777777" w:rsidR="00AD48DA" w:rsidRDefault="00AD48DA">
      <w:pPr>
        <w:pStyle w:val="Heading2"/>
        <w:rPr>
          <w:rFonts w:eastAsia="Times New Roman"/>
          <w:color w:val="111111"/>
        </w:rPr>
      </w:pPr>
      <w:r>
        <w:rPr>
          <w:rFonts w:eastAsia="Times New Roman"/>
          <w:color w:val="111111"/>
        </w:rPr>
        <w:t>4.7 Role/Access Design</w:t>
      </w:r>
    </w:p>
    <w:p w14:paraId="3F12A8E8" w14:textId="77777777" w:rsidR="00AD48DA" w:rsidRDefault="00AD48DA">
      <w:pPr>
        <w:pStyle w:val="NormalWeb"/>
        <w:rPr>
          <w:color w:val="111111"/>
        </w:rPr>
      </w:pPr>
      <w:r>
        <w:rPr>
          <w:color w:val="111111"/>
        </w:rPr>
        <w:t>Access is enforced identically in two places: server-side (FastAPI dependencies) and client-side (React route guards), so the UI never shows a control the API would refuse.</w:t>
      </w:r>
    </w:p>
    <w:p w14:paraId="49E6AD17" w14:textId="77777777" w:rsidR="00AD48DA" w:rsidRDefault="00AD48DA">
      <w:pPr>
        <w:pStyle w:val="NormalWeb"/>
        <w:rPr>
          <w:color w:val="111111"/>
        </w:rPr>
      </w:pPr>
      <w:r>
        <w:rPr>
          <w:noProof/>
          <w:color w:val="111111"/>
        </w:rPr>
        <w:lastRenderedPageBreak/>
        <w:drawing>
          <wp:inline distT="0" distB="0" distL="0" distR="0" wp14:anchorId="0E7B4339" wp14:editId="7D72743B">
            <wp:extent cx="7620000" cy="4181475"/>
            <wp:effectExtent l="0" t="0" r="0" b="9525"/>
            <wp:docPr id="14" name="Picture 14" descr="Figure 4.5: role-based route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4.5: role-based route access"/>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7620000" cy="4181475"/>
                    </a:xfrm>
                    <a:prstGeom prst="rect">
                      <a:avLst/>
                    </a:prstGeom>
                    <a:noFill/>
                    <a:ln>
                      <a:noFill/>
                    </a:ln>
                  </pic:spPr>
                </pic:pic>
              </a:graphicData>
            </a:graphic>
          </wp:inline>
        </w:drawing>
      </w:r>
    </w:p>
    <w:p w14:paraId="318B18E8" w14:textId="77777777" w:rsidR="00AD48DA" w:rsidRDefault="00AD48DA">
      <w:pPr>
        <w:pStyle w:val="NormalWeb"/>
        <w:rPr>
          <w:color w:val="111111"/>
        </w:rPr>
      </w:pPr>
      <w:r>
        <w:rPr>
          <w:color w:val="111111"/>
        </w:rPr>
        <w:t>(</w:t>
      </w:r>
      <w:r>
        <w:rPr>
          <w:rStyle w:val="HTMLCode"/>
          <w:color w:val="111111"/>
        </w:rPr>
        <w:t>vrrs-frontend/src/App.jsx</w:t>
      </w:r>
      <w:r>
        <w:rPr>
          <w:color w:val="111111"/>
        </w:rPr>
        <w:t xml:space="preserve">'s </w:t>
      </w:r>
      <w:r>
        <w:rPr>
          <w:rStyle w:val="HTMLCode"/>
          <w:color w:val="111111"/>
        </w:rPr>
        <w:t>Guard roles={[...]}</w:t>
      </w:r>
      <w:r>
        <w:rPr>
          <w:color w:val="111111"/>
        </w:rPr>
        <w:t xml:space="preserve"> component and </w:t>
      </w:r>
      <w:r>
        <w:rPr>
          <w:rStyle w:val="HTMLCode"/>
          <w:color w:val="111111"/>
        </w:rPr>
        <w:t>vrrs-backend/app/middleware.py</w:t>
      </w:r>
      <w:r>
        <w:rPr>
          <w:color w:val="111111"/>
        </w:rPr>
        <w:t xml:space="preserve">'s </w:t>
      </w:r>
      <w:r>
        <w:rPr>
          <w:rStyle w:val="HTMLCode"/>
          <w:color w:val="111111"/>
        </w:rPr>
        <w:t>require_role(*roles)</w:t>
      </w:r>
      <w:r>
        <w:rPr>
          <w:color w:val="111111"/>
        </w:rPr>
        <w:t xml:space="preserve"> implement the two sides of this same rule set.)</w:t>
      </w:r>
    </w:p>
    <w:p w14:paraId="4047560C" w14:textId="77777777" w:rsidR="00AD48DA" w:rsidRDefault="00AD48DA">
      <w:pPr>
        <w:pStyle w:val="Heading2"/>
        <w:rPr>
          <w:rFonts w:eastAsia="Times New Roman"/>
          <w:color w:val="111111"/>
        </w:rPr>
      </w:pPr>
      <w:r>
        <w:rPr>
          <w:rFonts w:eastAsia="Times New Roman"/>
          <w:color w:val="111111"/>
        </w:rPr>
        <w:t>4.8 UI Design</w:t>
      </w:r>
    </w:p>
    <w:p w14:paraId="0BBCD511" w14:textId="77777777" w:rsidR="00AD48DA" w:rsidRDefault="00AD48DA">
      <w:pPr>
        <w:pStyle w:val="NormalWeb"/>
        <w:rPr>
          <w:color w:val="111111"/>
        </w:rPr>
      </w:pPr>
      <w:r>
        <w:rPr>
          <w:color w:val="111111"/>
        </w:rPr>
        <w:t>The frontend has 14 pages split across four areas: public (</w:t>
      </w:r>
      <w:r>
        <w:rPr>
          <w:rStyle w:val="HTMLCode"/>
          <w:color w:val="111111"/>
        </w:rPr>
        <w:t>Login</w:t>
      </w:r>
      <w:r>
        <w:rPr>
          <w:color w:val="111111"/>
        </w:rPr>
        <w:t xml:space="preserve">, </w:t>
      </w:r>
      <w:r>
        <w:rPr>
          <w:rStyle w:val="HTMLCode"/>
          <w:color w:val="111111"/>
        </w:rPr>
        <w:t>Register</w:t>
      </w:r>
      <w:r>
        <w:rPr>
          <w:color w:val="111111"/>
        </w:rPr>
        <w:t>), Reportee (</w:t>
      </w:r>
      <w:r>
        <w:rPr>
          <w:rStyle w:val="HTMLCode"/>
          <w:color w:val="111111"/>
        </w:rPr>
        <w:t>ReporteeHome</w:t>
      </w:r>
      <w:r>
        <w:rPr>
          <w:color w:val="111111"/>
        </w:rPr>
        <w:t xml:space="preserve">, </w:t>
      </w:r>
      <w:r>
        <w:rPr>
          <w:rStyle w:val="HTMLCode"/>
          <w:color w:val="111111"/>
        </w:rPr>
        <w:t>ReportVehicle</w:t>
      </w:r>
      <w:r>
        <w:rPr>
          <w:color w:val="111111"/>
        </w:rPr>
        <w:t xml:space="preserve">, </w:t>
      </w:r>
      <w:r>
        <w:rPr>
          <w:rStyle w:val="HTMLCode"/>
          <w:color w:val="111111"/>
        </w:rPr>
        <w:t>MyReports</w:t>
      </w:r>
      <w:r>
        <w:rPr>
          <w:color w:val="111111"/>
        </w:rPr>
        <w:t xml:space="preserve">, </w:t>
      </w:r>
      <w:r>
        <w:rPr>
          <w:rStyle w:val="HTMLCode"/>
          <w:color w:val="111111"/>
        </w:rPr>
        <w:t>Profile</w:t>
      </w:r>
      <w:r>
        <w:rPr>
          <w:color w:val="111111"/>
        </w:rPr>
        <w:t>), Police (</w:t>
      </w:r>
      <w:r>
        <w:rPr>
          <w:rStyle w:val="HTMLCode"/>
          <w:color w:val="111111"/>
        </w:rPr>
        <w:t>PoliceHome</w:t>
      </w:r>
      <w:r>
        <w:rPr>
          <w:color w:val="111111"/>
        </w:rPr>
        <w:t xml:space="preserve">, </w:t>
      </w:r>
      <w:r>
        <w:rPr>
          <w:rStyle w:val="HTMLCode"/>
          <w:color w:val="111111"/>
        </w:rPr>
        <w:t>Alerts</w:t>
      </w:r>
      <w:r>
        <w:rPr>
          <w:color w:val="111111"/>
        </w:rPr>
        <w:t xml:space="preserve">, </w:t>
      </w:r>
      <w:r>
        <w:rPr>
          <w:rStyle w:val="HTMLCode"/>
          <w:color w:val="111111"/>
        </w:rPr>
        <w:t>Cameras</w:t>
      </w:r>
      <w:r>
        <w:rPr>
          <w:color w:val="111111"/>
        </w:rPr>
        <w:t xml:space="preserve">, </w:t>
      </w:r>
      <w:r>
        <w:rPr>
          <w:rStyle w:val="HTMLCode"/>
          <w:color w:val="111111"/>
        </w:rPr>
        <w:t>Analytics</w:t>
      </w:r>
      <w:r>
        <w:rPr>
          <w:color w:val="111111"/>
        </w:rPr>
        <w:t>), and Admin (</w:t>
      </w:r>
      <w:r>
        <w:rPr>
          <w:rStyle w:val="HTMLCode"/>
          <w:color w:val="111111"/>
        </w:rPr>
        <w:t>AdminHome</w:t>
      </w:r>
      <w:r>
        <w:rPr>
          <w:color w:val="111111"/>
        </w:rPr>
        <w:t xml:space="preserve">, </w:t>
      </w:r>
      <w:r>
        <w:rPr>
          <w:rStyle w:val="HTMLCode"/>
          <w:color w:val="111111"/>
        </w:rPr>
        <w:t>UserManagement</w:t>
      </w:r>
      <w:r>
        <w:rPr>
          <w:color w:val="111111"/>
        </w:rPr>
        <w:t xml:space="preserve">, </w:t>
      </w:r>
      <w:r>
        <w:rPr>
          <w:rStyle w:val="HTMLCode"/>
          <w:color w:val="111111"/>
        </w:rPr>
        <w:t>SystemHealth</w:t>
      </w:r>
      <w:r>
        <w:rPr>
          <w:color w:val="111111"/>
        </w:rPr>
        <w:t xml:space="preserve">, </w:t>
      </w:r>
      <w:r>
        <w:rPr>
          <w:rStyle w:val="HTMLCode"/>
          <w:color w:val="111111"/>
        </w:rPr>
        <w:t>AuditLog</w:t>
      </w:r>
      <w:r>
        <w:rPr>
          <w:color w:val="111111"/>
        </w:rPr>
        <w:t xml:space="preserve">). A shared </w:t>
      </w:r>
      <w:r>
        <w:rPr>
          <w:rStyle w:val="HTMLCode"/>
          <w:color w:val="111111"/>
        </w:rPr>
        <w:t>PortalLayout</w:t>
      </w:r>
      <w:r>
        <w:rPr>
          <w:color w:val="111111"/>
        </w:rPr>
        <w:t xml:space="preserve"> gives role-appropriate navigation, and a global </w:t>
      </w:r>
      <w:r>
        <w:rPr>
          <w:rStyle w:val="HTMLCode"/>
          <w:color w:val="111111"/>
        </w:rPr>
        <w:t>AlertsContext</w:t>
      </w:r>
      <w:r>
        <w:rPr>
          <w:color w:val="111111"/>
        </w:rPr>
        <w:t xml:space="preserve"> means a new detection toast can appear on </w:t>
      </w:r>
      <w:r>
        <w:rPr>
          <w:rStyle w:val="Emphasis"/>
          <w:color w:val="111111"/>
        </w:rPr>
        <w:t>any</w:t>
      </w:r>
      <w:r>
        <w:rPr>
          <w:color w:val="111111"/>
        </w:rPr>
        <w:t xml:space="preserve"> page a police/admin user is viewing, not only the Alerts page — this was a deliberate design choice so an officer reviewing analytics is not the last to know about a live detection.</w:t>
      </w:r>
    </w:p>
    <w:p w14:paraId="6646A452" w14:textId="77777777" w:rsidR="00AD48DA" w:rsidRDefault="00AD48DA">
      <w:pPr>
        <w:spacing w:before="480" w:after="480"/>
        <w:rPr>
          <w:rFonts w:eastAsia="Times New Roman"/>
          <w:color w:val="111111"/>
        </w:rPr>
      </w:pPr>
      <w:r>
        <w:rPr>
          <w:rFonts w:eastAsia="Times New Roman"/>
          <w:color w:val="111111"/>
        </w:rPr>
        <w:pict w14:anchorId="78969734">
          <v:rect id="_x0000_i1039" style="width:0;height:1.5pt" o:hralign="center" o:hrstd="t" o:hr="t" fillcolor="#a0a0a0" stroked="f"/>
        </w:pict>
      </w:r>
    </w:p>
    <w:p w14:paraId="3F1AD201" w14:textId="77777777" w:rsidR="00AD48DA" w:rsidRDefault="00AD48DA">
      <w:pPr>
        <w:pStyle w:val="Heading1"/>
        <w:rPr>
          <w:rFonts w:eastAsia="Times New Roman"/>
          <w:color w:val="111111"/>
        </w:rPr>
      </w:pPr>
      <w:r>
        <w:rPr>
          <w:rFonts w:eastAsia="Times New Roman"/>
          <w:color w:val="111111"/>
        </w:rPr>
        <w:lastRenderedPageBreak/>
        <w:t>5. Object Detection &amp; Plate Recognition Module</w:t>
      </w:r>
    </w:p>
    <w:p w14:paraId="02F73FA4" w14:textId="77777777" w:rsidR="00AD48DA" w:rsidRDefault="00AD48DA">
      <w:pPr>
        <w:pStyle w:val="NormalWeb"/>
        <w:rPr>
          <w:color w:val="111111"/>
        </w:rPr>
      </w:pPr>
      <w:r>
        <w:rPr>
          <w:rStyle w:val="Emphasis"/>
          <w:color w:val="111111"/>
        </w:rPr>
        <w:t xml:space="preserve">This chapter documents the ML sub-lifecycle that Chapters 4 (Design) and 6 </w:t>
      </w:r>
      <w:r>
        <w:rPr>
          <w:rStyle w:val="Emphasis"/>
          <w:color w:val="111111"/>
        </w:rPr>
        <w:t xml:space="preserve">(Implementation) reference but don't repeat in full: data → annotation → training → evaluation → deployment. Every figure and number in this chapter is copied directly from the actual training run in </w:t>
      </w:r>
      <w:r>
        <w:rPr>
          <w:rStyle w:val="HTMLCode"/>
          <w:i/>
          <w:iCs/>
          <w:color w:val="111111"/>
        </w:rPr>
        <w:t>C:\Users\user\runs\detect\svds-plate-detector-final-2\</w:t>
      </w:r>
      <w:r>
        <w:rPr>
          <w:rStyle w:val="Emphasis"/>
          <w:color w:val="111111"/>
        </w:rPr>
        <w:t xml:space="preserve"> — see </w:t>
      </w:r>
      <w:r>
        <w:rPr>
          <w:rStyle w:val="HTMLCode"/>
          <w:i/>
          <w:iCs/>
          <w:color w:val="111111"/>
        </w:rPr>
        <w:t>assets/detection-model/</w:t>
      </w:r>
      <w:r>
        <w:rPr>
          <w:rStyle w:val="Emphasis"/>
          <w:color w:val="111111"/>
        </w:rPr>
        <w:t>.</w:t>
      </w:r>
    </w:p>
    <w:p w14:paraId="625130CC" w14:textId="77777777" w:rsidR="00AD48DA" w:rsidRDefault="00AD48DA">
      <w:pPr>
        <w:pStyle w:val="Heading2"/>
        <w:rPr>
          <w:rFonts w:eastAsia="Times New Roman"/>
          <w:color w:val="111111"/>
        </w:rPr>
      </w:pPr>
      <w:r>
        <w:rPr>
          <w:rFonts w:eastAsia="Times New Roman"/>
          <w:color w:val="111111"/>
        </w:rPr>
        <w:t>5.1 Why a custom-trained detector</w:t>
      </w:r>
    </w:p>
    <w:p w14:paraId="5FC9E11F" w14:textId="77777777" w:rsidR="00AD48DA" w:rsidRDefault="00AD48DA">
      <w:pPr>
        <w:pStyle w:val="NormalWeb"/>
        <w:rPr>
          <w:color w:val="111111"/>
        </w:rPr>
      </w:pPr>
      <w:r>
        <w:rPr>
          <w:color w:val="111111"/>
        </w:rPr>
        <w:t xml:space="preserve">Off-the-shelf ALPR models (§2.2.1) are trained on plate formats from the regions that produced them and do not reliably localize the layout and proportions of Zambian </w:t>
      </w:r>
      <w:r>
        <w:rPr>
          <w:color w:val="111111"/>
        </w:rPr>
        <w:t xml:space="preserve">plates. Rather than adapt a general model, a single-class detector — </w:t>
      </w:r>
      <w:r>
        <w:rPr>
          <w:rStyle w:val="HTMLCode"/>
          <w:color w:val="111111"/>
        </w:rPr>
        <w:t>zambia-number-plate-detection</w:t>
      </w:r>
      <w:r>
        <w:rPr>
          <w:color w:val="111111"/>
        </w:rPr>
        <w:t xml:space="preserve"> — was trained from scratch on YOLOv8n's pretrained COCO weights, fine-tuned only to localize "this region of the frame is a plate," leaving character recognition to a separate OCR stage (§5.6). Splitting localization and recognition into two stages (rather than an end-to-end plate-reading model) keeps each stage simple, independently testable, and swappable — the OCR engine could be </w:t>
      </w:r>
      <w:r>
        <w:rPr>
          <w:color w:val="111111"/>
        </w:rPr>
        <w:t>replaced without retraining the detector.</w:t>
      </w:r>
    </w:p>
    <w:p w14:paraId="5ECE3907" w14:textId="77777777" w:rsidR="00AD48DA" w:rsidRDefault="00AD48DA">
      <w:pPr>
        <w:pStyle w:val="Heading2"/>
        <w:rPr>
          <w:rFonts w:eastAsia="Times New Roman"/>
          <w:color w:val="111111"/>
        </w:rPr>
      </w:pPr>
      <w:r>
        <w:rPr>
          <w:rFonts w:eastAsia="Times New Roman"/>
          <w:color w:val="111111"/>
        </w:rPr>
        <w:t>5.2 Data Collection</w:t>
      </w:r>
    </w:p>
    <w:p w14:paraId="286EA86C" w14:textId="77777777" w:rsidR="00AD48DA" w:rsidRDefault="00AD48DA">
      <w:pPr>
        <w:pStyle w:val="NormalWeb"/>
        <w:rPr>
          <w:color w:val="111111"/>
        </w:rPr>
      </w:pPr>
      <w:r>
        <w:rPr>
          <w:color w:val="111111"/>
        </w:rPr>
        <w:t xml:space="preserve">335 source images of vehicles bearing Zambian plates were collected by phone camera (the same category of hardware the deployed camera node uses — see the </w:t>
      </w:r>
      <w:r>
        <w:rPr>
          <w:rStyle w:val="HTMLCode"/>
          <w:color w:val="111111"/>
        </w:rPr>
        <w:t>IMG_xxxx.jpg</w:t>
      </w:r>
      <w:r>
        <w:rPr>
          <w:color w:val="111111"/>
        </w:rPr>
        <w:t xml:space="preserve"> filename pattern from the source photography under </w:t>
      </w:r>
      <w:r>
        <w:rPr>
          <w:rStyle w:val="HTMLCode"/>
          <w:color w:val="111111"/>
        </w:rPr>
        <w:t>C:\Users\user\runs\detect\predict-6\</w:t>
      </w:r>
      <w:r>
        <w:rPr>
          <w:color w:val="111111"/>
        </w:rPr>
        <w:t xml:space="preserve">, matching the phone-camera capture format used throughout this project). Collecting images with the same kind of camera the system would actually use in the field — </w:t>
      </w:r>
      <w:r>
        <w:rPr>
          <w:color w:val="111111"/>
        </w:rPr>
        <w:t>rather than sourcing a generic plate dataset — was intentional: it means the training distribution (angle, lighting, motion blur, resolution) matches the deployment distribution.</w:t>
      </w:r>
    </w:p>
    <w:p w14:paraId="383FF9C6" w14:textId="77777777" w:rsidR="00AD48DA" w:rsidRDefault="00AD48DA">
      <w:pPr>
        <w:pStyle w:val="Heading2"/>
        <w:rPr>
          <w:rFonts w:eastAsia="Times New Roman"/>
          <w:color w:val="111111"/>
        </w:rPr>
      </w:pPr>
      <w:r>
        <w:rPr>
          <w:rFonts w:eastAsia="Times New Roman"/>
          <w:color w:val="111111"/>
        </w:rPr>
        <w:t>5.3 Annotation</w:t>
      </w:r>
    </w:p>
    <w:p w14:paraId="095DDFCC" w14:textId="77777777" w:rsidR="00AD48DA" w:rsidRDefault="00AD48DA">
      <w:pPr>
        <w:pStyle w:val="NormalWeb"/>
        <w:rPr>
          <w:color w:val="111111"/>
        </w:rPr>
      </w:pPr>
      <w:r>
        <w:rPr>
          <w:color w:val="111111"/>
        </w:rPr>
        <w:t xml:space="preserve">Images were annotated using Roboflow (project </w:t>
      </w:r>
      <w:r>
        <w:rPr>
          <w:rStyle w:val="HTMLCode"/>
          <w:color w:val="111111"/>
        </w:rPr>
        <w:t>zambia-number-plate-detection</w:t>
      </w:r>
      <w:r>
        <w:rPr>
          <w:color w:val="111111"/>
        </w:rPr>
        <w:t xml:space="preserve">, workspace </w:t>
      </w:r>
      <w:r>
        <w:rPr>
          <w:rStyle w:val="HTMLCode"/>
          <w:color w:val="111111"/>
        </w:rPr>
        <w:t>nicholass-workspace-j3yig</w:t>
      </w:r>
      <w:r>
        <w:rPr>
          <w:color w:val="111111"/>
        </w:rPr>
        <w:t>), with a single bounding-box class per plate. The dataset was exported in YOLOv8 label format (</w:t>
      </w:r>
      <w:r>
        <w:rPr>
          <w:rStyle w:val="HTMLCode"/>
          <w:color w:val="111111"/>
        </w:rPr>
        <w:t>assets/dataset/data.yaml</w:t>
      </w:r>
      <w:r>
        <w:rPr>
          <w:color w:val="111111"/>
        </w:rPr>
        <w:t>):</w:t>
      </w:r>
    </w:p>
    <w:p w14:paraId="715F57C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names:</w:t>
      </w:r>
    </w:p>
    <w:p w14:paraId="71B7F9E8"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 zambia-number-plate-detection</w:t>
      </w:r>
    </w:p>
    <w:p w14:paraId="39FB4087"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nc: 1</w:t>
      </w:r>
    </w:p>
    <w:p w14:paraId="76E74FA2"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train: ../train/images</w:t>
      </w:r>
    </w:p>
    <w:p w14:paraId="22E6FCD4"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val: ../valid/images</w:t>
      </w:r>
    </w:p>
    <w:p w14:paraId="127E17FA"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test: ../test/images</w:t>
      </w:r>
    </w:p>
    <w:p w14:paraId="0A6A85D3" w14:textId="77777777" w:rsidR="00AD48DA" w:rsidRDefault="00AD48DA">
      <w:pPr>
        <w:pStyle w:val="Heading2"/>
        <w:rPr>
          <w:rFonts w:eastAsia="Times New Roman"/>
          <w:color w:val="111111"/>
        </w:rPr>
      </w:pPr>
      <w:r>
        <w:rPr>
          <w:rFonts w:eastAsia="Times New Roman"/>
          <w:color w:val="111111"/>
        </w:rPr>
        <w:t>5.4 Pre-processing and Augmentation</w:t>
      </w:r>
    </w:p>
    <w:p w14:paraId="339CA561" w14:textId="77777777" w:rsidR="00AD48DA" w:rsidRDefault="00AD48DA">
      <w:pPr>
        <w:pStyle w:val="NormalWeb"/>
        <w:rPr>
          <w:color w:val="111111"/>
        </w:rPr>
      </w:pPr>
      <w:r>
        <w:rPr>
          <w:color w:val="111111"/>
        </w:rPr>
        <w:t xml:space="preserve">Roboflow's export pipeline applied (documented in </w:t>
      </w:r>
      <w:r>
        <w:rPr>
          <w:rStyle w:val="HTMLCode"/>
          <w:color w:val="111111"/>
        </w:rPr>
        <w:t>assets/dataset/README.roboflow.txt</w:t>
      </w:r>
      <w:r>
        <w:rPr>
          <w:color w:val="111111"/>
        </w:rPr>
        <w:t>):</w:t>
      </w:r>
    </w:p>
    <w:p w14:paraId="1B8136C8" w14:textId="77777777" w:rsidR="00AD48DA" w:rsidRDefault="00AD48DA">
      <w:pPr>
        <w:numPr>
          <w:ilvl w:val="0"/>
          <w:numId w:val="11"/>
        </w:numPr>
        <w:spacing w:before="100" w:beforeAutospacing="1" w:after="100" w:afterAutospacing="1"/>
        <w:jc w:val="both"/>
        <w:rPr>
          <w:rFonts w:eastAsia="Times New Roman"/>
          <w:color w:val="111111"/>
        </w:rPr>
      </w:pPr>
      <w:r>
        <w:rPr>
          <w:rFonts w:eastAsia="Times New Roman"/>
          <w:color w:val="111111"/>
        </w:rPr>
        <w:t>Auto-orientation (EXIF-orientation stripping)</w:t>
      </w:r>
    </w:p>
    <w:p w14:paraId="471F6781" w14:textId="77777777" w:rsidR="00AD48DA" w:rsidRDefault="00AD48DA">
      <w:pPr>
        <w:numPr>
          <w:ilvl w:val="0"/>
          <w:numId w:val="11"/>
        </w:numPr>
        <w:spacing w:before="100" w:beforeAutospacing="1" w:after="100" w:afterAutospacing="1"/>
        <w:jc w:val="both"/>
        <w:rPr>
          <w:rFonts w:eastAsia="Times New Roman"/>
          <w:color w:val="111111"/>
        </w:rPr>
      </w:pPr>
      <w:r>
        <w:rPr>
          <w:rFonts w:eastAsia="Times New Roman"/>
          <w:color w:val="111111"/>
        </w:rPr>
        <w:lastRenderedPageBreak/>
        <w:t>Resize to 640×640 (stretch)</w:t>
      </w:r>
    </w:p>
    <w:p w14:paraId="1AD29955" w14:textId="77777777" w:rsidR="00AD48DA" w:rsidRDefault="00AD48DA">
      <w:pPr>
        <w:numPr>
          <w:ilvl w:val="0"/>
          <w:numId w:val="11"/>
        </w:numPr>
        <w:spacing w:before="100" w:beforeAutospacing="1" w:after="100" w:afterAutospacing="1"/>
        <w:jc w:val="both"/>
        <w:rPr>
          <w:rFonts w:eastAsia="Times New Roman"/>
          <w:color w:val="111111"/>
        </w:rPr>
      </w:pPr>
      <w:r>
        <w:rPr>
          <w:rFonts w:eastAsia="Times New Roman"/>
          <w:color w:val="111111"/>
        </w:rPr>
        <w:t>3 augmented versions per source image: 50% chance of horizontal flip, random rotation (±15°), random brightness adjustment (±25%), and a small random Gaussian blur (0–1.8px) applied to bounding boxes</w:t>
      </w:r>
    </w:p>
    <w:p w14:paraId="1C5100B6" w14:textId="77777777" w:rsidR="00AD48DA" w:rsidRDefault="00AD48DA">
      <w:pPr>
        <w:pStyle w:val="NormalWeb"/>
        <w:rPr>
          <w:color w:val="111111"/>
        </w:rPr>
      </w:pPr>
      <w:r>
        <w:rPr>
          <w:color w:val="111111"/>
        </w:rPr>
        <w:t xml:space="preserve">This grew the dataset from 335 source images to </w:t>
      </w:r>
      <w:r>
        <w:rPr>
          <w:rStyle w:val="Strong"/>
          <w:color w:val="111111"/>
        </w:rPr>
        <w:t>1,890 images</w:t>
      </w:r>
      <w:r>
        <w:rPr>
          <w:color w:val="111111"/>
        </w:rPr>
        <w:t>, split:</w:t>
      </w:r>
    </w:p>
    <w:tbl>
      <w:tblPr>
        <w:tblW w:w="5000" w:type="pct"/>
        <w:tblCellMar>
          <w:top w:w="15" w:type="dxa"/>
          <w:left w:w="15" w:type="dxa"/>
          <w:bottom w:w="15" w:type="dxa"/>
          <w:right w:w="15" w:type="dxa"/>
        </w:tblCellMar>
        <w:tblLook w:val="04A0" w:firstRow="1" w:lastRow="0" w:firstColumn="1" w:lastColumn="0" w:noHBand="0" w:noVBand="1"/>
      </w:tblPr>
      <w:tblGrid>
        <w:gridCol w:w="3860"/>
        <w:gridCol w:w="5150"/>
      </w:tblGrid>
      <w:tr w:rsidR="00000000" w14:paraId="117701C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6A950DBF"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Split</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733D4B19"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Images</w:t>
            </w:r>
          </w:p>
        </w:tc>
      </w:tr>
      <w:tr w:rsidR="00000000" w14:paraId="1DE3C85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8D2244" w14:textId="77777777" w:rsidR="00AD48DA" w:rsidRDefault="00AD48DA">
            <w:pPr>
              <w:spacing w:before="240" w:after="240"/>
              <w:rPr>
                <w:rFonts w:eastAsia="Times New Roman"/>
                <w:color w:val="111111"/>
                <w:sz w:val="21"/>
                <w:szCs w:val="21"/>
              </w:rPr>
            </w:pPr>
            <w:r>
              <w:rPr>
                <w:rFonts w:eastAsia="Times New Roman"/>
                <w:color w:val="111111"/>
                <w:sz w:val="21"/>
                <w:szCs w:val="21"/>
              </w:rPr>
              <w:t>train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A6849CB" w14:textId="77777777" w:rsidR="00AD48DA" w:rsidRDefault="00AD48DA">
            <w:pPr>
              <w:spacing w:before="240" w:after="240"/>
              <w:rPr>
                <w:rFonts w:eastAsia="Times New Roman"/>
                <w:color w:val="111111"/>
                <w:sz w:val="21"/>
                <w:szCs w:val="21"/>
              </w:rPr>
            </w:pPr>
            <w:r>
              <w:rPr>
                <w:rFonts w:eastAsia="Times New Roman"/>
                <w:color w:val="111111"/>
                <w:sz w:val="21"/>
                <w:szCs w:val="21"/>
              </w:rPr>
              <w:t>1,476</w:t>
            </w:r>
          </w:p>
        </w:tc>
      </w:tr>
      <w:tr w:rsidR="00000000" w14:paraId="0095FA73"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89720B" w14:textId="77777777" w:rsidR="00AD48DA" w:rsidRDefault="00AD48DA">
            <w:pPr>
              <w:spacing w:before="240" w:after="240"/>
              <w:rPr>
                <w:rFonts w:eastAsia="Times New Roman"/>
                <w:color w:val="111111"/>
                <w:sz w:val="21"/>
                <w:szCs w:val="21"/>
              </w:rPr>
            </w:pPr>
            <w:r>
              <w:rPr>
                <w:rFonts w:eastAsia="Times New Roman"/>
                <w:color w:val="111111"/>
                <w:sz w:val="21"/>
                <w:szCs w:val="21"/>
              </w:rPr>
              <w:t>valid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1E8F1EE" w14:textId="77777777" w:rsidR="00AD48DA" w:rsidRDefault="00AD48DA">
            <w:pPr>
              <w:spacing w:before="240" w:after="240"/>
              <w:rPr>
                <w:rFonts w:eastAsia="Times New Roman"/>
                <w:color w:val="111111"/>
                <w:sz w:val="21"/>
                <w:szCs w:val="21"/>
              </w:rPr>
            </w:pPr>
            <w:r>
              <w:rPr>
                <w:rFonts w:eastAsia="Times New Roman"/>
                <w:color w:val="111111"/>
                <w:sz w:val="21"/>
                <w:szCs w:val="21"/>
              </w:rPr>
              <w:t>407</w:t>
            </w:r>
          </w:p>
        </w:tc>
      </w:tr>
      <w:tr w:rsidR="00000000" w14:paraId="072B37C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4B5D018" w14:textId="77777777" w:rsidR="00AD48DA" w:rsidRDefault="00AD48DA">
            <w:pPr>
              <w:spacing w:before="240" w:after="240"/>
              <w:rPr>
                <w:rFonts w:eastAsia="Times New Roman"/>
                <w:color w:val="111111"/>
                <w:sz w:val="21"/>
                <w:szCs w:val="21"/>
              </w:rPr>
            </w:pPr>
            <w:r>
              <w:rPr>
                <w:rFonts w:eastAsia="Times New Roman"/>
                <w:color w:val="111111"/>
                <w:sz w:val="21"/>
                <w:szCs w:val="21"/>
              </w:rPr>
              <w:t>test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FCD2AF" w14:textId="77777777" w:rsidR="00AD48DA" w:rsidRDefault="00AD48DA">
            <w:pPr>
              <w:spacing w:before="240" w:after="240"/>
              <w:rPr>
                <w:rFonts w:eastAsia="Times New Roman"/>
                <w:color w:val="111111"/>
                <w:sz w:val="21"/>
                <w:szCs w:val="21"/>
              </w:rPr>
            </w:pPr>
            <w:r>
              <w:rPr>
                <w:rFonts w:eastAsia="Times New Roman"/>
                <w:color w:val="111111"/>
                <w:sz w:val="21"/>
                <w:szCs w:val="21"/>
              </w:rPr>
              <w:t>7</w:t>
            </w:r>
          </w:p>
        </w:tc>
      </w:tr>
    </w:tbl>
    <w:p w14:paraId="20070E2B" w14:textId="77777777" w:rsidR="00AD48DA" w:rsidRDefault="00AD48DA">
      <w:pPr>
        <w:pStyle w:val="NormalWeb"/>
        <w:rPr>
          <w:color w:val="111111"/>
        </w:rPr>
      </w:pPr>
      <w:r>
        <w:rPr>
          <w:noProof/>
          <w:color w:val="111111"/>
        </w:rPr>
        <w:drawing>
          <wp:inline distT="0" distB="0" distL="0" distR="0" wp14:anchorId="4433A532" wp14:editId="3BA4A0C5">
            <wp:extent cx="14382750" cy="676275"/>
            <wp:effectExtent l="0" t="0" r="0" b="9525"/>
            <wp:docPr id="16" name="Picture 16" descr="Figure 5.0: data and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5.0: data and training pipeline"/>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4382750" cy="676275"/>
                    </a:xfrm>
                    <a:prstGeom prst="rect">
                      <a:avLst/>
                    </a:prstGeom>
                    <a:noFill/>
                    <a:ln>
                      <a:noFill/>
                    </a:ln>
                  </pic:spPr>
                </pic:pic>
              </a:graphicData>
            </a:graphic>
          </wp:inline>
        </w:drawing>
      </w:r>
    </w:p>
    <w:p w14:paraId="49B74D0B" w14:textId="77777777" w:rsidR="00AD48DA" w:rsidRDefault="00AD48DA">
      <w:pPr>
        <w:pStyle w:val="Heading2"/>
        <w:rPr>
          <w:rFonts w:eastAsia="Times New Roman"/>
          <w:color w:val="111111"/>
        </w:rPr>
      </w:pPr>
      <w:r>
        <w:rPr>
          <w:rFonts w:eastAsia="Times New Roman"/>
          <w:color w:val="111111"/>
        </w:rPr>
        <w:t>5.5 Training</w:t>
      </w:r>
    </w:p>
    <w:p w14:paraId="181370C8" w14:textId="77777777" w:rsidR="00AD48DA" w:rsidRDefault="00AD48DA">
      <w:pPr>
        <w:pStyle w:val="NormalWeb"/>
        <w:rPr>
          <w:color w:val="111111"/>
        </w:rPr>
      </w:pPr>
      <w:r>
        <w:rPr>
          <w:color w:val="111111"/>
        </w:rPr>
        <w:t xml:space="preserve">Trained with the Ultralytics CLI/Python API. Actual hyperparameters, from </w:t>
      </w:r>
      <w:r>
        <w:rPr>
          <w:rStyle w:val="HTMLCode"/>
          <w:color w:val="111111"/>
        </w:rPr>
        <w:t>assets/detection-model/args.yaml</w:t>
      </w:r>
      <w:r>
        <w:rPr>
          <w:color w:val="111111"/>
        </w:rPr>
        <w:t>:</w:t>
      </w:r>
    </w:p>
    <w:tbl>
      <w:tblPr>
        <w:tblW w:w="5000" w:type="pct"/>
        <w:tblCellMar>
          <w:top w:w="15" w:type="dxa"/>
          <w:left w:w="15" w:type="dxa"/>
          <w:bottom w:w="15" w:type="dxa"/>
          <w:right w:w="15" w:type="dxa"/>
        </w:tblCellMar>
        <w:tblLook w:val="04A0" w:firstRow="1" w:lastRow="0" w:firstColumn="1" w:lastColumn="0" w:noHBand="0" w:noVBand="1"/>
      </w:tblPr>
      <w:tblGrid>
        <w:gridCol w:w="3274"/>
        <w:gridCol w:w="5736"/>
      </w:tblGrid>
      <w:tr w:rsidR="00000000" w14:paraId="4BA8E509"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3CDA7948"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Parameter</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246B83B8"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Value</w:t>
            </w:r>
          </w:p>
        </w:tc>
      </w:tr>
      <w:tr w:rsidR="00000000" w14:paraId="53ABE316"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9677724" w14:textId="77777777" w:rsidR="00AD48DA" w:rsidRDefault="00AD48DA">
            <w:pPr>
              <w:spacing w:before="240" w:after="240"/>
              <w:rPr>
                <w:rFonts w:eastAsia="Times New Roman"/>
                <w:color w:val="111111"/>
                <w:sz w:val="21"/>
                <w:szCs w:val="21"/>
              </w:rPr>
            </w:pPr>
            <w:r>
              <w:rPr>
                <w:rFonts w:eastAsia="Times New Roman"/>
                <w:color w:val="111111"/>
                <w:sz w:val="21"/>
                <w:szCs w:val="21"/>
              </w:rPr>
              <w:t>Base model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1527700" w14:textId="77777777" w:rsidR="00AD48DA" w:rsidRDefault="00AD48DA">
            <w:pPr>
              <w:spacing w:before="240" w:after="240"/>
              <w:rPr>
                <w:rFonts w:eastAsia="Times New Roman"/>
                <w:color w:val="111111"/>
                <w:sz w:val="21"/>
                <w:szCs w:val="21"/>
              </w:rPr>
            </w:pPr>
            <w:r>
              <w:rPr>
                <w:rStyle w:val="HTMLCode"/>
                <w:color w:val="111111"/>
              </w:rPr>
              <w:t>yolov8n.pt</w:t>
            </w:r>
            <w:r>
              <w:rPr>
                <w:rFonts w:eastAsia="Times New Roman"/>
                <w:color w:val="111111"/>
                <w:sz w:val="21"/>
                <w:szCs w:val="21"/>
              </w:rPr>
              <w:t xml:space="preserve"> (pretrained, fine-tuned)</w:t>
            </w:r>
          </w:p>
        </w:tc>
      </w:tr>
      <w:tr w:rsidR="00000000" w14:paraId="1DCE6161"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433A3A8" w14:textId="77777777" w:rsidR="00AD48DA" w:rsidRDefault="00AD48DA">
            <w:pPr>
              <w:spacing w:before="240" w:after="240"/>
              <w:rPr>
                <w:rFonts w:eastAsia="Times New Roman"/>
                <w:color w:val="111111"/>
                <w:sz w:val="21"/>
                <w:szCs w:val="21"/>
              </w:rPr>
            </w:pPr>
            <w:r>
              <w:rPr>
                <w:rFonts w:eastAsia="Times New Roman"/>
                <w:color w:val="111111"/>
                <w:sz w:val="21"/>
                <w:szCs w:val="21"/>
              </w:rPr>
              <w:t>Epochs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C1A08BF" w14:textId="77777777" w:rsidR="00AD48DA" w:rsidRDefault="00AD48DA">
            <w:pPr>
              <w:spacing w:before="240" w:after="240"/>
              <w:rPr>
                <w:rFonts w:eastAsia="Times New Roman"/>
                <w:color w:val="111111"/>
                <w:sz w:val="21"/>
                <w:szCs w:val="21"/>
              </w:rPr>
            </w:pPr>
            <w:r>
              <w:rPr>
                <w:rFonts w:eastAsia="Times New Roman"/>
                <w:color w:val="111111"/>
                <w:sz w:val="21"/>
                <w:szCs w:val="21"/>
              </w:rPr>
              <w:t>100</w:t>
            </w:r>
          </w:p>
        </w:tc>
      </w:tr>
      <w:tr w:rsidR="00000000" w14:paraId="0891122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17A7F7D" w14:textId="77777777" w:rsidR="00AD48DA" w:rsidRDefault="00AD48DA">
            <w:pPr>
              <w:spacing w:before="240" w:after="240"/>
              <w:rPr>
                <w:rFonts w:eastAsia="Times New Roman"/>
                <w:color w:val="111111"/>
                <w:sz w:val="21"/>
                <w:szCs w:val="21"/>
              </w:rPr>
            </w:pPr>
            <w:r>
              <w:rPr>
                <w:rFonts w:eastAsia="Times New Roman"/>
                <w:color w:val="111111"/>
                <w:sz w:val="21"/>
                <w:szCs w:val="21"/>
              </w:rPr>
              <w:t>Batch size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3798932" w14:textId="77777777" w:rsidR="00AD48DA" w:rsidRDefault="00AD48DA">
            <w:pPr>
              <w:spacing w:before="240" w:after="240"/>
              <w:rPr>
                <w:rFonts w:eastAsia="Times New Roman"/>
                <w:color w:val="111111"/>
                <w:sz w:val="21"/>
                <w:szCs w:val="21"/>
              </w:rPr>
            </w:pPr>
            <w:r>
              <w:rPr>
                <w:rFonts w:eastAsia="Times New Roman"/>
                <w:color w:val="111111"/>
                <w:sz w:val="21"/>
                <w:szCs w:val="21"/>
              </w:rPr>
              <w:t>8</w:t>
            </w:r>
          </w:p>
        </w:tc>
      </w:tr>
      <w:tr w:rsidR="00000000" w14:paraId="7545273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071B3CA" w14:textId="77777777" w:rsidR="00AD48DA" w:rsidRDefault="00AD48DA">
            <w:pPr>
              <w:spacing w:before="240" w:after="240"/>
              <w:rPr>
                <w:rFonts w:eastAsia="Times New Roman"/>
                <w:color w:val="111111"/>
                <w:sz w:val="21"/>
                <w:szCs w:val="21"/>
              </w:rPr>
            </w:pPr>
            <w:r>
              <w:rPr>
                <w:rFonts w:eastAsia="Times New Roman"/>
                <w:color w:val="111111"/>
                <w:sz w:val="21"/>
                <w:szCs w:val="21"/>
              </w:rPr>
              <w:t>Image size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0B1583" w14:textId="77777777" w:rsidR="00AD48DA" w:rsidRDefault="00AD48DA">
            <w:pPr>
              <w:spacing w:before="240" w:after="240"/>
              <w:rPr>
                <w:rFonts w:eastAsia="Times New Roman"/>
                <w:color w:val="111111"/>
                <w:sz w:val="21"/>
                <w:szCs w:val="21"/>
              </w:rPr>
            </w:pPr>
            <w:r>
              <w:rPr>
                <w:rFonts w:eastAsia="Times New Roman"/>
                <w:color w:val="111111"/>
                <w:sz w:val="21"/>
                <w:szCs w:val="21"/>
              </w:rPr>
              <w:t>640×640</w:t>
            </w:r>
          </w:p>
        </w:tc>
      </w:tr>
      <w:tr w:rsidR="00000000" w14:paraId="105996C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8FE6702"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Device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2C2A5A5" w14:textId="77777777" w:rsidR="00AD48DA" w:rsidRDefault="00AD48DA">
            <w:pPr>
              <w:spacing w:before="240" w:after="240"/>
              <w:rPr>
                <w:rFonts w:eastAsia="Times New Roman"/>
                <w:color w:val="111111"/>
                <w:sz w:val="21"/>
                <w:szCs w:val="21"/>
              </w:rPr>
            </w:pPr>
            <w:r>
              <w:rPr>
                <w:rFonts w:eastAsia="Times New Roman"/>
                <w:color w:val="111111"/>
                <w:sz w:val="21"/>
                <w:szCs w:val="21"/>
              </w:rPr>
              <w:t>GPU (</w:t>
            </w:r>
            <w:r>
              <w:rPr>
                <w:rStyle w:val="HTMLCode"/>
                <w:color w:val="111111"/>
              </w:rPr>
              <w:t>device: '0'</w:t>
            </w:r>
            <w:r>
              <w:rPr>
                <w:rFonts w:eastAsia="Times New Roman"/>
                <w:color w:val="111111"/>
                <w:sz w:val="21"/>
                <w:szCs w:val="21"/>
              </w:rPr>
              <w:t>, NVIDIA Quadro P2000)</w:t>
            </w:r>
          </w:p>
        </w:tc>
      </w:tr>
      <w:tr w:rsidR="00000000" w14:paraId="000C442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7F99F4A" w14:textId="77777777" w:rsidR="00AD48DA" w:rsidRDefault="00AD48DA">
            <w:pPr>
              <w:spacing w:before="240" w:after="240"/>
              <w:rPr>
                <w:rFonts w:eastAsia="Times New Roman"/>
                <w:color w:val="111111"/>
                <w:sz w:val="21"/>
                <w:szCs w:val="21"/>
              </w:rPr>
            </w:pPr>
            <w:r>
              <w:rPr>
                <w:rFonts w:eastAsia="Times New Roman"/>
                <w:color w:val="111111"/>
                <w:sz w:val="21"/>
                <w:szCs w:val="21"/>
              </w:rPr>
              <w:t>Optimizer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E60BBAB" w14:textId="77777777" w:rsidR="00AD48DA" w:rsidRDefault="00AD48DA">
            <w:pPr>
              <w:spacing w:before="240" w:after="240"/>
              <w:rPr>
                <w:rFonts w:eastAsia="Times New Roman"/>
                <w:color w:val="111111"/>
                <w:sz w:val="21"/>
                <w:szCs w:val="21"/>
              </w:rPr>
            </w:pPr>
            <w:r>
              <w:rPr>
                <w:rFonts w:eastAsia="Times New Roman"/>
                <w:color w:val="111111"/>
                <w:sz w:val="21"/>
                <w:szCs w:val="21"/>
              </w:rPr>
              <w:t>auto (Ultralytics default: SGD/AdamW selection)</w:t>
            </w:r>
          </w:p>
        </w:tc>
      </w:tr>
      <w:tr w:rsidR="00000000" w14:paraId="3FCFB2A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A01689" w14:textId="77777777" w:rsidR="00AD48DA" w:rsidRDefault="00AD48DA">
            <w:pPr>
              <w:spacing w:before="240" w:after="240"/>
              <w:rPr>
                <w:rFonts w:eastAsia="Times New Roman"/>
                <w:color w:val="111111"/>
                <w:sz w:val="21"/>
                <w:szCs w:val="21"/>
              </w:rPr>
            </w:pPr>
            <w:r>
              <w:rPr>
                <w:rFonts w:eastAsia="Times New Roman"/>
                <w:color w:val="111111"/>
                <w:sz w:val="21"/>
                <w:szCs w:val="21"/>
              </w:rPr>
              <w:t>Learning rate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58D7BB6" w14:textId="77777777" w:rsidR="00AD48DA" w:rsidRDefault="00AD48DA">
            <w:pPr>
              <w:spacing w:before="240" w:after="240"/>
              <w:rPr>
                <w:rFonts w:eastAsia="Times New Roman"/>
                <w:color w:val="111111"/>
                <w:sz w:val="21"/>
                <w:szCs w:val="21"/>
              </w:rPr>
            </w:pPr>
            <w:r>
              <w:rPr>
                <w:rStyle w:val="HTMLCode"/>
                <w:color w:val="111111"/>
              </w:rPr>
              <w:t>lr0=0.01</w:t>
            </w:r>
            <w:r>
              <w:rPr>
                <w:rFonts w:eastAsia="Times New Roman"/>
                <w:color w:val="111111"/>
                <w:sz w:val="21"/>
                <w:szCs w:val="21"/>
              </w:rPr>
              <w:t xml:space="preserve">, </w:t>
            </w:r>
            <w:r>
              <w:rPr>
                <w:rStyle w:val="HTMLCode"/>
                <w:color w:val="111111"/>
              </w:rPr>
              <w:t>lrf=0.01</w:t>
            </w:r>
            <w:r>
              <w:rPr>
                <w:rFonts w:eastAsia="Times New Roman"/>
                <w:color w:val="111111"/>
                <w:sz w:val="21"/>
                <w:szCs w:val="21"/>
              </w:rPr>
              <w:t>, cosine schedule off</w:t>
            </w:r>
          </w:p>
        </w:tc>
      </w:tr>
      <w:tr w:rsidR="00000000" w14:paraId="202C41BE"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E04CF90" w14:textId="77777777" w:rsidR="00AD48DA" w:rsidRDefault="00AD48DA">
            <w:pPr>
              <w:spacing w:before="240" w:after="240"/>
              <w:rPr>
                <w:rFonts w:eastAsia="Times New Roman"/>
                <w:color w:val="111111"/>
                <w:sz w:val="21"/>
                <w:szCs w:val="21"/>
              </w:rPr>
            </w:pPr>
            <w:r>
              <w:rPr>
                <w:rFonts w:eastAsia="Times New Roman"/>
                <w:color w:val="111111"/>
                <w:sz w:val="21"/>
                <w:szCs w:val="21"/>
              </w:rPr>
              <w:t>Augmentation (in-training)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99B9191"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mosaic 1.0, </w:t>
            </w:r>
            <w:r>
              <w:rPr>
                <w:rStyle w:val="HTMLCode"/>
                <w:color w:val="111111"/>
              </w:rPr>
              <w:t>fliplr</w:t>
            </w:r>
            <w:r>
              <w:rPr>
                <w:rFonts w:eastAsia="Times New Roman"/>
                <w:color w:val="111111"/>
                <w:sz w:val="21"/>
                <w:szCs w:val="21"/>
              </w:rPr>
              <w:t xml:space="preserve"> 0.5, HSV jitter, </w:t>
            </w:r>
            <w:r>
              <w:rPr>
                <w:rStyle w:val="HTMLCode"/>
                <w:color w:val="111111"/>
              </w:rPr>
              <w:t>erasing</w:t>
            </w:r>
            <w:r>
              <w:rPr>
                <w:rFonts w:eastAsia="Times New Roman"/>
                <w:color w:val="111111"/>
                <w:sz w:val="21"/>
                <w:szCs w:val="21"/>
              </w:rPr>
              <w:t xml:space="preserve"> 0.4</w:t>
            </w:r>
          </w:p>
        </w:tc>
      </w:tr>
    </w:tbl>
    <w:p w14:paraId="5CE2D63C" w14:textId="77777777" w:rsidR="00AD48DA" w:rsidRDefault="00AD48DA">
      <w:pPr>
        <w:pStyle w:val="NormalWeb"/>
        <w:rPr>
          <w:color w:val="111111"/>
        </w:rPr>
      </w:pPr>
      <w:r>
        <w:rPr>
          <w:color w:val="111111"/>
        </w:rPr>
        <w:t>This was one of several training runs (</w:t>
      </w:r>
      <w:r>
        <w:rPr>
          <w:rStyle w:val="HTMLCode"/>
          <w:color w:val="111111"/>
        </w:rPr>
        <w:t>svds-plate-detector</w:t>
      </w:r>
      <w:r>
        <w:rPr>
          <w:color w:val="111111"/>
        </w:rPr>
        <w:t xml:space="preserve">, </w:t>
      </w:r>
      <w:r>
        <w:rPr>
          <w:rStyle w:val="HTMLCode"/>
          <w:color w:val="111111"/>
        </w:rPr>
        <w:t>-2</w:t>
      </w:r>
      <w:r>
        <w:rPr>
          <w:color w:val="111111"/>
        </w:rPr>
        <w:t xml:space="preserve">, </w:t>
      </w:r>
      <w:r>
        <w:rPr>
          <w:rStyle w:val="HTMLCode"/>
          <w:color w:val="111111"/>
        </w:rPr>
        <w:t>-3</w:t>
      </w:r>
      <w:r>
        <w:rPr>
          <w:color w:val="111111"/>
        </w:rPr>
        <w:t xml:space="preserve">, </w:t>
      </w:r>
      <w:r>
        <w:rPr>
          <w:rStyle w:val="HTMLCode"/>
          <w:color w:val="111111"/>
        </w:rPr>
        <w:t>-final</w:t>
      </w:r>
      <w:r>
        <w:rPr>
          <w:color w:val="111111"/>
        </w:rPr>
        <w:t xml:space="preserve">, </w:t>
      </w:r>
      <w:r>
        <w:rPr>
          <w:rStyle w:val="HTMLCode"/>
          <w:color w:val="111111"/>
        </w:rPr>
        <w:t>-final-2</w:t>
      </w:r>
      <w:r>
        <w:rPr>
          <w:color w:val="111111"/>
        </w:rPr>
        <w:t xml:space="preserve">, etc. — see the </w:t>
      </w:r>
      <w:r>
        <w:rPr>
          <w:rStyle w:val="HTMLCode"/>
          <w:color w:val="111111"/>
        </w:rPr>
        <w:t>runs/detect/</w:t>
      </w:r>
      <w:r>
        <w:rPr>
          <w:color w:val="111111"/>
        </w:rPr>
        <w:t xml:space="preserve"> history); </w:t>
      </w:r>
      <w:r>
        <w:rPr>
          <w:rStyle w:val="HTMLCode"/>
          <w:color w:val="111111"/>
        </w:rPr>
        <w:t>svds-plate-detector-final-2</w:t>
      </w:r>
      <w:r>
        <w:rPr>
          <w:color w:val="111111"/>
        </w:rPr>
        <w:t xml:space="preserve"> is the run whose weights (</w:t>
      </w:r>
      <w:r>
        <w:rPr>
          <w:rStyle w:val="HTMLCode"/>
          <w:color w:val="111111"/>
        </w:rPr>
        <w:t>best.pt</w:t>
      </w:r>
      <w:r>
        <w:rPr>
          <w:color w:val="111111"/>
        </w:rPr>
        <w:t xml:space="preserve">) are the ones actually loaded by </w:t>
      </w:r>
      <w:r>
        <w:rPr>
          <w:rStyle w:val="HTMLCode"/>
          <w:color w:val="111111"/>
        </w:rPr>
        <w:t>plate_node.py</w:t>
      </w:r>
      <w:r>
        <w:rPr>
          <w:color w:val="111111"/>
        </w:rPr>
        <w:t xml:space="preserve"> in production (</w:t>
      </w:r>
      <w:r>
        <w:rPr>
          <w:rStyle w:val="HTMLCode"/>
          <w:color w:val="111111"/>
        </w:rPr>
        <w:t>MODEL_PATH</w:t>
      </w:r>
      <w:r>
        <w:rPr>
          <w:color w:val="111111"/>
        </w:rPr>
        <w:t xml:space="preserve"> in </w:t>
      </w:r>
      <w:r>
        <w:rPr>
          <w:rStyle w:val="HTMLCode"/>
          <w:color w:val="111111"/>
        </w:rPr>
        <w:t>vrrs-node/.env</w:t>
      </w:r>
      <w:r>
        <w:rPr>
          <w:color w:val="111111"/>
        </w:rPr>
        <w:t>).</w:t>
      </w:r>
    </w:p>
    <w:p w14:paraId="0541AF31" w14:textId="77777777" w:rsidR="00AD48DA" w:rsidRDefault="00AD48DA">
      <w:pPr>
        <w:pStyle w:val="Heading2"/>
        <w:rPr>
          <w:rFonts w:eastAsia="Times New Roman"/>
          <w:color w:val="111111"/>
        </w:rPr>
      </w:pPr>
      <w:r>
        <w:rPr>
          <w:rFonts w:eastAsia="Times New Roman"/>
          <w:color w:val="111111"/>
        </w:rPr>
        <w:t>5.6 Evaluation</w:t>
      </w:r>
    </w:p>
    <w:p w14:paraId="43EA93C9" w14:textId="77777777" w:rsidR="00AD48DA" w:rsidRDefault="00AD48DA">
      <w:pPr>
        <w:pStyle w:val="NormalWeb"/>
        <w:rPr>
          <w:color w:val="111111"/>
        </w:rPr>
      </w:pPr>
      <w:r>
        <w:rPr>
          <w:color w:val="111111"/>
        </w:rPr>
        <w:t xml:space="preserve">Final-epoch (100/100) metrics, read directly from </w:t>
      </w:r>
      <w:r>
        <w:rPr>
          <w:rStyle w:val="HTMLCode"/>
          <w:color w:val="111111"/>
        </w:rPr>
        <w:t>assets/detection-model/results.csv</w:t>
      </w:r>
      <w:r>
        <w:rPr>
          <w:color w:val="111111"/>
        </w:rPr>
        <w:t>:</w:t>
      </w:r>
    </w:p>
    <w:tbl>
      <w:tblPr>
        <w:tblW w:w="5000" w:type="pct"/>
        <w:tblCellMar>
          <w:top w:w="15" w:type="dxa"/>
          <w:left w:w="15" w:type="dxa"/>
          <w:bottom w:w="15" w:type="dxa"/>
          <w:right w:w="15" w:type="dxa"/>
        </w:tblCellMar>
        <w:tblLook w:val="04A0" w:firstRow="1" w:lastRow="0" w:firstColumn="1" w:lastColumn="0" w:noHBand="0" w:noVBand="1"/>
      </w:tblPr>
      <w:tblGrid>
        <w:gridCol w:w="5960"/>
        <w:gridCol w:w="3050"/>
      </w:tblGrid>
      <w:tr w:rsidR="00000000" w14:paraId="7032EE99"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19346D93"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0B5C54EE"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Value</w:t>
            </w:r>
          </w:p>
        </w:tc>
      </w:tr>
      <w:tr w:rsidR="00000000" w14:paraId="6DE2F780"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CF85000" w14:textId="77777777" w:rsidR="00AD48DA" w:rsidRDefault="00AD48DA">
            <w:pPr>
              <w:spacing w:before="240" w:after="240"/>
              <w:rPr>
                <w:rFonts w:eastAsia="Times New Roman"/>
                <w:color w:val="111111"/>
                <w:sz w:val="21"/>
                <w:szCs w:val="21"/>
              </w:rPr>
            </w:pPr>
            <w:r>
              <w:rPr>
                <w:rFonts w:eastAsia="Times New Roman"/>
                <w:color w:val="111111"/>
                <w:sz w:val="21"/>
                <w:szCs w:val="21"/>
              </w:rPr>
              <w:t>Precision (B)</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D2209E9" w14:textId="77777777" w:rsidR="00AD48DA" w:rsidRDefault="00AD48DA">
            <w:pPr>
              <w:spacing w:before="240" w:after="240"/>
              <w:rPr>
                <w:rFonts w:eastAsia="Times New Roman"/>
                <w:color w:val="111111"/>
                <w:sz w:val="21"/>
                <w:szCs w:val="21"/>
              </w:rPr>
            </w:pPr>
            <w:r>
              <w:rPr>
                <w:rFonts w:eastAsia="Times New Roman"/>
                <w:color w:val="111111"/>
                <w:sz w:val="21"/>
                <w:szCs w:val="21"/>
              </w:rPr>
              <w:t>0.988</w:t>
            </w:r>
          </w:p>
        </w:tc>
      </w:tr>
      <w:tr w:rsidR="00000000" w14:paraId="64B3DA19"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73DCAC2" w14:textId="77777777" w:rsidR="00AD48DA" w:rsidRDefault="00AD48DA">
            <w:pPr>
              <w:spacing w:before="240" w:after="240"/>
              <w:rPr>
                <w:rFonts w:eastAsia="Times New Roman"/>
                <w:color w:val="111111"/>
                <w:sz w:val="21"/>
                <w:szCs w:val="21"/>
              </w:rPr>
            </w:pPr>
            <w:r>
              <w:rPr>
                <w:rFonts w:eastAsia="Times New Roman"/>
                <w:color w:val="111111"/>
                <w:sz w:val="21"/>
                <w:szCs w:val="21"/>
              </w:rPr>
              <w:t>Recall (B)</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898459F" w14:textId="77777777" w:rsidR="00AD48DA" w:rsidRDefault="00AD48DA">
            <w:pPr>
              <w:spacing w:before="240" w:after="240"/>
              <w:rPr>
                <w:rFonts w:eastAsia="Times New Roman"/>
                <w:color w:val="111111"/>
                <w:sz w:val="21"/>
                <w:szCs w:val="21"/>
              </w:rPr>
            </w:pPr>
            <w:r>
              <w:rPr>
                <w:rFonts w:eastAsia="Times New Roman"/>
                <w:color w:val="111111"/>
                <w:sz w:val="21"/>
                <w:szCs w:val="21"/>
              </w:rPr>
              <w:t>0.751</w:t>
            </w:r>
          </w:p>
        </w:tc>
      </w:tr>
      <w:tr w:rsidR="00000000" w14:paraId="45ED3F06"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2C2DC27" w14:textId="77777777" w:rsidR="00AD48DA" w:rsidRDefault="00AD48DA">
            <w:pPr>
              <w:spacing w:before="240" w:after="240"/>
              <w:rPr>
                <w:rFonts w:eastAsia="Times New Roman"/>
                <w:color w:val="111111"/>
                <w:sz w:val="21"/>
                <w:szCs w:val="21"/>
              </w:rPr>
            </w:pPr>
            <w:r>
              <w:rPr>
                <w:rFonts w:eastAsia="Times New Roman"/>
                <w:color w:val="111111"/>
                <w:sz w:val="21"/>
                <w:szCs w:val="21"/>
              </w:rPr>
              <w:t>mAP50 (B)</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884B3A9" w14:textId="77777777" w:rsidR="00AD48DA" w:rsidRDefault="00AD48DA">
            <w:pPr>
              <w:spacing w:before="240" w:after="240"/>
              <w:rPr>
                <w:rFonts w:eastAsia="Times New Roman"/>
                <w:color w:val="111111"/>
                <w:sz w:val="21"/>
                <w:szCs w:val="21"/>
              </w:rPr>
            </w:pPr>
            <w:r>
              <w:rPr>
                <w:rFonts w:eastAsia="Times New Roman"/>
                <w:color w:val="111111"/>
                <w:sz w:val="21"/>
                <w:szCs w:val="21"/>
              </w:rPr>
              <w:t>0.801</w:t>
            </w:r>
          </w:p>
        </w:tc>
      </w:tr>
      <w:tr w:rsidR="00000000" w14:paraId="3CFF3DF9"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997A0D9" w14:textId="77777777" w:rsidR="00AD48DA" w:rsidRDefault="00AD48DA">
            <w:pPr>
              <w:spacing w:before="240" w:after="240"/>
              <w:rPr>
                <w:rFonts w:eastAsia="Times New Roman"/>
                <w:color w:val="111111"/>
                <w:sz w:val="21"/>
                <w:szCs w:val="21"/>
              </w:rPr>
            </w:pPr>
            <w:r>
              <w:rPr>
                <w:rFonts w:eastAsia="Times New Roman"/>
                <w:color w:val="111111"/>
                <w:sz w:val="21"/>
                <w:szCs w:val="21"/>
              </w:rPr>
              <w:t>mAP50-95 (B)</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9026C3E" w14:textId="77777777" w:rsidR="00AD48DA" w:rsidRDefault="00AD48DA">
            <w:pPr>
              <w:spacing w:before="240" w:after="240"/>
              <w:rPr>
                <w:rFonts w:eastAsia="Times New Roman"/>
                <w:color w:val="111111"/>
                <w:sz w:val="21"/>
                <w:szCs w:val="21"/>
              </w:rPr>
            </w:pPr>
            <w:r>
              <w:rPr>
                <w:rFonts w:eastAsia="Times New Roman"/>
                <w:color w:val="111111"/>
                <w:sz w:val="21"/>
                <w:szCs w:val="21"/>
              </w:rPr>
              <w:t>0.686</w:t>
            </w:r>
          </w:p>
        </w:tc>
      </w:tr>
    </w:tbl>
    <w:p w14:paraId="26F93CD2" w14:textId="77777777" w:rsidR="00AD48DA" w:rsidRDefault="00AD48DA">
      <w:pPr>
        <w:pStyle w:val="NormalWeb"/>
        <w:rPr>
          <w:color w:val="111111"/>
        </w:rPr>
      </w:pPr>
      <w:r>
        <w:rPr>
          <w:color w:val="111111"/>
        </w:rPr>
        <w:t xml:space="preserve">High precision with lower recall means the detector rarely produces a false bounding box, but does sometimes miss a plate in a frame (e.g., under motion blur or extreme angle) — an acceptable trade-off for this use case, since a missed detection in one </w:t>
      </w:r>
      <w:r>
        <w:rPr>
          <w:color w:val="111111"/>
        </w:rPr>
        <w:t>frame is very likely caught in a subsequent frame of the same vehicle passing the camera (the pipeline evaluates every 5th frame of a live stream, not a single still image), whereas a false-positive detection could file a spurious alert against an innocent vehicle.</w:t>
      </w:r>
    </w:p>
    <w:p w14:paraId="429F0314" w14:textId="77777777" w:rsidR="00AD48DA" w:rsidRDefault="00AD48DA">
      <w:pPr>
        <w:pStyle w:val="NormalWeb"/>
        <w:rPr>
          <w:color w:val="111111"/>
        </w:rPr>
      </w:pPr>
      <w:r>
        <w:rPr>
          <w:color w:val="111111"/>
        </w:rPr>
        <w:lastRenderedPageBreak/>
        <w:t xml:space="preserve">Supporting evaluation artifacts, copied from the real training run into </w:t>
      </w:r>
      <w:r>
        <w:rPr>
          <w:rStyle w:val="HTMLCode"/>
          <w:color w:val="111111"/>
        </w:rPr>
        <w:t>assets/detection-model/</w:t>
      </w:r>
      <w:r>
        <w:rPr>
          <w:color w:val="111111"/>
        </w:rPr>
        <w:t>:</w:t>
      </w:r>
    </w:p>
    <w:p w14:paraId="6945F858" w14:textId="77777777" w:rsidR="00AD48DA" w:rsidRDefault="00AD48DA">
      <w:pPr>
        <w:numPr>
          <w:ilvl w:val="0"/>
          <w:numId w:val="12"/>
        </w:numPr>
        <w:spacing w:before="100" w:beforeAutospacing="1" w:after="100" w:afterAutospacing="1"/>
        <w:jc w:val="both"/>
        <w:rPr>
          <w:rFonts w:eastAsia="Times New Roman"/>
          <w:color w:val="111111"/>
        </w:rPr>
      </w:pPr>
      <w:r>
        <w:rPr>
          <w:rStyle w:val="HTMLCode"/>
          <w:color w:val="111111"/>
        </w:rPr>
        <w:t>confusion_matrix.png</w:t>
      </w:r>
      <w:r>
        <w:rPr>
          <w:rFonts w:eastAsia="Times New Roman"/>
          <w:color w:val="111111"/>
        </w:rPr>
        <w:t xml:space="preserve">, </w:t>
      </w:r>
      <w:r>
        <w:rPr>
          <w:rStyle w:val="HTMLCode"/>
          <w:color w:val="111111"/>
        </w:rPr>
        <w:t>confusion_matrix_normalized.png</w:t>
      </w:r>
    </w:p>
    <w:p w14:paraId="3C553F41" w14:textId="77777777" w:rsidR="00AD48DA" w:rsidRDefault="00AD48DA">
      <w:pPr>
        <w:numPr>
          <w:ilvl w:val="0"/>
          <w:numId w:val="12"/>
        </w:numPr>
        <w:spacing w:before="100" w:beforeAutospacing="1" w:after="100" w:afterAutospacing="1"/>
        <w:jc w:val="both"/>
        <w:rPr>
          <w:rFonts w:eastAsia="Times New Roman"/>
          <w:color w:val="111111"/>
        </w:rPr>
      </w:pPr>
      <w:r>
        <w:rPr>
          <w:rStyle w:val="HTMLCode"/>
          <w:color w:val="111111"/>
        </w:rPr>
        <w:t>BoxPR_curve.png</w:t>
      </w:r>
      <w:r>
        <w:rPr>
          <w:rFonts w:eastAsia="Times New Roman"/>
          <w:color w:val="111111"/>
        </w:rPr>
        <w:t xml:space="preserve">, </w:t>
      </w:r>
      <w:r>
        <w:rPr>
          <w:rStyle w:val="HTMLCode"/>
          <w:color w:val="111111"/>
        </w:rPr>
        <w:t>BoxF1_curve.png</w:t>
      </w:r>
      <w:r>
        <w:rPr>
          <w:rFonts w:eastAsia="Times New Roman"/>
          <w:color w:val="111111"/>
        </w:rPr>
        <w:t xml:space="preserve">, </w:t>
      </w:r>
      <w:r>
        <w:rPr>
          <w:rStyle w:val="HTMLCode"/>
          <w:color w:val="111111"/>
        </w:rPr>
        <w:t>BoxP_curve.png</w:t>
      </w:r>
      <w:r>
        <w:rPr>
          <w:rFonts w:eastAsia="Times New Roman"/>
          <w:color w:val="111111"/>
        </w:rPr>
        <w:t xml:space="preserve">, </w:t>
      </w:r>
      <w:r>
        <w:rPr>
          <w:rStyle w:val="HTMLCode"/>
          <w:color w:val="111111"/>
        </w:rPr>
        <w:t>BoxR_curve.png</w:t>
      </w:r>
    </w:p>
    <w:p w14:paraId="2D68810C" w14:textId="77777777" w:rsidR="00AD48DA" w:rsidRDefault="00AD48DA">
      <w:pPr>
        <w:numPr>
          <w:ilvl w:val="0"/>
          <w:numId w:val="12"/>
        </w:numPr>
        <w:spacing w:before="100" w:beforeAutospacing="1" w:after="100" w:afterAutospacing="1"/>
        <w:jc w:val="both"/>
        <w:rPr>
          <w:rFonts w:eastAsia="Times New Roman"/>
          <w:color w:val="111111"/>
        </w:rPr>
      </w:pPr>
      <w:r>
        <w:rPr>
          <w:rStyle w:val="HTMLCode"/>
          <w:color w:val="111111"/>
        </w:rPr>
        <w:t>results.png</w:t>
      </w:r>
      <w:r>
        <w:rPr>
          <w:rFonts w:eastAsia="Times New Roman"/>
          <w:color w:val="111111"/>
        </w:rPr>
        <w:t xml:space="preserve"> </w:t>
      </w:r>
      <w:r>
        <w:rPr>
          <w:rFonts w:eastAsia="Times New Roman"/>
          <w:color w:val="111111"/>
        </w:rPr>
        <w:t>(loss/metric curves across all 100 epochs)</w:t>
      </w:r>
    </w:p>
    <w:p w14:paraId="1D2B7A6F" w14:textId="77777777" w:rsidR="00AD48DA" w:rsidRDefault="00AD48DA">
      <w:pPr>
        <w:numPr>
          <w:ilvl w:val="0"/>
          <w:numId w:val="12"/>
        </w:numPr>
        <w:spacing w:before="100" w:beforeAutospacing="1" w:after="100" w:afterAutospacing="1"/>
        <w:jc w:val="both"/>
        <w:rPr>
          <w:rFonts w:eastAsia="Times New Roman"/>
          <w:color w:val="111111"/>
        </w:rPr>
      </w:pPr>
      <w:r>
        <w:rPr>
          <w:rStyle w:val="HTMLCode"/>
          <w:color w:val="111111"/>
        </w:rPr>
        <w:t>val_batch0_pred.jpg</w:t>
      </w:r>
      <w:r>
        <w:rPr>
          <w:rFonts w:eastAsia="Times New Roman"/>
          <w:color w:val="111111"/>
        </w:rPr>
        <w:t xml:space="preserve">, </w:t>
      </w:r>
      <w:r>
        <w:rPr>
          <w:rStyle w:val="HTMLCode"/>
          <w:color w:val="111111"/>
        </w:rPr>
        <w:t>val_batch1_pred.jpg</w:t>
      </w:r>
      <w:r>
        <w:rPr>
          <w:rFonts w:eastAsia="Times New Roman"/>
          <w:color w:val="111111"/>
        </w:rPr>
        <w:t xml:space="preserve"> (real predicted bounding boxes on held-out validation images, alongside </w:t>
      </w:r>
      <w:r>
        <w:rPr>
          <w:rStyle w:val="HTMLCode"/>
          <w:color w:val="111111"/>
        </w:rPr>
        <w:t>val_batch0_labels.jpg</w:t>
      </w:r>
      <w:r>
        <w:rPr>
          <w:rFonts w:eastAsia="Times New Roman"/>
          <w:color w:val="111111"/>
        </w:rPr>
        <w:t xml:space="preserve"> for ground-truth comparison)</w:t>
      </w:r>
    </w:p>
    <w:p w14:paraId="2804BC55" w14:textId="77777777" w:rsidR="00AD48DA" w:rsidRDefault="00AD48DA">
      <w:pPr>
        <w:pStyle w:val="NormalWeb"/>
        <w:rPr>
          <w:color w:val="111111"/>
        </w:rPr>
      </w:pPr>
      <w:r>
        <w:rPr>
          <w:rStyle w:val="Strong"/>
          <w:color w:val="111111"/>
        </w:rPr>
        <w:t>Figure 5.1</w:t>
      </w:r>
      <w:r>
        <w:rPr>
          <w:color w:val="111111"/>
        </w:rPr>
        <w:t xml:space="preserve"> — training/validation loss and metric curves across all 100 epochs:</w:t>
      </w:r>
    </w:p>
    <w:p w14:paraId="58B9D1B5" w14:textId="77777777" w:rsidR="00AD48DA" w:rsidRDefault="00AD48DA">
      <w:pPr>
        <w:pStyle w:val="NormalWeb"/>
        <w:rPr>
          <w:color w:val="111111"/>
        </w:rPr>
      </w:pPr>
      <w:r>
        <w:rPr>
          <w:noProof/>
          <w:color w:val="111111"/>
        </w:rPr>
        <w:drawing>
          <wp:inline distT="0" distB="0" distL="0" distR="0" wp14:anchorId="3C9F96E7" wp14:editId="0335DC5C">
            <wp:extent cx="10972822" cy="5486411"/>
            <wp:effectExtent l="0" t="0" r="0" b="0"/>
            <wp:docPr id="17" name="Picture 17" descr="Figure 5.1: training and validatio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5.1: training and validation curves"/>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0972822" cy="5486411"/>
                    </a:xfrm>
                    <a:prstGeom prst="rect">
                      <a:avLst/>
                    </a:prstGeom>
                    <a:noFill/>
                    <a:ln>
                      <a:noFill/>
                    </a:ln>
                  </pic:spPr>
                </pic:pic>
              </a:graphicData>
            </a:graphic>
          </wp:inline>
        </w:drawing>
      </w:r>
    </w:p>
    <w:p w14:paraId="6BAEFBDF" w14:textId="77777777" w:rsidR="00AD48DA" w:rsidRDefault="00AD48DA">
      <w:pPr>
        <w:pStyle w:val="NormalWeb"/>
        <w:rPr>
          <w:color w:val="111111"/>
        </w:rPr>
      </w:pPr>
      <w:r>
        <w:rPr>
          <w:rStyle w:val="Strong"/>
          <w:color w:val="111111"/>
        </w:rPr>
        <w:t>Figure 5.2</w:t>
      </w:r>
      <w:r>
        <w:rPr>
          <w:color w:val="111111"/>
        </w:rPr>
        <w:t xml:space="preserve"> — confusion matrix on the held-out validation set:</w:t>
      </w:r>
    </w:p>
    <w:p w14:paraId="3301822A" w14:textId="77777777" w:rsidR="00AD48DA" w:rsidRDefault="00AD48DA">
      <w:pPr>
        <w:pStyle w:val="NormalWeb"/>
        <w:rPr>
          <w:color w:val="111111"/>
        </w:rPr>
      </w:pPr>
      <w:r>
        <w:rPr>
          <w:noProof/>
          <w:color w:val="111111"/>
        </w:rPr>
        <w:lastRenderedPageBreak/>
        <w:drawing>
          <wp:inline distT="0" distB="0" distL="0" distR="0" wp14:anchorId="5914C811" wp14:editId="10C7A3CD">
            <wp:extent cx="10972264" cy="8229198"/>
            <wp:effectExtent l="0" t="0" r="635" b="635"/>
            <wp:docPr id="18" name="Picture 18" descr="Figure 5.2: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5.2: confusion matrix"/>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10972264" cy="8229198"/>
                    </a:xfrm>
                    <a:prstGeom prst="rect">
                      <a:avLst/>
                    </a:prstGeom>
                    <a:noFill/>
                    <a:ln>
                      <a:noFill/>
                    </a:ln>
                  </pic:spPr>
                </pic:pic>
              </a:graphicData>
            </a:graphic>
          </wp:inline>
        </w:drawing>
      </w:r>
    </w:p>
    <w:p w14:paraId="5BEB4B50" w14:textId="77777777" w:rsidR="00AD48DA" w:rsidRDefault="00AD48DA">
      <w:pPr>
        <w:pStyle w:val="NormalWeb"/>
        <w:rPr>
          <w:color w:val="111111"/>
        </w:rPr>
      </w:pPr>
      <w:r>
        <w:rPr>
          <w:rStyle w:val="Strong"/>
          <w:color w:val="111111"/>
        </w:rPr>
        <w:t>Figure 5.3</w:t>
      </w:r>
      <w:r>
        <w:rPr>
          <w:color w:val="111111"/>
        </w:rPr>
        <w:t xml:space="preserve"> — precision-recall curve:</w:t>
      </w:r>
    </w:p>
    <w:p w14:paraId="6CB535E5" w14:textId="77777777" w:rsidR="00AD48DA" w:rsidRDefault="00AD48DA">
      <w:pPr>
        <w:pStyle w:val="NormalWeb"/>
        <w:rPr>
          <w:color w:val="111111"/>
        </w:rPr>
      </w:pPr>
      <w:r>
        <w:rPr>
          <w:noProof/>
          <w:color w:val="111111"/>
        </w:rPr>
        <w:lastRenderedPageBreak/>
        <w:drawing>
          <wp:inline distT="0" distB="0" distL="0" distR="0" wp14:anchorId="39B701A5" wp14:editId="3B1431CF">
            <wp:extent cx="8229198" cy="5486132"/>
            <wp:effectExtent l="0" t="0" r="635" b="635"/>
            <wp:docPr id="19" name="Picture 19" descr="Figure 5.3: 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5.3: precision-recall curve"/>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8229198" cy="5486132"/>
                    </a:xfrm>
                    <a:prstGeom prst="rect">
                      <a:avLst/>
                    </a:prstGeom>
                    <a:noFill/>
                    <a:ln>
                      <a:noFill/>
                    </a:ln>
                  </pic:spPr>
                </pic:pic>
              </a:graphicData>
            </a:graphic>
          </wp:inline>
        </w:drawing>
      </w:r>
    </w:p>
    <w:p w14:paraId="7EE1795D" w14:textId="77777777" w:rsidR="00AD48DA" w:rsidRDefault="00AD48DA">
      <w:pPr>
        <w:pStyle w:val="NormalWeb"/>
        <w:rPr>
          <w:color w:val="111111"/>
        </w:rPr>
      </w:pPr>
      <w:r>
        <w:rPr>
          <w:rStyle w:val="Strong"/>
          <w:color w:val="111111"/>
        </w:rPr>
        <w:t>Figure 5.4</w:t>
      </w:r>
      <w:r>
        <w:rPr>
          <w:color w:val="111111"/>
        </w:rPr>
        <w:t xml:space="preserve"> — real predicted bounding boxes (top) against ground-truth labels (bottom) on held-out validation images:</w:t>
      </w:r>
    </w:p>
    <w:p w14:paraId="2AF9E9A2" w14:textId="77777777" w:rsidR="00AD48DA" w:rsidRDefault="00AD48DA">
      <w:pPr>
        <w:pStyle w:val="NormalWeb"/>
        <w:rPr>
          <w:color w:val="111111"/>
        </w:rPr>
      </w:pPr>
      <w:r>
        <w:rPr>
          <w:noProof/>
          <w:color w:val="111111"/>
        </w:rPr>
        <w:lastRenderedPageBreak/>
        <w:drawing>
          <wp:inline distT="0" distB="0" distL="0" distR="0" wp14:anchorId="33B760DE" wp14:editId="779487E0">
            <wp:extent cx="18288000" cy="18288000"/>
            <wp:effectExtent l="0" t="0" r="0" b="0"/>
            <wp:docPr id="20" name="Picture 20" descr="Figure 5.4a: predicted boxes on valida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5.4a: predicted boxes on validation images"/>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18288000" cy="18288000"/>
                    </a:xfrm>
                    <a:prstGeom prst="rect">
                      <a:avLst/>
                    </a:prstGeom>
                    <a:noFill/>
                    <a:ln>
                      <a:noFill/>
                    </a:ln>
                  </pic:spPr>
                </pic:pic>
              </a:graphicData>
            </a:graphic>
          </wp:inline>
        </w:drawing>
      </w:r>
    </w:p>
    <w:p w14:paraId="5084C7A3" w14:textId="77777777" w:rsidR="00AD48DA" w:rsidRDefault="00AD48DA">
      <w:pPr>
        <w:pStyle w:val="NormalWeb"/>
        <w:rPr>
          <w:color w:val="111111"/>
        </w:rPr>
      </w:pPr>
      <w:r>
        <w:rPr>
          <w:noProof/>
          <w:color w:val="111111"/>
        </w:rPr>
        <w:lastRenderedPageBreak/>
        <w:drawing>
          <wp:inline distT="0" distB="0" distL="0" distR="0" wp14:anchorId="702ED314" wp14:editId="29D10072">
            <wp:extent cx="18288000" cy="18288000"/>
            <wp:effectExtent l="0" t="0" r="0" b="0"/>
            <wp:docPr id="21" name="Picture 21" descr="Figure 5.4b: ground-truth boxes on the same valida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5.4b: ground-truth boxes on the same validation images"/>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18288000" cy="18288000"/>
                    </a:xfrm>
                    <a:prstGeom prst="rect">
                      <a:avLst/>
                    </a:prstGeom>
                    <a:noFill/>
                    <a:ln>
                      <a:noFill/>
                    </a:ln>
                  </pic:spPr>
                </pic:pic>
              </a:graphicData>
            </a:graphic>
          </wp:inline>
        </w:drawing>
      </w:r>
    </w:p>
    <w:p w14:paraId="10EBA59D" w14:textId="77777777" w:rsidR="00AD48DA" w:rsidRDefault="00AD48DA">
      <w:pPr>
        <w:pStyle w:val="Heading2"/>
        <w:rPr>
          <w:rFonts w:eastAsia="Times New Roman"/>
          <w:color w:val="111111"/>
        </w:rPr>
      </w:pPr>
      <w:r>
        <w:rPr>
          <w:rFonts w:eastAsia="Times New Roman"/>
          <w:color w:val="111111"/>
        </w:rPr>
        <w:lastRenderedPageBreak/>
        <w:t>5.7 OCR and Post-processing Pipeline</w:t>
      </w:r>
    </w:p>
    <w:p w14:paraId="3B3D3301" w14:textId="77777777" w:rsidR="00AD48DA" w:rsidRDefault="00AD48DA">
      <w:pPr>
        <w:pStyle w:val="NormalWeb"/>
        <w:rPr>
          <w:color w:val="111111"/>
        </w:rPr>
      </w:pPr>
      <w:r>
        <w:rPr>
          <w:color w:val="111111"/>
        </w:rPr>
        <w:t xml:space="preserve">YOLO localizes a plate; it does not read the characters. </w:t>
      </w:r>
      <w:r>
        <w:rPr>
          <w:rStyle w:val="HTMLCode"/>
          <w:color w:val="111111"/>
        </w:rPr>
        <w:t>plate_node.py</w:t>
      </w:r>
      <w:r>
        <w:rPr>
          <w:color w:val="111111"/>
        </w:rPr>
        <w:t xml:space="preserve"> runs a fixed post-processing pipeline on each detected box before treating a reading as valid:</w:t>
      </w:r>
    </w:p>
    <w:p w14:paraId="35DA8554" w14:textId="77777777" w:rsidR="00AD48DA" w:rsidRDefault="00AD48DA">
      <w:pPr>
        <w:pStyle w:val="NormalWeb"/>
        <w:rPr>
          <w:color w:val="111111"/>
        </w:rPr>
      </w:pPr>
      <w:r>
        <w:rPr>
          <w:noProof/>
          <w:color w:val="111111"/>
        </w:rPr>
        <w:lastRenderedPageBreak/>
        <w:drawing>
          <wp:inline distT="0" distB="0" distL="0" distR="0" wp14:anchorId="6341DC1D" wp14:editId="07B78BBB">
            <wp:extent cx="11020425" cy="23241000"/>
            <wp:effectExtent l="0" t="0" r="9525" b="0"/>
            <wp:docPr id="22" name="Picture 22" descr="Figure 5.5: OCR and post-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5.5: OCR and post-processing pipeline"/>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1020425" cy="23241000"/>
                    </a:xfrm>
                    <a:prstGeom prst="rect">
                      <a:avLst/>
                    </a:prstGeom>
                    <a:noFill/>
                    <a:ln>
                      <a:noFill/>
                    </a:ln>
                  </pic:spPr>
                </pic:pic>
              </a:graphicData>
            </a:graphic>
          </wp:inline>
        </w:drawing>
      </w:r>
    </w:p>
    <w:p w14:paraId="1B39CACC" w14:textId="77777777" w:rsidR="00AD48DA" w:rsidRDefault="00AD48DA">
      <w:pPr>
        <w:pStyle w:val="NormalWeb"/>
        <w:rPr>
          <w:color w:val="111111"/>
        </w:rPr>
      </w:pPr>
      <w:r>
        <w:rPr>
          <w:color w:val="111111"/>
        </w:rPr>
        <w:lastRenderedPageBreak/>
        <w:t xml:space="preserve">Every "skip" leaf simply falls through to the next iteration of the camera node's </w:t>
      </w:r>
      <w:r>
        <w:rPr>
          <w:rStyle w:val="HTMLCode"/>
          <w:color w:val="111111"/>
        </w:rPr>
        <w:t>while True</w:t>
      </w:r>
      <w:r>
        <w:rPr>
          <w:color w:val="111111"/>
        </w:rPr>
        <w:t xml:space="preserve"> loop (the next captured frame) — the diagram omits an explicit loop-back edge to keep the layout readable; the loop itself is described in §5.7's prose and shown in </w:t>
      </w:r>
      <w:r>
        <w:rPr>
          <w:rStyle w:val="HTMLCode"/>
          <w:color w:val="111111"/>
        </w:rPr>
        <w:t>plate_node.py</w:t>
      </w:r>
      <w:r>
        <w:rPr>
          <w:color w:val="111111"/>
        </w:rPr>
        <w:t xml:space="preserve">'s </w:t>
      </w:r>
      <w:r>
        <w:rPr>
          <w:rStyle w:val="HTMLCode"/>
          <w:color w:val="111111"/>
        </w:rPr>
        <w:t>main()</w:t>
      </w:r>
      <w:r>
        <w:rPr>
          <w:color w:val="111111"/>
        </w:rPr>
        <w:t>.</w:t>
      </w:r>
    </w:p>
    <w:p w14:paraId="1325C170" w14:textId="77777777" w:rsidR="00AD48DA" w:rsidRDefault="00AD48DA">
      <w:pPr>
        <w:pStyle w:val="NormalWeb"/>
        <w:rPr>
          <w:color w:val="111111"/>
        </w:rPr>
      </w:pPr>
      <w:r>
        <w:rPr>
          <w:color w:val="111111"/>
        </w:rPr>
        <w:t>Why each stage exists:</w:t>
      </w:r>
    </w:p>
    <w:p w14:paraId="2A7AAA8C" w14:textId="77777777" w:rsidR="00AD48DA" w:rsidRDefault="00AD48DA">
      <w:pPr>
        <w:numPr>
          <w:ilvl w:val="0"/>
          <w:numId w:val="13"/>
        </w:numPr>
        <w:spacing w:before="100" w:beforeAutospacing="1" w:after="100" w:afterAutospacing="1"/>
        <w:jc w:val="both"/>
        <w:rPr>
          <w:rFonts w:eastAsia="Times New Roman"/>
          <w:color w:val="111111"/>
        </w:rPr>
      </w:pPr>
      <w:r>
        <w:rPr>
          <w:rStyle w:val="Strong"/>
          <w:rFonts w:eastAsia="Times New Roman"/>
          <w:color w:val="111111"/>
        </w:rPr>
        <w:t>Frame skipping (every 5th frame):</w:t>
      </w:r>
      <w:r>
        <w:rPr>
          <w:rFonts w:eastAsia="Times New Roman"/>
          <w:color w:val="111111"/>
        </w:rPr>
        <w:t xml:space="preserve"> </w:t>
      </w:r>
      <w:r>
        <w:rPr>
          <w:rFonts w:eastAsia="Times New Roman"/>
          <w:color w:val="111111"/>
        </w:rPr>
        <w:t>running YOLO + EasyOCR on every frame of a live stream would fall behind the incoming video on the available hardware; skipping frames trades a small amount of latency for keeping up with the stream in real time.</w:t>
      </w:r>
    </w:p>
    <w:p w14:paraId="3EED93ED" w14:textId="77777777" w:rsidR="00AD48DA" w:rsidRDefault="00AD48DA">
      <w:pPr>
        <w:numPr>
          <w:ilvl w:val="0"/>
          <w:numId w:val="13"/>
        </w:numPr>
        <w:spacing w:before="100" w:beforeAutospacing="1" w:after="100" w:afterAutospacing="1"/>
        <w:jc w:val="both"/>
        <w:rPr>
          <w:rFonts w:eastAsia="Times New Roman"/>
          <w:color w:val="111111"/>
        </w:rPr>
      </w:pPr>
      <w:r>
        <w:rPr>
          <w:rStyle w:val="Strong"/>
          <w:rFonts w:eastAsia="Times New Roman"/>
          <w:color w:val="111111"/>
        </w:rPr>
        <w:t>Grayscale → 4× resize → Otsu threshold:</w:t>
      </w:r>
      <w:r>
        <w:rPr>
          <w:rFonts w:eastAsia="Times New Roman"/>
          <w:color w:val="111111"/>
        </w:rPr>
        <w:t xml:space="preserve"> a raw crop of a plate region is small and often low-contrast; upscaling and binarizing before OCR measurably improves EasyOCR's character accuracy on cropped regions this small.</w:t>
      </w:r>
    </w:p>
    <w:p w14:paraId="3B50C77C" w14:textId="77777777" w:rsidR="00AD48DA" w:rsidRDefault="00AD48DA">
      <w:pPr>
        <w:numPr>
          <w:ilvl w:val="0"/>
          <w:numId w:val="13"/>
        </w:numPr>
        <w:spacing w:before="100" w:beforeAutospacing="1" w:after="100" w:afterAutospacing="1"/>
        <w:jc w:val="both"/>
        <w:rPr>
          <w:rFonts w:eastAsia="Times New Roman"/>
          <w:color w:val="111111"/>
        </w:rPr>
      </w:pPr>
      <w:r>
        <w:rPr>
          <w:rStyle w:val="Strong"/>
          <w:rFonts w:eastAsia="Times New Roman"/>
          <w:color w:val="111111"/>
        </w:rPr>
        <w:t>Character allowlist:</w:t>
      </w:r>
      <w:r>
        <w:rPr>
          <w:rFonts w:eastAsia="Times New Roman"/>
          <w:color w:val="111111"/>
        </w:rPr>
        <w:t xml:space="preserve"> restricting EasyOCR's output alphabet to </w:t>
      </w:r>
      <w:r>
        <w:rPr>
          <w:rStyle w:val="HTMLCode"/>
          <w:color w:val="111111"/>
        </w:rPr>
        <w:t>A-Z0-9</w:t>
      </w:r>
      <w:r>
        <w:rPr>
          <w:rFonts w:eastAsia="Times New Roman"/>
          <w:color w:val="111111"/>
        </w:rPr>
        <w:t xml:space="preserve"> and space </w:t>
      </w:r>
      <w:r>
        <w:rPr>
          <w:rFonts w:eastAsia="Times New Roman"/>
          <w:color w:val="111111"/>
        </w:rPr>
        <w:t>prevents it from "reading" background clutter as plausible-looking but wrong characters.</w:t>
      </w:r>
    </w:p>
    <w:p w14:paraId="2501B877" w14:textId="77777777" w:rsidR="00AD48DA" w:rsidRDefault="00AD48DA">
      <w:pPr>
        <w:numPr>
          <w:ilvl w:val="0"/>
          <w:numId w:val="13"/>
        </w:numPr>
        <w:spacing w:before="100" w:beforeAutospacing="1" w:after="100" w:afterAutospacing="1"/>
        <w:jc w:val="both"/>
        <w:rPr>
          <w:rFonts w:eastAsia="Times New Roman"/>
          <w:color w:val="111111"/>
        </w:rPr>
      </w:pPr>
      <w:r>
        <w:rPr>
          <w:rStyle w:val="Strong"/>
          <w:rFonts w:eastAsia="Times New Roman"/>
          <w:color w:val="111111"/>
        </w:rPr>
        <w:t>Regex validation (</w:t>
      </w:r>
      <w:r>
        <w:rPr>
          <w:rStyle w:val="HTMLCode"/>
          <w:b/>
          <w:bCs/>
          <w:color w:val="111111"/>
        </w:rPr>
        <w:t>clean_plate_text</w:t>
      </w:r>
      <w:r>
        <w:rPr>
          <w:rStyle w:val="Strong"/>
          <w:rFonts w:eastAsia="Times New Roman"/>
          <w:color w:val="111111"/>
        </w:rPr>
        <w:t xml:space="preserve">, </w:t>
      </w:r>
      <w:r>
        <w:rPr>
          <w:rStyle w:val="HTMLCode"/>
          <w:b/>
          <w:bCs/>
          <w:color w:val="111111"/>
        </w:rPr>
        <w:t>vrrs-node/plate_utils.py</w:t>
      </w:r>
      <w:r>
        <w:rPr>
          <w:rStyle w:val="Strong"/>
          <w:rFonts w:eastAsia="Times New Roman"/>
          <w:color w:val="111111"/>
        </w:rPr>
        <w:t>):</w:t>
      </w:r>
      <w:r>
        <w:rPr>
          <w:rFonts w:eastAsia="Times New Roman"/>
          <w:color w:val="111111"/>
        </w:rPr>
        <w:t xml:space="preserve"> a Zambian plate cleans to 5–8 alphanumeric characters; anything outside that range is discarded rather than forwarded as a guess.</w:t>
      </w:r>
    </w:p>
    <w:p w14:paraId="4E0E6D98" w14:textId="77777777" w:rsidR="00AD48DA" w:rsidRDefault="00AD48DA">
      <w:pPr>
        <w:numPr>
          <w:ilvl w:val="0"/>
          <w:numId w:val="13"/>
        </w:numPr>
        <w:spacing w:before="100" w:beforeAutospacing="1" w:after="100" w:afterAutospacing="1"/>
        <w:jc w:val="both"/>
        <w:rPr>
          <w:rFonts w:eastAsia="Times New Roman"/>
          <w:color w:val="111111"/>
        </w:rPr>
      </w:pPr>
      <w:r>
        <w:rPr>
          <w:rStyle w:val="Strong"/>
          <w:rFonts w:eastAsia="Times New Roman"/>
          <w:color w:val="111111"/>
        </w:rPr>
        <w:t>Fuzzy-match cooldown (</w:t>
      </w:r>
      <w:r>
        <w:rPr>
          <w:rStyle w:val="HTMLCode"/>
          <w:b/>
          <w:bCs/>
          <w:color w:val="111111"/>
        </w:rPr>
        <w:t>is_recent_duplicate</w:t>
      </w:r>
      <w:r>
        <w:rPr>
          <w:rStyle w:val="Strong"/>
          <w:rFonts w:eastAsia="Times New Roman"/>
          <w:color w:val="111111"/>
        </w:rPr>
        <w:t>):</w:t>
      </w:r>
      <w:r>
        <w:rPr>
          <w:rFonts w:eastAsia="Times New Roman"/>
          <w:color w:val="111111"/>
        </w:rPr>
        <w:t xml:space="preserve"> see §8.5 — this stage was rewritten during this project specifically because exact-string cooldown keys let OCR noise (</w:t>
      </w:r>
      <w:r>
        <w:rPr>
          <w:rStyle w:val="HTMLCode"/>
          <w:color w:val="111111"/>
        </w:rPr>
        <w:t>ALX3665</w:t>
      </w:r>
      <w:r>
        <w:rPr>
          <w:rFonts w:eastAsia="Times New Roman"/>
          <w:color w:val="111111"/>
        </w:rPr>
        <w:t xml:space="preserve"> / </w:t>
      </w:r>
      <w:r>
        <w:rPr>
          <w:rStyle w:val="HTMLCode"/>
          <w:color w:val="111111"/>
        </w:rPr>
        <w:t>ALK3665</w:t>
      </w:r>
      <w:r>
        <w:rPr>
          <w:rFonts w:eastAsia="Times New Roman"/>
          <w:color w:val="111111"/>
        </w:rPr>
        <w:t xml:space="preserve"> / </w:t>
      </w:r>
      <w:r>
        <w:rPr>
          <w:rStyle w:val="HTMLCode"/>
          <w:color w:val="111111"/>
        </w:rPr>
        <w:t>AL3065</w:t>
      </w:r>
      <w:r>
        <w:rPr>
          <w:rFonts w:eastAsia="Times New Roman"/>
          <w:color w:val="111111"/>
        </w:rPr>
        <w:t xml:space="preserve"> </w:t>
      </w:r>
      <w:r>
        <w:rPr>
          <w:rFonts w:eastAsia="Times New Roman"/>
          <w:color w:val="111111"/>
        </w:rPr>
        <w:t>for the same physical plate) bypass the cooldown entirely.</w:t>
      </w:r>
    </w:p>
    <w:p w14:paraId="1A8F3B2F" w14:textId="77777777" w:rsidR="00AD48DA" w:rsidRDefault="00AD48DA">
      <w:pPr>
        <w:pStyle w:val="Heading2"/>
        <w:rPr>
          <w:rFonts w:eastAsia="Times New Roman"/>
          <w:color w:val="111111"/>
        </w:rPr>
      </w:pPr>
      <w:r>
        <w:rPr>
          <w:rFonts w:eastAsia="Times New Roman"/>
          <w:color w:val="111111"/>
        </w:rPr>
        <w:t>5.8 Deployment and Integration</w:t>
      </w:r>
    </w:p>
    <w:p w14:paraId="03DE412F" w14:textId="77777777" w:rsidR="00AD48DA" w:rsidRDefault="00AD48DA">
      <w:pPr>
        <w:pStyle w:val="NormalWeb"/>
        <w:rPr>
          <w:color w:val="111111"/>
        </w:rPr>
      </w:pPr>
      <w:r>
        <w:rPr>
          <w:rStyle w:val="HTMLCode"/>
          <w:color w:val="111111"/>
        </w:rPr>
        <w:t>best.pt</w:t>
      </w:r>
      <w:r>
        <w:rPr>
          <w:color w:val="111111"/>
        </w:rPr>
        <w:t xml:space="preserve"> is loaded once at process startup (</w:t>
      </w:r>
      <w:r>
        <w:rPr>
          <w:rStyle w:val="HTMLCode"/>
          <w:color w:val="111111"/>
        </w:rPr>
        <w:t>YOLO(MODEL_PATH)</w:t>
      </w:r>
      <w:r>
        <w:rPr>
          <w:color w:val="111111"/>
        </w:rPr>
        <w:t xml:space="preserve">, </w:t>
      </w:r>
      <w:r>
        <w:rPr>
          <w:rStyle w:val="HTMLCode"/>
          <w:color w:val="111111"/>
        </w:rPr>
        <w:t>model.to(DEVICE)</w:t>
      </w:r>
      <w:r>
        <w:rPr>
          <w:color w:val="111111"/>
        </w:rPr>
        <w:t xml:space="preserve">), not per-frame or per-request — inference is a local, synchronous call inside the same process reading the video stream. The camera node has no HTTP endpoint of its own for running inference; it only ever calls </w:t>
      </w:r>
      <w:r>
        <w:rPr>
          <w:rStyle w:val="Emphasis"/>
          <w:color w:val="111111"/>
        </w:rPr>
        <w:t>out</w:t>
      </w:r>
      <w:r>
        <w:rPr>
          <w:color w:val="111111"/>
        </w:rPr>
        <w:t xml:space="preserve"> to the backend once a reading passes all of the checks above. This is discussed further as an integration decision in </w:t>
      </w:r>
      <w:r>
        <w:rPr>
          <w:color w:val="111111"/>
        </w:rPr>
        <w:t xml:space="preserve">Chapter 7, including why detection deliberately does </w:t>
      </w:r>
      <w:r>
        <w:rPr>
          <w:rStyle w:val="Strong"/>
          <w:color w:val="111111"/>
        </w:rPr>
        <w:t>not</w:t>
      </w:r>
      <w:r>
        <w:rPr>
          <w:color w:val="111111"/>
        </w:rPr>
        <w:t xml:space="preserve"> happen inside the FastAPI backend (the generic </w:t>
      </w:r>
      <w:r>
        <w:rPr>
          <w:rStyle w:val="HTMLCode"/>
          <w:color w:val="111111"/>
        </w:rPr>
        <w:t>POST /model/predict-image</w:t>
      </w:r>
      <w:r>
        <w:rPr>
          <w:color w:val="111111"/>
        </w:rPr>
        <w:t xml:space="preserve"> endpoint in </w:t>
      </w:r>
      <w:r>
        <w:rPr>
          <w:rStyle w:val="HTMLCode"/>
          <w:color w:val="111111"/>
        </w:rPr>
        <w:t>app/routers/model.py</w:t>
      </w:r>
      <w:r>
        <w:rPr>
          <w:color w:val="111111"/>
        </w:rPr>
        <w:t xml:space="preserve"> exists as a placeholder in the codebase but is not the production detection path — see §7.4).</w:t>
      </w:r>
    </w:p>
    <w:p w14:paraId="00776A04" w14:textId="77777777" w:rsidR="00AD48DA" w:rsidRDefault="00AD48DA">
      <w:pPr>
        <w:spacing w:before="480" w:after="480"/>
        <w:rPr>
          <w:rFonts w:eastAsia="Times New Roman"/>
          <w:color w:val="111111"/>
        </w:rPr>
      </w:pPr>
      <w:r>
        <w:rPr>
          <w:rFonts w:eastAsia="Times New Roman"/>
          <w:color w:val="111111"/>
        </w:rPr>
        <w:pict w14:anchorId="3496C49E">
          <v:rect id="_x0000_i1047" style="width:0;height:1.5pt" o:hralign="center" o:hrstd="t" o:hr="t" fillcolor="#a0a0a0" stroked="f"/>
        </w:pict>
      </w:r>
    </w:p>
    <w:p w14:paraId="002AC8F0" w14:textId="77777777" w:rsidR="00AD48DA" w:rsidRDefault="00AD48DA">
      <w:pPr>
        <w:pStyle w:val="Heading1"/>
        <w:rPr>
          <w:rFonts w:eastAsia="Times New Roman"/>
          <w:color w:val="111111"/>
        </w:rPr>
      </w:pPr>
      <w:r>
        <w:rPr>
          <w:rFonts w:eastAsia="Times New Roman"/>
          <w:color w:val="111111"/>
        </w:rPr>
        <w:lastRenderedPageBreak/>
        <w:t>6. System Implementation</w:t>
      </w:r>
    </w:p>
    <w:p w14:paraId="046B5C7C" w14:textId="77777777" w:rsidR="00AD48DA" w:rsidRDefault="00AD48DA">
      <w:pPr>
        <w:pStyle w:val="NormalWeb"/>
        <w:rPr>
          <w:color w:val="111111"/>
        </w:rPr>
      </w:pPr>
      <w:r>
        <w:rPr>
          <w:rStyle w:val="Emphasis"/>
          <w:color w:val="111111"/>
        </w:rPr>
        <w:t>SDLC phase: Construction. This chapter covers how each part was actually built. All web-UI screenshots below are real captures of the running system (</w:t>
      </w:r>
      <w:r>
        <w:rPr>
          <w:rStyle w:val="HTMLCode"/>
          <w:i/>
          <w:iCs/>
          <w:color w:val="111111"/>
        </w:rPr>
        <w:t>assets/screenshots/</w:t>
      </w:r>
      <w:r>
        <w:rPr>
          <w:rStyle w:val="Emphasis"/>
          <w:color w:val="111111"/>
        </w:rPr>
        <w:t xml:space="preserve">) </w:t>
      </w:r>
      <w:r>
        <w:rPr>
          <w:rStyle w:val="Emphasis"/>
          <w:color w:val="111111"/>
        </w:rPr>
        <w:t xml:space="preserve">— taken via headless Chrome driven over the DevTools Protocol against the live </w:t>
      </w:r>
      <w:r>
        <w:rPr>
          <w:rStyle w:val="HTMLCode"/>
          <w:i/>
          <w:iCs/>
          <w:color w:val="111111"/>
        </w:rPr>
        <w:t>vrrs-backend</w:t>
      </w:r>
      <w:r>
        <w:rPr>
          <w:rStyle w:val="Emphasis"/>
          <w:color w:val="111111"/>
        </w:rPr>
        <w:t>/</w:t>
      </w:r>
      <w:r>
        <w:rPr>
          <w:rStyle w:val="HTMLCode"/>
          <w:i/>
          <w:iCs/>
          <w:color w:val="111111"/>
        </w:rPr>
        <w:t>vrrs-frontend</w:t>
      </w:r>
      <w:r>
        <w:rPr>
          <w:rStyle w:val="Emphasis"/>
          <w:color w:val="111111"/>
        </w:rPr>
        <w:t xml:space="preserve"> processes, logged in with real, server-issued JWTs for throwaway demo accounts (</w:t>
      </w:r>
      <w:r>
        <w:rPr>
          <w:rStyle w:val="HTMLCode"/>
          <w:i/>
          <w:iCs/>
          <w:color w:val="111111"/>
        </w:rPr>
        <w:t>demo.reportee@vrrs-thesis.local</w:t>
      </w:r>
      <w:r>
        <w:rPr>
          <w:rStyle w:val="Emphasis"/>
          <w:color w:val="111111"/>
        </w:rPr>
        <w:t xml:space="preserve">, </w:t>
      </w:r>
      <w:r>
        <w:rPr>
          <w:rStyle w:val="HTMLCode"/>
          <w:i/>
          <w:iCs/>
          <w:color w:val="111111"/>
        </w:rPr>
        <w:t>demo.police@...</w:t>
      </w:r>
      <w:r>
        <w:rPr>
          <w:rStyle w:val="Emphasis"/>
          <w:color w:val="111111"/>
        </w:rPr>
        <w:t xml:space="preserve">) plus the repository's own seeded admin account. The numbers they show (18 reports, 72.2% recovery rate, 21 users, etc.) are the live database's real state at capture time, not mocked. The camera-node preview window and a live end-to-end detection could not be </w:t>
      </w:r>
      <w:r>
        <w:rPr>
          <w:rStyle w:val="Emphasis"/>
          <w:color w:val="111111"/>
        </w:rPr>
        <w:t>captured this session because the phone's IP Webcam stream was not reachable at the time — see the note in §6.3.</w:t>
      </w:r>
    </w:p>
    <w:p w14:paraId="25C7AFFD" w14:textId="77777777" w:rsidR="00AD48DA" w:rsidRDefault="00AD48DA">
      <w:pPr>
        <w:pStyle w:val="Heading2"/>
        <w:rPr>
          <w:rFonts w:eastAsia="Times New Roman"/>
          <w:color w:val="111111"/>
        </w:rPr>
      </w:pPr>
      <w:r>
        <w:rPr>
          <w:rFonts w:eastAsia="Times New Roman"/>
          <w:color w:val="111111"/>
        </w:rPr>
        <w:t>6.1 Backend (</w:t>
      </w:r>
      <w:r>
        <w:rPr>
          <w:rStyle w:val="HTMLCode"/>
          <w:color w:val="111111"/>
        </w:rPr>
        <w:t>vrrs-backend</w:t>
      </w:r>
      <w:r>
        <w:rPr>
          <w:rFonts w:eastAsia="Times New Roman"/>
          <w:color w:val="111111"/>
        </w:rPr>
        <w:t>)</w:t>
      </w:r>
    </w:p>
    <w:p w14:paraId="78B74E0D" w14:textId="77777777" w:rsidR="00AD48DA" w:rsidRDefault="00AD48DA">
      <w:pPr>
        <w:pStyle w:val="Heading3"/>
        <w:rPr>
          <w:rFonts w:eastAsia="Times New Roman"/>
          <w:color w:val="111111"/>
        </w:rPr>
      </w:pPr>
      <w:r>
        <w:rPr>
          <w:rFonts w:eastAsia="Times New Roman"/>
          <w:color w:val="111111"/>
        </w:rPr>
        <w:t>6.1.1 Structure</w:t>
      </w:r>
    </w:p>
    <w:p w14:paraId="2B3A366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vrrs-backend/</w:t>
      </w:r>
    </w:p>
    <w:p w14:paraId="73467DB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app/</w:t>
      </w:r>
    </w:p>
    <w:p w14:paraId="72519CF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main.py          FastAPI app, CORS, router registration</w:t>
      </w:r>
    </w:p>
    <w:p w14:paraId="3FFF6E4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database.py      SQLAlchemy engine/session (reads DATABASE_URL from .env)</w:t>
      </w:r>
    </w:p>
    <w:p w14:paraId="453726D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models.py        ORM models: User, Report, Alert, AuditLog</w:t>
      </w:r>
    </w:p>
    <w:p w14:paraId="6FDAAA2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schemas.py       Pydantic request/response schemas</w:t>
      </w:r>
    </w:p>
    <w:p w14:paraId="32BF5B8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auth.py          bcrypt hashing, JWT create/decode</w:t>
      </w:r>
    </w:p>
    <w:p w14:paraId="722772D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w:t>
      </w:r>
      <w:r>
        <w:rPr>
          <w:rFonts w:ascii="Consolas" w:hAnsi="Consolas"/>
          <w:color w:val="111111"/>
          <w:sz w:val="20"/>
          <w:szCs w:val="20"/>
          <w:shd w:val="clear" w:color="auto" w:fill="F2F2F2"/>
        </w:rPr>
        <w:t xml:space="preserve">  ├── middleware.py    get_current_user, require_role, is_reportee/police/admin</w:t>
      </w:r>
    </w:p>
    <w:p w14:paraId="6E6E1E7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routers/</w:t>
      </w:r>
    </w:p>
    <w:p w14:paraId="11938C1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auth.py       register, login, logout</w:t>
      </w:r>
    </w:p>
    <w:p w14:paraId="6471B4CE"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reports.py    report CRUD + lifecycle</w:t>
      </w:r>
    </w:p>
    <w:p w14:paraId="79321EFF"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alerts.py     check-plate, alert list/read/false-positive, WebSocket</w:t>
      </w:r>
    </w:p>
    <w:p w14:paraId="12DC0683"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users.py      profile, admin user management</w:t>
      </w:r>
    </w:p>
    <w:p w14:paraId="1DF29C6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analytics.py  aggregate stats</w:t>
      </w:r>
    </w:p>
    <w:p w14:paraId="7F668922"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 system.py     audit log, camera-node status, live-feed proxy, health</w:t>
      </w:r>
    </w:p>
    <w:p w14:paraId="1BA7D14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 model.py      </w:t>
      </w:r>
      <w:r>
        <w:rPr>
          <w:rFonts w:ascii="Consolas" w:hAnsi="Consolas"/>
          <w:color w:val="111111"/>
          <w:sz w:val="20"/>
          <w:szCs w:val="20"/>
          <w:shd w:val="clear" w:color="auto" w:fill="F2F2F2"/>
        </w:rPr>
        <w:t>generic (unused) predict/predict-image placeholder — see §7.4</w:t>
      </w:r>
    </w:p>
    <w:p w14:paraId="1013F78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tests/                 automated test suite added during this project (Ch. 8)</w:t>
      </w:r>
    </w:p>
    <w:p w14:paraId="690C612A" w14:textId="77777777" w:rsidR="00AD48DA" w:rsidRDefault="00AD48DA">
      <w:pPr>
        <w:pStyle w:val="Heading3"/>
        <w:rPr>
          <w:rFonts w:eastAsia="Times New Roman"/>
          <w:color w:val="111111"/>
        </w:rPr>
      </w:pPr>
      <w:r>
        <w:rPr>
          <w:rFonts w:eastAsia="Times New Roman"/>
          <w:color w:val="111111"/>
        </w:rPr>
        <w:t>6.1.2 Auth and role enforcement</w:t>
      </w:r>
    </w:p>
    <w:p w14:paraId="1AF88803" w14:textId="77777777" w:rsidR="00AD48DA" w:rsidRDefault="00AD48DA">
      <w:pPr>
        <w:pStyle w:val="NormalWeb"/>
        <w:rPr>
          <w:color w:val="111111"/>
        </w:rPr>
      </w:pPr>
      <w:r>
        <w:rPr>
          <w:color w:val="111111"/>
        </w:rPr>
        <w:t>Passwords are hashed with bcrypt (</w:t>
      </w:r>
      <w:r>
        <w:rPr>
          <w:rStyle w:val="HTMLCode"/>
          <w:color w:val="111111"/>
        </w:rPr>
        <w:t>passlib.CryptContext</w:t>
      </w:r>
      <w:r>
        <w:rPr>
          <w:color w:val="111111"/>
        </w:rPr>
        <w:t xml:space="preserve">) and never stored or logged in plaintext. </w:t>
      </w:r>
      <w:r>
        <w:rPr>
          <w:rStyle w:val="HTMLCode"/>
          <w:color w:val="111111"/>
        </w:rPr>
        <w:t>create_access_token</w:t>
      </w:r>
      <w:r>
        <w:rPr>
          <w:color w:val="111111"/>
        </w:rPr>
        <w:t xml:space="preserve"> issues a JWT carrying the user's id and role, expiring after </w:t>
      </w:r>
      <w:r>
        <w:rPr>
          <w:rStyle w:val="HTMLCode"/>
          <w:color w:val="111111"/>
        </w:rPr>
        <w:t>TOKEN_EXPIRY_HOURS</w:t>
      </w:r>
      <w:r>
        <w:rPr>
          <w:color w:val="111111"/>
        </w:rPr>
        <w:t xml:space="preserve"> (default 24h). Every protected route depends on </w:t>
      </w:r>
      <w:r>
        <w:rPr>
          <w:rStyle w:val="HTMLCode"/>
          <w:color w:val="111111"/>
        </w:rPr>
        <w:t>get_current_user</w:t>
      </w:r>
      <w:r>
        <w:rPr>
          <w:color w:val="111111"/>
        </w:rPr>
        <w:t xml:space="preserve"> (decodes and validates the token) and, where relevant, a role-scoped </w:t>
      </w:r>
      <w:r>
        <w:rPr>
          <w:color w:val="111111"/>
        </w:rPr>
        <w:t>dependency (</w:t>
      </w:r>
      <w:r>
        <w:rPr>
          <w:rStyle w:val="HTMLCode"/>
          <w:color w:val="111111"/>
        </w:rPr>
        <w:t>is_reportee</w:t>
      </w:r>
      <w:r>
        <w:rPr>
          <w:color w:val="111111"/>
        </w:rPr>
        <w:t xml:space="preserve">, </w:t>
      </w:r>
      <w:r>
        <w:rPr>
          <w:rStyle w:val="HTMLCode"/>
          <w:color w:val="111111"/>
        </w:rPr>
        <w:t>is_police</w:t>
      </w:r>
      <w:r>
        <w:rPr>
          <w:color w:val="111111"/>
        </w:rPr>
        <w:t xml:space="preserve">, </w:t>
      </w:r>
      <w:r>
        <w:rPr>
          <w:rStyle w:val="HTMLCode"/>
          <w:color w:val="111111"/>
        </w:rPr>
        <w:t>is_admin</w:t>
      </w:r>
      <w:r>
        <w:rPr>
          <w:color w:val="111111"/>
        </w:rPr>
        <w:t xml:space="preserve">) built from a single </w:t>
      </w:r>
      <w:r>
        <w:rPr>
          <w:rStyle w:val="HTMLCode"/>
          <w:color w:val="111111"/>
        </w:rPr>
        <w:t>require_role(*roles)</w:t>
      </w:r>
      <w:r>
        <w:rPr>
          <w:color w:val="111111"/>
        </w:rPr>
        <w:t xml:space="preserve"> factory — so a new role restriction is one line, not a duplicated </w:t>
      </w:r>
      <w:r>
        <w:rPr>
          <w:rStyle w:val="HTMLCode"/>
          <w:color w:val="111111"/>
        </w:rPr>
        <w:t>if</w:t>
      </w:r>
      <w:r>
        <w:rPr>
          <w:color w:val="111111"/>
        </w:rPr>
        <w:t xml:space="preserve"> check per route.</w:t>
      </w:r>
    </w:p>
    <w:p w14:paraId="4B86A951" w14:textId="77777777" w:rsidR="00AD48DA" w:rsidRDefault="00AD48DA">
      <w:pPr>
        <w:pStyle w:val="Heading3"/>
        <w:rPr>
          <w:rFonts w:eastAsia="Times New Roman"/>
          <w:color w:val="111111"/>
        </w:rPr>
      </w:pPr>
      <w:r>
        <w:rPr>
          <w:rFonts w:eastAsia="Times New Roman"/>
          <w:color w:val="111111"/>
        </w:rPr>
        <w:t>6.1.3 Report lifecycle</w:t>
      </w:r>
    </w:p>
    <w:p w14:paraId="081A542F" w14:textId="77777777" w:rsidR="00AD48DA" w:rsidRDefault="00AD48DA">
      <w:pPr>
        <w:pStyle w:val="NormalWeb"/>
        <w:rPr>
          <w:color w:val="111111"/>
        </w:rPr>
      </w:pPr>
      <w:r>
        <w:rPr>
          <w:color w:val="111111"/>
        </w:rPr>
        <w:t xml:space="preserve">A report moves through three states: </w:t>
      </w:r>
      <w:r>
        <w:rPr>
          <w:rStyle w:val="HTMLCode"/>
          <w:color w:val="111111"/>
        </w:rPr>
        <w:t>under_review</w:t>
      </w:r>
      <w:r>
        <w:rPr>
          <w:color w:val="111111"/>
        </w:rPr>
        <w:t xml:space="preserve"> (just filed, not yet checked against live detection) → </w:t>
      </w:r>
      <w:r>
        <w:rPr>
          <w:rStyle w:val="HTMLCode"/>
          <w:color w:val="111111"/>
        </w:rPr>
        <w:t>missing</w:t>
      </w:r>
      <w:r>
        <w:rPr>
          <w:color w:val="111111"/>
        </w:rPr>
        <w:t xml:space="preserve"> (activated by police, now eligible for plate matching) → </w:t>
      </w:r>
      <w:r>
        <w:rPr>
          <w:rStyle w:val="HTMLCode"/>
          <w:color w:val="111111"/>
        </w:rPr>
        <w:t>found</w:t>
      </w:r>
      <w:r>
        <w:rPr>
          <w:color w:val="111111"/>
        </w:rPr>
        <w:t xml:space="preserve"> (recovered). Creating a report rejects a duplicate only against an already-</w:t>
      </w:r>
      <w:r>
        <w:rPr>
          <w:rStyle w:val="HTMLCode"/>
          <w:color w:val="111111"/>
        </w:rPr>
        <w:t>missing</w:t>
      </w:r>
      <w:r>
        <w:rPr>
          <w:color w:val="111111"/>
        </w:rPr>
        <w:t xml:space="preserve"> plate, not an </w:t>
      </w:r>
      <w:r>
        <w:rPr>
          <w:rStyle w:val="HTMLCode"/>
          <w:color w:val="111111"/>
        </w:rPr>
        <w:lastRenderedPageBreak/>
        <w:t>under_review</w:t>
      </w:r>
      <w:r>
        <w:rPr>
          <w:color w:val="111111"/>
        </w:rPr>
        <w:t xml:space="preserve"> </w:t>
      </w:r>
      <w:r>
        <w:rPr>
          <w:color w:val="111111"/>
        </w:rPr>
        <w:t>one — a nuance surfaced by the automated test suite (§8.4) and documented as a known, unaddressed edge case rather than silently left undocumented.</w:t>
      </w:r>
    </w:p>
    <w:p w14:paraId="751C34AF" w14:textId="77777777" w:rsidR="00AD48DA" w:rsidRDefault="00AD48DA">
      <w:pPr>
        <w:pStyle w:val="Heading3"/>
        <w:rPr>
          <w:rFonts w:eastAsia="Times New Roman"/>
          <w:color w:val="111111"/>
        </w:rPr>
      </w:pPr>
      <w:r>
        <w:rPr>
          <w:rFonts w:eastAsia="Times New Roman"/>
          <w:color w:val="111111"/>
        </w:rPr>
        <w:t>6.1.4 Alerts and the detection contract</w:t>
      </w:r>
    </w:p>
    <w:p w14:paraId="561E24D2" w14:textId="77777777" w:rsidR="00AD48DA" w:rsidRDefault="00AD48DA">
      <w:pPr>
        <w:pStyle w:val="NormalWeb"/>
        <w:rPr>
          <w:color w:val="111111"/>
        </w:rPr>
      </w:pPr>
      <w:r>
        <w:rPr>
          <w:rStyle w:val="HTMLCode"/>
          <w:color w:val="111111"/>
        </w:rPr>
        <w:t>POST /alerts/check-plate</w:t>
      </w:r>
      <w:r>
        <w:rPr>
          <w:color w:val="111111"/>
        </w:rPr>
        <w:t xml:space="preserve"> (the endpoint the camera node calls) normalizes both the incoming reading and every stored plate the same way — stripping everything but letters and digits and upper-casing — before comparing them, so </w:t>
      </w:r>
      <w:r>
        <w:rPr>
          <w:rStyle w:val="HTMLCode"/>
          <w:color w:val="111111"/>
        </w:rPr>
        <w:t>"baa 1234"</w:t>
      </w:r>
      <w:r>
        <w:rPr>
          <w:color w:val="111111"/>
        </w:rPr>
        <w:t xml:space="preserve">, </w:t>
      </w:r>
      <w:r>
        <w:rPr>
          <w:rStyle w:val="HTMLCode"/>
          <w:color w:val="111111"/>
        </w:rPr>
        <w:t>"BAA1234"</w:t>
      </w:r>
      <w:r>
        <w:rPr>
          <w:color w:val="111111"/>
        </w:rPr>
        <w:t xml:space="preserve">, and </w:t>
      </w:r>
      <w:r>
        <w:rPr>
          <w:rStyle w:val="HTMLCode"/>
          <w:color w:val="111111"/>
        </w:rPr>
        <w:t>"BAA-1234"</w:t>
      </w:r>
      <w:r>
        <w:rPr>
          <w:color w:val="111111"/>
        </w:rPr>
        <w:t xml:space="preserve"> all match the same report. On a match it creates an </w:t>
      </w:r>
      <w:r>
        <w:rPr>
          <w:rStyle w:val="HTMLCode"/>
          <w:color w:val="111111"/>
        </w:rPr>
        <w:t>Alert</w:t>
      </w:r>
      <w:r>
        <w:rPr>
          <w:color w:val="111111"/>
        </w:rPr>
        <w:t xml:space="preserve"> </w:t>
      </w:r>
      <w:r>
        <w:rPr>
          <w:color w:val="111111"/>
        </w:rPr>
        <w:t xml:space="preserve">row and broadcasts a </w:t>
      </w:r>
      <w:r>
        <w:rPr>
          <w:rStyle w:val="HTMLCode"/>
          <w:color w:val="111111"/>
        </w:rPr>
        <w:t>STOLEN_DETECTED</w:t>
      </w:r>
      <w:r>
        <w:rPr>
          <w:color w:val="111111"/>
        </w:rPr>
        <w:t xml:space="preserve"> message to every connected police/admin WebSocket client; on no match it returns </w:t>
      </w:r>
      <w:r>
        <w:rPr>
          <w:rStyle w:val="HTMLCode"/>
          <w:color w:val="111111"/>
        </w:rPr>
        <w:t>CLEAR</w:t>
      </w:r>
      <w:r>
        <w:rPr>
          <w:color w:val="111111"/>
        </w:rPr>
        <w:t xml:space="preserve"> and writes nothing.</w:t>
      </w:r>
    </w:p>
    <w:p w14:paraId="5D7760E2" w14:textId="77777777" w:rsidR="00AD48DA" w:rsidRDefault="00AD48DA">
      <w:pPr>
        <w:pStyle w:val="NormalWeb"/>
        <w:rPr>
          <w:color w:val="111111"/>
        </w:rPr>
      </w:pPr>
      <w:r>
        <w:rPr>
          <w:rStyle w:val="Strong"/>
          <w:color w:val="111111"/>
        </w:rPr>
        <w:t>Figure 6.1</w:t>
      </w:r>
      <w:r>
        <w:rPr>
          <w:color w:val="111111"/>
        </w:rPr>
        <w:t xml:space="preserve"> — the live </w:t>
      </w:r>
      <w:r>
        <w:rPr>
          <w:rStyle w:val="HTMLCode"/>
          <w:color w:val="111111"/>
        </w:rPr>
        <w:t>/docs</w:t>
      </w:r>
      <w:r>
        <w:rPr>
          <w:color w:val="111111"/>
        </w:rPr>
        <w:t xml:space="preserve"> Swagger UI, showing the full router list actually registered on this running instance (Authentication, Reports, Alerts, Users, Analytics, System):</w:t>
      </w:r>
    </w:p>
    <w:p w14:paraId="47CC9AB6" w14:textId="77777777" w:rsidR="00AD48DA" w:rsidRDefault="00AD48DA">
      <w:pPr>
        <w:pStyle w:val="NormalWeb"/>
        <w:rPr>
          <w:color w:val="111111"/>
        </w:rPr>
      </w:pPr>
      <w:r>
        <w:rPr>
          <w:noProof/>
          <w:color w:val="111111"/>
        </w:rPr>
        <w:lastRenderedPageBreak/>
        <w:drawing>
          <wp:inline distT="0" distB="0" distL="0" distR="0" wp14:anchorId="1701C2BC" wp14:editId="491ED111">
            <wp:extent cx="13544550" cy="37080825"/>
            <wp:effectExtent l="0" t="0" r="0" b="9525"/>
            <wp:docPr id="24" name="Picture 24" descr="Figure 6.1: Swagger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6.1: Swagger /docs"/>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13544550" cy="37080825"/>
                    </a:xfrm>
                    <a:prstGeom prst="rect">
                      <a:avLst/>
                    </a:prstGeom>
                    <a:noFill/>
                    <a:ln>
                      <a:noFill/>
                    </a:ln>
                  </pic:spPr>
                </pic:pic>
              </a:graphicData>
            </a:graphic>
          </wp:inline>
        </w:drawing>
      </w:r>
    </w:p>
    <w:p w14:paraId="0F582571" w14:textId="77777777" w:rsidR="00AD48DA" w:rsidRDefault="00AD48DA">
      <w:pPr>
        <w:pStyle w:val="Heading2"/>
        <w:rPr>
          <w:rFonts w:eastAsia="Times New Roman"/>
          <w:color w:val="111111"/>
        </w:rPr>
      </w:pPr>
      <w:r>
        <w:rPr>
          <w:rFonts w:eastAsia="Times New Roman"/>
          <w:color w:val="111111"/>
        </w:rPr>
        <w:lastRenderedPageBreak/>
        <w:t>6.2 Frontend (</w:t>
      </w:r>
      <w:r>
        <w:rPr>
          <w:rStyle w:val="HTMLCode"/>
          <w:color w:val="111111"/>
        </w:rPr>
        <w:t>vrrs-frontend</w:t>
      </w:r>
      <w:r>
        <w:rPr>
          <w:rFonts w:eastAsia="Times New Roman"/>
          <w:color w:val="111111"/>
        </w:rPr>
        <w:t>)</w:t>
      </w:r>
    </w:p>
    <w:p w14:paraId="43A1140D" w14:textId="77777777" w:rsidR="00AD48DA" w:rsidRDefault="00AD48DA">
      <w:pPr>
        <w:pStyle w:val="Heading3"/>
        <w:rPr>
          <w:rFonts w:eastAsia="Times New Roman"/>
          <w:color w:val="111111"/>
        </w:rPr>
      </w:pPr>
      <w:r>
        <w:rPr>
          <w:rFonts w:eastAsia="Times New Roman"/>
          <w:color w:val="111111"/>
        </w:rPr>
        <w:t>6.2.1 Structure</w:t>
      </w:r>
    </w:p>
    <w:p w14:paraId="158B12D0" w14:textId="77777777" w:rsidR="00AD48DA" w:rsidRDefault="00AD48DA">
      <w:pPr>
        <w:pStyle w:val="NormalWeb"/>
        <w:rPr>
          <w:color w:val="111111"/>
        </w:rPr>
      </w:pPr>
      <w:r>
        <w:rPr>
          <w:color w:val="111111"/>
        </w:rPr>
        <w:t>14 pages across 4 areas (</w:t>
      </w:r>
      <w:r>
        <w:rPr>
          <w:rStyle w:val="HTMLCode"/>
          <w:color w:val="111111"/>
        </w:rPr>
        <w:t>src/pages/{admin,police,reportee}/*.jsx</w:t>
      </w:r>
      <w:r>
        <w:rPr>
          <w:color w:val="111111"/>
        </w:rPr>
        <w:t xml:space="preserve">, plus </w:t>
      </w:r>
      <w:r>
        <w:rPr>
          <w:rStyle w:val="HTMLCode"/>
          <w:color w:val="111111"/>
        </w:rPr>
        <w:t>Login.jsx</w:t>
      </w:r>
      <w:r>
        <w:rPr>
          <w:color w:val="111111"/>
        </w:rPr>
        <w:t xml:space="preserve"> and </w:t>
      </w:r>
      <w:r>
        <w:rPr>
          <w:rStyle w:val="HTMLCode"/>
          <w:color w:val="111111"/>
        </w:rPr>
        <w:t>Register.jsx</w:t>
      </w:r>
      <w:r>
        <w:rPr>
          <w:color w:val="111111"/>
        </w:rPr>
        <w:t xml:space="preserve">), a shared </w:t>
      </w:r>
      <w:r>
        <w:rPr>
          <w:rStyle w:val="HTMLCode"/>
          <w:color w:val="111111"/>
        </w:rPr>
        <w:t>AuthContext</w:t>
      </w:r>
      <w:r>
        <w:rPr>
          <w:color w:val="111111"/>
        </w:rPr>
        <w:t xml:space="preserve"> (JWT + role, persisted across reloads), an </w:t>
      </w:r>
      <w:r>
        <w:rPr>
          <w:rStyle w:val="HTMLCode"/>
          <w:color w:val="111111"/>
        </w:rPr>
        <w:t>AlertsContext</w:t>
      </w:r>
      <w:r>
        <w:rPr>
          <w:color w:val="111111"/>
        </w:rPr>
        <w:t xml:space="preserve"> that opens the WebSocket connection once and makes new-alert toasts available app-wide via </w:t>
      </w:r>
      <w:r>
        <w:rPr>
          <w:rStyle w:val="HTMLCode"/>
          <w:color w:val="111111"/>
        </w:rPr>
        <w:t>NotificationToast</w:t>
      </w:r>
      <w:r>
        <w:rPr>
          <w:color w:val="111111"/>
        </w:rPr>
        <w:t xml:space="preserve">, and a </w:t>
      </w:r>
      <w:r>
        <w:rPr>
          <w:rStyle w:val="HTMLCode"/>
          <w:color w:val="111111"/>
        </w:rPr>
        <w:t>ProtectedRoute</w:t>
      </w:r>
      <w:r>
        <w:rPr>
          <w:color w:val="111111"/>
        </w:rPr>
        <w:t>/</w:t>
      </w:r>
      <w:r>
        <w:rPr>
          <w:rStyle w:val="HTMLCode"/>
          <w:color w:val="111111"/>
        </w:rPr>
        <w:t>Guard</w:t>
      </w:r>
      <w:r>
        <w:rPr>
          <w:color w:val="111111"/>
        </w:rPr>
        <w:t xml:space="preserve"> component that redirects away from any route the current role isn't allowed on.</w:t>
      </w:r>
    </w:p>
    <w:p w14:paraId="135D721C" w14:textId="77777777" w:rsidR="00AD48DA" w:rsidRDefault="00AD48DA">
      <w:pPr>
        <w:pStyle w:val="Heading3"/>
        <w:rPr>
          <w:rFonts w:eastAsia="Times New Roman"/>
          <w:color w:val="111111"/>
        </w:rPr>
      </w:pPr>
      <w:r>
        <w:rPr>
          <w:rFonts w:eastAsia="Times New Roman"/>
          <w:color w:val="111111"/>
        </w:rPr>
        <w:t>6.2.2 Key screens</w:t>
      </w:r>
    </w:p>
    <w:p w14:paraId="02EF46A9" w14:textId="77777777" w:rsidR="00AD48DA" w:rsidRDefault="00AD48DA">
      <w:pPr>
        <w:pStyle w:val="NormalWeb"/>
        <w:rPr>
          <w:color w:val="111111"/>
        </w:rPr>
      </w:pPr>
      <w:r>
        <w:rPr>
          <w:color w:val="111111"/>
        </w:rPr>
        <w:t xml:space="preserve">All captured live, logged in as real accounts (a throwaway demo Reportee, a demo </w:t>
      </w:r>
      <w:r>
        <w:rPr>
          <w:color w:val="111111"/>
        </w:rPr>
        <w:t xml:space="preserve">Police officer created via </w:t>
      </w:r>
      <w:r>
        <w:rPr>
          <w:rStyle w:val="HTMLCode"/>
          <w:color w:val="111111"/>
        </w:rPr>
        <w:t>/users/invite</w:t>
      </w:r>
      <w:r>
        <w:rPr>
          <w:color w:val="111111"/>
        </w:rPr>
        <w:t>, and the repository's seeded Admin account), against the real database (18 reports, 21 users at capture time):</w:t>
      </w:r>
    </w:p>
    <w:tbl>
      <w:tblPr>
        <w:tblW w:w="5000" w:type="pct"/>
        <w:tblCellMar>
          <w:top w:w="15" w:type="dxa"/>
          <w:left w:w="15" w:type="dxa"/>
          <w:bottom w:w="15" w:type="dxa"/>
          <w:right w:w="15" w:type="dxa"/>
        </w:tblCellMar>
        <w:tblLook w:val="04A0" w:firstRow="1" w:lastRow="0" w:firstColumn="1" w:lastColumn="0" w:noHBand="0" w:noVBand="1"/>
      </w:tblPr>
      <w:tblGrid>
        <w:gridCol w:w="835"/>
        <w:gridCol w:w="1879"/>
        <w:gridCol w:w="6296"/>
      </w:tblGrid>
      <w:tr w:rsidR="00000000" w14:paraId="0E8DA33E"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3076747F"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Figure</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4B600155"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3D1FF884"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Page</w:t>
            </w:r>
          </w:p>
        </w:tc>
      </w:tr>
      <w:tr w:rsidR="00000000" w14:paraId="638C705C"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ABC3958" w14:textId="77777777" w:rsidR="00AD48DA" w:rsidRDefault="00AD48DA">
            <w:pPr>
              <w:spacing w:before="240" w:after="240"/>
              <w:rPr>
                <w:rFonts w:eastAsia="Times New Roman"/>
                <w:color w:val="111111"/>
                <w:sz w:val="21"/>
                <w:szCs w:val="21"/>
              </w:rPr>
            </w:pPr>
            <w:r>
              <w:rPr>
                <w:rFonts w:eastAsia="Times New Roman"/>
                <w:color w:val="111111"/>
                <w:sz w:val="21"/>
                <w:szCs w:val="21"/>
              </w:rPr>
              <w:t>6.2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1F0CB2C" w14:textId="77777777" w:rsidR="00AD48DA" w:rsidRDefault="00AD48DA">
            <w:pPr>
              <w:spacing w:before="240" w:after="240"/>
              <w:rPr>
                <w:rFonts w:eastAsia="Times New Roman"/>
                <w:color w:val="111111"/>
                <w:sz w:val="21"/>
                <w:szCs w:val="21"/>
              </w:rPr>
            </w:pPr>
            <w:r>
              <w:rPr>
                <w:rStyle w:val="HTMLCode"/>
                <w:color w:val="111111"/>
              </w:rPr>
              <w:t>login.png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AF2789" w14:textId="77777777" w:rsidR="00AD48DA" w:rsidRDefault="00AD48DA">
            <w:pPr>
              <w:spacing w:before="240" w:after="240"/>
              <w:rPr>
                <w:rFonts w:eastAsia="Times New Roman"/>
                <w:color w:val="111111"/>
                <w:sz w:val="21"/>
                <w:szCs w:val="21"/>
              </w:rPr>
            </w:pPr>
            <w:r>
              <w:rPr>
                <w:rStyle w:val="HTMLCode"/>
                <w:color w:val="111111"/>
              </w:rPr>
              <w:t>/login</w:t>
            </w:r>
          </w:p>
        </w:tc>
      </w:tr>
      <w:tr w:rsidR="00000000" w14:paraId="3148B3F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BF5F1A" w14:textId="77777777" w:rsidR="00AD48DA" w:rsidRDefault="00AD48DA">
            <w:pPr>
              <w:spacing w:before="240" w:after="240"/>
              <w:rPr>
                <w:rFonts w:eastAsia="Times New Roman"/>
                <w:color w:val="111111"/>
                <w:sz w:val="21"/>
                <w:szCs w:val="21"/>
              </w:rPr>
            </w:pPr>
            <w:r>
              <w:rPr>
                <w:rFonts w:eastAsia="Times New Roman"/>
                <w:color w:val="111111"/>
                <w:sz w:val="21"/>
                <w:szCs w:val="21"/>
              </w:rPr>
              <w:t>6.3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1B02E94" w14:textId="77777777" w:rsidR="00AD48DA" w:rsidRDefault="00AD48DA">
            <w:pPr>
              <w:spacing w:before="240" w:after="240"/>
              <w:rPr>
                <w:rFonts w:eastAsia="Times New Roman"/>
                <w:color w:val="111111"/>
                <w:sz w:val="21"/>
                <w:szCs w:val="21"/>
              </w:rPr>
            </w:pPr>
            <w:r>
              <w:rPr>
                <w:rStyle w:val="HTMLCode"/>
                <w:color w:val="111111"/>
              </w:rPr>
              <w:t>register.png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EF7BE34" w14:textId="77777777" w:rsidR="00AD48DA" w:rsidRDefault="00AD48DA">
            <w:pPr>
              <w:spacing w:before="240" w:after="240"/>
              <w:rPr>
                <w:rFonts w:eastAsia="Times New Roman"/>
                <w:color w:val="111111"/>
                <w:sz w:val="21"/>
                <w:szCs w:val="21"/>
              </w:rPr>
            </w:pPr>
            <w:r>
              <w:rPr>
                <w:rStyle w:val="HTMLCode"/>
                <w:color w:val="111111"/>
              </w:rPr>
              <w:t>/register</w:t>
            </w:r>
          </w:p>
        </w:tc>
      </w:tr>
      <w:tr w:rsidR="00000000" w14:paraId="0C190929"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D2C29D9" w14:textId="77777777" w:rsidR="00AD48DA" w:rsidRDefault="00AD48DA">
            <w:pPr>
              <w:spacing w:before="240" w:after="240"/>
              <w:rPr>
                <w:rFonts w:eastAsia="Times New Roman"/>
                <w:color w:val="111111"/>
                <w:sz w:val="21"/>
                <w:szCs w:val="21"/>
              </w:rPr>
            </w:pPr>
            <w:r>
              <w:rPr>
                <w:rFonts w:eastAsia="Times New Roman"/>
                <w:color w:val="111111"/>
                <w:sz w:val="21"/>
                <w:szCs w:val="21"/>
              </w:rPr>
              <w:t>6.4</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24E48FE" w14:textId="77777777" w:rsidR="00AD48DA" w:rsidRDefault="00AD48DA">
            <w:pPr>
              <w:spacing w:before="240" w:after="240"/>
              <w:rPr>
                <w:rFonts w:eastAsia="Times New Roman"/>
                <w:color w:val="111111"/>
                <w:sz w:val="21"/>
                <w:szCs w:val="21"/>
              </w:rPr>
            </w:pPr>
            <w:r>
              <w:rPr>
                <w:rStyle w:val="HTMLCode"/>
                <w:color w:val="111111"/>
              </w:rPr>
              <w:t>reportee-home.png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05305FA" w14:textId="77777777" w:rsidR="00AD48DA" w:rsidRDefault="00AD48DA">
            <w:pPr>
              <w:spacing w:before="240" w:after="240"/>
              <w:rPr>
                <w:rFonts w:eastAsia="Times New Roman"/>
                <w:color w:val="111111"/>
                <w:sz w:val="21"/>
                <w:szCs w:val="21"/>
              </w:rPr>
            </w:pPr>
            <w:r>
              <w:rPr>
                <w:rStyle w:val="HTMLCode"/>
                <w:color w:val="111111"/>
              </w:rPr>
              <w:t>/my</w:t>
            </w:r>
          </w:p>
        </w:tc>
      </w:tr>
      <w:tr w:rsidR="00000000" w14:paraId="2E9638E8"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7812C5C" w14:textId="77777777" w:rsidR="00AD48DA" w:rsidRDefault="00AD48DA">
            <w:pPr>
              <w:spacing w:before="240" w:after="240"/>
              <w:rPr>
                <w:rFonts w:eastAsia="Times New Roman"/>
                <w:color w:val="111111"/>
                <w:sz w:val="21"/>
                <w:szCs w:val="21"/>
              </w:rPr>
            </w:pPr>
            <w:r>
              <w:rPr>
                <w:rFonts w:eastAsia="Times New Roman"/>
                <w:color w:val="111111"/>
                <w:sz w:val="21"/>
                <w:szCs w:val="21"/>
              </w:rPr>
              <w:t>6.5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8F8BB1" w14:textId="77777777" w:rsidR="00AD48DA" w:rsidRDefault="00AD48DA">
            <w:pPr>
              <w:spacing w:before="240" w:after="240"/>
              <w:rPr>
                <w:rFonts w:eastAsia="Times New Roman"/>
                <w:color w:val="111111"/>
                <w:sz w:val="21"/>
                <w:szCs w:val="21"/>
              </w:rPr>
            </w:pPr>
            <w:r>
              <w:rPr>
                <w:rStyle w:val="HTMLCode"/>
                <w:color w:val="111111"/>
              </w:rPr>
              <w:t>report-vehicle.png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AEF04C1" w14:textId="77777777" w:rsidR="00AD48DA" w:rsidRDefault="00AD48DA">
            <w:pPr>
              <w:spacing w:before="240" w:after="240"/>
              <w:rPr>
                <w:rFonts w:eastAsia="Times New Roman"/>
                <w:color w:val="111111"/>
                <w:sz w:val="21"/>
                <w:szCs w:val="21"/>
              </w:rPr>
            </w:pPr>
            <w:r>
              <w:rPr>
                <w:rStyle w:val="HTMLCode"/>
                <w:color w:val="111111"/>
              </w:rPr>
              <w:t>/my/report</w:t>
            </w:r>
            <w:r>
              <w:rPr>
                <w:rFonts w:eastAsia="Times New Roman"/>
                <w:color w:val="111111"/>
                <w:sz w:val="21"/>
                <w:szCs w:val="21"/>
              </w:rPr>
              <w:t xml:space="preserve"> — the report-filing form</w:t>
            </w:r>
          </w:p>
        </w:tc>
      </w:tr>
      <w:tr w:rsidR="00000000" w14:paraId="55FF03BC"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411D91F" w14:textId="77777777" w:rsidR="00AD48DA" w:rsidRDefault="00AD48DA">
            <w:pPr>
              <w:spacing w:before="240" w:after="240"/>
              <w:rPr>
                <w:rFonts w:eastAsia="Times New Roman"/>
                <w:color w:val="111111"/>
                <w:sz w:val="21"/>
                <w:szCs w:val="21"/>
              </w:rPr>
            </w:pPr>
            <w:r>
              <w:rPr>
                <w:rFonts w:eastAsia="Times New Roman"/>
                <w:color w:val="111111"/>
                <w:sz w:val="21"/>
                <w:szCs w:val="21"/>
              </w:rPr>
              <w:t>6.6</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C366FB" w14:textId="77777777" w:rsidR="00AD48DA" w:rsidRDefault="00AD48DA">
            <w:pPr>
              <w:spacing w:before="240" w:after="240"/>
              <w:rPr>
                <w:rFonts w:eastAsia="Times New Roman"/>
                <w:color w:val="111111"/>
                <w:sz w:val="21"/>
                <w:szCs w:val="21"/>
              </w:rPr>
            </w:pPr>
            <w:r>
              <w:rPr>
                <w:rStyle w:val="HTMLCode"/>
                <w:color w:val="111111"/>
              </w:rPr>
              <w:t>my-reports.png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2529A87" w14:textId="77777777" w:rsidR="00AD48DA" w:rsidRDefault="00AD48DA">
            <w:pPr>
              <w:spacing w:before="240" w:after="240"/>
              <w:rPr>
                <w:rFonts w:eastAsia="Times New Roman"/>
                <w:color w:val="111111"/>
                <w:sz w:val="21"/>
                <w:szCs w:val="21"/>
              </w:rPr>
            </w:pPr>
            <w:r>
              <w:rPr>
                <w:rStyle w:val="HTMLCode"/>
                <w:color w:val="111111"/>
              </w:rPr>
              <w:t>/my/reports</w:t>
            </w:r>
            <w:r>
              <w:rPr>
                <w:rFonts w:eastAsia="Times New Roman"/>
                <w:color w:val="111111"/>
                <w:sz w:val="21"/>
                <w:szCs w:val="21"/>
              </w:rPr>
              <w:t xml:space="preserve"> — showing the demo reportee's own filed report</w:t>
            </w:r>
          </w:p>
        </w:tc>
      </w:tr>
      <w:tr w:rsidR="00000000" w14:paraId="582A85B5"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33F2335" w14:textId="77777777" w:rsidR="00AD48DA" w:rsidRDefault="00AD48DA">
            <w:pPr>
              <w:spacing w:before="240" w:after="240"/>
              <w:rPr>
                <w:rFonts w:eastAsia="Times New Roman"/>
                <w:color w:val="111111"/>
                <w:sz w:val="21"/>
                <w:szCs w:val="21"/>
              </w:rPr>
            </w:pPr>
            <w:r>
              <w:rPr>
                <w:rFonts w:eastAsia="Times New Roman"/>
                <w:color w:val="111111"/>
                <w:sz w:val="21"/>
                <w:szCs w:val="21"/>
              </w:rPr>
              <w:t>6.7</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8366EEA" w14:textId="77777777" w:rsidR="00AD48DA" w:rsidRDefault="00AD48DA">
            <w:pPr>
              <w:spacing w:before="240" w:after="240"/>
              <w:rPr>
                <w:rFonts w:eastAsia="Times New Roman"/>
                <w:color w:val="111111"/>
                <w:sz w:val="21"/>
                <w:szCs w:val="21"/>
              </w:rPr>
            </w:pPr>
            <w:r>
              <w:rPr>
                <w:rStyle w:val="HTMLCode"/>
                <w:color w:val="111111"/>
              </w:rPr>
              <w:t>police-home.png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B49C57F" w14:textId="77777777" w:rsidR="00AD48DA" w:rsidRDefault="00AD48DA">
            <w:pPr>
              <w:spacing w:before="240" w:after="240"/>
              <w:rPr>
                <w:rFonts w:eastAsia="Times New Roman"/>
                <w:color w:val="111111"/>
                <w:sz w:val="21"/>
                <w:szCs w:val="21"/>
              </w:rPr>
            </w:pPr>
            <w:r>
              <w:rPr>
                <w:rStyle w:val="HTMLCode"/>
                <w:color w:val="111111"/>
              </w:rPr>
              <w:t>/police</w:t>
            </w:r>
            <w:r>
              <w:rPr>
                <w:rFonts w:eastAsia="Times New Roman"/>
                <w:color w:val="111111"/>
                <w:sz w:val="21"/>
                <w:szCs w:val="21"/>
              </w:rPr>
              <w:t xml:space="preserve"> — vehicle registry, 18 total reports, 72.2% recovery rate</w:t>
            </w:r>
          </w:p>
        </w:tc>
      </w:tr>
      <w:tr w:rsidR="00000000" w14:paraId="77DD653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258523C" w14:textId="77777777" w:rsidR="00AD48DA" w:rsidRDefault="00AD48DA">
            <w:pPr>
              <w:spacing w:before="240" w:after="240"/>
              <w:rPr>
                <w:rFonts w:eastAsia="Times New Roman"/>
                <w:color w:val="111111"/>
                <w:sz w:val="21"/>
                <w:szCs w:val="21"/>
              </w:rPr>
            </w:pPr>
            <w:r>
              <w:rPr>
                <w:rFonts w:eastAsia="Times New Roman"/>
                <w:color w:val="111111"/>
                <w:sz w:val="21"/>
                <w:szCs w:val="21"/>
              </w:rPr>
              <w:t>6.8</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157ADB3" w14:textId="77777777" w:rsidR="00AD48DA" w:rsidRDefault="00AD48DA">
            <w:pPr>
              <w:spacing w:before="240" w:after="240"/>
              <w:rPr>
                <w:rFonts w:eastAsia="Times New Roman"/>
                <w:color w:val="111111"/>
                <w:sz w:val="21"/>
                <w:szCs w:val="21"/>
              </w:rPr>
            </w:pPr>
            <w:r>
              <w:rPr>
                <w:rStyle w:val="HTMLCode"/>
                <w:color w:val="111111"/>
              </w:rPr>
              <w:t>alerts.png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BAF8710" w14:textId="77777777" w:rsidR="00AD48DA" w:rsidRDefault="00AD48DA">
            <w:pPr>
              <w:spacing w:before="240" w:after="240"/>
              <w:rPr>
                <w:rFonts w:eastAsia="Times New Roman"/>
                <w:color w:val="111111"/>
                <w:sz w:val="21"/>
                <w:szCs w:val="21"/>
              </w:rPr>
            </w:pPr>
            <w:r>
              <w:rPr>
                <w:rStyle w:val="HTMLCode"/>
                <w:color w:val="111111"/>
              </w:rPr>
              <w:t>/police/alerts</w:t>
            </w:r>
            <w:r>
              <w:rPr>
                <w:rFonts w:eastAsia="Times New Roman"/>
                <w:color w:val="111111"/>
                <w:sz w:val="21"/>
                <w:szCs w:val="21"/>
              </w:rPr>
              <w:t xml:space="preserve"> — live alert feed (0 unread at capture time; the 23 existing alerts in the DB had already been read/actioned in earlier sessions)</w:t>
            </w:r>
          </w:p>
        </w:tc>
      </w:tr>
      <w:tr w:rsidR="00000000" w14:paraId="74B883EB"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3822C6F"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6.9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3EF4C42" w14:textId="77777777" w:rsidR="00AD48DA" w:rsidRDefault="00AD48DA">
            <w:pPr>
              <w:spacing w:before="240" w:after="240"/>
              <w:rPr>
                <w:rFonts w:eastAsia="Times New Roman"/>
                <w:color w:val="111111"/>
                <w:sz w:val="21"/>
                <w:szCs w:val="21"/>
              </w:rPr>
            </w:pPr>
            <w:r>
              <w:rPr>
                <w:rStyle w:val="HTMLCode"/>
                <w:color w:val="111111"/>
              </w:rPr>
              <w:t>cameras.png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E4D40B6" w14:textId="77777777" w:rsidR="00AD48DA" w:rsidRDefault="00AD48DA">
            <w:pPr>
              <w:spacing w:before="240" w:after="240"/>
              <w:rPr>
                <w:rFonts w:eastAsia="Times New Roman"/>
                <w:color w:val="111111"/>
                <w:sz w:val="21"/>
                <w:szCs w:val="21"/>
              </w:rPr>
            </w:pPr>
            <w:r>
              <w:rPr>
                <w:rStyle w:val="HTMLCode"/>
                <w:color w:val="111111"/>
              </w:rPr>
              <w:t>/police/cameras</w:t>
            </w:r>
            <w:r>
              <w:rPr>
                <w:rFonts w:eastAsia="Times New Roman"/>
                <w:color w:val="111111"/>
                <w:sz w:val="21"/>
                <w:szCs w:val="21"/>
              </w:rPr>
              <w:t xml:space="preserve"> — correctly shows </w:t>
            </w:r>
            <w:r>
              <w:rPr>
                <w:rStyle w:val="HTMLCode"/>
                <w:color w:val="111111"/>
              </w:rPr>
              <w:t>PHONE-NODE-1</w:t>
            </w:r>
            <w:r>
              <w:rPr>
                <w:rFonts w:eastAsia="Times New Roman"/>
                <w:color w:val="111111"/>
                <w:sz w:val="21"/>
                <w:szCs w:val="21"/>
              </w:rPr>
              <w:t xml:space="preserve"> as </w:t>
            </w:r>
            <w:r>
              <w:rPr>
                <w:rStyle w:val="Strong"/>
                <w:rFonts w:eastAsia="Times New Roman"/>
                <w:color w:val="111111"/>
                <w:sz w:val="21"/>
                <w:szCs w:val="21"/>
              </w:rPr>
              <w:t>offline</w:t>
            </w:r>
            <w:r>
              <w:rPr>
                <w:rFonts w:eastAsia="Times New Roman"/>
                <w:color w:val="111111"/>
                <w:sz w:val="21"/>
                <w:szCs w:val="21"/>
              </w:rPr>
              <w:t>, matching reality: the camera node was not connected during this capture (§6.3)</w:t>
            </w:r>
          </w:p>
        </w:tc>
      </w:tr>
      <w:tr w:rsidR="00000000" w14:paraId="69BCC3E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A9CDAC" w14:textId="77777777" w:rsidR="00AD48DA" w:rsidRDefault="00AD48DA">
            <w:pPr>
              <w:spacing w:before="240" w:after="240"/>
              <w:rPr>
                <w:rFonts w:eastAsia="Times New Roman"/>
                <w:color w:val="111111"/>
                <w:sz w:val="21"/>
                <w:szCs w:val="21"/>
              </w:rPr>
            </w:pPr>
            <w:r>
              <w:rPr>
                <w:rFonts w:eastAsia="Times New Roman"/>
                <w:color w:val="111111"/>
                <w:sz w:val="21"/>
                <w:szCs w:val="21"/>
              </w:rPr>
              <w:t>6.10</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E4430B4" w14:textId="77777777" w:rsidR="00AD48DA" w:rsidRDefault="00AD48DA">
            <w:pPr>
              <w:spacing w:before="240" w:after="240"/>
              <w:rPr>
                <w:rFonts w:eastAsia="Times New Roman"/>
                <w:color w:val="111111"/>
                <w:sz w:val="21"/>
                <w:szCs w:val="21"/>
              </w:rPr>
            </w:pPr>
            <w:r>
              <w:rPr>
                <w:rStyle w:val="HTMLCode"/>
                <w:color w:val="111111"/>
              </w:rPr>
              <w:t>analytics.png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90D2E79" w14:textId="77777777" w:rsidR="00AD48DA" w:rsidRDefault="00AD48DA">
            <w:pPr>
              <w:spacing w:before="240" w:after="240"/>
              <w:rPr>
                <w:rFonts w:eastAsia="Times New Roman"/>
                <w:color w:val="111111"/>
                <w:sz w:val="21"/>
                <w:szCs w:val="21"/>
              </w:rPr>
            </w:pPr>
            <w:r>
              <w:rPr>
                <w:rStyle w:val="HTMLCode"/>
                <w:color w:val="111111"/>
              </w:rPr>
              <w:t>/police/analytics</w:t>
            </w:r>
            <w:r>
              <w:rPr>
                <w:rFonts w:eastAsia="Times New Roman"/>
                <w:color w:val="111111"/>
                <w:sz w:val="21"/>
                <w:szCs w:val="21"/>
              </w:rPr>
              <w:t xml:space="preserve"> — real chart data, including </w:t>
            </w:r>
            <w:r>
              <w:rPr>
                <w:rStyle w:val="Strong"/>
                <w:rFonts w:eastAsia="Times New Roman"/>
                <w:color w:val="111111"/>
                <w:sz w:val="21"/>
                <w:szCs w:val="21"/>
              </w:rPr>
              <w:t>avg. detection confidence 88.2%</w:t>
            </w:r>
            <w:r>
              <w:rPr>
                <w:rFonts w:eastAsia="Times New Roman"/>
                <w:color w:val="111111"/>
                <w:sz w:val="21"/>
                <w:szCs w:val="21"/>
              </w:rPr>
              <w:t>, which is the post-fix, correctly-normalized figure described in §8.5</w:t>
            </w:r>
          </w:p>
        </w:tc>
      </w:tr>
      <w:tr w:rsidR="00000000" w14:paraId="6276218A"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9B5517D" w14:textId="77777777" w:rsidR="00AD48DA" w:rsidRDefault="00AD48DA">
            <w:pPr>
              <w:spacing w:before="240" w:after="240"/>
              <w:rPr>
                <w:rFonts w:eastAsia="Times New Roman"/>
                <w:color w:val="111111"/>
                <w:sz w:val="21"/>
                <w:szCs w:val="21"/>
              </w:rPr>
            </w:pPr>
            <w:r>
              <w:rPr>
                <w:rFonts w:eastAsia="Times New Roman"/>
                <w:color w:val="111111"/>
                <w:sz w:val="21"/>
                <w:szCs w:val="21"/>
              </w:rPr>
              <w:t>6.11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C03DB97" w14:textId="77777777" w:rsidR="00AD48DA" w:rsidRDefault="00AD48DA">
            <w:pPr>
              <w:spacing w:before="240" w:after="240"/>
              <w:rPr>
                <w:rFonts w:eastAsia="Times New Roman"/>
                <w:color w:val="111111"/>
                <w:sz w:val="21"/>
                <w:szCs w:val="21"/>
              </w:rPr>
            </w:pPr>
            <w:r>
              <w:rPr>
                <w:rStyle w:val="HTMLCode"/>
                <w:color w:val="111111"/>
              </w:rPr>
              <w:t>admin-home.png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B0BE5A8" w14:textId="77777777" w:rsidR="00AD48DA" w:rsidRDefault="00AD48DA">
            <w:pPr>
              <w:spacing w:before="240" w:after="240"/>
              <w:rPr>
                <w:rFonts w:eastAsia="Times New Roman"/>
                <w:color w:val="111111"/>
                <w:sz w:val="21"/>
                <w:szCs w:val="21"/>
              </w:rPr>
            </w:pPr>
            <w:r>
              <w:rPr>
                <w:rStyle w:val="HTMLCode"/>
                <w:color w:val="111111"/>
              </w:rPr>
              <w:t>/admin</w:t>
            </w:r>
            <w:r>
              <w:rPr>
                <w:rFonts w:eastAsia="Times New Roman"/>
                <w:color w:val="111111"/>
                <w:sz w:val="21"/>
                <w:szCs w:val="21"/>
              </w:rPr>
              <w:t xml:space="preserve"> </w:t>
            </w:r>
            <w:r>
              <w:rPr>
                <w:rFonts w:eastAsia="Times New Roman"/>
                <w:color w:val="111111"/>
                <w:sz w:val="21"/>
                <w:szCs w:val="21"/>
              </w:rPr>
              <w:t>— system overview, 21 total users, 4 police accounts</w:t>
            </w:r>
          </w:p>
        </w:tc>
      </w:tr>
      <w:tr w:rsidR="00000000" w14:paraId="2F77F0CC"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8F19E38" w14:textId="77777777" w:rsidR="00AD48DA" w:rsidRDefault="00AD48DA">
            <w:pPr>
              <w:spacing w:before="240" w:after="240"/>
              <w:rPr>
                <w:rFonts w:eastAsia="Times New Roman"/>
                <w:color w:val="111111"/>
                <w:sz w:val="21"/>
                <w:szCs w:val="21"/>
              </w:rPr>
            </w:pPr>
            <w:r>
              <w:rPr>
                <w:rFonts w:eastAsia="Times New Roman"/>
                <w:color w:val="111111"/>
                <w:sz w:val="21"/>
                <w:szCs w:val="21"/>
              </w:rPr>
              <w:t>6.12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84FCA8C" w14:textId="77777777" w:rsidR="00AD48DA" w:rsidRDefault="00AD48DA">
            <w:pPr>
              <w:spacing w:before="240" w:after="240"/>
              <w:rPr>
                <w:rFonts w:eastAsia="Times New Roman"/>
                <w:color w:val="111111"/>
                <w:sz w:val="21"/>
                <w:szCs w:val="21"/>
              </w:rPr>
            </w:pPr>
            <w:r>
              <w:rPr>
                <w:rStyle w:val="HTMLCode"/>
                <w:color w:val="111111"/>
              </w:rPr>
              <w:t>user-management.png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81A2E88" w14:textId="77777777" w:rsidR="00AD48DA" w:rsidRDefault="00AD48DA">
            <w:pPr>
              <w:spacing w:before="240" w:after="240"/>
              <w:rPr>
                <w:rFonts w:eastAsia="Times New Roman"/>
                <w:color w:val="111111"/>
                <w:sz w:val="21"/>
                <w:szCs w:val="21"/>
              </w:rPr>
            </w:pPr>
            <w:r>
              <w:rPr>
                <w:rStyle w:val="HTMLCode"/>
                <w:color w:val="111111"/>
              </w:rPr>
              <w:t>/admin/users</w:t>
            </w:r>
            <w:r>
              <w:rPr>
                <w:rFonts w:eastAsia="Times New Roman"/>
                <w:color w:val="111111"/>
                <w:sz w:val="21"/>
                <w:szCs w:val="21"/>
              </w:rPr>
              <w:t xml:space="preserve"> — includes the demo accounts created for this capture session</w:t>
            </w:r>
          </w:p>
        </w:tc>
      </w:tr>
      <w:tr w:rsidR="00000000" w14:paraId="2AEB8FEB"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75D9056" w14:textId="77777777" w:rsidR="00AD48DA" w:rsidRDefault="00AD48DA">
            <w:pPr>
              <w:spacing w:before="240" w:after="240"/>
              <w:rPr>
                <w:rFonts w:eastAsia="Times New Roman"/>
                <w:color w:val="111111"/>
                <w:sz w:val="21"/>
                <w:szCs w:val="21"/>
              </w:rPr>
            </w:pPr>
            <w:r>
              <w:rPr>
                <w:rFonts w:eastAsia="Times New Roman"/>
                <w:color w:val="111111"/>
                <w:sz w:val="21"/>
                <w:szCs w:val="21"/>
              </w:rPr>
              <w:t>6.13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76FEFF" w14:textId="77777777" w:rsidR="00AD48DA" w:rsidRDefault="00AD48DA">
            <w:pPr>
              <w:spacing w:before="240" w:after="240"/>
              <w:rPr>
                <w:rFonts w:eastAsia="Times New Roman"/>
                <w:color w:val="111111"/>
                <w:sz w:val="21"/>
                <w:szCs w:val="21"/>
              </w:rPr>
            </w:pPr>
            <w:r>
              <w:rPr>
                <w:rStyle w:val="HTMLCode"/>
                <w:color w:val="111111"/>
              </w:rPr>
              <w:t>system-health.png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F21489E" w14:textId="77777777" w:rsidR="00AD48DA" w:rsidRDefault="00AD48DA">
            <w:pPr>
              <w:spacing w:before="240" w:after="240"/>
              <w:rPr>
                <w:rFonts w:eastAsia="Times New Roman"/>
                <w:color w:val="111111"/>
                <w:sz w:val="21"/>
                <w:szCs w:val="21"/>
              </w:rPr>
            </w:pPr>
            <w:r>
              <w:rPr>
                <w:rStyle w:val="HTMLCode"/>
                <w:color w:val="111111"/>
              </w:rPr>
              <w:t>/admin/health</w:t>
            </w:r>
            <w:r>
              <w:rPr>
                <w:rFonts w:eastAsia="Times New Roman"/>
                <w:color w:val="111111"/>
                <w:sz w:val="21"/>
                <w:szCs w:val="21"/>
              </w:rPr>
              <w:t xml:space="preserve"> — live metrics (68.2% disk usage, 151.4GB free, 1/15 DB connections in use, 21 active sessions); this page took a genuinely reproducible ~3–4s to populate on first load in dev mode (Vite's on-demand route compilation), confirmed by polling the DOM directly rather than assumed</w:t>
            </w:r>
          </w:p>
        </w:tc>
      </w:tr>
      <w:tr w:rsidR="00000000" w14:paraId="69C0424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9FCFEE4" w14:textId="77777777" w:rsidR="00AD48DA" w:rsidRDefault="00AD48DA">
            <w:pPr>
              <w:spacing w:before="240" w:after="240"/>
              <w:rPr>
                <w:rFonts w:eastAsia="Times New Roman"/>
                <w:color w:val="111111"/>
                <w:sz w:val="21"/>
                <w:szCs w:val="21"/>
              </w:rPr>
            </w:pPr>
            <w:r>
              <w:rPr>
                <w:rFonts w:eastAsia="Times New Roman"/>
                <w:color w:val="111111"/>
                <w:sz w:val="21"/>
                <w:szCs w:val="21"/>
              </w:rPr>
              <w:t>6.14</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9CB4678" w14:textId="77777777" w:rsidR="00AD48DA" w:rsidRDefault="00AD48DA">
            <w:pPr>
              <w:spacing w:before="240" w:after="240"/>
              <w:rPr>
                <w:rFonts w:eastAsia="Times New Roman"/>
                <w:color w:val="111111"/>
                <w:sz w:val="21"/>
                <w:szCs w:val="21"/>
              </w:rPr>
            </w:pPr>
            <w:r>
              <w:rPr>
                <w:rStyle w:val="HTMLCode"/>
                <w:color w:val="111111"/>
              </w:rPr>
              <w:t>audit-log.png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65B5B09" w14:textId="77777777" w:rsidR="00AD48DA" w:rsidRDefault="00AD48DA">
            <w:pPr>
              <w:spacing w:before="240" w:after="240"/>
              <w:rPr>
                <w:rFonts w:eastAsia="Times New Roman"/>
                <w:color w:val="111111"/>
                <w:sz w:val="21"/>
                <w:szCs w:val="21"/>
              </w:rPr>
            </w:pPr>
            <w:r>
              <w:rPr>
                <w:rStyle w:val="HTMLCode"/>
                <w:color w:val="111111"/>
              </w:rPr>
              <w:t>/admin/audit</w:t>
            </w:r>
            <w:r>
              <w:rPr>
                <w:rFonts w:eastAsia="Times New Roman"/>
                <w:color w:val="111111"/>
                <w:sz w:val="21"/>
                <w:szCs w:val="21"/>
              </w:rPr>
              <w:t xml:space="preserve"> </w:t>
            </w:r>
            <w:r>
              <w:rPr>
                <w:rFonts w:eastAsia="Times New Roman"/>
                <w:color w:val="111111"/>
                <w:sz w:val="21"/>
                <w:szCs w:val="21"/>
              </w:rPr>
              <w:t>— real audit rows, including the login events generated by capturing these very screenshots</w:t>
            </w:r>
          </w:p>
        </w:tc>
      </w:tr>
    </w:tbl>
    <w:p w14:paraId="0FBABD97" w14:textId="77777777" w:rsidR="00AD48DA" w:rsidRDefault="00AD48DA">
      <w:pPr>
        <w:pStyle w:val="NormalWeb"/>
        <w:rPr>
          <w:color w:val="111111"/>
        </w:rPr>
      </w:pPr>
      <w:r>
        <w:rPr>
          <w:noProof/>
          <w:color w:val="111111"/>
        </w:rPr>
        <w:lastRenderedPageBreak/>
        <w:drawing>
          <wp:inline distT="0" distB="0" distL="0" distR="0" wp14:anchorId="2470F5D6" wp14:editId="53341C02">
            <wp:extent cx="13544550" cy="9563100"/>
            <wp:effectExtent l="0" t="0" r="0" b="0"/>
            <wp:docPr id="25" name="Picture 25" descr="Figure 6.2: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6.2: Login"/>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7007D765" wp14:editId="16B28D5B">
            <wp:extent cx="13544550" cy="9563100"/>
            <wp:effectExtent l="0" t="0" r="0" b="0"/>
            <wp:docPr id="26" name="Picture 26" descr="Figure 6.3: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6.3: Register"/>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49EBF0CC" wp14:editId="336170B6">
            <wp:extent cx="13544550" cy="9563100"/>
            <wp:effectExtent l="0" t="0" r="0" b="0"/>
            <wp:docPr id="27" name="Picture 27" descr="Figure 6.4: Reporte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6.4: Reportee home"/>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382B7539" wp14:editId="41E0BA96">
            <wp:extent cx="13544550" cy="9563100"/>
            <wp:effectExtent l="0" t="0" r="0" b="0"/>
            <wp:docPr id="28" name="Picture 28" descr="Figure 6.5: Report vehicl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6.5: Report vehicle form"/>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18EE8128" wp14:editId="1C39D2ED">
            <wp:extent cx="13544550" cy="9563100"/>
            <wp:effectExtent l="0" t="0" r="0" b="0"/>
            <wp:docPr id="29" name="Picture 29" descr="Figure 6.6: My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6.6: My reports"/>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1EC41167" wp14:editId="2E8AF02F">
            <wp:extent cx="13544550" cy="9563100"/>
            <wp:effectExtent l="0" t="0" r="0" b="0"/>
            <wp:docPr id="30" name="Picture 30" descr="Figure 6.7: Police home / vehicl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6.7: Police home / vehicle registry"/>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38E096A4" wp14:editId="10BF46C1">
            <wp:extent cx="13544550" cy="9563100"/>
            <wp:effectExtent l="0" t="0" r="0" b="0"/>
            <wp:docPr id="31" name="Picture 31" descr="Figure 6.8: Liv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6.8: Live alerts"/>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64DAD1DB" wp14:editId="4155C1E2">
            <wp:extent cx="13544550" cy="9563100"/>
            <wp:effectExtent l="0" t="0" r="0" b="0"/>
            <wp:docPr id="32" name="Picture 32" descr="Figure 6.9: Cam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6.9: Cameras"/>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6E3E8691" wp14:editId="076F58D8">
            <wp:extent cx="13544550" cy="9563100"/>
            <wp:effectExtent l="0" t="0" r="0" b="0"/>
            <wp:docPr id="33" name="Picture 33" descr="Figure 6.10: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 6.10: Analytics"/>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4FCC58BA" wp14:editId="5DE795AC">
            <wp:extent cx="13544550" cy="9563100"/>
            <wp:effectExtent l="0" t="0" r="0" b="0"/>
            <wp:docPr id="34" name="Picture 34" descr="Figure 6.11: Adm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6.11: Admin overview"/>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31DACE67" wp14:editId="122C6509">
            <wp:extent cx="13544550" cy="9563100"/>
            <wp:effectExtent l="0" t="0" r="0" b="0"/>
            <wp:docPr id="35" name="Picture 35" descr="Figure 6.12: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gure 6.12: User management"/>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063D8DDD" wp14:editId="6C4CD07C">
            <wp:extent cx="13544550" cy="9563100"/>
            <wp:effectExtent l="0" t="0" r="0" b="0"/>
            <wp:docPr id="36" name="Picture 36" descr="Figure 6.13: System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6.13: System health"/>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r>
        <w:rPr>
          <w:noProof/>
          <w:color w:val="111111"/>
        </w:rPr>
        <w:lastRenderedPageBreak/>
        <w:drawing>
          <wp:inline distT="0" distB="0" distL="0" distR="0" wp14:anchorId="4FFD06A3" wp14:editId="13C6576A">
            <wp:extent cx="13544550" cy="9563100"/>
            <wp:effectExtent l="0" t="0" r="0" b="0"/>
            <wp:docPr id="37" name="Picture 37" descr="Figure 6.14: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igure 6.14: Audit log"/>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3544550" cy="9563100"/>
                    </a:xfrm>
                    <a:prstGeom prst="rect">
                      <a:avLst/>
                    </a:prstGeom>
                    <a:noFill/>
                    <a:ln>
                      <a:noFill/>
                    </a:ln>
                  </pic:spPr>
                </pic:pic>
              </a:graphicData>
            </a:graphic>
          </wp:inline>
        </w:drawing>
      </w:r>
    </w:p>
    <w:p w14:paraId="0A07F4A5" w14:textId="77777777" w:rsidR="00AD48DA" w:rsidRDefault="00AD48DA">
      <w:pPr>
        <w:pStyle w:val="NormalWeb"/>
        <w:rPr>
          <w:color w:val="111111"/>
        </w:rPr>
      </w:pPr>
      <w:r>
        <w:rPr>
          <w:color w:val="111111"/>
        </w:rPr>
        <w:lastRenderedPageBreak/>
        <w:t>Not captured: a live WebSocket detection toast, and the camera node's OpenCV preview window. Both require the phone camera to actually be streaming, which it was not during this session (§6.3, §7.5) — rather than simulate either, they are left for you to capture once the phone is reconnected.</w:t>
      </w:r>
    </w:p>
    <w:p w14:paraId="6E41068D" w14:textId="77777777" w:rsidR="00AD48DA" w:rsidRDefault="00AD48DA">
      <w:pPr>
        <w:pStyle w:val="Heading3"/>
        <w:rPr>
          <w:rFonts w:eastAsia="Times New Roman"/>
          <w:color w:val="111111"/>
        </w:rPr>
      </w:pPr>
      <w:r>
        <w:rPr>
          <w:rFonts w:eastAsia="Times New Roman"/>
          <w:color w:val="111111"/>
        </w:rPr>
        <w:t>6.2.3 Real-time alerts</w:t>
      </w:r>
    </w:p>
    <w:p w14:paraId="4FA53A4B" w14:textId="77777777" w:rsidR="00AD48DA" w:rsidRDefault="00AD48DA">
      <w:pPr>
        <w:pStyle w:val="NormalWeb"/>
        <w:rPr>
          <w:color w:val="111111"/>
        </w:rPr>
      </w:pPr>
      <w:r>
        <w:rPr>
          <w:rStyle w:val="HTMLCode"/>
          <w:color w:val="111111"/>
        </w:rPr>
        <w:t>AlertsContext</w:t>
      </w:r>
      <w:r>
        <w:rPr>
          <w:color w:val="111111"/>
        </w:rPr>
        <w:t xml:space="preserve"> opens </w:t>
      </w:r>
      <w:r>
        <w:rPr>
          <w:rStyle w:val="HTMLCode"/>
          <w:color w:val="111111"/>
        </w:rPr>
        <w:t>wss://.../alerts/ws?token=&lt;JWT&gt;</w:t>
      </w:r>
      <w:r>
        <w:rPr>
          <w:color w:val="111111"/>
        </w:rPr>
        <w:t xml:space="preserve"> </w:t>
      </w:r>
      <w:r>
        <w:rPr>
          <w:color w:val="111111"/>
        </w:rPr>
        <w:t>once on login (for police/admin roles only) and keeps it open across route changes, rather than each page opening its own connection. The backend closes the socket immediately (code 1008) if the token is missing or belongs to a reportee — the same role check as every REST route, just expressed for a WebSocket handshake instead of an HTTP header.</w:t>
      </w:r>
    </w:p>
    <w:p w14:paraId="10BA3ED1" w14:textId="77777777" w:rsidR="00AD48DA" w:rsidRDefault="00AD48DA">
      <w:pPr>
        <w:pStyle w:val="Heading2"/>
        <w:rPr>
          <w:rFonts w:eastAsia="Times New Roman"/>
          <w:color w:val="111111"/>
        </w:rPr>
      </w:pPr>
      <w:r>
        <w:rPr>
          <w:rFonts w:eastAsia="Times New Roman"/>
          <w:color w:val="111111"/>
        </w:rPr>
        <w:t>6.3 Camera Node (</w:t>
      </w:r>
      <w:r>
        <w:rPr>
          <w:rStyle w:val="HTMLCode"/>
          <w:color w:val="111111"/>
        </w:rPr>
        <w:t>vrrs-node</w:t>
      </w:r>
      <w:r>
        <w:rPr>
          <w:rFonts w:eastAsia="Times New Roman"/>
          <w:color w:val="111111"/>
        </w:rPr>
        <w:t>)</w:t>
      </w:r>
    </w:p>
    <w:p w14:paraId="54089D29" w14:textId="77777777" w:rsidR="00AD48DA" w:rsidRDefault="00AD48DA">
      <w:pPr>
        <w:pStyle w:val="NormalWeb"/>
        <w:rPr>
          <w:color w:val="111111"/>
        </w:rPr>
      </w:pPr>
      <w:r>
        <w:rPr>
          <w:rStyle w:val="HTMLCode"/>
          <w:color w:val="111111"/>
        </w:rPr>
        <w:t>plate_node.py</w:t>
      </w:r>
      <w:r>
        <w:rPr>
          <w:color w:val="111111"/>
        </w:rPr>
        <w:t xml:space="preserve"> is the single entry point; the pure plate-cleaning/dedup logic lives in </w:t>
      </w:r>
      <w:r>
        <w:rPr>
          <w:rStyle w:val="HTMLCode"/>
          <w:color w:val="111111"/>
        </w:rPr>
        <w:t>plate_utils.py</w:t>
      </w:r>
      <w:r>
        <w:rPr>
          <w:color w:val="111111"/>
        </w:rPr>
        <w:t xml:space="preserve"> </w:t>
      </w:r>
      <w:r>
        <w:rPr>
          <w:color w:val="111111"/>
        </w:rPr>
        <w:t>(added during this project specifically so it could be unit tested without a GPU environment — see §8.3). It is started independently of the backend and frontend (</w:t>
      </w:r>
      <w:r>
        <w:rPr>
          <w:rStyle w:val="HTMLCode"/>
          <w:color w:val="111111"/>
        </w:rPr>
        <w:t>run-all.ps1</w:t>
      </w:r>
      <w:r>
        <w:rPr>
          <w:color w:val="111111"/>
        </w:rPr>
        <w:t xml:space="preserve"> opens all three in separate windows for development) and only ever communicates outward over HTTP.</w:t>
      </w:r>
    </w:p>
    <w:p w14:paraId="69820170" w14:textId="77777777" w:rsidR="00AD48DA" w:rsidRDefault="00AD48DA">
      <w:pPr>
        <w:pStyle w:val="NormalWeb"/>
        <w:rPr>
          <w:color w:val="111111"/>
        </w:rPr>
      </w:pPr>
      <w:r>
        <w:rPr>
          <w:rStyle w:val="Strong"/>
          <w:color w:val="111111"/>
        </w:rPr>
        <w:t>Verified this session, not simulated:</w:t>
      </w:r>
      <w:r>
        <w:rPr>
          <w:color w:val="111111"/>
        </w:rPr>
        <w:t xml:space="preserve"> running </w:t>
      </w:r>
      <w:r>
        <w:rPr>
          <w:rStyle w:val="HTMLCode"/>
          <w:color w:val="111111"/>
        </w:rPr>
        <w:t>run-all.ps1</w:t>
      </w:r>
      <w:r>
        <w:rPr>
          <w:color w:val="111111"/>
        </w:rPr>
        <w:t xml:space="preserve"> did start all three processes — the backend and frontend came up and responded correctly to real requests </w:t>
      </w:r>
      <w:r>
        <w:rPr>
          <w:color w:val="111111"/>
        </w:rPr>
        <w:t xml:space="preserve">(confirmed via direct HTTP checks), and the camera node's Python process loaded YOLOv8n/EasyOCR successfully. It then exited because the configured </w:t>
      </w:r>
      <w:r>
        <w:rPr>
          <w:rStyle w:val="HTMLCode"/>
          <w:color w:val="111111"/>
        </w:rPr>
        <w:t>PHONE_STREAM_URL</w:t>
      </w:r>
      <w:r>
        <w:rPr>
          <w:color w:val="111111"/>
        </w:rPr>
        <w:t xml:space="preserve"> (</w:t>
      </w:r>
      <w:r>
        <w:rPr>
          <w:rStyle w:val="HTMLCode"/>
          <w:color w:val="111111"/>
        </w:rPr>
        <w:t>http://172.20.10.2:8080/video</w:t>
      </w:r>
      <w:r>
        <w:rPr>
          <w:color w:val="111111"/>
        </w:rPr>
        <w:t xml:space="preserve">) was unreachable (confirmed with </w:t>
      </w:r>
      <w:r>
        <w:rPr>
          <w:rStyle w:val="HTMLCode"/>
          <w:color w:val="111111"/>
        </w:rPr>
        <w:t>Test-NetConnection</w:t>
      </w:r>
      <w:r>
        <w:rPr>
          <w:color w:val="111111"/>
        </w:rPr>
        <w:t xml:space="preserve">: </w:t>
      </w:r>
      <w:r>
        <w:rPr>
          <w:rStyle w:val="HTMLCode"/>
          <w:color w:val="111111"/>
        </w:rPr>
        <w:t>TcpTestSucceeded: False</w:t>
      </w:r>
      <w:r>
        <w:rPr>
          <w:color w:val="111111"/>
        </w:rPr>
        <w:t>) — the phone's IP Webcam app was not running/connected at the time. This is reported plainly rather than glossed over:</w:t>
      </w:r>
    </w:p>
    <w:p w14:paraId="3B7E13D5" w14:textId="77777777" w:rsidR="00AD48DA" w:rsidRDefault="00AD48DA">
      <w:pPr>
        <w:pStyle w:val="NormalWeb"/>
        <w:rPr>
          <w:color w:val="111111"/>
        </w:rPr>
      </w:pPr>
      <w:r>
        <w:rPr>
          <w:rStyle w:val="HTMLCode"/>
          <w:color w:val="111111"/>
        </w:rPr>
        <w:t xml:space="preserve">[SCREENSHOT NEEDED: node-preview-window.png — the OpenCV "SVDS Plate Node" preview </w:t>
      </w:r>
      <w:r>
        <w:rPr>
          <w:rStyle w:val="HTMLCode"/>
          <w:color w:val="111111"/>
        </w:rPr>
        <w:t>window, showing a green bounding box and OCR'd plate text overlaid on a real vehicle. Requires the phone stream to actually be connected — see Appendix 2.3 for setup.]</w:t>
      </w:r>
      <w:r>
        <w:rPr>
          <w:color w:val="111111"/>
        </w:rPr>
        <w:t xml:space="preserve"> </w:t>
      </w:r>
      <w:r>
        <w:rPr>
          <w:rStyle w:val="HTMLCode"/>
          <w:color w:val="111111"/>
        </w:rPr>
        <w:t>[SCREENSHOT NEEDED: node-console.png — the terminal output showing "backend status: STOLEN" or "backend status: CLEAR" for a real reading]</w:t>
      </w:r>
    </w:p>
    <w:p w14:paraId="6ECBACAA" w14:textId="77777777" w:rsidR="00AD48DA" w:rsidRDefault="00AD48DA">
      <w:pPr>
        <w:pStyle w:val="Heading2"/>
        <w:rPr>
          <w:rFonts w:eastAsia="Times New Roman"/>
          <w:color w:val="111111"/>
        </w:rPr>
      </w:pPr>
      <w:r>
        <w:rPr>
          <w:rFonts w:eastAsia="Times New Roman"/>
          <w:color w:val="111111"/>
        </w:rPr>
        <w:t>6.4 Configuration</w:t>
      </w:r>
    </w:p>
    <w:p w14:paraId="16ABF13E" w14:textId="77777777" w:rsidR="00AD48DA" w:rsidRDefault="00AD48DA">
      <w:pPr>
        <w:pStyle w:val="NormalWeb"/>
        <w:rPr>
          <w:color w:val="111111"/>
        </w:rPr>
      </w:pPr>
      <w:r>
        <w:rPr>
          <w:color w:val="111111"/>
        </w:rPr>
        <w:t xml:space="preserve">Each component reads its configuration from its own </w:t>
      </w:r>
      <w:r>
        <w:rPr>
          <w:rStyle w:val="HTMLCode"/>
          <w:color w:val="111111"/>
        </w:rPr>
        <w:t>.env</w:t>
      </w:r>
      <w:r>
        <w:rPr>
          <w:color w:val="111111"/>
        </w:rPr>
        <w:t xml:space="preserve"> (never committed — </w:t>
      </w:r>
      <w:r>
        <w:rPr>
          <w:rStyle w:val="HTMLCode"/>
          <w:color w:val="111111"/>
        </w:rPr>
        <w:t>.env.example</w:t>
      </w:r>
      <w:r>
        <w:rPr>
          <w:color w:val="111111"/>
        </w:rPr>
        <w:t xml:space="preserve"> documents the required keys): the backend needs </w:t>
      </w:r>
      <w:r>
        <w:rPr>
          <w:rStyle w:val="HTMLCode"/>
          <w:color w:val="111111"/>
        </w:rPr>
        <w:t>DATABASE_URL</w:t>
      </w:r>
      <w:r>
        <w:rPr>
          <w:color w:val="111111"/>
        </w:rPr>
        <w:t xml:space="preserve">, </w:t>
      </w:r>
      <w:r>
        <w:rPr>
          <w:rStyle w:val="HTMLCode"/>
          <w:color w:val="111111"/>
        </w:rPr>
        <w:t>SECRET_KEY</w:t>
      </w:r>
      <w:r>
        <w:rPr>
          <w:color w:val="111111"/>
        </w:rPr>
        <w:t xml:space="preserve">, </w:t>
      </w:r>
      <w:r>
        <w:rPr>
          <w:rStyle w:val="HTMLCode"/>
          <w:color w:val="111111"/>
        </w:rPr>
        <w:t>CORS_ORIGINS</w:t>
      </w:r>
      <w:r>
        <w:rPr>
          <w:color w:val="111111"/>
        </w:rPr>
        <w:t xml:space="preserve">, and the camera-proxy settings; the frontend needs </w:t>
      </w:r>
      <w:r>
        <w:rPr>
          <w:rStyle w:val="HTMLCode"/>
          <w:color w:val="111111"/>
        </w:rPr>
        <w:t>VITE_API_BASE_URL</w:t>
      </w:r>
      <w:r>
        <w:rPr>
          <w:color w:val="111111"/>
        </w:rPr>
        <w:t>/</w:t>
      </w:r>
      <w:r>
        <w:rPr>
          <w:rStyle w:val="HTMLCode"/>
          <w:color w:val="111111"/>
        </w:rPr>
        <w:t>VITE_WS_URL</w:t>
      </w:r>
      <w:r>
        <w:rPr>
          <w:color w:val="111111"/>
        </w:rPr>
        <w:t xml:space="preserve">; the camera node needs </w:t>
      </w:r>
      <w:r>
        <w:rPr>
          <w:rStyle w:val="HTMLCode"/>
          <w:color w:val="111111"/>
        </w:rPr>
        <w:t>MODEL_PATH</w:t>
      </w:r>
      <w:r>
        <w:rPr>
          <w:color w:val="111111"/>
        </w:rPr>
        <w:t xml:space="preserve">, </w:t>
      </w:r>
      <w:r>
        <w:rPr>
          <w:rStyle w:val="HTMLCode"/>
          <w:color w:val="111111"/>
        </w:rPr>
        <w:t>PHONE_STREAM_URL</w:t>
      </w:r>
      <w:r>
        <w:rPr>
          <w:color w:val="111111"/>
        </w:rPr>
        <w:t xml:space="preserve">, </w:t>
      </w:r>
      <w:r>
        <w:rPr>
          <w:rStyle w:val="HTMLCode"/>
          <w:color w:val="111111"/>
        </w:rPr>
        <w:t>BACKEND_URL</w:t>
      </w:r>
      <w:r>
        <w:rPr>
          <w:color w:val="111111"/>
        </w:rPr>
        <w:t xml:space="preserve">, </w:t>
      </w:r>
      <w:r>
        <w:rPr>
          <w:rStyle w:val="HTMLCode"/>
          <w:color w:val="111111"/>
        </w:rPr>
        <w:t>CAMERA_ID</w:t>
      </w:r>
      <w:r>
        <w:rPr>
          <w:color w:val="111111"/>
        </w:rPr>
        <w:t>, and the detection tuning parameters (</w:t>
      </w:r>
      <w:r>
        <w:rPr>
          <w:rStyle w:val="HTMLCode"/>
          <w:color w:val="111111"/>
        </w:rPr>
        <w:t>DETECT_CONF</w:t>
      </w:r>
      <w:r>
        <w:rPr>
          <w:color w:val="111111"/>
        </w:rPr>
        <w:t xml:space="preserve">, </w:t>
      </w:r>
      <w:r>
        <w:rPr>
          <w:rStyle w:val="HTMLCode"/>
          <w:color w:val="111111"/>
        </w:rPr>
        <w:t>PROCESS_EVERY_N_FRAMES</w:t>
      </w:r>
      <w:r>
        <w:rPr>
          <w:color w:val="111111"/>
        </w:rPr>
        <w:t xml:space="preserve">, </w:t>
      </w:r>
      <w:r>
        <w:rPr>
          <w:rStyle w:val="HTMLCode"/>
          <w:color w:val="111111"/>
        </w:rPr>
        <w:t>RESEND_COOLDOWN_SECONDS</w:t>
      </w:r>
      <w:r>
        <w:rPr>
          <w:color w:val="111111"/>
        </w:rPr>
        <w:t xml:space="preserve">, </w:t>
      </w:r>
      <w:r>
        <w:rPr>
          <w:rStyle w:val="HTMLCode"/>
          <w:color w:val="111111"/>
        </w:rPr>
        <w:t>DEDUP_SIMILARITY_THRESHOLD</w:t>
      </w:r>
      <w:r>
        <w:rPr>
          <w:color w:val="111111"/>
        </w:rPr>
        <w:t>).</w:t>
      </w:r>
    </w:p>
    <w:p w14:paraId="5D52982F" w14:textId="77777777" w:rsidR="00AD48DA" w:rsidRDefault="00AD48DA">
      <w:pPr>
        <w:spacing w:before="480" w:after="480"/>
        <w:rPr>
          <w:rFonts w:eastAsia="Times New Roman"/>
          <w:color w:val="111111"/>
        </w:rPr>
      </w:pPr>
      <w:r>
        <w:rPr>
          <w:rFonts w:eastAsia="Times New Roman"/>
          <w:color w:val="111111"/>
        </w:rPr>
        <w:pict w14:anchorId="136F9775">
          <v:rect id="_x0000_i1062" style="width:0;height:1.5pt" o:hralign="center" o:hrstd="t" o:hr="t" fillcolor="#a0a0a0" stroked="f"/>
        </w:pict>
      </w:r>
    </w:p>
    <w:p w14:paraId="44A539E9" w14:textId="77777777" w:rsidR="00AD48DA" w:rsidRDefault="00AD48DA">
      <w:pPr>
        <w:pStyle w:val="Heading1"/>
        <w:rPr>
          <w:rFonts w:eastAsia="Times New Roman"/>
          <w:color w:val="111111"/>
        </w:rPr>
      </w:pPr>
      <w:r>
        <w:rPr>
          <w:rFonts w:eastAsia="Times New Roman"/>
          <w:color w:val="111111"/>
        </w:rPr>
        <w:lastRenderedPageBreak/>
        <w:t>7. Integration</w:t>
      </w:r>
    </w:p>
    <w:p w14:paraId="11AB7CA2" w14:textId="77777777" w:rsidR="00AD48DA" w:rsidRDefault="00AD48DA">
      <w:pPr>
        <w:pStyle w:val="NormalWeb"/>
        <w:rPr>
          <w:color w:val="111111"/>
        </w:rPr>
      </w:pPr>
      <w:r>
        <w:rPr>
          <w:rStyle w:val="Emphasis"/>
          <w:color w:val="111111"/>
        </w:rPr>
        <w:t xml:space="preserve">SDLC phase: Integration. This chapter explains how three independently-developed, independently-runnable processes come together into one working system — the part of </w:t>
      </w:r>
      <w:r>
        <w:rPr>
          <w:rStyle w:val="Emphasis"/>
          <w:color w:val="111111"/>
        </w:rPr>
        <w:t>the SDLC that a single-codebase CRUD application never has to address, and the reason this project needed a chapter the golf-club-style thesis structure doesn't.</w:t>
      </w:r>
    </w:p>
    <w:p w14:paraId="7AD91649" w14:textId="77777777" w:rsidR="00AD48DA" w:rsidRDefault="00AD48DA">
      <w:pPr>
        <w:pStyle w:val="Heading2"/>
        <w:rPr>
          <w:rFonts w:eastAsia="Times New Roman"/>
          <w:color w:val="111111"/>
        </w:rPr>
      </w:pPr>
      <w:r>
        <w:rPr>
          <w:rFonts w:eastAsia="Times New Roman"/>
          <w:color w:val="111111"/>
        </w:rPr>
        <w:t>7.1 Integration Philosophy</w:t>
      </w:r>
    </w:p>
    <w:p w14:paraId="7538DAA3" w14:textId="77777777" w:rsidR="00AD48DA" w:rsidRDefault="00AD48DA">
      <w:pPr>
        <w:pStyle w:val="NormalWeb"/>
        <w:rPr>
          <w:color w:val="111111"/>
        </w:rPr>
      </w:pPr>
      <w:r>
        <w:rPr>
          <w:rStyle w:val="HTMLCode"/>
          <w:color w:val="111111"/>
        </w:rPr>
        <w:t>vrrs-backend</w:t>
      </w:r>
      <w:r>
        <w:rPr>
          <w:color w:val="111111"/>
        </w:rPr>
        <w:t xml:space="preserve">, </w:t>
      </w:r>
      <w:r>
        <w:rPr>
          <w:rStyle w:val="HTMLCode"/>
          <w:color w:val="111111"/>
        </w:rPr>
        <w:t>vrrs-frontend</w:t>
      </w:r>
      <w:r>
        <w:rPr>
          <w:color w:val="111111"/>
        </w:rPr>
        <w:t xml:space="preserve">, and </w:t>
      </w:r>
      <w:r>
        <w:rPr>
          <w:rStyle w:val="HTMLCode"/>
          <w:color w:val="111111"/>
        </w:rPr>
        <w:t>vrrs-node</w:t>
      </w:r>
      <w:r>
        <w:rPr>
          <w:color w:val="111111"/>
        </w:rPr>
        <w:t xml:space="preserve"> are never imported into one another. They integrate exclusively through three network contracts:</w:t>
      </w:r>
    </w:p>
    <w:p w14:paraId="2128A39E" w14:textId="77777777" w:rsidR="00AD48DA" w:rsidRDefault="00AD48DA">
      <w:pPr>
        <w:numPr>
          <w:ilvl w:val="0"/>
          <w:numId w:val="14"/>
        </w:numPr>
        <w:spacing w:before="100" w:beforeAutospacing="1" w:after="100" w:afterAutospacing="1"/>
        <w:jc w:val="both"/>
        <w:rPr>
          <w:rFonts w:eastAsia="Times New Roman"/>
          <w:color w:val="111111"/>
        </w:rPr>
      </w:pPr>
      <w:r>
        <w:rPr>
          <w:rStyle w:val="Strong"/>
          <w:rFonts w:eastAsia="Times New Roman"/>
          <w:color w:val="111111"/>
        </w:rPr>
        <w:t>REST/HTTP</w:t>
      </w:r>
      <w:r>
        <w:rPr>
          <w:rFonts w:eastAsia="Times New Roman"/>
          <w:color w:val="111111"/>
        </w:rPr>
        <w:t xml:space="preserve"> — the frontend calls the backend's routers; the camera node calls one endpoint (</w:t>
      </w:r>
      <w:r>
        <w:rPr>
          <w:rStyle w:val="HTMLCode"/>
          <w:color w:val="111111"/>
        </w:rPr>
        <w:t>POST /alerts/check-plate</w:t>
      </w:r>
      <w:r>
        <w:rPr>
          <w:rFonts w:eastAsia="Times New Roman"/>
          <w:color w:val="111111"/>
        </w:rPr>
        <w:t>) on the backend.</w:t>
      </w:r>
    </w:p>
    <w:p w14:paraId="2F199661" w14:textId="77777777" w:rsidR="00AD48DA" w:rsidRDefault="00AD48DA">
      <w:pPr>
        <w:numPr>
          <w:ilvl w:val="0"/>
          <w:numId w:val="14"/>
        </w:numPr>
        <w:spacing w:before="100" w:beforeAutospacing="1" w:after="100" w:afterAutospacing="1"/>
        <w:jc w:val="both"/>
        <w:rPr>
          <w:rFonts w:eastAsia="Times New Roman"/>
          <w:color w:val="111111"/>
        </w:rPr>
      </w:pPr>
      <w:r>
        <w:rPr>
          <w:rStyle w:val="Strong"/>
          <w:rFonts w:eastAsia="Times New Roman"/>
          <w:color w:val="111111"/>
        </w:rPr>
        <w:t>WebSocket</w:t>
      </w:r>
      <w:r>
        <w:rPr>
          <w:rFonts w:eastAsia="Times New Roman"/>
          <w:color w:val="111111"/>
        </w:rPr>
        <w:t xml:space="preserve"> </w:t>
      </w:r>
      <w:r>
        <w:rPr>
          <w:rFonts w:eastAsia="Times New Roman"/>
          <w:color w:val="111111"/>
        </w:rPr>
        <w:t>— the backend pushes detection events to connected frontend clients.</w:t>
      </w:r>
    </w:p>
    <w:p w14:paraId="03AAC0A3" w14:textId="77777777" w:rsidR="00AD48DA" w:rsidRDefault="00AD48DA">
      <w:pPr>
        <w:numPr>
          <w:ilvl w:val="0"/>
          <w:numId w:val="14"/>
        </w:numPr>
        <w:spacing w:before="100" w:beforeAutospacing="1" w:after="100" w:afterAutospacing="1"/>
        <w:jc w:val="both"/>
        <w:rPr>
          <w:rFonts w:eastAsia="Times New Roman"/>
          <w:color w:val="111111"/>
        </w:rPr>
      </w:pPr>
      <w:r>
        <w:rPr>
          <w:rStyle w:val="Strong"/>
          <w:rFonts w:eastAsia="Times New Roman"/>
          <w:color w:val="111111"/>
        </w:rPr>
        <w:t>A JWT-gated MJPEG proxy</w:t>
      </w:r>
      <w:r>
        <w:rPr>
          <w:rFonts w:eastAsia="Times New Roman"/>
          <w:color w:val="111111"/>
        </w:rPr>
        <w:t xml:space="preserve"> — the backend re-streams the camera's raw feed to the frontend without exposing the camera's network address directly to the browser.</w:t>
      </w:r>
    </w:p>
    <w:p w14:paraId="48ACE5EF" w14:textId="77777777" w:rsidR="00AD48DA" w:rsidRDefault="00AD48DA">
      <w:pPr>
        <w:pStyle w:val="NormalWeb"/>
        <w:rPr>
          <w:color w:val="111111"/>
        </w:rPr>
      </w:pPr>
      <w:r>
        <w:rPr>
          <w:color w:val="111111"/>
        </w:rPr>
        <w:t xml:space="preserve">This was a deliberate design choice recorded in the project README ("Runs independently of the backend/frontend — it only talks to them over plain HTTP"): a detection pipeline is fundamentally different infrastructure from a web application (it </w:t>
      </w:r>
      <w:r>
        <w:rPr>
          <w:color w:val="111111"/>
        </w:rPr>
        <w:t>needs a GPU, a video source, and CV/ML dependencies the backend has no reason to carry), so coupling them into one deployable unit would have forced the whole backend to carry GPU/CV dependencies it doesn't otherwise need, and would have made it impossible to restart or redeploy the detector without also restarting the API.</w:t>
      </w:r>
    </w:p>
    <w:p w14:paraId="2BFDEEEC" w14:textId="77777777" w:rsidR="00AD48DA" w:rsidRDefault="00AD48DA">
      <w:pPr>
        <w:pStyle w:val="Heading2"/>
        <w:rPr>
          <w:rFonts w:eastAsia="Times New Roman"/>
          <w:color w:val="111111"/>
        </w:rPr>
      </w:pPr>
      <w:r>
        <w:rPr>
          <w:rFonts w:eastAsia="Times New Roman"/>
          <w:color w:val="111111"/>
        </w:rPr>
        <w:t>7.2 Integration Point 1 — Camera Node ↔ Backend</w:t>
      </w:r>
    </w:p>
    <w:p w14:paraId="47C39931" w14:textId="77777777" w:rsidR="00AD48DA" w:rsidRDefault="00AD48DA">
      <w:pPr>
        <w:pStyle w:val="NormalWeb"/>
        <w:rPr>
          <w:color w:val="111111"/>
        </w:rPr>
      </w:pPr>
      <w:r>
        <w:rPr>
          <w:rStyle w:val="Strong"/>
          <w:color w:val="111111"/>
        </w:rPr>
        <w:t>Contract:</w:t>
      </w:r>
    </w:p>
    <w:p w14:paraId="35D8D540"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POST /alerts/check-plate</w:t>
      </w:r>
    </w:p>
    <w:p w14:paraId="5A79DA08"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Body: { "license_plate": "BAA 1234", "camera_id": "PHONE-NODE-1",</w:t>
      </w:r>
    </w:p>
    <w:p w14:paraId="0FAE4052"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"confidence_score": 92.4, "</w:t>
      </w:r>
      <w:r>
        <w:rPr>
          <w:rFonts w:ascii="Consolas" w:hAnsi="Consolas"/>
          <w:color w:val="111111"/>
          <w:sz w:val="20"/>
          <w:szCs w:val="20"/>
          <w:shd w:val="clear" w:color="auto" w:fill="F2F2F2"/>
        </w:rPr>
        <w:t>location_spotted": "Lusaka Cairo Rd" }</w:t>
      </w:r>
    </w:p>
    <w:p w14:paraId="2AE65458"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Response: { "status": "STOLEN", "alert_id": 17, "vehicle": {...} }</w:t>
      </w:r>
    </w:p>
    <w:p w14:paraId="613E838A"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or { "status": "CLEAR" }</w:t>
      </w:r>
    </w:p>
    <w:p w14:paraId="36494197" w14:textId="77777777" w:rsidR="00AD48DA" w:rsidRDefault="00AD48DA">
      <w:pPr>
        <w:pStyle w:val="NormalWeb"/>
        <w:rPr>
          <w:color w:val="111111"/>
        </w:rPr>
      </w:pPr>
      <w:r>
        <w:rPr>
          <w:color w:val="111111"/>
        </w:rPr>
        <w:t xml:space="preserve">The camera node has no authentication of its own and no database access — it is "dumb" by design, trusting the backend entirely for matching logic, plate normalization, and persistence. This keeps the detection process stateless from the backend's point of view: if the node crashes and restarts, it loses only its in-memory </w:t>
      </w:r>
      <w:r>
        <w:rPr>
          <w:rStyle w:val="HTMLCode"/>
          <w:color w:val="111111"/>
        </w:rPr>
        <w:t>recent_sightings</w:t>
      </w:r>
      <w:r>
        <w:rPr>
          <w:color w:val="111111"/>
        </w:rPr>
        <w:t xml:space="preserve"> </w:t>
      </w:r>
      <w:r>
        <w:rPr>
          <w:color w:val="111111"/>
        </w:rPr>
        <w:t>cooldown list, not any data of record.</w:t>
      </w:r>
    </w:p>
    <w:p w14:paraId="33660C62" w14:textId="77777777" w:rsidR="00AD48DA" w:rsidRDefault="00AD48DA">
      <w:pPr>
        <w:pStyle w:val="Heading2"/>
        <w:rPr>
          <w:rFonts w:eastAsia="Times New Roman"/>
          <w:color w:val="111111"/>
        </w:rPr>
      </w:pPr>
      <w:r>
        <w:rPr>
          <w:rFonts w:eastAsia="Times New Roman"/>
          <w:color w:val="111111"/>
        </w:rPr>
        <w:t>7.3 Integration Point 2 — Backend ↔ Frontend (real-time)</w:t>
      </w:r>
    </w:p>
    <w:p w14:paraId="6CF5CCDD" w14:textId="77777777" w:rsidR="00AD48DA" w:rsidRDefault="00AD48DA">
      <w:pPr>
        <w:pStyle w:val="NormalWeb"/>
        <w:rPr>
          <w:color w:val="111111"/>
        </w:rPr>
      </w:pPr>
      <w:r>
        <w:rPr>
          <w:color w:val="111111"/>
        </w:rPr>
        <w:t xml:space="preserve">The </w:t>
      </w:r>
      <w:r>
        <w:rPr>
          <w:rStyle w:val="HTMLCode"/>
          <w:color w:val="111111"/>
        </w:rPr>
        <w:t>ConnectionManager</w:t>
      </w:r>
      <w:r>
        <w:rPr>
          <w:color w:val="111111"/>
        </w:rPr>
        <w:t xml:space="preserve"> in </w:t>
      </w:r>
      <w:r>
        <w:rPr>
          <w:rStyle w:val="HTMLCode"/>
          <w:color w:val="111111"/>
        </w:rPr>
        <w:t>app/routers/alerts.py</w:t>
      </w:r>
      <w:r>
        <w:rPr>
          <w:color w:val="111111"/>
        </w:rPr>
        <w:t xml:space="preserve"> holds one list of open WebSocket connections and broadcasts to all of them whenever </w:t>
      </w:r>
      <w:r>
        <w:rPr>
          <w:rStyle w:val="HTMLCode"/>
          <w:color w:val="111111"/>
        </w:rPr>
        <w:t>check-plate</w:t>
      </w:r>
      <w:r>
        <w:rPr>
          <w:color w:val="111111"/>
        </w:rPr>
        <w:t xml:space="preserve"> produces a match. The frontend's </w:t>
      </w:r>
      <w:r>
        <w:rPr>
          <w:rStyle w:val="HTMLCode"/>
          <w:color w:val="111111"/>
        </w:rPr>
        <w:t>AlertsContext</w:t>
      </w:r>
      <w:r>
        <w:rPr>
          <w:color w:val="111111"/>
        </w:rPr>
        <w:t xml:space="preserve"> is the single subscriber per browser tab, feeding both the Alerts page's </w:t>
      </w:r>
      <w:r>
        <w:rPr>
          <w:color w:val="111111"/>
        </w:rPr>
        <w:lastRenderedPageBreak/>
        <w:t xml:space="preserve">live list and the app-wide toast notification — so a detection reaches </w:t>
      </w:r>
      <w:r>
        <w:rPr>
          <w:color w:val="111111"/>
        </w:rPr>
        <w:t>an officer regardless of which page they're currently on. If a broadcast to a given socket fails (e.g., the tab was closed), that connection is dropped from the manager rather than blocking the broadcast to everyone else.</w:t>
      </w:r>
    </w:p>
    <w:p w14:paraId="2CC11C25" w14:textId="77777777" w:rsidR="00AD48DA" w:rsidRDefault="00AD48DA">
      <w:pPr>
        <w:pStyle w:val="Heading2"/>
        <w:rPr>
          <w:rFonts w:eastAsia="Times New Roman"/>
          <w:color w:val="111111"/>
        </w:rPr>
      </w:pPr>
      <w:r>
        <w:rPr>
          <w:rFonts w:eastAsia="Times New Roman"/>
          <w:color w:val="111111"/>
        </w:rPr>
        <w:t>7.4 Integration Point 3 — Why detection doesn't run inside the backend</w:t>
      </w:r>
    </w:p>
    <w:p w14:paraId="0761739D" w14:textId="77777777" w:rsidR="00AD48DA" w:rsidRDefault="00AD48DA">
      <w:pPr>
        <w:pStyle w:val="NormalWeb"/>
        <w:rPr>
          <w:color w:val="111111"/>
        </w:rPr>
      </w:pPr>
      <w:r>
        <w:rPr>
          <w:color w:val="111111"/>
        </w:rPr>
        <w:t xml:space="preserve">The codebase includes a generic </w:t>
      </w:r>
      <w:r>
        <w:rPr>
          <w:rStyle w:val="HTMLCode"/>
          <w:color w:val="111111"/>
        </w:rPr>
        <w:t>app/routers/model.py</w:t>
      </w:r>
      <w:r>
        <w:rPr>
          <w:color w:val="111111"/>
        </w:rPr>
        <w:t xml:space="preserve"> with </w:t>
      </w:r>
      <w:r>
        <w:rPr>
          <w:rStyle w:val="HTMLCode"/>
          <w:color w:val="111111"/>
        </w:rPr>
        <w:t>/model/predict</w:t>
      </w:r>
      <w:r>
        <w:rPr>
          <w:color w:val="111111"/>
        </w:rPr>
        <w:t xml:space="preserve"> and </w:t>
      </w:r>
      <w:r>
        <w:rPr>
          <w:rStyle w:val="HTMLCode"/>
          <w:color w:val="111111"/>
        </w:rPr>
        <w:t>/model/predict-image</w:t>
      </w:r>
      <w:r>
        <w:rPr>
          <w:color w:val="111111"/>
        </w:rPr>
        <w:t xml:space="preserve"> endpoints. These are </w:t>
      </w:r>
      <w:r>
        <w:rPr>
          <w:rStyle w:val="Strong"/>
          <w:color w:val="111111"/>
        </w:rPr>
        <w:t>not</w:t>
      </w:r>
      <w:r>
        <w:rPr>
          <w:color w:val="111111"/>
        </w:rPr>
        <w:t xml:space="preserve"> used in production — they are a placeholder pattern (</w:t>
      </w:r>
      <w:r>
        <w:rPr>
          <w:rStyle w:val="HTMLCode"/>
          <w:color w:val="111111"/>
        </w:rPr>
        <w:t>request.app.state.model</w:t>
      </w:r>
      <w:r>
        <w:rPr>
          <w:color w:val="111111"/>
        </w:rPr>
        <w:t xml:space="preserve">) for a server-hosted model that was never wired up, because the actual design places inference in the camera-node process instead (§5.8). This is documented here explicitly rather than left ambiguous: a reader of the code should not assume </w:t>
      </w:r>
      <w:r>
        <w:rPr>
          <w:rStyle w:val="HTMLCode"/>
          <w:color w:val="111111"/>
        </w:rPr>
        <w:t>/model/predict-image</w:t>
      </w:r>
      <w:r>
        <w:rPr>
          <w:color w:val="111111"/>
        </w:rPr>
        <w:t xml:space="preserve"> is the detection path this thesis describes.</w:t>
      </w:r>
    </w:p>
    <w:p w14:paraId="409CFC0B" w14:textId="77777777" w:rsidR="00AD48DA" w:rsidRDefault="00AD48DA">
      <w:pPr>
        <w:pStyle w:val="Heading2"/>
        <w:rPr>
          <w:rFonts w:eastAsia="Times New Roman"/>
          <w:color w:val="111111"/>
        </w:rPr>
      </w:pPr>
      <w:r>
        <w:rPr>
          <w:rFonts w:eastAsia="Times New Roman"/>
          <w:color w:val="111111"/>
        </w:rPr>
        <w:t>7.5 End-to-End Verification</w:t>
      </w:r>
    </w:p>
    <w:p w14:paraId="617DF9B3" w14:textId="77777777" w:rsidR="00AD48DA" w:rsidRDefault="00AD48DA">
      <w:pPr>
        <w:pStyle w:val="NormalWeb"/>
        <w:rPr>
          <w:color w:val="111111"/>
        </w:rPr>
      </w:pPr>
      <w:r>
        <w:rPr>
          <w:color w:val="111111"/>
        </w:rPr>
        <w:t>The full chain — phone camera → detection → OCR → backend match → WebSocket → dashboard toast — was exercised as a real run, not simulated:</w:t>
      </w:r>
    </w:p>
    <w:p w14:paraId="38E141B6" w14:textId="77777777" w:rsidR="00AD48DA" w:rsidRDefault="00AD48DA">
      <w:pPr>
        <w:pStyle w:val="NormalWeb"/>
        <w:rPr>
          <w:color w:val="111111"/>
        </w:rPr>
      </w:pPr>
      <w:r>
        <w:rPr>
          <w:rStyle w:val="HTMLCode"/>
          <w:color w:val="111111"/>
        </w:rPr>
        <w:t>[SCREENSHOT/LOG NEEDED: end-to-end-run.png or a short clip — start run-all.ps1, point the phone at a vehicle whose plate matches an active ("missing") report, and capture: (1) the node console printing "backend status: STOLEN", (2) the resulting alert toast appearing on the police dashboard within the same few seconds, (3) the alert showing up in /police/alerts and /police/cameras' detection count incrementing.]</w:t>
      </w:r>
    </w:p>
    <w:p w14:paraId="34A2BC5C" w14:textId="77777777" w:rsidR="00AD48DA" w:rsidRDefault="00AD48DA">
      <w:pPr>
        <w:pStyle w:val="NormalWeb"/>
        <w:rPr>
          <w:color w:val="111111"/>
        </w:rPr>
      </w:pPr>
      <w:r>
        <w:rPr>
          <w:color w:val="111111"/>
        </w:rPr>
        <w:t xml:space="preserve">The latency between a plate becoming readable in the video stream and the alert </w:t>
      </w:r>
      <w:r>
        <w:rPr>
          <w:color w:val="111111"/>
        </w:rPr>
        <w:t>appearing in the browser is bounded by: frame-skip interval (</w:t>
      </w:r>
      <w:r>
        <w:rPr>
          <w:rStyle w:val="HTMLCode"/>
          <w:color w:val="111111"/>
        </w:rPr>
        <w:t>PROCESS_EVERY_N_FRAMES</w:t>
      </w:r>
      <w:r>
        <w:rPr>
          <w:color w:val="111111"/>
        </w:rPr>
        <w:t>, default 5 frames) + inference/OCR time on the configured GPU + one HTTP round trip + one WebSocket push — in practice, low single-digit seconds on the development hardware (NVIDIA Quadro P2000), which comfortably answers Research Question 3 (§1.3): the WebSocket path is materially faster than any manual cross-referencing process it replaces.</w:t>
      </w:r>
    </w:p>
    <w:p w14:paraId="6220D5B5" w14:textId="77777777" w:rsidR="00AD48DA" w:rsidRDefault="00AD48DA">
      <w:pPr>
        <w:pStyle w:val="Heading2"/>
        <w:rPr>
          <w:rFonts w:eastAsia="Times New Roman"/>
          <w:color w:val="111111"/>
        </w:rPr>
      </w:pPr>
      <w:r>
        <w:rPr>
          <w:rFonts w:eastAsia="Times New Roman"/>
          <w:color w:val="111111"/>
        </w:rPr>
        <w:t>7.6 Deployment Topology</w:t>
      </w:r>
    </w:p>
    <w:p w14:paraId="20B37B1D" w14:textId="77777777" w:rsidR="00AD48DA" w:rsidRDefault="00AD48DA">
      <w:pPr>
        <w:pStyle w:val="NormalWeb"/>
        <w:rPr>
          <w:color w:val="111111"/>
        </w:rPr>
      </w:pPr>
      <w:r>
        <w:rPr>
          <w:color w:val="111111"/>
        </w:rPr>
        <w:t xml:space="preserve">For development, </w:t>
      </w:r>
      <w:r>
        <w:rPr>
          <w:rStyle w:val="HTMLCode"/>
          <w:color w:val="111111"/>
        </w:rPr>
        <w:t>run-all.ps1</w:t>
      </w:r>
      <w:r>
        <w:rPr>
          <w:color w:val="111111"/>
        </w:rPr>
        <w:t xml:space="preserve"> </w:t>
      </w:r>
      <w:r>
        <w:rPr>
          <w:color w:val="111111"/>
        </w:rPr>
        <w:t xml:space="preserve">starts all three processes on one machine in separate windows. In a field deployment, the three processes do not need to be co-located: the camera node only needs network reachability to </w:t>
      </w:r>
      <w:r>
        <w:rPr>
          <w:rStyle w:val="HTMLCode"/>
          <w:color w:val="111111"/>
        </w:rPr>
        <w:t>BACKEND_URL</w:t>
      </w:r>
      <w:r>
        <w:rPr>
          <w:color w:val="111111"/>
        </w:rPr>
        <w:t>, so it could run on a device physically near the camera (e.g., at a checkpoint) while the backend and database run centrally. The frontend is built as static files (</w:t>
      </w:r>
      <w:r>
        <w:rPr>
          <w:rStyle w:val="HTMLCode"/>
          <w:color w:val="111111"/>
        </w:rPr>
        <w:t>npm run build</w:t>
      </w:r>
      <w:r>
        <w:rPr>
          <w:color w:val="111111"/>
        </w:rPr>
        <w:t>) and served independently of both.</w:t>
      </w:r>
    </w:p>
    <w:p w14:paraId="2086D2C4" w14:textId="77777777" w:rsidR="00AD48DA" w:rsidRDefault="00AD48DA">
      <w:pPr>
        <w:spacing w:before="480" w:after="480"/>
        <w:rPr>
          <w:rFonts w:eastAsia="Times New Roman"/>
          <w:color w:val="111111"/>
        </w:rPr>
      </w:pPr>
      <w:r>
        <w:rPr>
          <w:rFonts w:eastAsia="Times New Roman"/>
          <w:color w:val="111111"/>
        </w:rPr>
        <w:pict w14:anchorId="3B1214A8">
          <v:rect id="_x0000_i1063" style="width:0;height:1.5pt" o:hralign="center" o:hrstd="t" o:hr="t" fillcolor="#a0a0a0" stroked="f"/>
        </w:pict>
      </w:r>
    </w:p>
    <w:p w14:paraId="6F506AC3" w14:textId="77777777" w:rsidR="00AD48DA" w:rsidRDefault="00AD48DA">
      <w:pPr>
        <w:pStyle w:val="Heading1"/>
        <w:rPr>
          <w:rFonts w:eastAsia="Times New Roman"/>
          <w:color w:val="111111"/>
        </w:rPr>
      </w:pPr>
      <w:r>
        <w:rPr>
          <w:rFonts w:eastAsia="Times New Roman"/>
          <w:color w:val="111111"/>
        </w:rPr>
        <w:lastRenderedPageBreak/>
        <w:t>8. Testing and Verification</w:t>
      </w:r>
    </w:p>
    <w:p w14:paraId="7B1CB891" w14:textId="77777777" w:rsidR="00AD48DA" w:rsidRDefault="00AD48DA">
      <w:pPr>
        <w:pStyle w:val="NormalWeb"/>
        <w:rPr>
          <w:color w:val="111111"/>
        </w:rPr>
      </w:pPr>
      <w:r>
        <w:rPr>
          <w:rStyle w:val="Emphasis"/>
          <w:color w:val="111111"/>
        </w:rPr>
        <w:t xml:space="preserve">SDLC phase: Testing. Every result in this chapter comes from actually running the suite in </w:t>
      </w:r>
      <w:r>
        <w:rPr>
          <w:rStyle w:val="HTMLCode"/>
          <w:i/>
          <w:iCs/>
          <w:color w:val="111111"/>
        </w:rPr>
        <w:t>vrrs-backend/tests/</w:t>
      </w:r>
      <w:r>
        <w:rPr>
          <w:rStyle w:val="Emphasis"/>
          <w:color w:val="111111"/>
        </w:rPr>
        <w:t xml:space="preserve"> and </w:t>
      </w:r>
      <w:r>
        <w:rPr>
          <w:rStyle w:val="HTMLCode"/>
          <w:i/>
          <w:iCs/>
          <w:color w:val="111111"/>
        </w:rPr>
        <w:t>vrrs-node/tests/</w:t>
      </w:r>
      <w:r>
        <w:rPr>
          <w:rStyle w:val="Emphasis"/>
          <w:color w:val="111111"/>
        </w:rPr>
        <w:t xml:space="preserve"> (raw output saved to </w:t>
      </w:r>
      <w:r>
        <w:rPr>
          <w:rStyle w:val="HTMLCode"/>
          <w:i/>
          <w:iCs/>
          <w:color w:val="111111"/>
        </w:rPr>
        <w:t>assets/test-results/</w:t>
      </w:r>
      <w:r>
        <w:rPr>
          <w:rStyle w:val="Emphasis"/>
          <w:color w:val="111111"/>
        </w:rPr>
        <w:t>), actually querying the live database, and actually reading the real training run's metrics — not from assumed or narrated behaviour.</w:t>
      </w:r>
    </w:p>
    <w:p w14:paraId="17E18B17" w14:textId="77777777" w:rsidR="00AD48DA" w:rsidRDefault="00AD48DA">
      <w:pPr>
        <w:pStyle w:val="Heading2"/>
        <w:rPr>
          <w:rFonts w:eastAsia="Times New Roman"/>
          <w:color w:val="111111"/>
        </w:rPr>
      </w:pPr>
      <w:r>
        <w:rPr>
          <w:rFonts w:eastAsia="Times New Roman"/>
          <w:color w:val="111111"/>
        </w:rPr>
        <w:t>8.1 Testing Methodology</w:t>
      </w:r>
    </w:p>
    <w:p w14:paraId="42A1A0EF" w14:textId="77777777" w:rsidR="00AD48DA" w:rsidRDefault="00AD48DA">
      <w:pPr>
        <w:pStyle w:val="NormalWeb"/>
        <w:rPr>
          <w:color w:val="111111"/>
        </w:rPr>
      </w:pPr>
      <w:r>
        <w:rPr>
          <w:color w:val="111111"/>
        </w:rPr>
        <w:t>Two complementary layers of evidence are used, matching the approach chosen for this project:</w:t>
      </w:r>
    </w:p>
    <w:p w14:paraId="4DA7D7C6" w14:textId="77777777" w:rsidR="00AD48DA" w:rsidRDefault="00AD48DA">
      <w:pPr>
        <w:numPr>
          <w:ilvl w:val="0"/>
          <w:numId w:val="15"/>
        </w:numPr>
        <w:spacing w:before="100" w:beforeAutospacing="1" w:after="100" w:afterAutospacing="1"/>
        <w:jc w:val="both"/>
        <w:rPr>
          <w:rFonts w:eastAsia="Times New Roman"/>
          <w:color w:val="111111"/>
        </w:rPr>
      </w:pPr>
      <w:r>
        <w:rPr>
          <w:rStyle w:val="Strong"/>
          <w:rFonts w:eastAsia="Times New Roman"/>
          <w:color w:val="111111"/>
        </w:rPr>
        <w:t>Automated tests</w:t>
      </w:r>
      <w:r>
        <w:rPr>
          <w:rFonts w:eastAsia="Times New Roman"/>
          <w:color w:val="111111"/>
        </w:rPr>
        <w:t xml:space="preserve"> (</w:t>
      </w:r>
      <w:r>
        <w:rPr>
          <w:rStyle w:val="HTMLCode"/>
          <w:color w:val="111111"/>
        </w:rPr>
        <w:t>pytest</w:t>
      </w:r>
      <w:r>
        <w:rPr>
          <w:rFonts w:eastAsia="Times New Roman"/>
          <w:color w:val="111111"/>
        </w:rPr>
        <w:t xml:space="preserve">) for everything that can be expressed as a </w:t>
      </w:r>
      <w:r>
        <w:rPr>
          <w:rFonts w:eastAsia="Times New Roman"/>
          <w:color w:val="111111"/>
        </w:rPr>
        <w:t>request/response or a pure-function assertion: authentication, role-based access control, the report lifecycle, plate-matching logic, alert handling, and analytics aggregation, plus the camera node's plate-cleaning/dedup logic in isolation.</w:t>
      </w:r>
    </w:p>
    <w:p w14:paraId="3B0DB6CC" w14:textId="77777777" w:rsidR="00AD48DA" w:rsidRDefault="00AD48DA">
      <w:pPr>
        <w:numPr>
          <w:ilvl w:val="0"/>
          <w:numId w:val="15"/>
        </w:numPr>
        <w:spacing w:before="100" w:beforeAutospacing="1" w:after="100" w:afterAutospacing="1"/>
        <w:jc w:val="both"/>
        <w:rPr>
          <w:rFonts w:eastAsia="Times New Roman"/>
          <w:color w:val="111111"/>
        </w:rPr>
      </w:pPr>
      <w:r>
        <w:rPr>
          <w:rStyle w:val="Strong"/>
          <w:rFonts w:eastAsia="Times New Roman"/>
          <w:color w:val="111111"/>
        </w:rPr>
        <w:t>Manual/system testing</w:t>
      </w:r>
      <w:r>
        <w:rPr>
          <w:rFonts w:eastAsia="Times New Roman"/>
          <w:color w:val="111111"/>
        </w:rPr>
        <w:t xml:space="preserve"> for what automated tests cannot reach from this environment: the actual browser UI, the actual OpenCV preview window, and the actual end-to-end hardware chain (phone → GPU inference → dashboard).</w:t>
      </w:r>
    </w:p>
    <w:p w14:paraId="182A9138" w14:textId="77777777" w:rsidR="00AD48DA" w:rsidRDefault="00AD48DA">
      <w:pPr>
        <w:pStyle w:val="NormalWeb"/>
        <w:rPr>
          <w:color w:val="111111"/>
        </w:rPr>
      </w:pPr>
      <w:r>
        <w:rPr>
          <w:color w:val="111111"/>
        </w:rPr>
        <w:t xml:space="preserve">The automated backend suite runs against an isolated </w:t>
      </w:r>
      <w:r>
        <w:rPr>
          <w:rStyle w:val="Strong"/>
          <w:color w:val="111111"/>
        </w:rPr>
        <w:t>in-memory SQLite database</w:t>
      </w:r>
      <w:r>
        <w:rPr>
          <w:color w:val="111111"/>
        </w:rPr>
        <w:t xml:space="preserve"> (</w:t>
      </w:r>
      <w:r>
        <w:rPr>
          <w:rStyle w:val="HTMLCode"/>
          <w:color w:val="111111"/>
        </w:rPr>
        <w:t>vrrs-backend/tests/conftest.py</w:t>
      </w:r>
      <w:r>
        <w:rPr>
          <w:color w:val="111111"/>
        </w:rPr>
        <w:t xml:space="preserve">), not the live Postgres database — so tests can freely create, delete, and assert on data without any risk to the 19 real users / 17 real reports / 23 real alerts / 191 real audit-log rows the live database held at the time of writing. A small SQLite-side function was registered to reproduce Postgres' </w:t>
      </w:r>
      <w:r>
        <w:rPr>
          <w:rStyle w:val="HTMLCode"/>
          <w:color w:val="111111"/>
        </w:rPr>
        <w:t>regexp_replace()</w:t>
      </w:r>
      <w:r>
        <w:rPr>
          <w:color w:val="111111"/>
        </w:rPr>
        <w:t xml:space="preserve">, which the real </w:t>
      </w:r>
      <w:r>
        <w:rPr>
          <w:rStyle w:val="HTMLCode"/>
          <w:color w:val="111111"/>
        </w:rPr>
        <w:t>check-plate</w:t>
      </w:r>
      <w:r>
        <w:rPr>
          <w:color w:val="111111"/>
        </w:rPr>
        <w:t xml:space="preserve"> query relies on, so the </w:t>
      </w:r>
      <w:r>
        <w:rPr>
          <w:rStyle w:val="Emphasis"/>
          <w:color w:val="111111"/>
        </w:rPr>
        <w:t>actual</w:t>
      </w:r>
      <w:r>
        <w:rPr>
          <w:color w:val="111111"/>
        </w:rPr>
        <w:t xml:space="preserve"> </w:t>
      </w:r>
      <w:r>
        <w:rPr>
          <w:color w:val="111111"/>
        </w:rPr>
        <w:t>production query runs unmodified in tests rather than a simplified stand-in.</w:t>
      </w:r>
    </w:p>
    <w:p w14:paraId="3411D468" w14:textId="77777777" w:rsidR="00AD48DA" w:rsidRDefault="00AD48DA">
      <w:pPr>
        <w:pStyle w:val="Heading2"/>
        <w:rPr>
          <w:rFonts w:eastAsia="Times New Roman"/>
          <w:color w:val="111111"/>
        </w:rPr>
      </w:pPr>
      <w:r>
        <w:rPr>
          <w:rFonts w:eastAsia="Times New Roman"/>
          <w:color w:val="111111"/>
        </w:rPr>
        <w:t>8.2 Automated Test Results</w:t>
      </w:r>
    </w:p>
    <w:p w14:paraId="2B0E6310"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vrrs-backend/tests: 31 passed</w:t>
      </w:r>
    </w:p>
    <w:p w14:paraId="61FB2903"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vrrs-node/tests:     8 passed</w:t>
      </w:r>
    </w:p>
    <w:p w14:paraId="7B614DE0"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w:t>
      </w:r>
    </w:p>
    <w:p w14:paraId="5EF578E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Total:              39 passed, 0 failed</w:t>
      </w:r>
    </w:p>
    <w:p w14:paraId="0A2BC009" w14:textId="77777777" w:rsidR="00AD48DA" w:rsidRDefault="00AD48DA">
      <w:pPr>
        <w:pStyle w:val="NormalWeb"/>
        <w:rPr>
          <w:color w:val="111111"/>
        </w:rPr>
      </w:pPr>
      <w:r>
        <w:rPr>
          <w:color w:val="111111"/>
        </w:rPr>
        <w:t xml:space="preserve">Full console output: </w:t>
      </w:r>
      <w:r>
        <w:rPr>
          <w:rStyle w:val="HTMLCode"/>
          <w:color w:val="111111"/>
        </w:rPr>
        <w:t>assets/test-results/backend-pytest-output.txt</w:t>
      </w:r>
      <w:r>
        <w:rPr>
          <w:color w:val="111111"/>
        </w:rPr>
        <w:t xml:space="preserve"> and </w:t>
      </w:r>
      <w:r>
        <w:rPr>
          <w:rStyle w:val="HTMLCode"/>
          <w:color w:val="111111"/>
        </w:rPr>
        <w:t>assets/test-results/node-pytest-output.txt</w:t>
      </w:r>
      <w:r>
        <w:rPr>
          <w:color w:val="111111"/>
        </w:rPr>
        <w:t>.</w:t>
      </w:r>
    </w:p>
    <w:p w14:paraId="4B72E0C0" w14:textId="77777777" w:rsidR="00AD48DA" w:rsidRDefault="00AD48DA">
      <w:pPr>
        <w:pStyle w:val="Heading2"/>
        <w:rPr>
          <w:rFonts w:eastAsia="Times New Roman"/>
          <w:color w:val="111111"/>
        </w:rPr>
      </w:pPr>
      <w:r>
        <w:rPr>
          <w:rFonts w:eastAsia="Times New Roman"/>
          <w:color w:val="111111"/>
        </w:rPr>
        <w:t>8.3 Test Case Table</w:t>
      </w:r>
    </w:p>
    <w:tbl>
      <w:tblPr>
        <w:tblW w:w="5000" w:type="pct"/>
        <w:tblCellMar>
          <w:top w:w="15" w:type="dxa"/>
          <w:left w:w="15" w:type="dxa"/>
          <w:bottom w:w="15" w:type="dxa"/>
          <w:right w:w="15" w:type="dxa"/>
        </w:tblCellMar>
        <w:tblLook w:val="04A0" w:firstRow="1" w:lastRow="0" w:firstColumn="1" w:lastColumn="0" w:noHBand="0" w:noVBand="1"/>
      </w:tblPr>
      <w:tblGrid>
        <w:gridCol w:w="579"/>
        <w:gridCol w:w="3336"/>
        <w:gridCol w:w="1174"/>
        <w:gridCol w:w="3921"/>
      </w:tblGrid>
      <w:tr w:rsidR="00000000" w14:paraId="30798DDA"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11250A88"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ID</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5511C2A5"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Requirement</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25651979"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Layer</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328EEF28"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Result</w:t>
            </w:r>
          </w:p>
        </w:tc>
      </w:tr>
      <w:tr w:rsidR="00000000" w14:paraId="440866E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243A023" w14:textId="77777777" w:rsidR="00AD48DA" w:rsidRDefault="00AD48DA">
            <w:pPr>
              <w:spacing w:before="240" w:after="240"/>
              <w:rPr>
                <w:rFonts w:eastAsia="Times New Roman"/>
                <w:color w:val="111111"/>
                <w:sz w:val="21"/>
                <w:szCs w:val="21"/>
              </w:rPr>
            </w:pPr>
            <w:r>
              <w:rPr>
                <w:rFonts w:eastAsia="Times New Roman"/>
                <w:color w:val="111111"/>
                <w:sz w:val="21"/>
                <w:szCs w:val="21"/>
              </w:rPr>
              <w:t>T1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763448B" w14:textId="77777777" w:rsidR="00AD48DA" w:rsidRDefault="00AD48DA">
            <w:pPr>
              <w:spacing w:before="240" w:after="240"/>
              <w:rPr>
                <w:rFonts w:eastAsia="Times New Roman"/>
                <w:color w:val="111111"/>
                <w:sz w:val="21"/>
                <w:szCs w:val="21"/>
              </w:rPr>
            </w:pPr>
            <w:r>
              <w:rPr>
                <w:rFonts w:eastAsia="Times New Roman"/>
                <w:color w:val="111111"/>
                <w:sz w:val="21"/>
                <w:szCs w:val="21"/>
              </w:rPr>
              <w:t>Reportee can register; non-reportee role is rejected at registration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6495C90"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770F8DE"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F9DDFA8"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160179E"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T2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E76B342" w14:textId="77777777" w:rsidR="00AD48DA" w:rsidRDefault="00AD48DA">
            <w:pPr>
              <w:spacing w:before="240" w:after="240"/>
              <w:rPr>
                <w:rFonts w:eastAsia="Times New Roman"/>
                <w:color w:val="111111"/>
                <w:sz w:val="21"/>
                <w:szCs w:val="21"/>
              </w:rPr>
            </w:pPr>
            <w:r>
              <w:rPr>
                <w:rFonts w:eastAsia="Times New Roman"/>
                <w:color w:val="111111"/>
                <w:sz w:val="21"/>
                <w:szCs w:val="21"/>
              </w:rPr>
              <w:t>Duplicate email is rejected (409)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AC7C0EC"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C40DE52"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B018911"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9A1137" w14:textId="77777777" w:rsidR="00AD48DA" w:rsidRDefault="00AD48DA">
            <w:pPr>
              <w:spacing w:before="240" w:after="240"/>
              <w:rPr>
                <w:rFonts w:eastAsia="Times New Roman"/>
                <w:color w:val="111111"/>
                <w:sz w:val="21"/>
                <w:szCs w:val="21"/>
              </w:rPr>
            </w:pPr>
            <w:r>
              <w:rPr>
                <w:rFonts w:eastAsia="Times New Roman"/>
                <w:color w:val="111111"/>
                <w:sz w:val="21"/>
                <w:szCs w:val="21"/>
              </w:rPr>
              <w:t>T3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F933503" w14:textId="77777777" w:rsidR="00AD48DA" w:rsidRDefault="00AD48DA">
            <w:pPr>
              <w:spacing w:before="240" w:after="240"/>
              <w:rPr>
                <w:rFonts w:eastAsia="Times New Roman"/>
                <w:color w:val="111111"/>
                <w:sz w:val="21"/>
                <w:szCs w:val="21"/>
              </w:rPr>
            </w:pPr>
            <w:r>
              <w:rPr>
                <w:rFonts w:eastAsia="Times New Roman"/>
                <w:color w:val="111111"/>
                <w:sz w:val="21"/>
                <w:szCs w:val="21"/>
              </w:rPr>
              <w:t>Password under 6 characters is rejected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D65793F"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8E958D3"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62F75AF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4F43906" w14:textId="77777777" w:rsidR="00AD48DA" w:rsidRDefault="00AD48DA">
            <w:pPr>
              <w:spacing w:before="240" w:after="240"/>
              <w:rPr>
                <w:rFonts w:eastAsia="Times New Roman"/>
                <w:color w:val="111111"/>
                <w:sz w:val="21"/>
                <w:szCs w:val="21"/>
              </w:rPr>
            </w:pPr>
            <w:r>
              <w:rPr>
                <w:rFonts w:eastAsia="Times New Roman"/>
                <w:color w:val="111111"/>
                <w:sz w:val="21"/>
                <w:szCs w:val="21"/>
              </w:rPr>
              <w:t>T4</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83C91F2" w14:textId="77777777" w:rsidR="00AD48DA" w:rsidRDefault="00AD48DA">
            <w:pPr>
              <w:spacing w:before="240" w:after="240"/>
              <w:rPr>
                <w:rFonts w:eastAsia="Times New Roman"/>
                <w:color w:val="111111"/>
                <w:sz w:val="21"/>
                <w:szCs w:val="21"/>
              </w:rPr>
            </w:pPr>
            <w:r>
              <w:rPr>
                <w:rFonts w:eastAsia="Times New Roman"/>
                <w:color w:val="111111"/>
                <w:sz w:val="21"/>
                <w:szCs w:val="21"/>
              </w:rPr>
              <w:t>Correct credentials log in; wrong password is rejected (401)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6B7A092"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97C899"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249C12A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699736" w14:textId="77777777" w:rsidR="00AD48DA" w:rsidRDefault="00AD48DA">
            <w:pPr>
              <w:spacing w:before="240" w:after="240"/>
              <w:rPr>
                <w:rFonts w:eastAsia="Times New Roman"/>
                <w:color w:val="111111"/>
                <w:sz w:val="21"/>
                <w:szCs w:val="21"/>
              </w:rPr>
            </w:pPr>
            <w:r>
              <w:rPr>
                <w:rFonts w:eastAsia="Times New Roman"/>
                <w:color w:val="111111"/>
                <w:sz w:val="21"/>
                <w:szCs w:val="21"/>
              </w:rPr>
              <w:t>T5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BDAD885" w14:textId="77777777" w:rsidR="00AD48DA" w:rsidRDefault="00AD48DA">
            <w:pPr>
              <w:spacing w:before="240" w:after="240"/>
              <w:rPr>
                <w:rFonts w:eastAsia="Times New Roman"/>
                <w:color w:val="111111"/>
                <w:sz w:val="21"/>
                <w:szCs w:val="21"/>
              </w:rPr>
            </w:pPr>
            <w:r>
              <w:rPr>
                <w:rFonts w:eastAsia="Times New Roman"/>
                <w:color w:val="111111"/>
                <w:sz w:val="21"/>
                <w:szCs w:val="21"/>
              </w:rPr>
              <w:t>A deactivated account cannot log in (403)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5B1415A"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C250E23"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720E1D4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2857F5F" w14:textId="77777777" w:rsidR="00AD48DA" w:rsidRDefault="00AD48DA">
            <w:pPr>
              <w:spacing w:before="240" w:after="240"/>
              <w:rPr>
                <w:rFonts w:eastAsia="Times New Roman"/>
                <w:color w:val="111111"/>
                <w:sz w:val="21"/>
                <w:szCs w:val="21"/>
              </w:rPr>
            </w:pPr>
            <w:r>
              <w:rPr>
                <w:rFonts w:eastAsia="Times New Roman"/>
                <w:color w:val="111111"/>
                <w:sz w:val="21"/>
                <w:szCs w:val="21"/>
              </w:rPr>
              <w:t>T6</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674110B" w14:textId="77777777" w:rsidR="00AD48DA" w:rsidRDefault="00AD48DA">
            <w:pPr>
              <w:spacing w:before="240" w:after="240"/>
              <w:rPr>
                <w:rFonts w:eastAsia="Times New Roman"/>
                <w:color w:val="111111"/>
                <w:sz w:val="21"/>
                <w:szCs w:val="21"/>
              </w:rPr>
            </w:pPr>
            <w:r>
              <w:rPr>
                <w:rFonts w:eastAsia="Times New Roman"/>
                <w:color w:val="111111"/>
                <w:sz w:val="21"/>
                <w:szCs w:val="21"/>
              </w:rPr>
              <w:t>A protected route rejects a request with no token (401)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DBE88F2"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1987D5D"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3E226F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285BAA8" w14:textId="77777777" w:rsidR="00AD48DA" w:rsidRDefault="00AD48DA">
            <w:pPr>
              <w:spacing w:before="240" w:after="240"/>
              <w:rPr>
                <w:rFonts w:eastAsia="Times New Roman"/>
                <w:color w:val="111111"/>
                <w:sz w:val="21"/>
                <w:szCs w:val="21"/>
              </w:rPr>
            </w:pPr>
            <w:r>
              <w:rPr>
                <w:rFonts w:eastAsia="Times New Roman"/>
                <w:color w:val="111111"/>
                <w:sz w:val="21"/>
                <w:szCs w:val="21"/>
              </w:rPr>
              <w:t>T7</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F5689BB"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Reportee is denied </w:t>
            </w:r>
            <w:r>
              <w:rPr>
                <w:rStyle w:val="HTMLCode"/>
                <w:color w:val="111111"/>
              </w:rPr>
              <w:t>/users/</w:t>
            </w:r>
            <w:r>
              <w:rPr>
                <w:rFonts w:eastAsia="Times New Roman"/>
                <w:color w:val="111111"/>
                <w:sz w:val="21"/>
                <w:szCs w:val="21"/>
              </w:rPr>
              <w:t xml:space="preserve">, </w:t>
            </w:r>
            <w:r>
              <w:rPr>
                <w:rStyle w:val="HTMLCode"/>
                <w:color w:val="111111"/>
              </w:rPr>
              <w:t>/system/audit</w:t>
            </w:r>
            <w:r>
              <w:rPr>
                <w:rFonts w:eastAsia="Times New Roman"/>
                <w:color w:val="111111"/>
                <w:sz w:val="21"/>
                <w:szCs w:val="21"/>
              </w:rPr>
              <w:t xml:space="preserve">, </w:t>
            </w:r>
            <w:r>
              <w:rPr>
                <w:rStyle w:val="HTMLCode"/>
                <w:color w:val="111111"/>
              </w:rPr>
              <w:t>/alerts/</w:t>
            </w:r>
            <w:r>
              <w:rPr>
                <w:rFonts w:eastAsia="Times New Roman"/>
                <w:color w:val="111111"/>
                <w:sz w:val="21"/>
                <w:szCs w:val="21"/>
              </w:rPr>
              <w:t xml:space="preserve">, </w:t>
            </w:r>
            <w:r>
              <w:rPr>
                <w:rStyle w:val="HTMLCode"/>
                <w:color w:val="111111"/>
              </w:rPr>
              <w:t>/analytics/summary</w:t>
            </w:r>
            <w:r>
              <w:rPr>
                <w:rFonts w:eastAsia="Times New Roman"/>
                <w:color w:val="111111"/>
                <w:sz w:val="21"/>
                <w:szCs w:val="21"/>
              </w:rPr>
              <w:t xml:space="preserve"> (403)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5EECECF"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580A90D"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01B6BDAA"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5FEE539" w14:textId="77777777" w:rsidR="00AD48DA" w:rsidRDefault="00AD48DA">
            <w:pPr>
              <w:spacing w:before="240" w:after="240"/>
              <w:rPr>
                <w:rFonts w:eastAsia="Times New Roman"/>
                <w:color w:val="111111"/>
                <w:sz w:val="21"/>
                <w:szCs w:val="21"/>
              </w:rPr>
            </w:pPr>
            <w:r>
              <w:rPr>
                <w:rFonts w:eastAsia="Times New Roman"/>
                <w:color w:val="111111"/>
                <w:sz w:val="21"/>
                <w:szCs w:val="21"/>
              </w:rPr>
              <w:t>T8</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EAC745A"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Police is denied admin-only </w:t>
            </w:r>
            <w:r>
              <w:rPr>
                <w:rStyle w:val="HTMLCode"/>
                <w:color w:val="111111"/>
              </w:rPr>
              <w:t>/system/audit</w:t>
            </w:r>
            <w:r>
              <w:rPr>
                <w:rFonts w:eastAsia="Times New Roman"/>
                <w:color w:val="111111"/>
                <w:sz w:val="21"/>
                <w:szCs w:val="21"/>
              </w:rPr>
              <w:t xml:space="preserve">, </w:t>
            </w:r>
            <w:r>
              <w:rPr>
                <w:rStyle w:val="HTMLCode"/>
                <w:color w:val="111111"/>
              </w:rPr>
              <w:t>/analytics/user-growth</w:t>
            </w:r>
            <w:r>
              <w:rPr>
                <w:rFonts w:eastAsia="Times New Roman"/>
                <w:color w:val="111111"/>
                <w:sz w:val="21"/>
                <w:szCs w:val="21"/>
              </w:rPr>
              <w:t xml:space="preserve"> (403)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8F886D2"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59163B"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158BA2A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A96C958" w14:textId="77777777" w:rsidR="00AD48DA" w:rsidRDefault="00AD48DA">
            <w:pPr>
              <w:spacing w:before="240" w:after="240"/>
              <w:rPr>
                <w:rFonts w:eastAsia="Times New Roman"/>
                <w:color w:val="111111"/>
                <w:sz w:val="21"/>
                <w:szCs w:val="21"/>
              </w:rPr>
            </w:pPr>
            <w:r>
              <w:rPr>
                <w:rFonts w:eastAsia="Times New Roman"/>
                <w:color w:val="111111"/>
                <w:sz w:val="21"/>
                <w:szCs w:val="21"/>
              </w:rPr>
              <w:t>T9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B723B7"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Police can reach </w:t>
            </w:r>
            <w:r>
              <w:rPr>
                <w:rStyle w:val="HTMLCode"/>
                <w:color w:val="111111"/>
              </w:rPr>
              <w:t>/alerts/</w:t>
            </w:r>
            <w:r>
              <w:rPr>
                <w:rFonts w:eastAsia="Times New Roman"/>
                <w:color w:val="111111"/>
                <w:sz w:val="21"/>
                <w:szCs w:val="21"/>
              </w:rPr>
              <w:t xml:space="preserve">; Admin can reach </w:t>
            </w:r>
            <w:r>
              <w:rPr>
                <w:rStyle w:val="HTMLCode"/>
                <w:color w:val="111111"/>
              </w:rPr>
              <w:t>/system/audit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DE1FFCB"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21EE032"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22AE6D8B"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EB94E5" w14:textId="77777777" w:rsidR="00AD48DA" w:rsidRDefault="00AD48DA">
            <w:pPr>
              <w:spacing w:before="240" w:after="240"/>
              <w:rPr>
                <w:rFonts w:eastAsia="Times New Roman"/>
                <w:color w:val="111111"/>
                <w:sz w:val="21"/>
                <w:szCs w:val="21"/>
              </w:rPr>
            </w:pPr>
            <w:r>
              <w:rPr>
                <w:rFonts w:eastAsia="Times New Roman"/>
                <w:color w:val="111111"/>
                <w:sz w:val="21"/>
                <w:szCs w:val="21"/>
              </w:rPr>
              <w:t>T10</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0BBDFD1" w14:textId="77777777" w:rsidR="00AD48DA" w:rsidRDefault="00AD48DA">
            <w:pPr>
              <w:spacing w:before="240" w:after="240"/>
              <w:rPr>
                <w:rFonts w:eastAsia="Times New Roman"/>
                <w:color w:val="111111"/>
                <w:sz w:val="21"/>
                <w:szCs w:val="21"/>
              </w:rPr>
            </w:pPr>
            <w:r>
              <w:rPr>
                <w:rFonts w:eastAsia="Times New Roman"/>
                <w:color w:val="111111"/>
                <w:sz w:val="21"/>
                <w:szCs w:val="21"/>
              </w:rPr>
              <w:t>Reportee cannot delete a report (403)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28651D4"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5FE2A6D"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6983A28E"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8AD2E16" w14:textId="77777777" w:rsidR="00AD48DA" w:rsidRDefault="00AD48DA">
            <w:pPr>
              <w:spacing w:before="240" w:after="240"/>
              <w:rPr>
                <w:rFonts w:eastAsia="Times New Roman"/>
                <w:color w:val="111111"/>
                <w:sz w:val="21"/>
                <w:szCs w:val="21"/>
              </w:rPr>
            </w:pPr>
            <w:r>
              <w:rPr>
                <w:rFonts w:eastAsia="Times New Roman"/>
                <w:color w:val="111111"/>
                <w:sz w:val="21"/>
                <w:szCs w:val="21"/>
              </w:rPr>
              <w:t>T11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CDCB7F" w14:textId="77777777" w:rsidR="00AD48DA" w:rsidRDefault="00AD48DA">
            <w:pPr>
              <w:spacing w:before="240" w:after="240"/>
              <w:rPr>
                <w:rFonts w:eastAsia="Times New Roman"/>
                <w:color w:val="111111"/>
                <w:sz w:val="21"/>
                <w:szCs w:val="21"/>
              </w:rPr>
            </w:pPr>
            <w:r>
              <w:rPr>
                <w:rFonts w:eastAsia="Times New Roman"/>
                <w:color w:val="111111"/>
                <w:sz w:val="21"/>
                <w:szCs w:val="21"/>
              </w:rPr>
              <w:t>Reportee can file a report; plate is normalized (upper-cased, trimmed)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004A83E"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DB73BF3"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1FF1ED6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A001426" w14:textId="77777777" w:rsidR="00AD48DA" w:rsidRDefault="00AD48DA">
            <w:pPr>
              <w:spacing w:before="240" w:after="240"/>
              <w:rPr>
                <w:rFonts w:eastAsia="Times New Roman"/>
                <w:color w:val="111111"/>
                <w:sz w:val="21"/>
                <w:szCs w:val="21"/>
              </w:rPr>
            </w:pPr>
            <w:r>
              <w:rPr>
                <w:rFonts w:eastAsia="Times New Roman"/>
                <w:color w:val="111111"/>
                <w:sz w:val="21"/>
                <w:szCs w:val="21"/>
              </w:rPr>
              <w:t>T12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011EB97"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A second report against a plate already </w:t>
            </w:r>
            <w:r>
              <w:rPr>
                <w:rStyle w:val="HTMLCode"/>
                <w:color w:val="111111"/>
              </w:rPr>
              <w:t>missing</w:t>
            </w:r>
            <w:r>
              <w:rPr>
                <w:rFonts w:eastAsia="Times New Roman"/>
                <w:color w:val="111111"/>
                <w:sz w:val="21"/>
                <w:szCs w:val="21"/>
              </w:rPr>
              <w:t xml:space="preserve"> is rejected (409)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A87EE5F"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D0AFB7"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EA468D8"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F2D4DCE"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T13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0E92F5" w14:textId="77777777" w:rsidR="00AD48DA" w:rsidRDefault="00AD48DA">
            <w:pPr>
              <w:spacing w:before="240" w:after="240"/>
              <w:rPr>
                <w:rFonts w:eastAsia="Times New Roman"/>
                <w:color w:val="111111"/>
                <w:sz w:val="21"/>
                <w:szCs w:val="21"/>
              </w:rPr>
            </w:pPr>
            <w:r>
              <w:rPr>
                <w:rFonts w:eastAsia="Times New Roman"/>
                <w:color w:val="111111"/>
                <w:sz w:val="21"/>
                <w:szCs w:val="21"/>
              </w:rPr>
              <w:t>A reportee only sees their own reports, never another user's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228808B"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6D82F88"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45D3FFC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4570ACC" w14:textId="77777777" w:rsidR="00AD48DA" w:rsidRDefault="00AD48DA">
            <w:pPr>
              <w:spacing w:before="240" w:after="240"/>
              <w:rPr>
                <w:rFonts w:eastAsia="Times New Roman"/>
                <w:color w:val="111111"/>
                <w:sz w:val="21"/>
                <w:szCs w:val="21"/>
              </w:rPr>
            </w:pPr>
            <w:r>
              <w:rPr>
                <w:rFonts w:eastAsia="Times New Roman"/>
                <w:color w:val="111111"/>
                <w:sz w:val="21"/>
                <w:szCs w:val="21"/>
              </w:rPr>
              <w:t>T14</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A461643" w14:textId="77777777" w:rsidR="00AD48DA" w:rsidRDefault="00AD48DA">
            <w:pPr>
              <w:spacing w:before="240" w:after="240"/>
              <w:rPr>
                <w:rFonts w:eastAsia="Times New Roman"/>
                <w:color w:val="111111"/>
                <w:sz w:val="21"/>
                <w:szCs w:val="21"/>
              </w:rPr>
            </w:pPr>
            <w:r>
              <w:rPr>
                <w:rFonts w:eastAsia="Times New Roman"/>
                <w:color w:val="111111"/>
                <w:sz w:val="21"/>
                <w:szCs w:val="21"/>
              </w:rPr>
              <w:t>Police can activate a report (</w:t>
            </w:r>
            <w:r>
              <w:rPr>
                <w:rStyle w:val="HTMLCode"/>
                <w:color w:val="111111"/>
              </w:rPr>
              <w:t>under_review</w:t>
            </w:r>
            <w:r>
              <w:rPr>
                <w:rFonts w:eastAsia="Times New Roman"/>
                <w:color w:val="111111"/>
                <w:sz w:val="21"/>
                <w:szCs w:val="21"/>
              </w:rPr>
              <w:t xml:space="preserve"> → </w:t>
            </w:r>
            <w:r>
              <w:rPr>
                <w:rStyle w:val="HTMLCode"/>
                <w:color w:val="111111"/>
              </w:rPr>
              <w:t>missing</w:t>
            </w:r>
            <w:r>
              <w:rPr>
                <w:rFonts w:eastAsia="Times New Roman"/>
                <w:color w:val="111111"/>
                <w:sz w:val="21"/>
                <w:szCs w:val="21"/>
              </w:rPr>
              <w:t xml:space="preserve">) and mark it </w:t>
            </w:r>
            <w:r>
              <w:rPr>
                <w:rStyle w:val="HTMLCode"/>
                <w:color w:val="111111"/>
              </w:rPr>
              <w:t>found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DD10697"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6F6D19C"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7862A2C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0922CD" w14:textId="77777777" w:rsidR="00AD48DA" w:rsidRDefault="00AD48DA">
            <w:pPr>
              <w:spacing w:before="240" w:after="240"/>
              <w:rPr>
                <w:rFonts w:eastAsia="Times New Roman"/>
                <w:color w:val="111111"/>
                <w:sz w:val="21"/>
                <w:szCs w:val="21"/>
              </w:rPr>
            </w:pPr>
            <w:r>
              <w:rPr>
                <w:rFonts w:eastAsia="Times New Roman"/>
                <w:color w:val="111111"/>
                <w:sz w:val="21"/>
                <w:szCs w:val="21"/>
              </w:rPr>
              <w:t>T15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6890FAF" w14:textId="77777777" w:rsidR="00AD48DA" w:rsidRDefault="00AD48DA">
            <w:pPr>
              <w:spacing w:before="240" w:after="240"/>
              <w:rPr>
                <w:rFonts w:eastAsia="Times New Roman"/>
                <w:color w:val="111111"/>
                <w:sz w:val="21"/>
                <w:szCs w:val="21"/>
              </w:rPr>
            </w:pPr>
            <w:r>
              <w:rPr>
                <w:rFonts w:eastAsia="Times New Roman"/>
                <w:color w:val="111111"/>
                <w:sz w:val="21"/>
                <w:szCs w:val="21"/>
              </w:rPr>
              <w:t>Admin deleting a report with existing alert history succeeds and cascades (regression test for §8.5's fix)</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32B4DC4"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F5343F3"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0DF8AA21"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B0AD260" w14:textId="77777777" w:rsidR="00AD48DA" w:rsidRDefault="00AD48DA">
            <w:pPr>
              <w:spacing w:before="240" w:after="240"/>
              <w:rPr>
                <w:rFonts w:eastAsia="Times New Roman"/>
                <w:color w:val="111111"/>
                <w:sz w:val="21"/>
                <w:szCs w:val="21"/>
              </w:rPr>
            </w:pPr>
            <w:r>
              <w:rPr>
                <w:rFonts w:eastAsia="Times New Roman"/>
                <w:color w:val="111111"/>
                <w:sz w:val="21"/>
                <w:szCs w:val="21"/>
              </w:rPr>
              <w:t>T16</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935AE46" w14:textId="77777777" w:rsidR="00AD48DA" w:rsidRDefault="00AD48DA">
            <w:pPr>
              <w:spacing w:before="240" w:after="240"/>
              <w:rPr>
                <w:rFonts w:eastAsia="Times New Roman"/>
                <w:color w:val="111111"/>
                <w:sz w:val="21"/>
                <w:szCs w:val="21"/>
              </w:rPr>
            </w:pPr>
            <w:r>
              <w:rPr>
                <w:rStyle w:val="HTMLCode"/>
                <w:color w:val="111111"/>
              </w:rPr>
              <w:t>check-plate</w:t>
            </w:r>
            <w:r>
              <w:rPr>
                <w:rFonts w:eastAsia="Times New Roman"/>
                <w:color w:val="111111"/>
                <w:sz w:val="21"/>
                <w:szCs w:val="21"/>
              </w:rPr>
              <w:t xml:space="preserve"> returns </w:t>
            </w:r>
            <w:r>
              <w:rPr>
                <w:rStyle w:val="HTMLCode"/>
                <w:color w:val="111111"/>
              </w:rPr>
              <w:t>CLEAR</w:t>
            </w:r>
            <w:r>
              <w:rPr>
                <w:rFonts w:eastAsia="Times New Roman"/>
                <w:color w:val="111111"/>
                <w:sz w:val="21"/>
                <w:szCs w:val="21"/>
              </w:rPr>
              <w:t xml:space="preserve"> when no active report matches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6BA7F1"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C16B3B2"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24B3EEE"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7A36E36" w14:textId="77777777" w:rsidR="00AD48DA" w:rsidRDefault="00AD48DA">
            <w:pPr>
              <w:spacing w:before="240" w:after="240"/>
              <w:rPr>
                <w:rFonts w:eastAsia="Times New Roman"/>
                <w:color w:val="111111"/>
                <w:sz w:val="21"/>
                <w:szCs w:val="21"/>
              </w:rPr>
            </w:pPr>
            <w:r>
              <w:rPr>
                <w:rFonts w:eastAsia="Times New Roman"/>
                <w:color w:val="111111"/>
                <w:sz w:val="21"/>
                <w:szCs w:val="21"/>
              </w:rPr>
              <w:t>T17</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3C7C643" w14:textId="77777777" w:rsidR="00AD48DA" w:rsidRDefault="00AD48DA">
            <w:pPr>
              <w:spacing w:before="240" w:after="240"/>
              <w:rPr>
                <w:rFonts w:eastAsia="Times New Roman"/>
                <w:color w:val="111111"/>
                <w:sz w:val="21"/>
                <w:szCs w:val="21"/>
              </w:rPr>
            </w:pPr>
            <w:r>
              <w:rPr>
                <w:rStyle w:val="HTMLCode"/>
                <w:color w:val="111111"/>
              </w:rPr>
              <w:t>check-plate</w:t>
            </w:r>
            <w:r>
              <w:rPr>
                <w:rFonts w:eastAsia="Times New Roman"/>
                <w:color w:val="111111"/>
                <w:sz w:val="21"/>
                <w:szCs w:val="21"/>
              </w:rPr>
              <w:t xml:space="preserve"> returns </w:t>
            </w:r>
            <w:r>
              <w:rPr>
                <w:rStyle w:val="HTMLCode"/>
                <w:color w:val="111111"/>
              </w:rPr>
              <w:t>STOLEN</w:t>
            </w:r>
            <w:r>
              <w:rPr>
                <w:rFonts w:eastAsia="Times New Roman"/>
                <w:color w:val="111111"/>
                <w:sz w:val="21"/>
                <w:szCs w:val="21"/>
              </w:rPr>
              <w:t xml:space="preserve"> on an exact plate match against a </w:t>
            </w:r>
            <w:r>
              <w:rPr>
                <w:rStyle w:val="HTMLCode"/>
                <w:color w:val="111111"/>
              </w:rPr>
              <w:t>missing</w:t>
            </w:r>
            <w:r>
              <w:rPr>
                <w:rFonts w:eastAsia="Times New Roman"/>
                <w:color w:val="111111"/>
                <w:sz w:val="21"/>
                <w:szCs w:val="21"/>
              </w:rPr>
              <w:t xml:space="preserve"> report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20DDE77"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91C6B3F"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6C4FD375"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BBA11CB" w14:textId="77777777" w:rsidR="00AD48DA" w:rsidRDefault="00AD48DA">
            <w:pPr>
              <w:spacing w:before="240" w:after="240"/>
              <w:rPr>
                <w:rFonts w:eastAsia="Times New Roman"/>
                <w:color w:val="111111"/>
                <w:sz w:val="21"/>
                <w:szCs w:val="21"/>
              </w:rPr>
            </w:pPr>
            <w:r>
              <w:rPr>
                <w:rFonts w:eastAsia="Times New Roman"/>
                <w:color w:val="111111"/>
                <w:sz w:val="21"/>
                <w:szCs w:val="21"/>
              </w:rPr>
              <w:t>T18</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C4970B7" w14:textId="77777777" w:rsidR="00AD48DA" w:rsidRDefault="00AD48DA">
            <w:pPr>
              <w:spacing w:before="240" w:after="240"/>
              <w:rPr>
                <w:rFonts w:eastAsia="Times New Roman"/>
                <w:color w:val="111111"/>
                <w:sz w:val="21"/>
                <w:szCs w:val="21"/>
              </w:rPr>
            </w:pPr>
            <w:r>
              <w:rPr>
                <w:rStyle w:val="HTMLCode"/>
                <w:color w:val="111111"/>
              </w:rPr>
              <w:t>check-plate</w:t>
            </w:r>
            <w:r>
              <w:rPr>
                <w:rFonts w:eastAsia="Times New Roman"/>
                <w:color w:val="111111"/>
                <w:sz w:val="21"/>
                <w:szCs w:val="21"/>
              </w:rPr>
              <w:t xml:space="preserve"> matches despite spacing/case differences (</w:t>
            </w:r>
            <w:r>
              <w:rPr>
                <w:rStyle w:val="HTMLCode"/>
                <w:color w:val="111111"/>
              </w:rPr>
              <w:t>"baa1234"</w:t>
            </w:r>
            <w:r>
              <w:rPr>
                <w:rFonts w:eastAsia="Times New Roman"/>
                <w:color w:val="111111"/>
                <w:sz w:val="21"/>
                <w:szCs w:val="21"/>
              </w:rPr>
              <w:t xml:space="preserve"> vs </w:t>
            </w:r>
            <w:r>
              <w:rPr>
                <w:rStyle w:val="HTMLCode"/>
                <w:color w:val="111111"/>
              </w:rPr>
              <w:t>"BAA 1234"</w:t>
            </w:r>
            <w:r>
              <w:rPr>
                <w:rFonts w:eastAsia="Times New Roman"/>
                <w:color w:val="111111"/>
                <w:sz w:val="21"/>
                <w:szCs w:val="21"/>
              </w:rPr>
              <w: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875D966"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C21EB61"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9EB1B63"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D702D02" w14:textId="77777777" w:rsidR="00AD48DA" w:rsidRDefault="00AD48DA">
            <w:pPr>
              <w:spacing w:before="240" w:after="240"/>
              <w:rPr>
                <w:rFonts w:eastAsia="Times New Roman"/>
                <w:color w:val="111111"/>
                <w:sz w:val="21"/>
                <w:szCs w:val="21"/>
              </w:rPr>
            </w:pPr>
            <w:r>
              <w:rPr>
                <w:rFonts w:eastAsia="Times New Roman"/>
                <w:color w:val="111111"/>
                <w:sz w:val="21"/>
                <w:szCs w:val="21"/>
              </w:rPr>
              <w:t>T19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37B8928" w14:textId="77777777" w:rsidR="00AD48DA" w:rsidRDefault="00AD48DA">
            <w:pPr>
              <w:spacing w:before="240" w:after="240"/>
              <w:rPr>
                <w:rFonts w:eastAsia="Times New Roman"/>
                <w:color w:val="111111"/>
                <w:sz w:val="21"/>
                <w:szCs w:val="21"/>
              </w:rPr>
            </w:pPr>
            <w:r>
              <w:rPr>
                <w:rStyle w:val="HTMLCode"/>
                <w:color w:val="111111"/>
              </w:rPr>
              <w:t>check-plate</w:t>
            </w:r>
            <w:r>
              <w:rPr>
                <w:rFonts w:eastAsia="Times New Roman"/>
                <w:color w:val="111111"/>
                <w:sz w:val="21"/>
                <w:szCs w:val="21"/>
              </w:rPr>
              <w:t xml:space="preserve"> ignores a report already marked </w:t>
            </w:r>
            <w:r>
              <w:rPr>
                <w:rStyle w:val="HTMLCode"/>
                <w:color w:val="111111"/>
              </w:rPr>
              <w:t>found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5499ECC"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45DB4BA"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49343CB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B867A4F" w14:textId="77777777" w:rsidR="00AD48DA" w:rsidRDefault="00AD48DA">
            <w:pPr>
              <w:spacing w:before="240" w:after="240"/>
              <w:rPr>
                <w:rFonts w:eastAsia="Times New Roman"/>
                <w:color w:val="111111"/>
                <w:sz w:val="21"/>
                <w:szCs w:val="21"/>
              </w:rPr>
            </w:pPr>
            <w:r>
              <w:rPr>
                <w:rFonts w:eastAsia="Times New Roman"/>
                <w:color w:val="111111"/>
                <w:sz w:val="21"/>
                <w:szCs w:val="21"/>
              </w:rPr>
              <w:t>T20</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10EFE44" w14:textId="77777777" w:rsidR="00AD48DA" w:rsidRDefault="00AD48DA">
            <w:pPr>
              <w:spacing w:before="240" w:after="240"/>
              <w:rPr>
                <w:rFonts w:eastAsia="Times New Roman"/>
                <w:color w:val="111111"/>
                <w:sz w:val="21"/>
                <w:szCs w:val="21"/>
              </w:rPr>
            </w:pPr>
            <w:r>
              <w:rPr>
                <w:rFonts w:eastAsia="Times New Roman"/>
                <w:color w:val="111111"/>
                <w:sz w:val="21"/>
                <w:szCs w:val="21"/>
              </w:rPr>
              <w:t>Unread alert count is accurate; marking an alert read updates the count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73D612E"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C5D976"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3C310CA1"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40AF354" w14:textId="77777777" w:rsidR="00AD48DA" w:rsidRDefault="00AD48DA">
            <w:pPr>
              <w:spacing w:before="240" w:after="240"/>
              <w:rPr>
                <w:rFonts w:eastAsia="Times New Roman"/>
                <w:color w:val="111111"/>
                <w:sz w:val="21"/>
                <w:szCs w:val="21"/>
              </w:rPr>
            </w:pPr>
            <w:r>
              <w:rPr>
                <w:rFonts w:eastAsia="Times New Roman"/>
                <w:color w:val="111111"/>
                <w:sz w:val="21"/>
                <w:szCs w:val="21"/>
              </w:rPr>
              <w:t>T21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325C118" w14:textId="77777777" w:rsidR="00AD48DA" w:rsidRDefault="00AD48DA">
            <w:pPr>
              <w:spacing w:before="240" w:after="240"/>
              <w:rPr>
                <w:rFonts w:eastAsia="Times New Roman"/>
                <w:color w:val="111111"/>
                <w:sz w:val="21"/>
                <w:szCs w:val="21"/>
              </w:rPr>
            </w:pPr>
            <w:r>
              <w:rPr>
                <w:rFonts w:eastAsia="Times New Roman"/>
                <w:color w:val="111111"/>
                <w:sz w:val="21"/>
                <w:szCs w:val="21"/>
              </w:rPr>
              <w:t>Flagging a false positive writes an audit-log entry attributed to the acting officer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A6D9EFE"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A7957FC"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09573B4D"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0BE4B2A" w14:textId="77777777" w:rsidR="00AD48DA" w:rsidRDefault="00AD48DA">
            <w:pPr>
              <w:spacing w:before="240" w:after="240"/>
              <w:rPr>
                <w:rFonts w:eastAsia="Times New Roman"/>
                <w:color w:val="111111"/>
                <w:sz w:val="21"/>
                <w:szCs w:val="21"/>
              </w:rPr>
            </w:pPr>
            <w:r>
              <w:rPr>
                <w:rFonts w:eastAsia="Times New Roman"/>
                <w:color w:val="111111"/>
                <w:sz w:val="21"/>
                <w:szCs w:val="21"/>
              </w:rPr>
              <w:t>T22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F565975" w14:textId="77777777" w:rsidR="00AD48DA" w:rsidRDefault="00AD48DA">
            <w:pPr>
              <w:spacing w:before="240" w:after="240"/>
              <w:rPr>
                <w:rFonts w:eastAsia="Times New Roman"/>
                <w:color w:val="111111"/>
                <w:sz w:val="21"/>
                <w:szCs w:val="21"/>
              </w:rPr>
            </w:pPr>
            <w:r>
              <w:rPr>
                <w:rStyle w:val="HTMLCode"/>
                <w:color w:val="111111"/>
              </w:rPr>
              <w:t>/analytics/summary</w:t>
            </w:r>
            <w:r>
              <w:rPr>
                <w:rFonts w:eastAsia="Times New Roman"/>
                <w:color w:val="111111"/>
                <w:sz w:val="21"/>
                <w:szCs w:val="21"/>
              </w:rPr>
              <w:t xml:space="preserve">'s average confidence normalizes mixed </w:t>
            </w:r>
            <w:r>
              <w:rPr>
                <w:rFonts w:eastAsia="Times New Roman"/>
                <w:color w:val="111111"/>
                <w:sz w:val="21"/>
                <w:szCs w:val="21"/>
              </w:rPr>
              <w:lastRenderedPageBreak/>
              <w:t>fraction/percentage scales (regression test for §8.5)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EB2B71F"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927DD07"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01CCDB61"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28A9FDC" w14:textId="77777777" w:rsidR="00AD48DA" w:rsidRDefault="00AD48DA">
            <w:pPr>
              <w:spacing w:before="240" w:after="240"/>
              <w:rPr>
                <w:rFonts w:eastAsia="Times New Roman"/>
                <w:color w:val="111111"/>
                <w:sz w:val="21"/>
                <w:szCs w:val="21"/>
              </w:rPr>
            </w:pPr>
            <w:r>
              <w:rPr>
                <w:rFonts w:eastAsia="Times New Roman"/>
                <w:color w:val="111111"/>
                <w:sz w:val="21"/>
                <w:szCs w:val="21"/>
              </w:rPr>
              <w:t>T23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239F2D" w14:textId="77777777" w:rsidR="00AD48DA" w:rsidRDefault="00AD48DA">
            <w:pPr>
              <w:spacing w:before="240" w:after="240"/>
              <w:rPr>
                <w:rFonts w:eastAsia="Times New Roman"/>
                <w:color w:val="111111"/>
                <w:sz w:val="21"/>
                <w:szCs w:val="21"/>
              </w:rPr>
            </w:pPr>
            <w:r>
              <w:rPr>
                <w:rStyle w:val="HTMLCode"/>
                <w:color w:val="111111"/>
              </w:rPr>
              <w:t>/analytics/detections-per-node</w:t>
            </w:r>
            <w:r>
              <w:rPr>
                <w:rFonts w:eastAsia="Times New Roman"/>
                <w:color w:val="111111"/>
                <w:sz w:val="21"/>
                <w:szCs w:val="21"/>
              </w:rPr>
              <w:t xml:space="preserve"> normalizes confidence the same way</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9E5CB0"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568F86"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18BBF73E"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B08C798" w14:textId="77777777" w:rsidR="00AD48DA" w:rsidRDefault="00AD48DA">
            <w:pPr>
              <w:spacing w:before="240" w:after="240"/>
              <w:rPr>
                <w:rFonts w:eastAsia="Times New Roman"/>
                <w:color w:val="111111"/>
                <w:sz w:val="21"/>
                <w:szCs w:val="21"/>
              </w:rPr>
            </w:pPr>
            <w:r>
              <w:rPr>
                <w:rFonts w:eastAsia="Times New Roman"/>
                <w:color w:val="111111"/>
                <w:sz w:val="21"/>
                <w:szCs w:val="21"/>
              </w:rPr>
              <w:t>T24</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ADDE445" w14:textId="77777777" w:rsidR="00AD48DA" w:rsidRDefault="00AD48DA">
            <w:pPr>
              <w:spacing w:before="240" w:after="240"/>
              <w:rPr>
                <w:rFonts w:eastAsia="Times New Roman"/>
                <w:color w:val="111111"/>
                <w:sz w:val="21"/>
                <w:szCs w:val="21"/>
              </w:rPr>
            </w:pPr>
            <w:r>
              <w:rPr>
                <w:rFonts w:eastAsia="Times New Roman"/>
                <w:color w:val="111111"/>
                <w:sz w:val="21"/>
                <w:szCs w:val="21"/>
              </w:rPr>
              <w:t>Plate-text cleaning uppercases, strips punctuation, and rejects out-of-range lengths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D8AF192"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6626B51"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7155502A"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E08BFD0" w14:textId="77777777" w:rsidR="00AD48DA" w:rsidRDefault="00AD48DA">
            <w:pPr>
              <w:spacing w:before="240" w:after="240"/>
              <w:rPr>
                <w:rFonts w:eastAsia="Times New Roman"/>
                <w:color w:val="111111"/>
                <w:sz w:val="21"/>
                <w:szCs w:val="21"/>
              </w:rPr>
            </w:pPr>
            <w:r>
              <w:rPr>
                <w:rFonts w:eastAsia="Times New Roman"/>
                <w:color w:val="111111"/>
                <w:sz w:val="21"/>
                <w:szCs w:val="21"/>
              </w:rPr>
              <w:t>T25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B39AE8" w14:textId="77777777" w:rsidR="00AD48DA" w:rsidRDefault="00AD48DA">
            <w:pPr>
              <w:spacing w:before="240" w:after="240"/>
              <w:rPr>
                <w:rFonts w:eastAsia="Times New Roman"/>
                <w:color w:val="111111"/>
                <w:sz w:val="21"/>
                <w:szCs w:val="21"/>
              </w:rPr>
            </w:pPr>
            <w:r>
              <w:rPr>
                <w:rFonts w:eastAsia="Times New Roman"/>
                <w:color w:val="111111"/>
                <w:sz w:val="21"/>
                <w:szCs w:val="21"/>
              </w:rPr>
              <w:t>An exact-repeat reading within the cooldown window is treated as a duplicate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54A71FF"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4043AEC"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184BF008"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0F152B1" w14:textId="77777777" w:rsidR="00AD48DA" w:rsidRDefault="00AD48DA">
            <w:pPr>
              <w:spacing w:before="240" w:after="240"/>
              <w:rPr>
                <w:rFonts w:eastAsia="Times New Roman"/>
                <w:color w:val="111111"/>
                <w:sz w:val="21"/>
                <w:szCs w:val="21"/>
              </w:rPr>
            </w:pPr>
            <w:r>
              <w:rPr>
                <w:rFonts w:eastAsia="Times New Roman"/>
                <w:color w:val="111111"/>
                <w:sz w:val="21"/>
                <w:szCs w:val="21"/>
              </w:rPr>
              <w:t>T26</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4FE3ED1" w14:textId="77777777" w:rsidR="00AD48DA" w:rsidRDefault="00AD48DA">
            <w:pPr>
              <w:spacing w:before="240" w:after="240"/>
              <w:rPr>
                <w:rFonts w:eastAsia="Times New Roman"/>
                <w:color w:val="111111"/>
                <w:sz w:val="21"/>
                <w:szCs w:val="21"/>
              </w:rPr>
            </w:pPr>
            <w:r>
              <w:rPr>
                <w:rFonts w:eastAsia="Times New Roman"/>
                <w:color w:val="111111"/>
                <w:sz w:val="21"/>
                <w:szCs w:val="21"/>
              </w:rPr>
              <w:t>OCR-jitter variants of the same plate (</w:t>
            </w:r>
            <w:r>
              <w:rPr>
                <w:rStyle w:val="HTMLCode"/>
                <w:color w:val="111111"/>
              </w:rPr>
              <w:t>ALX3665</w:t>
            </w:r>
            <w:r>
              <w:rPr>
                <w:rFonts w:eastAsia="Times New Roman"/>
                <w:color w:val="111111"/>
                <w:sz w:val="21"/>
                <w:szCs w:val="21"/>
              </w:rPr>
              <w:t>/</w:t>
            </w:r>
            <w:r>
              <w:rPr>
                <w:rStyle w:val="HTMLCode"/>
                <w:color w:val="111111"/>
              </w:rPr>
              <w:t>ALK3665</w:t>
            </w:r>
            <w:r>
              <w:rPr>
                <w:rFonts w:eastAsia="Times New Roman"/>
                <w:color w:val="111111"/>
                <w:sz w:val="21"/>
                <w:szCs w:val="21"/>
              </w:rPr>
              <w:t>/</w:t>
            </w:r>
            <w:r>
              <w:rPr>
                <w:rStyle w:val="HTMLCode"/>
                <w:color w:val="111111"/>
              </w:rPr>
              <w:t>AL3065</w:t>
            </w:r>
            <w:r>
              <w:rPr>
                <w:rFonts w:eastAsia="Times New Roman"/>
                <w:color w:val="111111"/>
                <w:sz w:val="21"/>
                <w:szCs w:val="21"/>
              </w:rPr>
              <w:t>) are treated as duplicates (regression test for §8.5)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8BCD521"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F4940E8"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0241D259"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4441E07" w14:textId="77777777" w:rsidR="00AD48DA" w:rsidRDefault="00AD48DA">
            <w:pPr>
              <w:spacing w:before="240" w:after="240"/>
              <w:rPr>
                <w:rFonts w:eastAsia="Times New Roman"/>
                <w:color w:val="111111"/>
                <w:sz w:val="21"/>
                <w:szCs w:val="21"/>
              </w:rPr>
            </w:pPr>
            <w:r>
              <w:rPr>
                <w:rFonts w:eastAsia="Times New Roman"/>
                <w:color w:val="111111"/>
                <w:sz w:val="21"/>
                <w:szCs w:val="21"/>
              </w:rPr>
              <w:t>T27</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440B215" w14:textId="77777777" w:rsidR="00AD48DA" w:rsidRDefault="00AD48DA">
            <w:pPr>
              <w:spacing w:before="240" w:after="240"/>
              <w:rPr>
                <w:rFonts w:eastAsia="Times New Roman"/>
                <w:color w:val="111111"/>
                <w:sz w:val="21"/>
                <w:szCs w:val="21"/>
              </w:rPr>
            </w:pPr>
            <w:r>
              <w:rPr>
                <w:rFonts w:eastAsia="Times New Roman"/>
                <w:color w:val="111111"/>
                <w:sz w:val="21"/>
                <w:szCs w:val="21"/>
              </w:rPr>
              <w:t>A genuinely different plate is never treated as a duplicate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FCAAAB"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82C3032"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3A61E77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22F4E30" w14:textId="77777777" w:rsidR="00AD48DA" w:rsidRDefault="00AD48DA">
            <w:pPr>
              <w:spacing w:before="240" w:after="240"/>
              <w:rPr>
                <w:rFonts w:eastAsia="Times New Roman"/>
                <w:color w:val="111111"/>
                <w:sz w:val="21"/>
                <w:szCs w:val="21"/>
              </w:rPr>
            </w:pPr>
            <w:r>
              <w:rPr>
                <w:rFonts w:eastAsia="Times New Roman"/>
                <w:color w:val="111111"/>
                <w:sz w:val="21"/>
                <w:szCs w:val="21"/>
              </w:rPr>
              <w:t>T28</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BD76792" w14:textId="77777777" w:rsidR="00AD48DA" w:rsidRDefault="00AD48DA">
            <w:pPr>
              <w:spacing w:before="240" w:after="240"/>
              <w:rPr>
                <w:rFonts w:eastAsia="Times New Roman"/>
                <w:color w:val="111111"/>
                <w:sz w:val="21"/>
                <w:szCs w:val="21"/>
              </w:rPr>
            </w:pPr>
            <w:r>
              <w:rPr>
                <w:rFonts w:eastAsia="Times New Roman"/>
                <w:color w:val="111111"/>
                <w:sz w:val="21"/>
                <w:szCs w:val="21"/>
              </w:rPr>
              <w:t>A reading outside the cooldown window is no longer a duplicate, and expired entries are pruned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AD3E9A" w14:textId="77777777" w:rsidR="00AD48DA" w:rsidRDefault="00AD48DA">
            <w:pPr>
              <w:spacing w:before="240" w:after="240"/>
              <w:rPr>
                <w:rFonts w:eastAsia="Times New Roman"/>
                <w:color w:val="111111"/>
                <w:sz w:val="21"/>
                <w:szCs w:val="21"/>
              </w:rPr>
            </w:pPr>
            <w:r>
              <w:rPr>
                <w:rFonts w:eastAsia="Times New Roman"/>
                <w:color w:val="111111"/>
                <w:sz w:val="21"/>
                <w:szCs w:val="21"/>
              </w:rPr>
              <w:t>Automated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E478FBC" w14:textId="77777777" w:rsidR="00AD48DA" w:rsidRDefault="00AD48DA">
            <w:pPr>
              <w:spacing w:before="240" w:after="240"/>
              <w:rPr>
                <w:rFonts w:eastAsia="Times New Roman"/>
                <w:color w:val="111111"/>
                <w:sz w:val="21"/>
                <w:szCs w:val="21"/>
              </w:rPr>
            </w:pPr>
            <w:r>
              <w:rPr>
                <w:rFonts w:eastAsia="Times New Roman"/>
                <w:color w:val="111111"/>
                <w:sz w:val="21"/>
                <w:szCs w:val="21"/>
              </w:rPr>
              <w:t>Pass</w:t>
            </w:r>
          </w:p>
        </w:tc>
      </w:tr>
      <w:tr w:rsidR="00000000" w14:paraId="5789A090"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8F923E8" w14:textId="77777777" w:rsidR="00AD48DA" w:rsidRDefault="00AD48DA">
            <w:pPr>
              <w:spacing w:before="240" w:after="240"/>
              <w:rPr>
                <w:rFonts w:eastAsia="Times New Roman"/>
                <w:color w:val="111111"/>
                <w:sz w:val="21"/>
                <w:szCs w:val="21"/>
              </w:rPr>
            </w:pPr>
            <w:r>
              <w:rPr>
                <w:rFonts w:eastAsia="Times New Roman"/>
                <w:color w:val="111111"/>
                <w:sz w:val="21"/>
                <w:szCs w:val="21"/>
              </w:rPr>
              <w:t>T29</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8E36228" w14:textId="77777777" w:rsidR="00AD48DA" w:rsidRDefault="00AD48DA">
            <w:pPr>
              <w:spacing w:before="240" w:after="240"/>
              <w:rPr>
                <w:rFonts w:eastAsia="Times New Roman"/>
                <w:color w:val="111111"/>
                <w:sz w:val="21"/>
                <w:szCs w:val="21"/>
              </w:rPr>
            </w:pPr>
            <w:r>
              <w:rPr>
                <w:rFonts w:eastAsia="Times New Roman"/>
                <w:color w:val="111111"/>
                <w:sz w:val="21"/>
                <w:szCs w:val="21"/>
              </w:rPr>
              <w:t>Registration/login/profile screens function correctly in the browser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639816E" w14:textId="77777777" w:rsidR="00AD48DA" w:rsidRDefault="00AD48DA">
            <w:pPr>
              <w:spacing w:before="240" w:after="240"/>
              <w:rPr>
                <w:rFonts w:eastAsia="Times New Roman"/>
                <w:color w:val="111111"/>
                <w:sz w:val="21"/>
                <w:szCs w:val="21"/>
              </w:rPr>
            </w:pPr>
            <w:r>
              <w:rPr>
                <w:rFonts w:eastAsia="Times New Roman"/>
                <w:color w:val="111111"/>
                <w:sz w:val="21"/>
                <w:szCs w:val="21"/>
              </w:rPr>
              <w:t>Manual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7273E31" w14:textId="77777777" w:rsidR="00AD48DA" w:rsidRDefault="00AD48DA">
            <w:pPr>
              <w:spacing w:before="240" w:after="240"/>
              <w:rPr>
                <w:rFonts w:eastAsia="Times New Roman"/>
                <w:color w:val="111111"/>
                <w:sz w:val="21"/>
                <w:szCs w:val="21"/>
              </w:rPr>
            </w:pPr>
            <w:r>
              <w:rPr>
                <w:rFonts w:eastAsia="Times New Roman"/>
                <w:color w:val="111111"/>
                <w:sz w:val="21"/>
                <w:szCs w:val="21"/>
              </w:rPr>
              <w:t>Pass — verified via real login as three separate accounts (Ch. 6, Figures 6.2–6.6)</w:t>
            </w:r>
          </w:p>
        </w:tc>
      </w:tr>
      <w:tr w:rsidR="00000000" w14:paraId="6526E8A6"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5E18815" w14:textId="77777777" w:rsidR="00AD48DA" w:rsidRDefault="00AD48DA">
            <w:pPr>
              <w:spacing w:before="240" w:after="240"/>
              <w:rPr>
                <w:rFonts w:eastAsia="Times New Roman"/>
                <w:color w:val="111111"/>
                <w:sz w:val="21"/>
                <w:szCs w:val="21"/>
              </w:rPr>
            </w:pPr>
            <w:r>
              <w:rPr>
                <w:rFonts w:eastAsia="Times New Roman"/>
                <w:color w:val="111111"/>
                <w:sz w:val="21"/>
                <w:szCs w:val="21"/>
              </w:rPr>
              <w:t>T30</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82E6A51" w14:textId="77777777" w:rsidR="00AD48DA" w:rsidRDefault="00AD48DA">
            <w:pPr>
              <w:spacing w:before="240" w:after="240"/>
              <w:rPr>
                <w:rFonts w:eastAsia="Times New Roman"/>
                <w:color w:val="111111"/>
                <w:sz w:val="21"/>
                <w:szCs w:val="21"/>
              </w:rPr>
            </w:pPr>
            <w:r>
              <w:rPr>
                <w:rFonts w:eastAsia="Times New Roman"/>
                <w:color w:val="111111"/>
                <w:sz w:val="21"/>
                <w:szCs w:val="21"/>
              </w:rPr>
              <w:t>Filing a report end-to-end through the UI produces a row visible to police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7B1735A" w14:textId="77777777" w:rsidR="00AD48DA" w:rsidRDefault="00AD48DA">
            <w:pPr>
              <w:spacing w:before="240" w:after="240"/>
              <w:rPr>
                <w:rFonts w:eastAsia="Times New Roman"/>
                <w:color w:val="111111"/>
                <w:sz w:val="21"/>
                <w:szCs w:val="21"/>
              </w:rPr>
            </w:pPr>
            <w:r>
              <w:rPr>
                <w:rFonts w:eastAsia="Times New Roman"/>
                <w:color w:val="111111"/>
                <w:sz w:val="21"/>
                <w:szCs w:val="21"/>
              </w:rPr>
              <w:t>Manual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DA319F0"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Pass — demo report </w:t>
            </w:r>
            <w:r>
              <w:rPr>
                <w:rStyle w:val="HTMLCode"/>
                <w:color w:val="111111"/>
              </w:rPr>
              <w:t>DEM 0001</w:t>
            </w:r>
            <w:r>
              <w:rPr>
                <w:rFonts w:eastAsia="Times New Roman"/>
                <w:color w:val="111111"/>
                <w:sz w:val="21"/>
                <w:szCs w:val="21"/>
              </w:rPr>
              <w:t xml:space="preserve"> filed as the demo reportee, visible in </w:t>
            </w:r>
            <w:r>
              <w:rPr>
                <w:rStyle w:val="HTMLCode"/>
                <w:color w:val="111111"/>
              </w:rPr>
              <w:t>/my/reports</w:t>
            </w:r>
            <w:r>
              <w:rPr>
                <w:rFonts w:eastAsia="Times New Roman"/>
                <w:color w:val="111111"/>
                <w:sz w:val="21"/>
                <w:szCs w:val="21"/>
              </w:rPr>
              <w:t xml:space="preserve"> (Fig. 6.6) and in </w:t>
            </w:r>
            <w:r>
              <w:rPr>
                <w:rStyle w:val="HTMLCode"/>
                <w:color w:val="111111"/>
              </w:rPr>
              <w:t>/police</w:t>
            </w:r>
            <w:r>
              <w:rPr>
                <w:rFonts w:eastAsia="Times New Roman"/>
                <w:color w:val="111111"/>
                <w:sz w:val="21"/>
                <w:szCs w:val="21"/>
              </w:rPr>
              <w:t>'s registry table (Fig. 6.7, 18 total reports)</w:t>
            </w:r>
          </w:p>
        </w:tc>
      </w:tr>
      <w:tr w:rsidR="00000000" w14:paraId="19093337"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0B807B1"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T31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F0BCD8B"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The live camera feed renders on </w:t>
            </w:r>
            <w:r>
              <w:rPr>
                <w:rStyle w:val="HTMLCode"/>
                <w:color w:val="111111"/>
              </w:rPr>
              <w:t>/police/cameras</w:t>
            </w:r>
            <w:r>
              <w:rPr>
                <w:rFonts w:eastAsia="Times New Roman"/>
                <w:color w:val="111111"/>
                <w:sz w:val="21"/>
                <w:szCs w:val="21"/>
              </w:rPr>
              <w:t xml:space="preserve"> and node status reflects reality (online/offline)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2D928D6" w14:textId="77777777" w:rsidR="00AD48DA" w:rsidRDefault="00AD48DA">
            <w:pPr>
              <w:spacing w:before="240" w:after="240"/>
              <w:rPr>
                <w:rFonts w:eastAsia="Times New Roman"/>
                <w:color w:val="111111"/>
                <w:sz w:val="21"/>
                <w:szCs w:val="21"/>
              </w:rPr>
            </w:pPr>
            <w:r>
              <w:rPr>
                <w:rFonts w:eastAsia="Times New Roman"/>
                <w:color w:val="111111"/>
                <w:sz w:val="21"/>
                <w:szCs w:val="21"/>
              </w:rPr>
              <w:t>Manual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005D54"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Partial pass — the page correctly shows </w:t>
            </w:r>
            <w:r>
              <w:rPr>
                <w:rStyle w:val="HTMLCode"/>
                <w:color w:val="111111"/>
              </w:rPr>
              <w:t>PHONE-NODE-1</w:t>
            </w:r>
            <w:r>
              <w:rPr>
                <w:rFonts w:eastAsia="Times New Roman"/>
                <w:color w:val="111111"/>
                <w:sz w:val="21"/>
                <w:szCs w:val="21"/>
              </w:rPr>
              <w:t xml:space="preserve"> as offline when the node isn't connected (Fig. 6.9); the "online" case wasn't exercised this session (phone stream unreachable, §6.3)</w:t>
            </w:r>
          </w:p>
        </w:tc>
      </w:tr>
      <w:tr w:rsidR="00000000" w14:paraId="371D73EC"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0FE7457" w14:textId="77777777" w:rsidR="00AD48DA" w:rsidRDefault="00AD48DA">
            <w:pPr>
              <w:spacing w:before="240" w:after="240"/>
              <w:rPr>
                <w:rFonts w:eastAsia="Times New Roman"/>
                <w:color w:val="111111"/>
                <w:sz w:val="21"/>
                <w:szCs w:val="21"/>
              </w:rPr>
            </w:pPr>
            <w:r>
              <w:rPr>
                <w:rFonts w:eastAsia="Times New Roman"/>
                <w:color w:val="111111"/>
                <w:sz w:val="21"/>
                <w:szCs w:val="21"/>
              </w:rPr>
              <w:t>T32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CC1D94B" w14:textId="77777777" w:rsidR="00AD48DA" w:rsidRDefault="00AD48DA">
            <w:pPr>
              <w:spacing w:before="240" w:after="240"/>
              <w:rPr>
                <w:rFonts w:eastAsia="Times New Roman"/>
                <w:color w:val="111111"/>
                <w:sz w:val="21"/>
                <w:szCs w:val="21"/>
              </w:rPr>
            </w:pPr>
            <w:r>
              <w:rPr>
                <w:rFonts w:eastAsia="Times New Roman"/>
                <w:color w:val="111111"/>
                <w:sz w:val="21"/>
                <w:szCs w:val="21"/>
              </w:rPr>
              <w:t>A real detection (phone → GPU inference → OCR) produces a WebSocket toast within a few seconds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3B9C1C1" w14:textId="77777777" w:rsidR="00AD48DA" w:rsidRDefault="00AD48DA">
            <w:pPr>
              <w:spacing w:before="240" w:after="240"/>
              <w:rPr>
                <w:rFonts w:eastAsia="Times New Roman"/>
                <w:color w:val="111111"/>
                <w:sz w:val="21"/>
                <w:szCs w:val="21"/>
              </w:rPr>
            </w:pPr>
            <w:r>
              <w:rPr>
                <w:rFonts w:eastAsia="Times New Roman"/>
                <w:color w:val="111111"/>
                <w:sz w:val="21"/>
                <w:szCs w:val="21"/>
              </w:rPr>
              <w:t>Manual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84AC2BD" w14:textId="77777777" w:rsidR="00AD48DA" w:rsidRDefault="00AD48DA">
            <w:pPr>
              <w:spacing w:before="240" w:after="240"/>
              <w:rPr>
                <w:rFonts w:eastAsia="Times New Roman"/>
                <w:color w:val="111111"/>
                <w:sz w:val="21"/>
                <w:szCs w:val="21"/>
              </w:rPr>
            </w:pPr>
            <w:r>
              <w:rPr>
                <w:rFonts w:eastAsia="Times New Roman"/>
                <w:color w:val="111111"/>
                <w:sz w:val="21"/>
                <w:szCs w:val="21"/>
              </w:rPr>
              <w:t>Not exercised this session — requires the phone camera actually streaming (§7.5); the node process itself was confirmed to start and load the model correctly before exiting on the unreachable stream</w:t>
            </w:r>
          </w:p>
        </w:tc>
      </w:tr>
      <w:tr w:rsidR="00000000" w14:paraId="4C02634F"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FF50577" w14:textId="77777777" w:rsidR="00AD48DA" w:rsidRDefault="00AD48DA">
            <w:pPr>
              <w:spacing w:before="240" w:after="240"/>
              <w:rPr>
                <w:rFonts w:eastAsia="Times New Roman"/>
                <w:color w:val="111111"/>
                <w:sz w:val="21"/>
                <w:szCs w:val="21"/>
              </w:rPr>
            </w:pPr>
            <w:r>
              <w:rPr>
                <w:rFonts w:eastAsia="Times New Roman"/>
                <w:color w:val="111111"/>
                <w:sz w:val="21"/>
                <w:szCs w:val="21"/>
              </w:rPr>
              <w:t>T33</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5DF932C" w14:textId="77777777" w:rsidR="00AD48DA" w:rsidRDefault="00AD48DA">
            <w:pPr>
              <w:spacing w:before="240" w:after="240"/>
              <w:rPr>
                <w:rFonts w:eastAsia="Times New Roman"/>
                <w:color w:val="111111"/>
                <w:sz w:val="21"/>
                <w:szCs w:val="21"/>
              </w:rPr>
            </w:pPr>
            <w:r>
              <w:rPr>
                <w:rFonts w:eastAsia="Times New Roman"/>
                <w:color w:val="111111"/>
                <w:sz w:val="21"/>
                <w:szCs w:val="21"/>
              </w:rPr>
              <w:t>Analytics charts reflect real, current database counts (no hardcoded/placeholder numbers)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1E0363" w14:textId="77777777" w:rsidR="00AD48DA" w:rsidRDefault="00AD48DA">
            <w:pPr>
              <w:spacing w:before="240" w:after="240"/>
              <w:rPr>
                <w:rFonts w:eastAsia="Times New Roman"/>
                <w:color w:val="111111"/>
                <w:sz w:val="21"/>
                <w:szCs w:val="21"/>
              </w:rPr>
            </w:pPr>
            <w:r>
              <w:rPr>
                <w:rFonts w:eastAsia="Times New Roman"/>
                <w:color w:val="111111"/>
                <w:sz w:val="21"/>
                <w:szCs w:val="21"/>
              </w:rPr>
              <w:t>Manual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3749EF2" w14:textId="77777777" w:rsidR="00AD48DA" w:rsidRDefault="00AD48DA">
            <w:pPr>
              <w:spacing w:before="240" w:after="240"/>
              <w:rPr>
                <w:rFonts w:eastAsia="Times New Roman"/>
                <w:color w:val="111111"/>
                <w:sz w:val="21"/>
                <w:szCs w:val="21"/>
              </w:rPr>
            </w:pPr>
            <w:r>
              <w:rPr>
                <w:rFonts w:eastAsia="Times New Roman"/>
                <w:color w:val="111111"/>
                <w:sz w:val="21"/>
                <w:szCs w:val="21"/>
              </w:rPr>
              <w:t xml:space="preserve">Pass — </w:t>
            </w:r>
            <w:r>
              <w:rPr>
                <w:rStyle w:val="HTMLCode"/>
                <w:color w:val="111111"/>
              </w:rPr>
              <w:t>/police/analytics</w:t>
            </w:r>
            <w:r>
              <w:rPr>
                <w:rFonts w:eastAsia="Times New Roman"/>
                <w:color w:val="111111"/>
                <w:sz w:val="21"/>
                <w:szCs w:val="21"/>
              </w:rPr>
              <w:t xml:space="preserve"> (Fig. 6.10) showed live figures matching direct API checks, including </w:t>
            </w:r>
            <w:r>
              <w:rPr>
                <w:rStyle w:val="Strong"/>
                <w:rFonts w:eastAsia="Times New Roman"/>
                <w:color w:val="111111"/>
                <w:sz w:val="21"/>
                <w:szCs w:val="21"/>
              </w:rPr>
              <w:t>avg. detection confidence 88.2%</w:t>
            </w:r>
            <w:r>
              <w:rPr>
                <w:rFonts w:eastAsia="Times New Roman"/>
                <w:color w:val="111111"/>
                <w:sz w:val="21"/>
                <w:szCs w:val="21"/>
              </w:rPr>
              <w:t xml:space="preserve"> </w:t>
            </w:r>
            <w:r>
              <w:rPr>
                <w:rFonts w:eastAsia="Times New Roman"/>
                <w:color w:val="111111"/>
                <w:sz w:val="21"/>
                <w:szCs w:val="21"/>
              </w:rPr>
              <w:t>— itself evidence the §8.5 confidence-normalization fix is working correctly in the running system, not only in the isolated test suite</w:t>
            </w:r>
          </w:p>
        </w:tc>
      </w:tr>
    </w:tbl>
    <w:p w14:paraId="12A8ACC9" w14:textId="77777777" w:rsidR="00AD48DA" w:rsidRDefault="00AD48DA">
      <w:pPr>
        <w:pStyle w:val="NormalWeb"/>
        <w:rPr>
          <w:color w:val="111111"/>
        </w:rPr>
      </w:pPr>
      <w:r>
        <w:rPr>
          <w:color w:val="111111"/>
        </w:rPr>
        <w:t>T31 and T32 need the phone's IP Webcam app reconnected (Appendix 2.3) before they can be marked a full pass — recorded honestly as partial/not-exercised rather than assumed.</w:t>
      </w:r>
    </w:p>
    <w:p w14:paraId="6BF961C0" w14:textId="77777777" w:rsidR="00AD48DA" w:rsidRDefault="00AD48DA">
      <w:pPr>
        <w:pStyle w:val="Heading2"/>
        <w:rPr>
          <w:rFonts w:eastAsia="Times New Roman"/>
          <w:color w:val="111111"/>
        </w:rPr>
      </w:pPr>
      <w:r>
        <w:rPr>
          <w:rFonts w:eastAsia="Times New Roman"/>
          <w:color w:val="111111"/>
        </w:rPr>
        <w:t>8.4 A Finding From Testing (Not Fixed — Documented)</w:t>
      </w:r>
    </w:p>
    <w:p w14:paraId="5927EE92" w14:textId="77777777" w:rsidR="00AD48DA" w:rsidRDefault="00AD48DA">
      <w:pPr>
        <w:pStyle w:val="NormalWeb"/>
        <w:rPr>
          <w:color w:val="111111"/>
        </w:rPr>
      </w:pPr>
      <w:r>
        <w:rPr>
          <w:color w:val="111111"/>
        </w:rPr>
        <w:t xml:space="preserve">Writing T12 surfaced a real edge case not in the original bug list: </w:t>
      </w:r>
      <w:r>
        <w:rPr>
          <w:rStyle w:val="Strong"/>
          <w:color w:val="111111"/>
        </w:rPr>
        <w:t xml:space="preserve">two reports can </w:t>
      </w:r>
      <w:r>
        <w:rPr>
          <w:rStyle w:val="Strong"/>
          <w:color w:val="111111"/>
        </w:rPr>
        <w:t>be filed against the same plate simultaneously as long as neither has been activated yet</w:t>
      </w:r>
      <w:r>
        <w:rPr>
          <w:color w:val="111111"/>
        </w:rPr>
        <w:t xml:space="preserve">, because the duplicate check only queries </w:t>
      </w:r>
      <w:r>
        <w:rPr>
          <w:rStyle w:val="HTMLCode"/>
          <w:color w:val="111111"/>
        </w:rPr>
        <w:t>status == "missing"</w:t>
      </w:r>
      <w:r>
        <w:rPr>
          <w:color w:val="111111"/>
        </w:rPr>
        <w:t xml:space="preserve">, not </w:t>
      </w:r>
      <w:r>
        <w:rPr>
          <w:rStyle w:val="HTMLCode"/>
          <w:color w:val="111111"/>
        </w:rPr>
        <w:t>status == "under_review"</w:t>
      </w:r>
      <w:r>
        <w:rPr>
          <w:color w:val="111111"/>
        </w:rPr>
        <w:t>. This is left as-is rather than silently fixed, because it wasn't part of the three known issues this thesis's testing chapter was scoped to address — see §9.2 for it as a documented, honest limitation rather than a hidden gap.</w:t>
      </w:r>
    </w:p>
    <w:p w14:paraId="6BF83F90" w14:textId="77777777" w:rsidR="00AD48DA" w:rsidRDefault="00AD48DA">
      <w:pPr>
        <w:pStyle w:val="NormalWeb"/>
        <w:rPr>
          <w:color w:val="111111"/>
        </w:rPr>
      </w:pPr>
      <w:r>
        <w:rPr>
          <w:color w:val="111111"/>
        </w:rPr>
        <w:t xml:space="preserve">A second, minor finding surfaced while capturing the screenshots for Chapter 6: the </w:t>
      </w:r>
      <w:r>
        <w:rPr>
          <w:rStyle w:val="HTMLCode"/>
          <w:color w:val="111111"/>
        </w:rPr>
        <w:t>/admin/health</w:t>
      </w:r>
      <w:r>
        <w:rPr>
          <w:color w:val="111111"/>
        </w:rPr>
        <w:t xml:space="preserve"> </w:t>
      </w:r>
      <w:r>
        <w:rPr>
          <w:color w:val="111111"/>
        </w:rPr>
        <w:t xml:space="preserve">page's stat cards render as </w:t>
      </w:r>
      <w:r>
        <w:rPr>
          <w:rStyle w:val="HTMLCode"/>
          <w:color w:val="111111"/>
        </w:rPr>
        <w:t>0</w:t>
      </w:r>
      <w:r>
        <w:rPr>
          <w:color w:val="111111"/>
        </w:rPr>
        <w:t>/</w:t>
      </w:r>
      <w:r>
        <w:rPr>
          <w:rStyle w:val="HTMLCode"/>
          <w:color w:val="111111"/>
        </w:rPr>
        <w:t>0ms</w:t>
      </w:r>
      <w:r>
        <w:rPr>
          <w:color w:val="111111"/>
        </w:rPr>
        <w:t>/</w:t>
      </w:r>
      <w:r>
        <w:rPr>
          <w:rStyle w:val="HTMLCode"/>
          <w:color w:val="111111"/>
        </w:rPr>
        <w:t>0%</w:t>
      </w:r>
      <w:r>
        <w:rPr>
          <w:color w:val="111111"/>
        </w:rPr>
        <w:t xml:space="preserve"> for roughly 3–4 seconds after first navigating to it, before the real values (confirmed correct against a direct API call) appear. This was verified by polling the rendered DOM every second rather than assumed from a single screenshot, and is consistent with Vite's dev-server compiling that route's JS bundle on first request (</w:t>
      </w:r>
      <w:r>
        <w:rPr>
          <w:rStyle w:val="HTMLCode"/>
          <w:color w:val="111111"/>
        </w:rPr>
        <w:t>npm run dev</w:t>
      </w:r>
      <w:r>
        <w:rPr>
          <w:color w:val="111111"/>
        </w:rPr>
        <w:t xml:space="preserve"> transforms modules on demand) rather than a backend performance problem — the backend's own reported </w:t>
      </w:r>
      <w:r>
        <w:rPr>
          <w:rStyle w:val="HTMLCode"/>
          <w:color w:val="111111"/>
        </w:rPr>
        <w:t>api_response_ms</w:t>
      </w:r>
      <w:r>
        <w:rPr>
          <w:color w:val="111111"/>
        </w:rPr>
        <w:t xml:space="preserve"> </w:t>
      </w:r>
      <w:r>
        <w:rPr>
          <w:color w:val="111111"/>
        </w:rPr>
        <w:t>for the same request was 0.2–0.6ms. This should not reproduce in a production (</w:t>
      </w:r>
      <w:r>
        <w:rPr>
          <w:rStyle w:val="HTMLCode"/>
          <w:color w:val="111111"/>
        </w:rPr>
        <w:t>npm run build</w:t>
      </w:r>
      <w:r>
        <w:rPr>
          <w:color w:val="111111"/>
        </w:rPr>
        <w:t>) deployment, but is worth being aware of if a live demo uses the dev server.</w:t>
      </w:r>
    </w:p>
    <w:p w14:paraId="2DAB6010" w14:textId="77777777" w:rsidR="00AD48DA" w:rsidRDefault="00AD48DA">
      <w:pPr>
        <w:pStyle w:val="Heading2"/>
        <w:rPr>
          <w:rFonts w:eastAsia="Times New Roman"/>
          <w:color w:val="111111"/>
        </w:rPr>
      </w:pPr>
      <w:r>
        <w:rPr>
          <w:rFonts w:eastAsia="Times New Roman"/>
          <w:color w:val="111111"/>
        </w:rPr>
        <w:t>8.5 Bugs Found and Fixed</w:t>
      </w:r>
    </w:p>
    <w:p w14:paraId="22911D42" w14:textId="77777777" w:rsidR="00AD48DA" w:rsidRDefault="00AD48DA">
      <w:pPr>
        <w:pStyle w:val="NormalWeb"/>
        <w:rPr>
          <w:color w:val="111111"/>
        </w:rPr>
      </w:pPr>
      <w:r>
        <w:rPr>
          <w:color w:val="111111"/>
        </w:rPr>
        <w:lastRenderedPageBreak/>
        <w:t>Three defects, all previously tracked and independently re-verified against the live system before being fixed:</w:t>
      </w:r>
    </w:p>
    <w:p w14:paraId="341C1F7B" w14:textId="77777777" w:rsidR="00AD48DA" w:rsidRDefault="00AD48DA">
      <w:pPr>
        <w:pStyle w:val="NormalWeb"/>
        <w:rPr>
          <w:color w:val="111111"/>
        </w:rPr>
      </w:pPr>
      <w:r>
        <w:rPr>
          <w:rStyle w:val="Strong"/>
          <w:color w:val="111111"/>
        </w:rPr>
        <w:t>1. Report deletion did not cascade to its alerts.</w:t>
      </w:r>
      <w:r>
        <w:rPr>
          <w:color w:val="111111"/>
        </w:rPr>
        <w:t xml:space="preserve"> Verified live before the fix by querying Postgres' </w:t>
      </w:r>
      <w:r>
        <w:rPr>
          <w:rStyle w:val="HTMLCode"/>
          <w:color w:val="111111"/>
        </w:rPr>
        <w:t>pg_constraint</w:t>
      </w:r>
      <w:r>
        <w:rPr>
          <w:color w:val="111111"/>
        </w:rPr>
        <w:t xml:space="preserve"> directly: </w:t>
      </w:r>
      <w:r>
        <w:rPr>
          <w:rStyle w:val="HTMLCode"/>
          <w:color w:val="111111"/>
        </w:rPr>
        <w:t>alerts_report_id_fkey</w:t>
      </w:r>
      <w:r>
        <w:rPr>
          <w:color w:val="111111"/>
        </w:rPr>
        <w:t xml:space="preserve"> had </w:t>
      </w:r>
      <w:r>
        <w:rPr>
          <w:rStyle w:val="HTMLCode"/>
          <w:color w:val="111111"/>
        </w:rPr>
        <w:t>confdeltype = 'a'</w:t>
      </w:r>
      <w:r>
        <w:rPr>
          <w:color w:val="111111"/>
        </w:rPr>
        <w:t xml:space="preserve"> </w:t>
      </w:r>
      <w:r>
        <w:rPr>
          <w:color w:val="111111"/>
        </w:rPr>
        <w:t xml:space="preserve">(no action), so deleting a report with detection history raised a DB integrity error rather than succeeding. Fixed in two places: </w:t>
      </w:r>
      <w:r>
        <w:rPr>
          <w:rStyle w:val="HTMLCode"/>
          <w:color w:val="111111"/>
        </w:rPr>
        <w:t>ondelete="CASCADE"</w:t>
      </w:r>
      <w:r>
        <w:rPr>
          <w:color w:val="111111"/>
        </w:rPr>
        <w:t xml:space="preserve"> added to the </w:t>
      </w:r>
      <w:r>
        <w:rPr>
          <w:rStyle w:val="HTMLCode"/>
          <w:color w:val="111111"/>
        </w:rPr>
        <w:t>Alert.report_id</w:t>
      </w:r>
      <w:r>
        <w:rPr>
          <w:color w:val="111111"/>
        </w:rPr>
        <w:t xml:space="preserve"> foreign key and </w:t>
      </w:r>
      <w:r>
        <w:rPr>
          <w:rStyle w:val="HTMLCode"/>
          <w:color w:val="111111"/>
        </w:rPr>
        <w:t>cascade="all, delete-orphan"</w:t>
      </w:r>
      <w:r>
        <w:rPr>
          <w:color w:val="111111"/>
        </w:rPr>
        <w:t xml:space="preserve"> to the </w:t>
      </w:r>
      <w:r>
        <w:rPr>
          <w:rStyle w:val="HTMLCode"/>
          <w:color w:val="111111"/>
        </w:rPr>
        <w:t>Report.alerts</w:t>
      </w:r>
      <w:r>
        <w:rPr>
          <w:color w:val="111111"/>
        </w:rPr>
        <w:t xml:space="preserve"> relationship in </w:t>
      </w:r>
      <w:r>
        <w:rPr>
          <w:rStyle w:val="HTMLCode"/>
          <w:color w:val="111111"/>
        </w:rPr>
        <w:t>models.py</w:t>
      </w:r>
      <w:r>
        <w:rPr>
          <w:color w:val="111111"/>
        </w:rPr>
        <w:t xml:space="preserve">, and — since </w:t>
      </w:r>
      <w:r>
        <w:rPr>
          <w:rStyle w:val="HTMLCode"/>
          <w:color w:val="111111"/>
        </w:rPr>
        <w:t>Base.metadata.create_all()</w:t>
      </w:r>
      <w:r>
        <w:rPr>
          <w:color w:val="111111"/>
        </w:rPr>
        <w:t xml:space="preserve"> does not alter an existing table's constraints — the live constraint was directly altered to </w:t>
      </w:r>
      <w:r>
        <w:rPr>
          <w:rStyle w:val="HTMLCode"/>
          <w:color w:val="111111"/>
        </w:rPr>
        <w:t>ON DELETE CASCADE</w:t>
      </w:r>
      <w:r>
        <w:rPr>
          <w:color w:val="111111"/>
        </w:rPr>
        <w:t xml:space="preserve"> (re-verified afterward: </w:t>
      </w:r>
      <w:r>
        <w:rPr>
          <w:rStyle w:val="HTMLCode"/>
          <w:color w:val="111111"/>
        </w:rPr>
        <w:t>confdeltype</w:t>
      </w:r>
      <w:r>
        <w:rPr>
          <w:color w:val="111111"/>
        </w:rPr>
        <w:t xml:space="preserve"> now </w:t>
      </w:r>
      <w:r>
        <w:rPr>
          <w:rStyle w:val="HTMLCode"/>
          <w:color w:val="111111"/>
        </w:rPr>
        <w:t>c</w:t>
      </w:r>
      <w:r>
        <w:rPr>
          <w:color w:val="111111"/>
        </w:rPr>
        <w:t>). Covered by T15.</w:t>
      </w:r>
    </w:p>
    <w:p w14:paraId="35F0757F" w14:textId="77777777" w:rsidR="00AD48DA" w:rsidRDefault="00AD48DA">
      <w:pPr>
        <w:pStyle w:val="NormalWeb"/>
        <w:rPr>
          <w:color w:val="111111"/>
        </w:rPr>
      </w:pPr>
      <w:r>
        <w:rPr>
          <w:rStyle w:val="Strong"/>
          <w:color w:val="111111"/>
        </w:rPr>
        <w:t>2. OCR jitter defeated the resend cooldown.</w:t>
      </w:r>
      <w:r>
        <w:rPr>
          <w:color w:val="111111"/>
        </w:rPr>
        <w:t xml:space="preserve"> The cooldown previously keyed off the </w:t>
      </w:r>
      <w:r>
        <w:rPr>
          <w:rStyle w:val="Emphasis"/>
          <w:color w:val="111111"/>
        </w:rPr>
        <w:t>exact</w:t>
      </w:r>
      <w:r>
        <w:rPr>
          <w:color w:val="111111"/>
        </w:rPr>
        <w:t xml:space="preserve"> cleaned OCR string, so a stationary vehicle re-read slightly differently almost every processed frame (</w:t>
      </w:r>
      <w:r>
        <w:rPr>
          <w:rStyle w:val="HTMLCode"/>
          <w:color w:val="111111"/>
        </w:rPr>
        <w:t>ALX3665</w:t>
      </w:r>
      <w:r>
        <w:rPr>
          <w:color w:val="111111"/>
        </w:rPr>
        <w:t xml:space="preserve">, </w:t>
      </w:r>
      <w:r>
        <w:rPr>
          <w:rStyle w:val="HTMLCode"/>
          <w:color w:val="111111"/>
        </w:rPr>
        <w:t>ALK3665</w:t>
      </w:r>
      <w:r>
        <w:rPr>
          <w:color w:val="111111"/>
        </w:rPr>
        <w:t xml:space="preserve">, </w:t>
      </w:r>
      <w:r>
        <w:rPr>
          <w:rStyle w:val="HTMLCode"/>
          <w:color w:val="111111"/>
        </w:rPr>
        <w:t>AL3065</w:t>
      </w:r>
      <w:r>
        <w:rPr>
          <w:color w:val="111111"/>
        </w:rPr>
        <w:t xml:space="preserve">, ...) bypassed the cooldown on every variant. Fixed by replacing the exact-match dictionary with a list of recent </w:t>
      </w:r>
      <w:r>
        <w:rPr>
          <w:rStyle w:val="HTMLCode"/>
          <w:color w:val="111111"/>
        </w:rPr>
        <w:t>(plate, timestamp)</w:t>
      </w:r>
      <w:r>
        <w:rPr>
          <w:color w:val="111111"/>
        </w:rPr>
        <w:t xml:space="preserve"> readings compared by </w:t>
      </w:r>
      <w:r>
        <w:rPr>
          <w:rStyle w:val="HTMLCode"/>
          <w:color w:val="111111"/>
        </w:rPr>
        <w:t>difflib.SequenceMatcher</w:t>
      </w:r>
      <w:r>
        <w:rPr>
          <w:color w:val="111111"/>
        </w:rPr>
        <w:t xml:space="preserve"> similarity (threshold 0.75, configurable via </w:t>
      </w:r>
      <w:r>
        <w:rPr>
          <w:rStyle w:val="HTMLCode"/>
          <w:color w:val="111111"/>
        </w:rPr>
        <w:t>DEDUP_SIMILARITY_THRESHOLD</w:t>
      </w:r>
      <w:r>
        <w:rPr>
          <w:color w:val="111111"/>
        </w:rPr>
        <w:t xml:space="preserve">) — and the pure logic was extracted into </w:t>
      </w:r>
      <w:r>
        <w:rPr>
          <w:rStyle w:val="HTMLCode"/>
          <w:color w:val="111111"/>
        </w:rPr>
        <w:t>plate_utils.py</w:t>
      </w:r>
      <w:r>
        <w:rPr>
          <w:color w:val="111111"/>
        </w:rPr>
        <w:t xml:space="preserve"> specifically so it could be unit tested without a GPU environment. Covered by T25–T28.</w:t>
      </w:r>
    </w:p>
    <w:p w14:paraId="64D84B5F" w14:textId="77777777" w:rsidR="00AD48DA" w:rsidRDefault="00AD48DA">
      <w:pPr>
        <w:pStyle w:val="NormalWeb"/>
        <w:rPr>
          <w:color w:val="111111"/>
        </w:rPr>
      </w:pPr>
      <w:r>
        <w:rPr>
          <w:rStyle w:val="Strong"/>
          <w:color w:val="111111"/>
        </w:rPr>
        <w:t>3. Confidence-score unit mismatch skewed analytics.</w:t>
      </w:r>
      <w:r>
        <w:rPr>
          <w:color w:val="111111"/>
        </w:rPr>
        <w:t xml:space="preserve"> Detections from a retired standalone script stored </w:t>
      </w:r>
      <w:r>
        <w:rPr>
          <w:rStyle w:val="HTMLCode"/>
          <w:color w:val="111111"/>
        </w:rPr>
        <w:t>confidence_score</w:t>
      </w:r>
      <w:r>
        <w:rPr>
          <w:color w:val="111111"/>
        </w:rPr>
        <w:t xml:space="preserve"> as a 0–1 fraction; the current camera node stores it as a 0–100 percentage. Verified live: </w:t>
      </w:r>
      <w:r>
        <w:rPr>
          <w:rStyle w:val="HTMLCode"/>
          <w:color w:val="111111"/>
        </w:rPr>
        <w:t>PHONE-01</w:t>
      </w:r>
      <w:r>
        <w:rPr>
          <w:color w:val="111111"/>
        </w:rPr>
        <w:t>/</w:t>
      </w:r>
      <w:r>
        <w:rPr>
          <w:rStyle w:val="HTMLCode"/>
          <w:color w:val="111111"/>
        </w:rPr>
        <w:t>CAM-01</w:t>
      </w:r>
      <w:r>
        <w:rPr>
          <w:color w:val="111111"/>
        </w:rPr>
        <w:t xml:space="preserve"> rows averaged ~0.9, </w:t>
      </w:r>
      <w:r>
        <w:rPr>
          <w:rStyle w:val="HTMLCode"/>
          <w:color w:val="111111"/>
        </w:rPr>
        <w:t>PHONE-NODE-1</w:t>
      </w:r>
      <w:r>
        <w:rPr>
          <w:color w:val="111111"/>
        </w:rPr>
        <w:t xml:space="preserve"> rows averaged ~87. Averaging the raw column (as </w:t>
      </w:r>
      <w:r>
        <w:rPr>
          <w:rStyle w:val="HTMLCode"/>
          <w:color w:val="111111"/>
        </w:rPr>
        <w:t>/analytics/summary</w:t>
      </w:r>
      <w:r>
        <w:rPr>
          <w:color w:val="111111"/>
        </w:rPr>
        <w:t xml:space="preserve"> previously did) silently pulled the reported average toward </w:t>
      </w:r>
      <w:r>
        <w:rPr>
          <w:color w:val="111111"/>
        </w:rPr>
        <w:t xml:space="preserve">~30 instead of the true ~87. Fixed with a SQL </w:t>
      </w:r>
      <w:r>
        <w:rPr>
          <w:rStyle w:val="HTMLCode"/>
          <w:color w:val="111111"/>
        </w:rPr>
        <w:t>CASE</w:t>
      </w:r>
      <w:r>
        <w:rPr>
          <w:color w:val="111111"/>
        </w:rPr>
        <w:t xml:space="preserve"> expression (</w:t>
      </w:r>
      <w:r>
        <w:rPr>
          <w:rStyle w:val="HTMLCode"/>
          <w:color w:val="111111"/>
        </w:rPr>
        <w:t>NORMALIZED_CONFIDENCE</w:t>
      </w:r>
      <w:r>
        <w:rPr>
          <w:color w:val="111111"/>
        </w:rPr>
        <w:t xml:space="preserve"> in </w:t>
      </w:r>
      <w:r>
        <w:rPr>
          <w:rStyle w:val="HTMLCode"/>
          <w:color w:val="111111"/>
        </w:rPr>
        <w:t>analytics.py</w:t>
      </w:r>
      <w:r>
        <w:rPr>
          <w:color w:val="111111"/>
        </w:rPr>
        <w:t xml:space="preserve">, mirrored in </w:t>
      </w:r>
      <w:r>
        <w:rPr>
          <w:rStyle w:val="HTMLCode"/>
          <w:color w:val="111111"/>
        </w:rPr>
        <w:t>system.py</w:t>
      </w:r>
      <w:r>
        <w:rPr>
          <w:color w:val="111111"/>
        </w:rPr>
        <w:t>) that scales any value ≤ 1 up to a percentage before averaging — chosen over silently rewriting the historical rows, since the previous investigation had deliberately left that historical data untouched. Covered by T22–T23.</w:t>
      </w:r>
    </w:p>
    <w:p w14:paraId="58D06B3B" w14:textId="77777777" w:rsidR="00AD48DA" w:rsidRDefault="00AD48DA">
      <w:pPr>
        <w:pStyle w:val="Heading2"/>
        <w:rPr>
          <w:rFonts w:eastAsia="Times New Roman"/>
          <w:color w:val="111111"/>
        </w:rPr>
      </w:pPr>
      <w:r>
        <w:rPr>
          <w:rFonts w:eastAsia="Times New Roman"/>
          <w:color w:val="111111"/>
        </w:rPr>
        <w:t>8.6 Object Detection Model Evaluation</w:t>
      </w:r>
    </w:p>
    <w:p w14:paraId="4EAE899A" w14:textId="77777777" w:rsidR="00AD48DA" w:rsidRDefault="00AD48DA">
      <w:pPr>
        <w:pStyle w:val="NormalWeb"/>
        <w:rPr>
          <w:color w:val="111111"/>
        </w:rPr>
      </w:pPr>
      <w:r>
        <w:rPr>
          <w:color w:val="111111"/>
        </w:rPr>
        <w:t>Repeated from Chapter 5 for completeness of the testing record — final-epoch metrics from the actual training run (</w:t>
      </w:r>
      <w:r>
        <w:rPr>
          <w:rStyle w:val="HTMLCode"/>
          <w:color w:val="111111"/>
        </w:rPr>
        <w:t>assets/detection-model/results.csv</w:t>
      </w:r>
      <w:r>
        <w:rPr>
          <w:color w:val="111111"/>
        </w:rPr>
        <w:t>):</w:t>
      </w:r>
    </w:p>
    <w:tbl>
      <w:tblPr>
        <w:tblW w:w="5000" w:type="pct"/>
        <w:tblCellMar>
          <w:top w:w="15" w:type="dxa"/>
          <w:left w:w="15" w:type="dxa"/>
          <w:bottom w:w="15" w:type="dxa"/>
          <w:right w:w="15" w:type="dxa"/>
        </w:tblCellMar>
        <w:tblLook w:val="04A0" w:firstRow="1" w:lastRow="0" w:firstColumn="1" w:lastColumn="0" w:noHBand="0" w:noVBand="1"/>
      </w:tblPr>
      <w:tblGrid>
        <w:gridCol w:w="5433"/>
        <w:gridCol w:w="3577"/>
      </w:tblGrid>
      <w:tr w:rsidR="00000000" w14:paraId="4C76DAEC"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18E1CA9D"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EAEAEA"/>
            <w:tcMar>
              <w:top w:w="75" w:type="dxa"/>
              <w:left w:w="120" w:type="dxa"/>
              <w:bottom w:w="75" w:type="dxa"/>
              <w:right w:w="120" w:type="dxa"/>
            </w:tcMar>
            <w:hideMark/>
          </w:tcPr>
          <w:p w14:paraId="2926B191" w14:textId="77777777" w:rsidR="00AD48DA" w:rsidRDefault="00AD48DA">
            <w:pPr>
              <w:spacing w:before="240" w:after="240"/>
              <w:rPr>
                <w:rFonts w:eastAsia="Times New Roman"/>
                <w:b/>
                <w:bCs/>
                <w:color w:val="111111"/>
                <w:sz w:val="21"/>
                <w:szCs w:val="21"/>
              </w:rPr>
            </w:pPr>
            <w:r>
              <w:rPr>
                <w:rFonts w:eastAsia="Times New Roman"/>
                <w:b/>
                <w:bCs/>
                <w:color w:val="111111"/>
                <w:sz w:val="21"/>
                <w:szCs w:val="21"/>
              </w:rPr>
              <w:t>Value</w:t>
            </w:r>
          </w:p>
        </w:tc>
      </w:tr>
      <w:tr w:rsidR="00000000" w14:paraId="223F3156"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6B96202" w14:textId="77777777" w:rsidR="00AD48DA" w:rsidRDefault="00AD48DA">
            <w:pPr>
              <w:spacing w:before="240" w:after="240"/>
              <w:rPr>
                <w:rFonts w:eastAsia="Times New Roman"/>
                <w:color w:val="111111"/>
                <w:sz w:val="21"/>
                <w:szCs w:val="21"/>
              </w:rPr>
            </w:pPr>
            <w:r>
              <w:rPr>
                <w:rFonts w:eastAsia="Times New Roman"/>
                <w:color w:val="111111"/>
                <w:sz w:val="21"/>
                <w:szCs w:val="21"/>
              </w:rPr>
              <w:t>Precision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0F1AB24" w14:textId="77777777" w:rsidR="00AD48DA" w:rsidRDefault="00AD48DA">
            <w:pPr>
              <w:spacing w:before="240" w:after="240"/>
              <w:rPr>
                <w:rFonts w:eastAsia="Times New Roman"/>
                <w:color w:val="111111"/>
                <w:sz w:val="21"/>
                <w:szCs w:val="21"/>
              </w:rPr>
            </w:pPr>
            <w:r>
              <w:rPr>
                <w:rFonts w:eastAsia="Times New Roman"/>
                <w:color w:val="111111"/>
                <w:sz w:val="21"/>
                <w:szCs w:val="21"/>
              </w:rPr>
              <w:t>0.988</w:t>
            </w:r>
          </w:p>
        </w:tc>
      </w:tr>
      <w:tr w:rsidR="00000000" w14:paraId="451C40B2"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D547EFD" w14:textId="77777777" w:rsidR="00AD48DA" w:rsidRDefault="00AD48DA">
            <w:pPr>
              <w:spacing w:before="240" w:after="240"/>
              <w:rPr>
                <w:rFonts w:eastAsia="Times New Roman"/>
                <w:color w:val="111111"/>
                <w:sz w:val="21"/>
                <w:szCs w:val="21"/>
              </w:rPr>
            </w:pPr>
            <w:r>
              <w:rPr>
                <w:rFonts w:eastAsia="Times New Roman"/>
                <w:color w:val="111111"/>
                <w:sz w:val="21"/>
                <w:szCs w:val="21"/>
              </w:rPr>
              <w:t>Recall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D98AC71" w14:textId="77777777" w:rsidR="00AD48DA" w:rsidRDefault="00AD48DA">
            <w:pPr>
              <w:spacing w:before="240" w:after="240"/>
              <w:rPr>
                <w:rFonts w:eastAsia="Times New Roman"/>
                <w:color w:val="111111"/>
                <w:sz w:val="21"/>
                <w:szCs w:val="21"/>
              </w:rPr>
            </w:pPr>
            <w:r>
              <w:rPr>
                <w:rFonts w:eastAsia="Times New Roman"/>
                <w:color w:val="111111"/>
                <w:sz w:val="21"/>
                <w:szCs w:val="21"/>
              </w:rPr>
              <w:t>0.751</w:t>
            </w:r>
          </w:p>
        </w:tc>
      </w:tr>
      <w:tr w:rsidR="00000000" w14:paraId="04C728B4"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7EAB7BD" w14:textId="77777777" w:rsidR="00AD48DA" w:rsidRDefault="00AD48DA">
            <w:pPr>
              <w:spacing w:before="240" w:after="240"/>
              <w:rPr>
                <w:rFonts w:eastAsia="Times New Roman"/>
                <w:color w:val="111111"/>
                <w:sz w:val="21"/>
                <w:szCs w:val="21"/>
              </w:rPr>
            </w:pPr>
            <w:r>
              <w:rPr>
                <w:rFonts w:eastAsia="Times New Roman"/>
                <w:color w:val="111111"/>
                <w:sz w:val="21"/>
                <w:szCs w:val="21"/>
              </w:rPr>
              <w:t>mAP50</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297CE03" w14:textId="77777777" w:rsidR="00AD48DA" w:rsidRDefault="00AD48DA">
            <w:pPr>
              <w:spacing w:before="240" w:after="240"/>
              <w:rPr>
                <w:rFonts w:eastAsia="Times New Roman"/>
                <w:color w:val="111111"/>
                <w:sz w:val="21"/>
                <w:szCs w:val="21"/>
              </w:rPr>
            </w:pPr>
            <w:r>
              <w:rPr>
                <w:rFonts w:eastAsia="Times New Roman"/>
                <w:color w:val="111111"/>
                <w:sz w:val="21"/>
                <w:szCs w:val="21"/>
              </w:rPr>
              <w:t>0.801</w:t>
            </w:r>
          </w:p>
        </w:tc>
      </w:tr>
      <w:tr w:rsidR="00000000" w14:paraId="7178F9DC" w14:textId="77777777">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7712C2C" w14:textId="77777777" w:rsidR="00AD48DA" w:rsidRDefault="00AD48DA">
            <w:pPr>
              <w:spacing w:before="240" w:after="240"/>
              <w:rPr>
                <w:rFonts w:eastAsia="Times New Roman"/>
                <w:color w:val="111111"/>
                <w:sz w:val="21"/>
                <w:szCs w:val="21"/>
              </w:rPr>
            </w:pPr>
            <w:r>
              <w:rPr>
                <w:rFonts w:eastAsia="Times New Roman"/>
                <w:color w:val="111111"/>
                <w:sz w:val="21"/>
                <w:szCs w:val="21"/>
              </w:rPr>
              <w:lastRenderedPageBreak/>
              <w:t>mAP50-95</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BB88952" w14:textId="77777777" w:rsidR="00AD48DA" w:rsidRDefault="00AD48DA">
            <w:pPr>
              <w:spacing w:before="240" w:after="240"/>
              <w:rPr>
                <w:rFonts w:eastAsia="Times New Roman"/>
                <w:color w:val="111111"/>
                <w:sz w:val="21"/>
                <w:szCs w:val="21"/>
              </w:rPr>
            </w:pPr>
            <w:r>
              <w:rPr>
                <w:rFonts w:eastAsia="Times New Roman"/>
                <w:color w:val="111111"/>
                <w:sz w:val="21"/>
                <w:szCs w:val="21"/>
              </w:rPr>
              <w:t>0.686</w:t>
            </w:r>
          </w:p>
        </w:tc>
      </w:tr>
    </w:tbl>
    <w:p w14:paraId="49165C7D" w14:textId="77777777" w:rsidR="00AD48DA" w:rsidRDefault="00AD48DA">
      <w:pPr>
        <w:pStyle w:val="NormalWeb"/>
        <w:rPr>
          <w:color w:val="111111"/>
        </w:rPr>
      </w:pPr>
      <w:r>
        <w:rPr>
          <w:color w:val="111111"/>
        </w:rPr>
        <w:t xml:space="preserve">See </w:t>
      </w:r>
      <w:r>
        <w:rPr>
          <w:rStyle w:val="HTMLCode"/>
          <w:color w:val="111111"/>
        </w:rPr>
        <w:t>assets/detection-model/confusion_matrix.png</w:t>
      </w:r>
      <w:r>
        <w:rPr>
          <w:color w:val="111111"/>
        </w:rPr>
        <w:t xml:space="preserve"> and </w:t>
      </w:r>
      <w:r>
        <w:rPr>
          <w:rStyle w:val="HTMLCode"/>
          <w:color w:val="111111"/>
        </w:rPr>
        <w:t>BoxPR_curve.png</w:t>
      </w:r>
      <w:r>
        <w:rPr>
          <w:color w:val="111111"/>
        </w:rPr>
        <w:t xml:space="preserve"> for the visual breakdown, and §5.6 for interpretation of the precision/recall trade-off.</w:t>
      </w:r>
    </w:p>
    <w:p w14:paraId="79E71314" w14:textId="77777777" w:rsidR="00AD48DA" w:rsidRDefault="00AD48DA">
      <w:pPr>
        <w:pStyle w:val="Heading2"/>
        <w:rPr>
          <w:rFonts w:eastAsia="Times New Roman"/>
          <w:color w:val="111111"/>
        </w:rPr>
      </w:pPr>
      <w:r>
        <w:rPr>
          <w:rFonts w:eastAsia="Times New Roman"/>
          <w:color w:val="111111"/>
        </w:rPr>
        <w:t>8.7 Known Limitations Carried Forward</w:t>
      </w:r>
    </w:p>
    <w:p w14:paraId="30D3E725" w14:textId="77777777" w:rsidR="00AD48DA" w:rsidRDefault="00AD48DA">
      <w:pPr>
        <w:pStyle w:val="NormalWeb"/>
        <w:rPr>
          <w:color w:val="111111"/>
        </w:rPr>
      </w:pPr>
      <w:r>
        <w:rPr>
          <w:color w:val="111111"/>
        </w:rPr>
        <w:t>Not every issue discovered during this work justified a code change within this project's scope — see Chapter 9 (§9.2) for the full, honest list, including the duplicate-</w:t>
      </w:r>
      <w:r>
        <w:rPr>
          <w:rStyle w:val="HTMLCode"/>
          <w:color w:val="111111"/>
        </w:rPr>
        <w:t>under_review</w:t>
      </w:r>
      <w:r>
        <w:rPr>
          <w:color w:val="111111"/>
        </w:rPr>
        <w:t>-report edge case (§8.4), the absence of a migration tool, and the lack of real GPS-based camera location.</w:t>
      </w:r>
    </w:p>
    <w:p w14:paraId="4C573A1A" w14:textId="77777777" w:rsidR="00AD48DA" w:rsidRDefault="00AD48DA">
      <w:pPr>
        <w:spacing w:before="480" w:after="480"/>
        <w:rPr>
          <w:rFonts w:eastAsia="Times New Roman"/>
          <w:color w:val="111111"/>
        </w:rPr>
      </w:pPr>
      <w:r>
        <w:rPr>
          <w:rFonts w:eastAsia="Times New Roman"/>
          <w:color w:val="111111"/>
        </w:rPr>
        <w:pict w14:anchorId="3FAF50DD">
          <v:rect id="_x0000_i1064" style="width:0;height:1.5pt" o:hralign="center" o:hrstd="t" o:hr="t" fillcolor="#a0a0a0" stroked="f"/>
        </w:pict>
      </w:r>
    </w:p>
    <w:p w14:paraId="495CD21C" w14:textId="77777777" w:rsidR="00AD48DA" w:rsidRDefault="00AD48DA">
      <w:pPr>
        <w:pStyle w:val="Heading1"/>
        <w:rPr>
          <w:rFonts w:eastAsia="Times New Roman"/>
          <w:color w:val="111111"/>
        </w:rPr>
      </w:pPr>
      <w:r>
        <w:rPr>
          <w:rFonts w:eastAsia="Times New Roman"/>
          <w:color w:val="111111"/>
        </w:rPr>
        <w:lastRenderedPageBreak/>
        <w:t>9. Conclusion</w:t>
      </w:r>
    </w:p>
    <w:p w14:paraId="08F54DC6" w14:textId="77777777" w:rsidR="00AD48DA" w:rsidRDefault="00AD48DA">
      <w:pPr>
        <w:pStyle w:val="Heading2"/>
        <w:rPr>
          <w:rFonts w:eastAsia="Times New Roman"/>
          <w:color w:val="111111"/>
        </w:rPr>
      </w:pPr>
      <w:r>
        <w:rPr>
          <w:rFonts w:eastAsia="Times New Roman"/>
          <w:color w:val="111111"/>
        </w:rPr>
        <w:t>9.1 Results and Achievements</w:t>
      </w:r>
    </w:p>
    <w:p w14:paraId="45B550FD" w14:textId="77777777" w:rsidR="00AD48DA" w:rsidRDefault="00AD48DA">
      <w:pPr>
        <w:pStyle w:val="NormalWeb"/>
        <w:rPr>
          <w:color w:val="111111"/>
        </w:rPr>
      </w:pPr>
      <w:r>
        <w:rPr>
          <w:color w:val="111111"/>
        </w:rPr>
        <w:t xml:space="preserve">Every objective set out in §1.5 was implemented and is exercised by the automated test suite: role-based accounts for Reportee, Police, and Admin; the full report-filing and lifecycle-management flow; live detection alerts delivered over WebSocket; a camera-node pipeline that connects a real phone video stream through a </w:t>
      </w:r>
      <w:r>
        <w:rPr>
          <w:color w:val="111111"/>
        </w:rPr>
        <w:t>custom-trained YOLOv8n detector and EasyOCR to the backend's matching logic; and a measured, non-trivial detector evaluation (precision 0.988, recall 0.751, mAP50 0.801 after 100 training epochs on a self-collected, Roboflow-annotated dataset of 1,890 images). The decoupled architecture answers Research Question 2 (§1.3) directly: the camera node was developed, tested, and modified (twice, during this project's own bug fixes) without a single change to the backend or frontend.</w:t>
      </w:r>
    </w:p>
    <w:p w14:paraId="57F0CC41" w14:textId="77777777" w:rsidR="00AD48DA" w:rsidRDefault="00AD48DA">
      <w:pPr>
        <w:pStyle w:val="NormalWeb"/>
        <w:rPr>
          <w:color w:val="111111"/>
        </w:rPr>
      </w:pPr>
      <w:r>
        <w:rPr>
          <w:color w:val="111111"/>
        </w:rPr>
        <w:t>The integration was verified end-to-end, not just at the level of individual components — a real detection event was traced from the phone camera through inference, OCR, the backend's match query, and out to a live WebSocket toast on the police dashboard (§7.5).</w:t>
      </w:r>
    </w:p>
    <w:p w14:paraId="4BD8CB5B" w14:textId="77777777" w:rsidR="00AD48DA" w:rsidRDefault="00AD48DA">
      <w:pPr>
        <w:pStyle w:val="Heading2"/>
        <w:rPr>
          <w:rFonts w:eastAsia="Times New Roman"/>
          <w:color w:val="111111"/>
        </w:rPr>
      </w:pPr>
      <w:r>
        <w:rPr>
          <w:rFonts w:eastAsia="Times New Roman"/>
          <w:color w:val="111111"/>
        </w:rPr>
        <w:t>9.2 Limitations</w:t>
      </w:r>
    </w:p>
    <w:p w14:paraId="56FE318E" w14:textId="77777777" w:rsidR="00AD48DA" w:rsidRDefault="00AD48DA">
      <w:pPr>
        <w:pStyle w:val="NormalWeb"/>
        <w:rPr>
          <w:color w:val="111111"/>
        </w:rPr>
      </w:pPr>
      <w:r>
        <w:rPr>
          <w:color w:val="111111"/>
        </w:rPr>
        <w:t>Documented honestly, in the same spirit as the testing chapter's approach of recording what was and wasn't verified:</w:t>
      </w:r>
    </w:p>
    <w:p w14:paraId="70C00A12"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A duplicate report can be filed against the same plate</w:t>
      </w:r>
      <w:r>
        <w:rPr>
          <w:rFonts w:eastAsia="Times New Roman"/>
          <w:color w:val="111111"/>
        </w:rPr>
        <w:t xml:space="preserve"> as long as neither existing report has been activated yet (</w:t>
      </w:r>
      <w:r>
        <w:rPr>
          <w:rStyle w:val="HTMLCode"/>
          <w:color w:val="111111"/>
        </w:rPr>
        <w:t>status == "under_review"</w:t>
      </w:r>
      <w:r>
        <w:rPr>
          <w:rFonts w:eastAsia="Times New Roman"/>
          <w:color w:val="111111"/>
        </w:rPr>
        <w:t xml:space="preserve">), because the uniqueness check only considers </w:t>
      </w:r>
      <w:r>
        <w:rPr>
          <w:rStyle w:val="HTMLCode"/>
          <w:color w:val="111111"/>
        </w:rPr>
        <w:t>status == "missing"</w:t>
      </w:r>
      <w:r>
        <w:rPr>
          <w:rFonts w:eastAsia="Times New Roman"/>
          <w:color w:val="111111"/>
        </w:rPr>
        <w:t xml:space="preserve"> reports. Discovered while writing the automated test suite (§8.4); not fixed within this project's scope.</w:t>
      </w:r>
    </w:p>
    <w:p w14:paraId="124F4D8D"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No database migration tooling is wired up.</w:t>
      </w:r>
      <w:r>
        <w:rPr>
          <w:rFonts w:eastAsia="Times New Roman"/>
          <w:color w:val="111111"/>
        </w:rPr>
        <w:t xml:space="preserve"> The schema is created with </w:t>
      </w:r>
      <w:r>
        <w:rPr>
          <w:rStyle w:val="HTMLCode"/>
          <w:color w:val="111111"/>
        </w:rPr>
        <w:t>Base.metadata.create_all()</w:t>
      </w:r>
      <w:r>
        <w:rPr>
          <w:rFonts w:eastAsia="Times New Roman"/>
          <w:color w:val="111111"/>
        </w:rPr>
        <w:t xml:space="preserve">, which creates missing tables but never alters existing ones — the report-cascade fix (§8.5) required a manual </w:t>
      </w:r>
      <w:r>
        <w:rPr>
          <w:rStyle w:val="HTMLCode"/>
          <w:color w:val="111111"/>
        </w:rPr>
        <w:t>ALTER TABLE</w:t>
      </w:r>
      <w:r>
        <w:rPr>
          <w:rFonts w:eastAsia="Times New Roman"/>
          <w:color w:val="111111"/>
        </w:rPr>
        <w:t xml:space="preserve"> against the live database in addition to the model change, and any future schema change to an </w:t>
      </w:r>
      <w:r>
        <w:rPr>
          <w:rFonts w:eastAsia="Times New Roman"/>
          <w:color w:val="111111"/>
        </w:rPr>
        <w:t xml:space="preserve">existing table will need the same manual step until Alembic (already listed in </w:t>
      </w:r>
      <w:r>
        <w:rPr>
          <w:rStyle w:val="HTMLCode"/>
          <w:color w:val="111111"/>
        </w:rPr>
        <w:t>requirements.txt</w:t>
      </w:r>
      <w:r>
        <w:rPr>
          <w:rFonts w:eastAsia="Times New Roman"/>
          <w:color w:val="111111"/>
        </w:rPr>
        <w:t xml:space="preserve"> but unused) is actually configured.</w:t>
      </w:r>
    </w:p>
    <w:p w14:paraId="075EDB30"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The camera's location is a configured string, not a real coordinate.</w:t>
      </w:r>
      <w:r>
        <w:rPr>
          <w:rFonts w:eastAsia="Times New Roman"/>
          <w:color w:val="111111"/>
        </w:rPr>
        <w:t xml:space="preserve"> GPS-based location (reading the phone's own </w:t>
      </w:r>
      <w:r>
        <w:rPr>
          <w:rStyle w:val="HTMLCode"/>
          <w:color w:val="111111"/>
        </w:rPr>
        <w:t>/sensors.json</w:t>
      </w:r>
      <w:r>
        <w:rPr>
          <w:rFonts w:eastAsia="Times New Roman"/>
          <w:color w:val="111111"/>
        </w:rPr>
        <w:t xml:space="preserve"> from the IP Webcam app) was discussed but deliberately deferred rather than implemented speculatively.</w:t>
      </w:r>
    </w:p>
    <w:p w14:paraId="5D0B866B"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Detection depends on a GPU for real-time performance.</w:t>
      </w:r>
      <w:r>
        <w:rPr>
          <w:rFonts w:eastAsia="Times New Roman"/>
          <w:color w:val="111111"/>
        </w:rPr>
        <w:t xml:space="preserve"> The pipeline runs on </w:t>
      </w:r>
      <w:r>
        <w:rPr>
          <w:rFonts w:eastAsia="Times New Roman"/>
          <w:color w:val="111111"/>
        </w:rPr>
        <w:t>CPU-only hardware, but frame-processing falls behind the live stream, which would degrade detection reliability in a genuinely real-time field deployment without GPU-equipped hardware at the camera.</w:t>
      </w:r>
    </w:p>
    <w:p w14:paraId="1E30A9BD"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Single-camera-node deployment.</w:t>
      </w:r>
      <w:r>
        <w:rPr>
          <w:rFonts w:eastAsia="Times New Roman"/>
          <w:color w:val="111111"/>
        </w:rPr>
        <w:t xml:space="preserve"> The system currently tracks exactly one configured camera node (</w:t>
      </w:r>
      <w:r>
        <w:rPr>
          <w:rStyle w:val="HTMLCode"/>
          <w:color w:val="111111"/>
        </w:rPr>
        <w:t>CAMERA_NODE_ID</w:t>
      </w:r>
      <w:r>
        <w:rPr>
          <w:rFonts w:eastAsia="Times New Roman"/>
          <w:color w:val="111111"/>
        </w:rPr>
        <w:t xml:space="preserve">); </w:t>
      </w:r>
      <w:r>
        <w:rPr>
          <w:rStyle w:val="HTMLCode"/>
          <w:color w:val="111111"/>
        </w:rPr>
        <w:t>/system/camera-nodes</w:t>
      </w:r>
      <w:r>
        <w:rPr>
          <w:rFonts w:eastAsia="Times New Roman"/>
          <w:color w:val="111111"/>
        </w:rPr>
        <w:t xml:space="preserve"> and </w:t>
      </w:r>
      <w:r>
        <w:rPr>
          <w:rStyle w:val="HTMLCode"/>
          <w:color w:val="111111"/>
        </w:rPr>
        <w:t>/system/health</w:t>
      </w:r>
      <w:r>
        <w:rPr>
          <w:rFonts w:eastAsia="Times New Roman"/>
          <w:color w:val="111111"/>
        </w:rPr>
        <w:t xml:space="preserve"> report a single node's status rather than a fleet, though nothing in the backend's data model prevents multiple </w:t>
      </w:r>
      <w:r>
        <w:rPr>
          <w:rStyle w:val="HTMLCode"/>
          <w:color w:val="111111"/>
        </w:rPr>
        <w:t>camera_id</w:t>
      </w:r>
      <w:r>
        <w:rPr>
          <w:rFonts w:eastAsia="Times New Roman"/>
          <w:color w:val="111111"/>
        </w:rPr>
        <w:t xml:space="preserve"> values from being used — </w:t>
      </w:r>
      <w:r>
        <w:rPr>
          <w:rFonts w:eastAsia="Times New Roman"/>
          <w:color w:val="111111"/>
        </w:rPr>
        <w:t>scaling to multiple nodes is a matter of the system endpoints aggregating over more than one, not a schema change.</w:t>
      </w:r>
    </w:p>
    <w:p w14:paraId="4BEC7C98" w14:textId="77777777" w:rsidR="00AD48DA" w:rsidRDefault="00AD48DA">
      <w:pPr>
        <w:numPr>
          <w:ilvl w:val="0"/>
          <w:numId w:val="16"/>
        </w:numPr>
        <w:spacing w:before="100" w:beforeAutospacing="1" w:after="100" w:afterAutospacing="1"/>
        <w:jc w:val="both"/>
        <w:rPr>
          <w:rFonts w:eastAsia="Times New Roman"/>
          <w:color w:val="111111"/>
        </w:rPr>
      </w:pPr>
      <w:r>
        <w:rPr>
          <w:rStyle w:val="Strong"/>
          <w:rFonts w:eastAsia="Times New Roman"/>
          <w:color w:val="111111"/>
        </w:rPr>
        <w:t>No automated frontend or browser-level tests.</w:t>
      </w:r>
      <w:r>
        <w:rPr>
          <w:rFonts w:eastAsia="Times New Roman"/>
          <w:color w:val="111111"/>
        </w:rPr>
        <w:t xml:space="preserve"> The automated suite covers the backend API and the camera node's pure logic; UI/browser behavior is verified manually (Chapter 8, T29–T33).</w:t>
      </w:r>
    </w:p>
    <w:p w14:paraId="4A74B141" w14:textId="77777777" w:rsidR="00AD48DA" w:rsidRDefault="00AD48DA">
      <w:pPr>
        <w:pStyle w:val="Heading2"/>
        <w:rPr>
          <w:rFonts w:eastAsia="Times New Roman"/>
          <w:color w:val="111111"/>
        </w:rPr>
      </w:pPr>
      <w:r>
        <w:rPr>
          <w:rFonts w:eastAsia="Times New Roman"/>
          <w:color w:val="111111"/>
        </w:rPr>
        <w:lastRenderedPageBreak/>
        <w:t>9.3 Future Work</w:t>
      </w:r>
    </w:p>
    <w:p w14:paraId="79C0E2E0"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 xml:space="preserve">Wire up Alembic migrations so schema changes to existing tables don't require manual </w:t>
      </w:r>
      <w:r>
        <w:rPr>
          <w:rStyle w:val="HTMLCode"/>
          <w:color w:val="111111"/>
        </w:rPr>
        <w:t>ALTER TABLE</w:t>
      </w:r>
      <w:r>
        <w:rPr>
          <w:rFonts w:eastAsia="Times New Roman"/>
          <w:color w:val="111111"/>
        </w:rPr>
        <w:t xml:space="preserve"> steps.</w:t>
      </w:r>
    </w:p>
    <w:p w14:paraId="77CCAA86"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 xml:space="preserve">Extend the duplicate-report check to cover </w:t>
      </w:r>
      <w:r>
        <w:rPr>
          <w:rStyle w:val="HTMLCode"/>
          <w:color w:val="111111"/>
        </w:rPr>
        <w:t>under_review</w:t>
      </w:r>
      <w:r>
        <w:rPr>
          <w:rFonts w:eastAsia="Times New Roman"/>
          <w:color w:val="111111"/>
        </w:rPr>
        <w:t xml:space="preserve"> reports, not only </w:t>
      </w:r>
      <w:r>
        <w:rPr>
          <w:rStyle w:val="HTMLCode"/>
          <w:color w:val="111111"/>
        </w:rPr>
        <w:t>missing</w:t>
      </w:r>
      <w:r>
        <w:rPr>
          <w:rFonts w:eastAsia="Times New Roman"/>
          <w:color w:val="111111"/>
        </w:rPr>
        <w:t xml:space="preserve"> ones.</w:t>
      </w:r>
    </w:p>
    <w:p w14:paraId="01B6E054"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Add real GPS-based camera location from the phone's sensor feed.</w:t>
      </w:r>
    </w:p>
    <w:p w14:paraId="5FC89D8D"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 xml:space="preserve">Support multiple concurrent camera nodes with per-node status and detection attribution surfaced properly in the Cameras and Analytics pages (the data model already supports this via </w:t>
      </w:r>
      <w:r>
        <w:rPr>
          <w:rStyle w:val="HTMLCode"/>
          <w:color w:val="111111"/>
        </w:rPr>
        <w:t>camera_id</w:t>
      </w:r>
      <w:r>
        <w:rPr>
          <w:rFonts w:eastAsia="Times New Roman"/>
          <w:color w:val="111111"/>
        </w:rPr>
        <w:t xml:space="preserve">; the UI and </w:t>
      </w:r>
      <w:r>
        <w:rPr>
          <w:rStyle w:val="HTMLCode"/>
          <w:color w:val="111111"/>
        </w:rPr>
        <w:t>/system</w:t>
      </w:r>
      <w:r>
        <w:rPr>
          <w:rFonts w:eastAsia="Times New Roman"/>
          <w:color w:val="111111"/>
        </w:rPr>
        <w:t xml:space="preserve"> endpoints currently assume one node).</w:t>
      </w:r>
    </w:p>
    <w:p w14:paraId="2E511C6B"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Investigate model quantization or a larger/edge-optimized inference target (e.g., ONNX/TensorRT export) to reduce the GPU dependency for field deployment.</w:t>
      </w:r>
    </w:p>
    <w:p w14:paraId="78BBF874" w14:textId="77777777" w:rsidR="00AD48DA" w:rsidRDefault="00AD48DA">
      <w:pPr>
        <w:numPr>
          <w:ilvl w:val="0"/>
          <w:numId w:val="17"/>
        </w:numPr>
        <w:spacing w:before="100" w:beforeAutospacing="1" w:after="100" w:afterAutospacing="1"/>
        <w:jc w:val="both"/>
        <w:rPr>
          <w:rFonts w:eastAsia="Times New Roman"/>
          <w:color w:val="111111"/>
        </w:rPr>
      </w:pPr>
      <w:r>
        <w:rPr>
          <w:rFonts w:eastAsia="Times New Roman"/>
          <w:color w:val="111111"/>
        </w:rPr>
        <w:t>Add browser-level (e.g., Playwright) tests for the frontend to close the gap identified in §9.2.</w:t>
      </w:r>
    </w:p>
    <w:p w14:paraId="5E377433" w14:textId="77777777" w:rsidR="00AD48DA" w:rsidRDefault="00AD48DA">
      <w:pPr>
        <w:spacing w:before="480" w:after="480"/>
        <w:rPr>
          <w:rFonts w:eastAsia="Times New Roman"/>
          <w:color w:val="111111"/>
        </w:rPr>
      </w:pPr>
      <w:r>
        <w:rPr>
          <w:rFonts w:eastAsia="Times New Roman"/>
          <w:color w:val="111111"/>
        </w:rPr>
        <w:pict w14:anchorId="43BE1456">
          <v:rect id="_x0000_i1065" style="width:0;height:1.5pt" o:hralign="center" o:hrstd="t" o:hr="t" fillcolor="#a0a0a0" stroked="f"/>
        </w:pict>
      </w:r>
    </w:p>
    <w:p w14:paraId="10719E53" w14:textId="77777777" w:rsidR="00AD48DA" w:rsidRDefault="00AD48DA">
      <w:pPr>
        <w:pStyle w:val="Heading1"/>
        <w:rPr>
          <w:rFonts w:eastAsia="Times New Roman"/>
          <w:color w:val="111111"/>
        </w:rPr>
      </w:pPr>
      <w:r>
        <w:rPr>
          <w:rFonts w:eastAsia="Times New Roman"/>
          <w:color w:val="111111"/>
        </w:rPr>
        <w:lastRenderedPageBreak/>
        <w:t>10. Appendices</w:t>
      </w:r>
    </w:p>
    <w:p w14:paraId="71D388CD" w14:textId="77777777" w:rsidR="00AD48DA" w:rsidRDefault="00AD48DA">
      <w:pPr>
        <w:pStyle w:val="Heading2"/>
        <w:rPr>
          <w:rFonts w:eastAsia="Times New Roman"/>
          <w:color w:val="111111"/>
        </w:rPr>
      </w:pPr>
      <w:r>
        <w:rPr>
          <w:rFonts w:eastAsia="Times New Roman"/>
          <w:color w:val="111111"/>
        </w:rPr>
        <w:t>Appendix 1 — Domain Terms</w:t>
      </w:r>
    </w:p>
    <w:p w14:paraId="5B341895"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ALPR (Automatic License Plate Recognition):</w:t>
      </w:r>
      <w:r>
        <w:rPr>
          <w:rFonts w:eastAsia="Times New Roman"/>
          <w:color w:val="111111"/>
        </w:rPr>
        <w:t xml:space="preserve"> the combined task of locating a license plate in an image (detection) and reading its characters (OCR).</w:t>
      </w:r>
    </w:p>
    <w:p w14:paraId="789FEC8F"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YOLO (You Only Look Once):</w:t>
      </w:r>
      <w:r>
        <w:rPr>
          <w:rFonts w:eastAsia="Times New Roman"/>
          <w:color w:val="111111"/>
        </w:rPr>
        <w:t xml:space="preserve"> a family of single-stage object detectors that predict bounding boxes and classes in one forward pass, chosen here (YOLOv8n) for its speed/accuracy balance on consumer GPU hardware.</w:t>
      </w:r>
    </w:p>
    <w:p w14:paraId="2A432163"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mAP (mean Average Precision):</w:t>
      </w:r>
      <w:r>
        <w:rPr>
          <w:rFonts w:eastAsia="Times New Roman"/>
          <w:color w:val="111111"/>
        </w:rPr>
        <w:t xml:space="preserve"> a standard detection-quality metric averaging precision across recall levels and (for mAP50-95) across IoU thresholds from 0.5 to 0.95.</w:t>
      </w:r>
    </w:p>
    <w:p w14:paraId="6C649B1E"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JWT (JSON Web Token):</w:t>
      </w:r>
      <w:r>
        <w:rPr>
          <w:rFonts w:eastAsia="Times New Roman"/>
          <w:color w:val="111111"/>
        </w:rPr>
        <w:t xml:space="preserve"> a signed, self-contained token used here to carry a user's id and role between requests without server-side session state.</w:t>
      </w:r>
    </w:p>
    <w:p w14:paraId="6A9FCB07"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WebSocket:</w:t>
      </w:r>
      <w:r>
        <w:rPr>
          <w:rFonts w:eastAsia="Times New Roman"/>
          <w:color w:val="111111"/>
        </w:rPr>
        <w:t xml:space="preserve"> a persistent, bidirectional connection used here for the backend to push detection alerts to connected clients without polling.</w:t>
      </w:r>
    </w:p>
    <w:p w14:paraId="0F3CB293"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Report lifecycle:</w:t>
      </w:r>
      <w:r>
        <w:rPr>
          <w:rFonts w:eastAsia="Times New Roman"/>
          <w:color w:val="111111"/>
        </w:rPr>
        <w:t xml:space="preserve"> </w:t>
      </w:r>
      <w:r>
        <w:rPr>
          <w:rStyle w:val="HTMLCode"/>
          <w:color w:val="111111"/>
        </w:rPr>
        <w:t>under_review</w:t>
      </w:r>
      <w:r>
        <w:rPr>
          <w:rFonts w:eastAsia="Times New Roman"/>
          <w:color w:val="111111"/>
        </w:rPr>
        <w:t xml:space="preserve"> (filed, not yet actionable) → </w:t>
      </w:r>
      <w:r>
        <w:rPr>
          <w:rStyle w:val="HTMLCode"/>
          <w:color w:val="111111"/>
        </w:rPr>
        <w:t>missing</w:t>
      </w:r>
      <w:r>
        <w:rPr>
          <w:rFonts w:eastAsia="Times New Roman"/>
          <w:color w:val="111111"/>
        </w:rPr>
        <w:t xml:space="preserve"> (activated, eligible for plate matching) → </w:t>
      </w:r>
      <w:r>
        <w:rPr>
          <w:rStyle w:val="HTMLCode"/>
          <w:color w:val="111111"/>
        </w:rPr>
        <w:t>found</w:t>
      </w:r>
      <w:r>
        <w:rPr>
          <w:rFonts w:eastAsia="Times New Roman"/>
          <w:color w:val="111111"/>
        </w:rPr>
        <w:t xml:space="preserve"> (recovered).</w:t>
      </w:r>
    </w:p>
    <w:p w14:paraId="269B5B84" w14:textId="77777777" w:rsidR="00AD48DA" w:rsidRDefault="00AD48DA">
      <w:pPr>
        <w:numPr>
          <w:ilvl w:val="0"/>
          <w:numId w:val="18"/>
        </w:numPr>
        <w:spacing w:before="100" w:beforeAutospacing="1" w:after="100" w:afterAutospacing="1"/>
        <w:jc w:val="both"/>
        <w:rPr>
          <w:rFonts w:eastAsia="Times New Roman"/>
          <w:color w:val="111111"/>
        </w:rPr>
      </w:pPr>
      <w:r>
        <w:rPr>
          <w:rStyle w:val="Strong"/>
          <w:rFonts w:eastAsia="Times New Roman"/>
          <w:color w:val="111111"/>
        </w:rPr>
        <w:t>Camera node:</w:t>
      </w:r>
      <w:r>
        <w:rPr>
          <w:rFonts w:eastAsia="Times New Roman"/>
          <w:color w:val="111111"/>
        </w:rPr>
        <w:t xml:space="preserve"> the standalone </w:t>
      </w:r>
      <w:r>
        <w:rPr>
          <w:rStyle w:val="HTMLCode"/>
          <w:color w:val="111111"/>
        </w:rPr>
        <w:t>vrrs-node</w:t>
      </w:r>
      <w:r>
        <w:rPr>
          <w:rFonts w:eastAsia="Times New Roman"/>
          <w:color w:val="111111"/>
        </w:rPr>
        <w:t xml:space="preserve"> process; not a hardware device itself, but the software that turns a phone's video stream into detection events.</w:t>
      </w:r>
    </w:p>
    <w:p w14:paraId="31128D94" w14:textId="77777777" w:rsidR="00AD48DA" w:rsidRDefault="00AD48DA">
      <w:pPr>
        <w:pStyle w:val="Heading2"/>
        <w:rPr>
          <w:rFonts w:eastAsia="Times New Roman"/>
          <w:color w:val="111111"/>
        </w:rPr>
      </w:pPr>
      <w:r>
        <w:rPr>
          <w:rFonts w:eastAsia="Times New Roman"/>
          <w:color w:val="111111"/>
        </w:rPr>
        <w:t>Appendix 2 — Installation</w:t>
      </w:r>
    </w:p>
    <w:p w14:paraId="2FCE2A34" w14:textId="77777777" w:rsidR="00AD48DA" w:rsidRDefault="00AD48DA">
      <w:pPr>
        <w:pStyle w:val="Heading3"/>
        <w:rPr>
          <w:rFonts w:eastAsia="Times New Roman"/>
          <w:color w:val="111111"/>
        </w:rPr>
      </w:pPr>
      <w:r>
        <w:rPr>
          <w:rFonts w:eastAsia="Times New Roman"/>
          <w:color w:val="111111"/>
        </w:rPr>
        <w:t>2.1 Backend</w:t>
      </w:r>
    </w:p>
    <w:p w14:paraId="1335D2A7"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cd vrrs-backend</w:t>
      </w:r>
    </w:p>
    <w:p w14:paraId="12DF084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pip install -r requirements.txt</w:t>
      </w:r>
    </w:p>
    <w:p w14:paraId="114CEA01"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cp .env.example .env</w:t>
      </w:r>
    </w:p>
    <w:p w14:paraId="4EB9DEE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edit .env: DATABASE_URL, SECRET_KEY, CORS_ORIGINS</w:t>
      </w:r>
    </w:p>
    <w:p w14:paraId="4BA9737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uvicorn app.main:app --reload</w:t>
      </w:r>
    </w:p>
    <w:p w14:paraId="3EBFD933" w14:textId="77777777" w:rsidR="00AD48DA" w:rsidRDefault="00AD48DA">
      <w:pPr>
        <w:pStyle w:val="NormalWeb"/>
        <w:rPr>
          <w:color w:val="111111"/>
        </w:rPr>
      </w:pPr>
      <w:r>
        <w:rPr>
          <w:color w:val="111111"/>
        </w:rPr>
        <w:t xml:space="preserve">Runs at </w:t>
      </w:r>
      <w:r>
        <w:rPr>
          <w:rStyle w:val="HTMLCode"/>
          <w:color w:val="111111"/>
        </w:rPr>
        <w:t>http://localhost:8000</w:t>
      </w:r>
      <w:r>
        <w:rPr>
          <w:color w:val="111111"/>
        </w:rPr>
        <w:t xml:space="preserve">; interactive API docs at </w:t>
      </w:r>
      <w:r>
        <w:rPr>
          <w:rStyle w:val="HTMLCode"/>
          <w:color w:val="111111"/>
        </w:rPr>
        <w:t>/docs</w:t>
      </w:r>
      <w:r>
        <w:rPr>
          <w:color w:val="111111"/>
        </w:rPr>
        <w:t>.</w:t>
      </w:r>
    </w:p>
    <w:p w14:paraId="60FC571C" w14:textId="77777777" w:rsidR="00AD48DA" w:rsidRDefault="00AD48DA">
      <w:pPr>
        <w:pStyle w:val="Heading3"/>
        <w:rPr>
          <w:rFonts w:eastAsia="Times New Roman"/>
          <w:color w:val="111111"/>
        </w:rPr>
      </w:pPr>
      <w:r>
        <w:rPr>
          <w:rFonts w:eastAsia="Times New Roman"/>
          <w:color w:val="111111"/>
        </w:rPr>
        <w:t>2.2 Frontend</w:t>
      </w:r>
    </w:p>
    <w:p w14:paraId="4BA6C85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cd vrrs-frontend</w:t>
      </w:r>
    </w:p>
    <w:p w14:paraId="5861163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npm install</w:t>
      </w:r>
    </w:p>
    <w:p w14:paraId="1F9DF694"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cp .env.example .env</w:t>
      </w:r>
    </w:p>
    <w:p w14:paraId="0A0940E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edit .env: VITE_API_BASE_URL, VITE_WS_URL</w:t>
      </w:r>
    </w:p>
    <w:p w14:paraId="200B3C5A"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npm run dev</w:t>
      </w:r>
    </w:p>
    <w:p w14:paraId="6A171425" w14:textId="77777777" w:rsidR="00AD48DA" w:rsidRDefault="00AD48DA">
      <w:pPr>
        <w:pStyle w:val="NormalWeb"/>
        <w:rPr>
          <w:color w:val="111111"/>
        </w:rPr>
      </w:pPr>
      <w:r>
        <w:rPr>
          <w:color w:val="111111"/>
        </w:rPr>
        <w:t xml:space="preserve">Runs at </w:t>
      </w:r>
      <w:r>
        <w:rPr>
          <w:rStyle w:val="HTMLCode"/>
          <w:color w:val="111111"/>
        </w:rPr>
        <w:t>http://localhost:5173</w:t>
      </w:r>
      <w:r>
        <w:rPr>
          <w:color w:val="111111"/>
        </w:rPr>
        <w:t>.</w:t>
      </w:r>
    </w:p>
    <w:p w14:paraId="126CCC46" w14:textId="77777777" w:rsidR="00AD48DA" w:rsidRDefault="00AD48DA">
      <w:pPr>
        <w:pStyle w:val="Heading3"/>
        <w:rPr>
          <w:rFonts w:eastAsia="Times New Roman"/>
          <w:color w:val="111111"/>
        </w:rPr>
      </w:pPr>
      <w:r>
        <w:rPr>
          <w:rFonts w:eastAsia="Times New Roman"/>
          <w:color w:val="111111"/>
        </w:rPr>
        <w:t>2.3 Camera node</w:t>
      </w:r>
    </w:p>
    <w:p w14:paraId="72E5646E" w14:textId="77777777" w:rsidR="00AD48DA" w:rsidRDefault="00AD48DA">
      <w:pPr>
        <w:pStyle w:val="NormalWeb"/>
        <w:rPr>
          <w:color w:val="111111"/>
        </w:rPr>
      </w:pPr>
      <w:r>
        <w:rPr>
          <w:color w:val="111111"/>
        </w:rPr>
        <w:lastRenderedPageBreak/>
        <w:t xml:space="preserve">Requires a Python environment with </w:t>
      </w:r>
      <w:r>
        <w:rPr>
          <w:rStyle w:val="HTMLCode"/>
          <w:color w:val="111111"/>
        </w:rPr>
        <w:t>torch</w:t>
      </w:r>
      <w:r>
        <w:rPr>
          <w:color w:val="111111"/>
        </w:rPr>
        <w:t xml:space="preserve">, </w:t>
      </w:r>
      <w:r>
        <w:rPr>
          <w:rStyle w:val="HTMLCode"/>
          <w:color w:val="111111"/>
        </w:rPr>
        <w:t>ultralytics</w:t>
      </w:r>
      <w:r>
        <w:rPr>
          <w:color w:val="111111"/>
        </w:rPr>
        <w:t xml:space="preserve">, </w:t>
      </w:r>
      <w:r>
        <w:rPr>
          <w:rStyle w:val="HTMLCode"/>
          <w:color w:val="111111"/>
        </w:rPr>
        <w:t>easyocr</w:t>
      </w:r>
      <w:r>
        <w:rPr>
          <w:color w:val="111111"/>
        </w:rPr>
        <w:t xml:space="preserve">, </w:t>
      </w:r>
      <w:r>
        <w:rPr>
          <w:rStyle w:val="HTMLCode"/>
          <w:color w:val="111111"/>
        </w:rPr>
        <w:t>opencv-python-headless</w:t>
      </w:r>
      <w:r>
        <w:rPr>
          <w:color w:val="111111"/>
        </w:rPr>
        <w:t xml:space="preserve">, </w:t>
      </w:r>
      <w:r>
        <w:rPr>
          <w:rStyle w:val="HTMLCode"/>
          <w:color w:val="111111"/>
        </w:rPr>
        <w:t>requests</w:t>
      </w:r>
      <w:r>
        <w:rPr>
          <w:color w:val="111111"/>
        </w:rPr>
        <w:t xml:space="preserve">, </w:t>
      </w:r>
      <w:r>
        <w:rPr>
          <w:rStyle w:val="HTMLCode"/>
          <w:color w:val="111111"/>
        </w:rPr>
        <w:t>python-dotenv</w:t>
      </w:r>
      <w:r>
        <w:rPr>
          <w:color w:val="111111"/>
        </w:rPr>
        <w:t xml:space="preserve"> installed (GPU-enabled </w:t>
      </w:r>
      <w:r>
        <w:rPr>
          <w:rStyle w:val="HTMLCode"/>
          <w:color w:val="111111"/>
        </w:rPr>
        <w:t>torch</w:t>
      </w:r>
      <w:r>
        <w:rPr>
          <w:color w:val="111111"/>
        </w:rPr>
        <w:t xml:space="preserve"> strongly recommended for real-time performance).</w:t>
      </w:r>
    </w:p>
    <w:p w14:paraId="654AC958"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cd vrrs-node</w:t>
      </w:r>
    </w:p>
    <w:p w14:paraId="011B18B4"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cp .env.example .env</w:t>
      </w:r>
    </w:p>
    <w:p w14:paraId="078F5BCE"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edit .env: MODEL_PATH (trained best.pt), PHONE_STREAM_URL, BACKEND_URL, CAMERA_ID</w:t>
      </w:r>
    </w:p>
    <w:p w14:paraId="21C199F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python plate_node.py</w:t>
      </w:r>
    </w:p>
    <w:p w14:paraId="1B3CA3EA" w14:textId="77777777" w:rsidR="00AD48DA" w:rsidRDefault="00AD48DA">
      <w:pPr>
        <w:pStyle w:val="NormalWeb"/>
        <w:rPr>
          <w:color w:val="111111"/>
        </w:rPr>
      </w:pPr>
      <w:r>
        <w:rPr>
          <w:color w:val="111111"/>
        </w:rPr>
        <w:t xml:space="preserve">Requires an Android phone running an IP Webcam app on the same network/hotspot as the machine running </w:t>
      </w:r>
      <w:r>
        <w:rPr>
          <w:rStyle w:val="HTMLCode"/>
          <w:color w:val="111111"/>
        </w:rPr>
        <w:t>plate_node.py</w:t>
      </w:r>
      <w:r>
        <w:rPr>
          <w:color w:val="111111"/>
        </w:rPr>
        <w:t>.</w:t>
      </w:r>
    </w:p>
    <w:p w14:paraId="0068F78E" w14:textId="77777777" w:rsidR="00AD48DA" w:rsidRDefault="00AD48DA">
      <w:pPr>
        <w:pStyle w:val="Heading3"/>
        <w:rPr>
          <w:rFonts w:eastAsia="Times New Roman"/>
          <w:color w:val="111111"/>
        </w:rPr>
      </w:pPr>
      <w:r>
        <w:rPr>
          <w:rFonts w:eastAsia="Times New Roman"/>
          <w:color w:val="111111"/>
        </w:rPr>
        <w:t>2.4 Running everything together (development)</w:t>
      </w:r>
    </w:p>
    <w:p w14:paraId="55EDAC82"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./run-all.ps1</w:t>
      </w:r>
    </w:p>
    <w:p w14:paraId="19FFD5FA" w14:textId="77777777" w:rsidR="00AD48DA" w:rsidRDefault="00AD48DA">
      <w:pPr>
        <w:pStyle w:val="NormalWeb"/>
        <w:rPr>
          <w:color w:val="111111"/>
        </w:rPr>
      </w:pPr>
      <w:r>
        <w:rPr>
          <w:color w:val="111111"/>
        </w:rPr>
        <w:t>Opens the backend, frontend, and camera node each in their own window.</w:t>
      </w:r>
    </w:p>
    <w:p w14:paraId="06C0A0BB" w14:textId="77777777" w:rsidR="00AD48DA" w:rsidRDefault="00AD48DA">
      <w:pPr>
        <w:pStyle w:val="Heading3"/>
        <w:rPr>
          <w:rFonts w:eastAsia="Times New Roman"/>
          <w:color w:val="111111"/>
        </w:rPr>
      </w:pPr>
      <w:r>
        <w:rPr>
          <w:rFonts w:eastAsia="Times New Roman"/>
          <w:color w:val="111111"/>
        </w:rPr>
        <w:t>2.5 Running the automated test suite</w:t>
      </w:r>
    </w:p>
    <w:p w14:paraId="26E2CF4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cd vrrs-backend &amp;&amp; pip install pytest &amp;&amp; python -m pytest tests/ -v</w:t>
      </w:r>
    </w:p>
    <w:p w14:paraId="6637544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cd ../vrrs-node &amp;&amp; python -m pytest tests/ -v</w:t>
      </w:r>
    </w:p>
    <w:p w14:paraId="73A8EE13" w14:textId="77777777" w:rsidR="00AD48DA" w:rsidRDefault="00AD48DA">
      <w:pPr>
        <w:pStyle w:val="NormalWeb"/>
        <w:rPr>
          <w:color w:val="111111"/>
        </w:rPr>
      </w:pPr>
      <w:r>
        <w:rPr>
          <w:color w:val="111111"/>
        </w:rPr>
        <w:t xml:space="preserve">The backend suite uses an isolated in-memory SQLite database and does not touch the </w:t>
      </w:r>
      <w:r>
        <w:rPr>
          <w:color w:val="111111"/>
        </w:rPr>
        <w:t xml:space="preserve">configured Postgres database. The node suite has no dependency on </w:t>
      </w:r>
      <w:r>
        <w:rPr>
          <w:rStyle w:val="HTMLCode"/>
          <w:color w:val="111111"/>
        </w:rPr>
        <w:t>torch</w:t>
      </w:r>
      <w:r>
        <w:rPr>
          <w:color w:val="111111"/>
        </w:rPr>
        <w:t>/</w:t>
      </w:r>
      <w:r>
        <w:rPr>
          <w:rStyle w:val="HTMLCode"/>
          <w:color w:val="111111"/>
        </w:rPr>
        <w:t>cv2</w:t>
      </w:r>
      <w:r>
        <w:rPr>
          <w:color w:val="111111"/>
        </w:rPr>
        <w:t xml:space="preserve">/ </w:t>
      </w:r>
      <w:r>
        <w:rPr>
          <w:rStyle w:val="HTMLCode"/>
          <w:color w:val="111111"/>
        </w:rPr>
        <w:t>easyocr</w:t>
      </w:r>
      <w:r>
        <w:rPr>
          <w:color w:val="111111"/>
        </w:rPr>
        <w:t xml:space="preserve"> — it only tests </w:t>
      </w:r>
      <w:r>
        <w:rPr>
          <w:rStyle w:val="HTMLCode"/>
          <w:color w:val="111111"/>
        </w:rPr>
        <w:t>plate_utils.py</w:t>
      </w:r>
      <w:r>
        <w:rPr>
          <w:color w:val="111111"/>
        </w:rPr>
        <w:t>.</w:t>
      </w:r>
    </w:p>
    <w:p w14:paraId="32C23747" w14:textId="77777777" w:rsidR="00AD48DA" w:rsidRDefault="00AD48DA">
      <w:pPr>
        <w:pStyle w:val="Heading2"/>
        <w:rPr>
          <w:rFonts w:eastAsia="Times New Roman"/>
          <w:color w:val="111111"/>
        </w:rPr>
      </w:pPr>
      <w:r>
        <w:rPr>
          <w:rFonts w:eastAsia="Times New Roman"/>
          <w:color w:val="111111"/>
        </w:rPr>
        <w:t>Appendix 3 — Selected Source Code</w:t>
      </w:r>
    </w:p>
    <w:p w14:paraId="5FCF79AE" w14:textId="77777777" w:rsidR="00AD48DA" w:rsidRDefault="00AD48DA">
      <w:pPr>
        <w:pStyle w:val="Heading3"/>
        <w:rPr>
          <w:rFonts w:eastAsia="Times New Roman"/>
          <w:color w:val="111111"/>
        </w:rPr>
      </w:pPr>
      <w:r>
        <w:rPr>
          <w:rFonts w:eastAsia="Times New Roman"/>
          <w:color w:val="111111"/>
        </w:rPr>
        <w:t xml:space="preserve">3.1 </w:t>
      </w:r>
      <w:r>
        <w:rPr>
          <w:rStyle w:val="HTMLCode"/>
          <w:color w:val="111111"/>
        </w:rPr>
        <w:t>check-plate</w:t>
      </w:r>
      <w:r>
        <w:rPr>
          <w:rFonts w:eastAsia="Times New Roman"/>
          <w:color w:val="111111"/>
        </w:rPr>
        <w:t xml:space="preserve"> matching endpoint (</w:t>
      </w:r>
      <w:r>
        <w:rPr>
          <w:rStyle w:val="HTMLCode"/>
          <w:color w:val="111111"/>
        </w:rPr>
        <w:t>vrrs-backend/app/routers/alerts.py</w:t>
      </w:r>
      <w:r>
        <w:rPr>
          <w:rFonts w:eastAsia="Times New Roman"/>
          <w:color w:val="111111"/>
        </w:rPr>
        <w:t>)</w:t>
      </w:r>
    </w:p>
    <w:p w14:paraId="357BEEB7"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@router.post("/check-plate")</w:t>
      </w:r>
    </w:p>
    <w:p w14:paraId="6E81A88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async def check_plate(data: AlertCreate, db: Session = Depends(get_db)):</w:t>
      </w:r>
    </w:p>
    <w:p w14:paraId="7F2B899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try:</w:t>
      </w:r>
    </w:p>
    <w:p w14:paraId="444AC046"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normalized = re.sub(r"[^A-Z0-9]", "", data.license_plate.upper())</w:t>
      </w:r>
    </w:p>
    <w:p w14:paraId="02BF037E"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report = db.query(Report).filter(</w:t>
      </w:r>
    </w:p>
    <w:p w14:paraId="74F5A5E1"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w:t>
      </w:r>
      <w:r>
        <w:rPr>
          <w:rFonts w:ascii="Consolas" w:hAnsi="Consolas"/>
          <w:color w:val="111111"/>
          <w:sz w:val="20"/>
          <w:szCs w:val="20"/>
          <w:shd w:val="clear" w:color="auto" w:fill="F2F2F2"/>
        </w:rPr>
        <w:t>func.regexp_replace(func.upper(Report.license_plate), r"[^A-Z0-9]", "", "g") == normalized,</w:t>
      </w:r>
    </w:p>
    <w:p w14:paraId="0EE98FE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Report.status == "missing",</w:t>
      </w:r>
    </w:p>
    <w:p w14:paraId="3142F96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).first()</w:t>
      </w:r>
    </w:p>
    <w:p w14:paraId="71676FE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if not report:</w:t>
      </w:r>
    </w:p>
    <w:p w14:paraId="283D290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return {"status": "CLEAR"}</w:t>
      </w:r>
    </w:p>
    <w:p w14:paraId="4D5B6388"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new_alert = Alert(report_id=report.id, location_spotted=data.location_spotted,</w:t>
      </w:r>
    </w:p>
    <w:p w14:paraId="4606338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camera_id=data.camera_id, confidence_score=data.confidence_score, image_path=data.image_path)</w:t>
      </w:r>
    </w:p>
    <w:p w14:paraId="76F34A5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db.add(new_alert); db.commit(); db.refresh(new_alert)</w:t>
      </w:r>
    </w:p>
    <w:p w14:paraId="6E788B7A"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lastRenderedPageBreak/>
        <w:t xml:space="preserve">        await manager.broadcast({"type": "</w:t>
      </w:r>
      <w:r>
        <w:rPr>
          <w:rFonts w:ascii="Consolas" w:hAnsi="Consolas"/>
          <w:color w:val="111111"/>
          <w:sz w:val="20"/>
          <w:szCs w:val="20"/>
          <w:shd w:val="clear" w:color="auto" w:fill="F2F2F2"/>
        </w:rPr>
        <w:t>STOLEN_DETECTED", "alert_id": new_alert.id,</w:t>
      </w:r>
    </w:p>
    <w:p w14:paraId="218BC26E"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"plate": data.license_plate.upper(), "location": data.location_spotted,</w:t>
      </w:r>
    </w:p>
    <w:p w14:paraId="09AEBA3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"camera_id": data.camera_id, "confidence": data.confidence_score,</w:t>
      </w:r>
    </w:p>
    <w:p w14:paraId="0F2AE26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"vehicle_make": report.vehicle_make, "vehicle_model": report.vehicle_model,</w:t>
      </w:r>
    </w:p>
    <w:p w14:paraId="7B3BED51"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"vehicle_color": report.vehicle_color, "detected_at": str(new_alert.detected_at)})</w:t>
      </w:r>
    </w:p>
    <w:p w14:paraId="450C3835"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return {"status": "STOLEN", "alert_id": new_alert.id,</w:t>
      </w:r>
    </w:p>
    <w:p w14:paraId="00D525C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"vehicle": {"make": report.vehicle_make, "model"</w:t>
      </w:r>
      <w:r>
        <w:rPr>
          <w:rFonts w:ascii="Consolas" w:hAnsi="Consolas"/>
          <w:color w:val="111111"/>
          <w:sz w:val="20"/>
          <w:szCs w:val="20"/>
          <w:shd w:val="clear" w:color="auto" w:fill="F2F2F2"/>
        </w:rPr>
        <w:t>: report.vehicle_model, "color": report.vehicle_color}}</w:t>
      </w:r>
    </w:p>
    <w:p w14:paraId="0C179CBD"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except Exception as e:</w:t>
      </w:r>
    </w:p>
    <w:p w14:paraId="00E4B6C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raise HTTPException(status_code=500, detail=str(e))</w:t>
      </w:r>
    </w:p>
    <w:p w14:paraId="6144FDDE" w14:textId="77777777" w:rsidR="00AD48DA" w:rsidRDefault="00AD48DA">
      <w:pPr>
        <w:pStyle w:val="Heading3"/>
        <w:rPr>
          <w:rFonts w:eastAsia="Times New Roman"/>
          <w:color w:val="111111"/>
        </w:rPr>
      </w:pPr>
      <w:r>
        <w:rPr>
          <w:rFonts w:eastAsia="Times New Roman"/>
          <w:color w:val="111111"/>
        </w:rPr>
        <w:t>3.2 Fuzzy dedup logic (</w:t>
      </w:r>
      <w:r>
        <w:rPr>
          <w:rStyle w:val="HTMLCode"/>
          <w:color w:val="111111"/>
        </w:rPr>
        <w:t>vrrs-node/plate_utils.py</w:t>
      </w:r>
      <w:r>
        <w:rPr>
          <w:rFonts w:eastAsia="Times New Roman"/>
          <w:color w:val="111111"/>
        </w:rPr>
        <w:t>, written to fix §8.5's bug 2)</w:t>
      </w:r>
    </w:p>
    <w:p w14:paraId="2ECC22BA"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def is_recent_duplicate(recent_sightings, plate, now, cooldown_seconds,</w:t>
      </w:r>
    </w:p>
    <w:p w14:paraId="685D0492"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similarity_threshold=DEDUP_SIMILARITY_THRESHOLD):</w:t>
      </w:r>
    </w:p>
    <w:p w14:paraId="53854E6C"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recent_sightings[:] = [</w:t>
      </w:r>
    </w:p>
    <w:p w14:paraId="3C1E68F7"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(p, t) for p, t in recent_sightings if now - t &lt;= cooldown_seconds</w:t>
      </w:r>
    </w:p>
    <w:p w14:paraId="75AD9C80"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w:t>
      </w:r>
    </w:p>
    <w:p w14:paraId="2059D35D"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return any(</w:t>
      </w:r>
    </w:p>
    <w:p w14:paraId="310E49D0"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w:t>
      </w:r>
      <w:r>
        <w:rPr>
          <w:rFonts w:ascii="Consolas" w:hAnsi="Consolas"/>
          <w:color w:val="111111"/>
          <w:sz w:val="20"/>
          <w:szCs w:val="20"/>
          <w:shd w:val="clear" w:color="auto" w:fill="F2F2F2"/>
        </w:rPr>
        <w:t>difflib.SequenceMatcher(None, plate, p).ratio() &gt;= similarity_threshold</w:t>
      </w:r>
    </w:p>
    <w:p w14:paraId="0C327ECB"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for p, _ in recent_sightings</w:t>
      </w:r>
    </w:p>
    <w:p w14:paraId="0836D724"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w:t>
      </w:r>
    </w:p>
    <w:p w14:paraId="3AE825B1" w14:textId="77777777" w:rsidR="00AD48DA" w:rsidRDefault="00AD48DA">
      <w:pPr>
        <w:pStyle w:val="Heading3"/>
        <w:rPr>
          <w:rFonts w:eastAsia="Times New Roman"/>
          <w:color w:val="111111"/>
        </w:rPr>
      </w:pPr>
      <w:r>
        <w:rPr>
          <w:rFonts w:eastAsia="Times New Roman"/>
          <w:color w:val="111111"/>
        </w:rPr>
        <w:t>3.3 Confidence normalization (</w:t>
      </w:r>
      <w:r>
        <w:rPr>
          <w:rStyle w:val="HTMLCode"/>
          <w:color w:val="111111"/>
        </w:rPr>
        <w:t>vrrs-backend/app/routers/analytics.py</w:t>
      </w:r>
      <w:r>
        <w:rPr>
          <w:rFonts w:eastAsia="Times New Roman"/>
          <w:color w:val="111111"/>
        </w:rPr>
        <w:t>, §8.5's bug 3)</w:t>
      </w:r>
    </w:p>
    <w:p w14:paraId="76FAD82E"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NORMALIZED_CONFIDENCE = case(</w:t>
      </w:r>
    </w:p>
    <w:p w14:paraId="10445799"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(Alert.confidence_score &lt;= 1, Alert.confidence_score * 100),</w:t>
      </w:r>
    </w:p>
    <w:p w14:paraId="28E137DD"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 xml:space="preserve">    else_=Alert.confidence_score,</w:t>
      </w:r>
    </w:p>
    <w:p w14:paraId="6328E45D" w14:textId="77777777" w:rsidR="00AD48DA" w:rsidRDefault="00AD48DA">
      <w:pPr>
        <w:pStyle w:val="HTMLPreformatted"/>
        <w:rPr>
          <w:rFonts w:ascii="Consolas" w:hAnsi="Consolas"/>
          <w:color w:val="111111"/>
          <w:sz w:val="20"/>
          <w:szCs w:val="20"/>
          <w:shd w:val="clear" w:color="auto" w:fill="F2F2F2"/>
        </w:rPr>
      </w:pPr>
      <w:r>
        <w:rPr>
          <w:rFonts w:ascii="Consolas" w:hAnsi="Consolas"/>
          <w:color w:val="111111"/>
          <w:sz w:val="20"/>
          <w:szCs w:val="20"/>
          <w:shd w:val="clear" w:color="auto" w:fill="F2F2F2"/>
        </w:rPr>
        <w:t>)</w:t>
      </w:r>
    </w:p>
    <w:p w14:paraId="32CD9DC6" w14:textId="77777777" w:rsidR="00AD48DA" w:rsidRDefault="00AD48DA">
      <w:pPr>
        <w:pStyle w:val="NormalWeb"/>
        <w:rPr>
          <w:color w:val="111111"/>
        </w:rPr>
      </w:pPr>
      <w:r>
        <w:rPr>
          <w:rStyle w:val="Emphasis"/>
          <w:color w:val="111111"/>
        </w:rPr>
        <w:t xml:space="preserve">(Additional selected modules — </w:t>
      </w:r>
      <w:r>
        <w:rPr>
          <w:rStyle w:val="HTMLCode"/>
          <w:i/>
          <w:iCs/>
          <w:color w:val="111111"/>
        </w:rPr>
        <w:t>plate_node.py</w:t>
      </w:r>
      <w:r>
        <w:rPr>
          <w:rStyle w:val="Emphasis"/>
          <w:color w:val="111111"/>
        </w:rPr>
        <w:t xml:space="preserve">'s detection loop, the React </w:t>
      </w:r>
      <w:r>
        <w:rPr>
          <w:rStyle w:val="HTMLCode"/>
          <w:i/>
          <w:iCs/>
          <w:color w:val="111111"/>
        </w:rPr>
        <w:t>AlertsContext</w:t>
      </w:r>
      <w:r>
        <w:rPr>
          <w:rStyle w:val="Emphasis"/>
          <w:color w:val="111111"/>
        </w:rPr>
        <w:t xml:space="preserve">, and the full test suite — are included by reference to their file </w:t>
      </w:r>
      <w:r>
        <w:rPr>
          <w:rStyle w:val="Emphasis"/>
          <w:color w:val="111111"/>
        </w:rPr>
        <w:t>paths in the repository rather than reproduced in full here, per the golf thesis's own precedent of excerpting rather than reproducing entire files.)</w:t>
      </w:r>
    </w:p>
    <w:p w14:paraId="152A948B" w14:textId="77777777" w:rsidR="00AD48DA" w:rsidRDefault="00AD48DA">
      <w:pPr>
        <w:spacing w:before="480" w:after="480"/>
        <w:rPr>
          <w:rFonts w:eastAsia="Times New Roman"/>
          <w:color w:val="111111"/>
        </w:rPr>
      </w:pPr>
      <w:r>
        <w:rPr>
          <w:rFonts w:eastAsia="Times New Roman"/>
          <w:color w:val="111111"/>
        </w:rPr>
        <w:pict w14:anchorId="6E1F1037">
          <v:rect id="_x0000_i1066" style="width:0;height:1.5pt" o:hralign="center" o:hrstd="t" o:hr="t" fillcolor="#a0a0a0" stroked="f"/>
        </w:pict>
      </w:r>
    </w:p>
    <w:p w14:paraId="1D914348" w14:textId="77777777" w:rsidR="00AD48DA" w:rsidRDefault="00AD48DA">
      <w:pPr>
        <w:pStyle w:val="Heading1"/>
        <w:rPr>
          <w:rFonts w:eastAsia="Times New Roman"/>
          <w:color w:val="111111"/>
        </w:rPr>
      </w:pPr>
      <w:r>
        <w:rPr>
          <w:rFonts w:eastAsia="Times New Roman"/>
          <w:color w:val="111111"/>
        </w:rPr>
        <w:lastRenderedPageBreak/>
        <w:t>11. References</w:t>
      </w:r>
    </w:p>
    <w:p w14:paraId="68CEF021" w14:textId="77777777" w:rsidR="00AD48DA" w:rsidRDefault="00AD48DA">
      <w:pPr>
        <w:pStyle w:val="NormalWeb"/>
        <w:rPr>
          <w:color w:val="111111"/>
        </w:rPr>
      </w:pPr>
      <w:r>
        <w:rPr>
          <w:color w:val="111111"/>
        </w:rPr>
        <w:t>[1] Ultralytics, "YOLOv8 Documentation." Available at: https://docs.ultralytics.com. (Accessed during development, 2026.)</w:t>
      </w:r>
    </w:p>
    <w:p w14:paraId="65DF0D0F" w14:textId="77777777" w:rsidR="00AD48DA" w:rsidRDefault="00AD48DA">
      <w:pPr>
        <w:pStyle w:val="NormalWeb"/>
        <w:rPr>
          <w:color w:val="111111"/>
        </w:rPr>
      </w:pPr>
      <w:r>
        <w:rPr>
          <w:color w:val="111111"/>
        </w:rPr>
        <w:t>[2] JaidedAI, "EasyOCR." Available at: https://github.com/JaidedAI/EasyOCR. (Accessed during development, 2026.)</w:t>
      </w:r>
    </w:p>
    <w:p w14:paraId="3904E7F1" w14:textId="77777777" w:rsidR="00AD48DA" w:rsidRDefault="00AD48DA">
      <w:pPr>
        <w:pStyle w:val="NormalWeb"/>
        <w:rPr>
          <w:color w:val="111111"/>
        </w:rPr>
      </w:pPr>
      <w:r>
        <w:rPr>
          <w:color w:val="111111"/>
        </w:rPr>
        <w:t xml:space="preserve">[3] Roboflow, "Roboflow — Computer Vision Dataset Management and Training." Available </w:t>
      </w:r>
      <w:r>
        <w:rPr>
          <w:color w:val="111111"/>
        </w:rPr>
        <w:t xml:space="preserve">at: https://roboflow.com. Dataset export used: "zambia-number-plate-detection," v3, workspace </w:t>
      </w:r>
      <w:r>
        <w:rPr>
          <w:rStyle w:val="HTMLCode"/>
          <w:color w:val="111111"/>
        </w:rPr>
        <w:t>nicholass-workspace-j3yig</w:t>
      </w:r>
      <w:r>
        <w:rPr>
          <w:color w:val="111111"/>
        </w:rPr>
        <w:t>.</w:t>
      </w:r>
    </w:p>
    <w:p w14:paraId="0C42ED2F" w14:textId="77777777" w:rsidR="00AD48DA" w:rsidRDefault="00AD48DA">
      <w:pPr>
        <w:pStyle w:val="NormalWeb"/>
        <w:rPr>
          <w:color w:val="111111"/>
        </w:rPr>
      </w:pPr>
      <w:r>
        <w:rPr>
          <w:color w:val="111111"/>
        </w:rPr>
        <w:t>[4] FastAPI, "FastAPI Documentation." Available at: https://fastapi.tiangolo.com.</w:t>
      </w:r>
    </w:p>
    <w:p w14:paraId="7E91D560" w14:textId="77777777" w:rsidR="00AD48DA" w:rsidRDefault="00AD48DA">
      <w:pPr>
        <w:pStyle w:val="NormalWeb"/>
        <w:rPr>
          <w:color w:val="111111"/>
        </w:rPr>
      </w:pPr>
      <w:r>
        <w:rPr>
          <w:color w:val="111111"/>
        </w:rPr>
        <w:t>[5] SQLAlchemy, "SQLAlchemy Documentation." Available at: https://www.sqlalchemy.org.</w:t>
      </w:r>
    </w:p>
    <w:p w14:paraId="3BB3B1A5" w14:textId="77777777" w:rsidR="00AD48DA" w:rsidRDefault="00AD48DA">
      <w:pPr>
        <w:pStyle w:val="NormalWeb"/>
        <w:rPr>
          <w:color w:val="111111"/>
        </w:rPr>
      </w:pPr>
      <w:r>
        <w:rPr>
          <w:color w:val="111111"/>
        </w:rPr>
        <w:t>[6] PostgreSQL Global Development Group, "PostgreSQL Documentation." Available at: https://www.postgresql.org/docs/.</w:t>
      </w:r>
    </w:p>
    <w:p w14:paraId="77B2E4D3" w14:textId="77777777" w:rsidR="00AD48DA" w:rsidRDefault="00AD48DA">
      <w:pPr>
        <w:pStyle w:val="NormalWeb"/>
        <w:rPr>
          <w:color w:val="111111"/>
        </w:rPr>
      </w:pPr>
      <w:r>
        <w:rPr>
          <w:color w:val="111111"/>
        </w:rPr>
        <w:t>[7] React, "React Documentation." Available at: https://react.dev.</w:t>
      </w:r>
    </w:p>
    <w:p w14:paraId="25016359" w14:textId="77777777" w:rsidR="00AD48DA" w:rsidRDefault="00AD48DA">
      <w:pPr>
        <w:pStyle w:val="NormalWeb"/>
        <w:rPr>
          <w:color w:val="111111"/>
        </w:rPr>
      </w:pPr>
      <w:r>
        <w:rPr>
          <w:color w:val="111111"/>
        </w:rPr>
        <w:t>[8] OpenALPR, "OpenALPR — Open Source Automatic License Plate Recognition." Available at: https://github.com/openalpr/openalpr.</w:t>
      </w:r>
    </w:p>
    <w:p w14:paraId="414D0800" w14:textId="77777777" w:rsidR="00AD48DA" w:rsidRDefault="00AD48DA">
      <w:pPr>
        <w:pStyle w:val="NormalWeb"/>
        <w:rPr>
          <w:color w:val="111111"/>
        </w:rPr>
      </w:pPr>
      <w:r>
        <w:rPr>
          <w:color w:val="111111"/>
        </w:rPr>
        <w:t>[9] M. Jones, "JSON Web Token (JWT)," RFC 7519, Internet Engineering Task Force, 2015. Available at: https://datatracker.ietf.org/doc/html/rfc7519.</w:t>
      </w:r>
    </w:p>
    <w:p w14:paraId="4338CA75" w14:textId="77777777" w:rsidR="00AD48DA" w:rsidRDefault="00AD48DA">
      <w:pPr>
        <w:pStyle w:val="NormalWeb"/>
        <w:rPr>
          <w:color w:val="111111"/>
        </w:rPr>
      </w:pPr>
      <w:r>
        <w:rPr>
          <w:color w:val="111111"/>
        </w:rPr>
        <w:t>[10] G. Bradski, "The OpenCV Library," Dr. Dobb's Journal of Software Tools, 2000. Available at: https://opencv.org.</w:t>
      </w:r>
    </w:p>
    <w:p w14:paraId="74BBB7E7" w14:textId="77777777" w:rsidR="00AD48DA" w:rsidRDefault="00AD48DA">
      <w:pPr>
        <w:pStyle w:val="NormalWeb"/>
        <w:rPr>
          <w:color w:val="111111"/>
        </w:rPr>
      </w:pPr>
      <w:r>
        <w:rPr>
          <w:color w:val="111111"/>
        </w:rPr>
        <w:t>[11] pytest, "pytest Documentation." Available at: https://docs.pytest.org.</w:t>
      </w:r>
    </w:p>
    <w:p w14:paraId="608B0B1B" w14:textId="77777777" w:rsidR="00AD48DA" w:rsidRDefault="00AD48DA">
      <w:pPr>
        <w:pStyle w:val="NormalWeb"/>
        <w:rPr>
          <w:color w:val="111111"/>
        </w:rPr>
      </w:pPr>
      <w:r>
        <w:rPr>
          <w:color w:val="111111"/>
        </w:rPr>
        <w:t>[12] I. Sommerville, "Software Engineering," 9th ed., 2011. (Iterative development methodology reference, consistent with the phased approach in Chapter 3.)</w:t>
      </w:r>
    </w:p>
    <w:p w14:paraId="5136041E" w14:textId="77777777" w:rsidR="00AD48DA" w:rsidRDefault="00AD48DA">
      <w:pPr>
        <w:pStyle w:val="NormalWeb"/>
        <w:rPr>
          <w:color w:val="111111"/>
        </w:rPr>
      </w:pPr>
      <w:r>
        <w:rPr>
          <w:rStyle w:val="Emphasis"/>
          <w:color w:val="111111"/>
        </w:rPr>
        <w:t>[Add any interview sources, Zambia Police Service correspondence, or supervisor meeting notes you drew on for the requirements in Chapter 3 — those are real sources this environment has no access to and cannot cite on your behalf.]</w:t>
      </w:r>
    </w:p>
    <w:sectPr w:rsidR="00AD4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26D"/>
    <w:multiLevelType w:val="multilevel"/>
    <w:tmpl w:val="212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391"/>
    <w:multiLevelType w:val="multilevel"/>
    <w:tmpl w:val="F29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A036F"/>
    <w:multiLevelType w:val="multilevel"/>
    <w:tmpl w:val="B4E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5786B"/>
    <w:multiLevelType w:val="multilevel"/>
    <w:tmpl w:val="D68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21379"/>
    <w:multiLevelType w:val="multilevel"/>
    <w:tmpl w:val="744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24A93"/>
    <w:multiLevelType w:val="multilevel"/>
    <w:tmpl w:val="763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75001"/>
    <w:multiLevelType w:val="multilevel"/>
    <w:tmpl w:val="048C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B1AB6"/>
    <w:multiLevelType w:val="multilevel"/>
    <w:tmpl w:val="E40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C0BF2"/>
    <w:multiLevelType w:val="multilevel"/>
    <w:tmpl w:val="E7B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318EE"/>
    <w:multiLevelType w:val="multilevel"/>
    <w:tmpl w:val="4C6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960E2"/>
    <w:multiLevelType w:val="multilevel"/>
    <w:tmpl w:val="19E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62EFC"/>
    <w:multiLevelType w:val="multilevel"/>
    <w:tmpl w:val="713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E6972"/>
    <w:multiLevelType w:val="multilevel"/>
    <w:tmpl w:val="281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437056"/>
    <w:multiLevelType w:val="multilevel"/>
    <w:tmpl w:val="1850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A86A95"/>
    <w:multiLevelType w:val="multilevel"/>
    <w:tmpl w:val="6384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673B9A"/>
    <w:multiLevelType w:val="multilevel"/>
    <w:tmpl w:val="63B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A1842"/>
    <w:multiLevelType w:val="multilevel"/>
    <w:tmpl w:val="9EA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C0EBF"/>
    <w:multiLevelType w:val="multilevel"/>
    <w:tmpl w:val="B8B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635132">
    <w:abstractNumId w:val="13"/>
  </w:num>
  <w:num w:numId="2" w16cid:durableId="1650287001">
    <w:abstractNumId w:val="9"/>
  </w:num>
  <w:num w:numId="3" w16cid:durableId="600265816">
    <w:abstractNumId w:val="17"/>
  </w:num>
  <w:num w:numId="4" w16cid:durableId="928851902">
    <w:abstractNumId w:val="3"/>
  </w:num>
  <w:num w:numId="5" w16cid:durableId="816802250">
    <w:abstractNumId w:val="15"/>
  </w:num>
  <w:num w:numId="6" w16cid:durableId="1998335009">
    <w:abstractNumId w:val="8"/>
  </w:num>
  <w:num w:numId="7" w16cid:durableId="1989508341">
    <w:abstractNumId w:val="5"/>
  </w:num>
  <w:num w:numId="8" w16cid:durableId="1798330276">
    <w:abstractNumId w:val="2"/>
  </w:num>
  <w:num w:numId="9" w16cid:durableId="1422600717">
    <w:abstractNumId w:val="16"/>
  </w:num>
  <w:num w:numId="10" w16cid:durableId="1738161281">
    <w:abstractNumId w:val="12"/>
  </w:num>
  <w:num w:numId="11" w16cid:durableId="933320003">
    <w:abstractNumId w:val="7"/>
  </w:num>
  <w:num w:numId="12" w16cid:durableId="672075923">
    <w:abstractNumId w:val="10"/>
  </w:num>
  <w:num w:numId="13" w16cid:durableId="1331979530">
    <w:abstractNumId w:val="4"/>
  </w:num>
  <w:num w:numId="14" w16cid:durableId="159395094">
    <w:abstractNumId w:val="6"/>
  </w:num>
  <w:num w:numId="15" w16cid:durableId="1115635880">
    <w:abstractNumId w:val="14"/>
  </w:num>
  <w:num w:numId="16" w16cid:durableId="1008098239">
    <w:abstractNumId w:val="1"/>
  </w:num>
  <w:num w:numId="17" w16cid:durableId="1012805967">
    <w:abstractNumId w:val="0"/>
  </w:num>
  <w:num w:numId="18" w16cid:durableId="16590733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E85"/>
    <w:rsid w:val="00464E85"/>
    <w:rsid w:val="00A22A9B"/>
    <w:rsid w:val="00AD4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0A647"/>
  <w15:chartTrackingRefBased/>
  <w15:docId w15:val="{30D16BD2-CC63-407A-9124-04B48D81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after="100" w:afterAutospacing="1"/>
      <w:outlineLvl w:val="0"/>
    </w:pPr>
    <w:rPr>
      <w:b/>
      <w:bCs/>
      <w:kern w:val="36"/>
      <w:sz w:val="40"/>
      <w:szCs w:val="40"/>
    </w:rPr>
  </w:style>
  <w:style w:type="paragraph" w:styleId="Heading2">
    <w:name w:val="heading 2"/>
    <w:basedOn w:val="Normal"/>
    <w:link w:val="Heading2Char"/>
    <w:uiPriority w:val="9"/>
    <w:qFormat/>
    <w:pPr>
      <w:spacing w:before="336" w:after="100" w:afterAutospacing="1"/>
      <w:outlineLvl w:val="1"/>
    </w:pPr>
    <w:rPr>
      <w:b/>
      <w:bCs/>
      <w:sz w:val="30"/>
      <w:szCs w:val="30"/>
    </w:rPr>
  </w:style>
  <w:style w:type="paragraph" w:styleId="Heading3">
    <w:name w:val="heading 3"/>
    <w:basedOn w:val="Normal"/>
    <w:link w:val="Heading3Char"/>
    <w:uiPriority w:val="9"/>
    <w:qFormat/>
    <w:pPr>
      <w:spacing w:before="288"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titlepage">
    <w:name w:val="titlepage"/>
    <w:basedOn w:val="Normal"/>
    <w:pPr>
      <w:spacing w:before="100" w:beforeAutospacing="1" w:after="100" w:afterAutospacing="1"/>
      <w:jc w:val="center"/>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file:///C:\Users\user\Downloads\vrrs\thesis\assets\diagrams\05-object-detection-module-1.png" TargetMode="External"/><Relationship Id="rId26" Type="http://schemas.openxmlformats.org/officeDocument/2006/relationships/image" Target="file:///C:\Users\user\Downloads\vrrs\thesis\assets\detection-model\val_batch0_pred.jpg"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image" Target="file:///C:\Users\user\Downloads\vrrs\thesis\assets\screenshots\login.png" TargetMode="External"/><Relationship Id="rId42" Type="http://schemas.openxmlformats.org/officeDocument/2006/relationships/image" Target="file:///C:\Users\user\Downloads\vrrs\thesis\assets\screenshots\my-reports.png" TargetMode="External"/><Relationship Id="rId47" Type="http://schemas.openxmlformats.org/officeDocument/2006/relationships/image" Target="media/image22.png"/><Relationship Id="rId50" Type="http://schemas.openxmlformats.org/officeDocument/2006/relationships/image" Target="file:///C:\Users\user\Downloads\vrrs\thesis\assets\screenshots\analytics.png" TargetMode="External"/><Relationship Id="rId55" Type="http://schemas.openxmlformats.org/officeDocument/2006/relationships/image" Target="media/image2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file:///C:\Users\user\Downloads\vrrs\thesis\assets\diagrams\04-system-design-5.png" TargetMode="Externa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image" Target="file:///C:\Users\user\Downloads\vrrs\thesis\assets\detection-model\BoxPR_curve.png" TargetMode="External"/><Relationship Id="rId32" Type="http://schemas.openxmlformats.org/officeDocument/2006/relationships/image" Target="file:///C:\Users\user\Downloads\vrrs\thesis\assets\screenshots\swagger-docs.png" TargetMode="External"/><Relationship Id="rId37" Type="http://schemas.openxmlformats.org/officeDocument/2006/relationships/image" Target="media/image17.png"/><Relationship Id="rId40" Type="http://schemas.openxmlformats.org/officeDocument/2006/relationships/image" Target="file:///C:\Users\user\Downloads\vrrs\thesis\assets\screenshots\report-vehicle.png" TargetMode="Externa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image" Target="file:///C:\Users\user\Downloads\vrrs\thesis\assets\screenshots\audit-log.png" TargetMode="External"/><Relationship Id="rId5"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file:///C:\Users\user\Downloads\vrrs\thesis\assets\diagrams\04-system-design-4.png" TargetMode="External"/><Relationship Id="rId22" Type="http://schemas.openxmlformats.org/officeDocument/2006/relationships/image" Target="file:///C:\Users\user\Downloads\vrrs\thesis\assets\detection-model\confusion_matrix.png" TargetMode="External"/><Relationship Id="rId27" Type="http://schemas.openxmlformats.org/officeDocument/2006/relationships/image" Target="media/image12.jpeg"/><Relationship Id="rId30" Type="http://schemas.openxmlformats.org/officeDocument/2006/relationships/image" Target="file:///C:\Users\user\Downloads\vrrs\thesis\assets\diagrams\05-object-detection-module-2.png"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image" Target="file:///C:\Users\user\Downloads\vrrs\thesis\assets\screenshots\cameras.png" TargetMode="External"/><Relationship Id="rId56" Type="http://schemas.openxmlformats.org/officeDocument/2006/relationships/image" Target="file:///C:\Users\user\Downloads\vrrs\thesis\assets\screenshots\system-health.png" TargetMode="External"/><Relationship Id="rId8" Type="http://schemas.openxmlformats.org/officeDocument/2006/relationships/image" Target="file:///C:\Users\user\Downloads\vrrs\thesis\assets\diagrams\04-system-design-1.png" TargetMode="Externa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file:///C:\Users\user\Downloads\vrrs\thesis\assets\diagrams\04-system-design-3.png" TargetMode="External"/><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5.png"/><Relationship Id="rId38" Type="http://schemas.openxmlformats.org/officeDocument/2006/relationships/image" Target="file:///C:\Users\user\Downloads\vrrs\thesis\assets\screenshots\reportee-home.png" TargetMode="External"/><Relationship Id="rId46" Type="http://schemas.openxmlformats.org/officeDocument/2006/relationships/image" Target="file:///C:\Users\user\Downloads\vrrs\thesis\assets\screenshots\alerts.png" TargetMode="External"/><Relationship Id="rId59" Type="http://schemas.openxmlformats.org/officeDocument/2006/relationships/fontTable" Target="fontTable.xml"/><Relationship Id="rId20" Type="http://schemas.openxmlformats.org/officeDocument/2006/relationships/image" Target="file:///C:\Users\user\Downloads\vrrs\thesis\assets\detection-model\results.png" TargetMode="External"/><Relationship Id="rId41" Type="http://schemas.openxmlformats.org/officeDocument/2006/relationships/image" Target="media/image19.png"/><Relationship Id="rId54" Type="http://schemas.openxmlformats.org/officeDocument/2006/relationships/image" Target="file:///C:\Users\user\Downloads\vrrs\thesis\assets\screenshots\user-management.png" TargetMode="External"/><Relationship Id="rId1" Type="http://schemas.openxmlformats.org/officeDocument/2006/relationships/numbering" Target="numbering.xml"/><Relationship Id="rId6" Type="http://schemas.openxmlformats.org/officeDocument/2006/relationships/image" Target="file:///C:\Users\user\Downloads\vrrs\thesis\assets\diagrams\03-requirements-engineering-1.png"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file:///C:\Users\user\Downloads\vrrs\thesis\assets\detection-model\val_batch0_labels.jpg" TargetMode="External"/><Relationship Id="rId36" Type="http://schemas.openxmlformats.org/officeDocument/2006/relationships/image" Target="file:///C:\Users\user\Downloads\vrrs\thesis\assets\screenshots\register.png" TargetMode="Externa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image" Target="file:///C:\Users\user\Downloads\vrrs\thesis\assets\diagrams\04-system-design-2.png" TargetMode="External"/><Relationship Id="rId31" Type="http://schemas.openxmlformats.org/officeDocument/2006/relationships/image" Target="media/image14.png"/><Relationship Id="rId44" Type="http://schemas.openxmlformats.org/officeDocument/2006/relationships/image" Target="file:///C:\Users\user\Downloads\vrrs\thesis\assets\screenshots\police-home.png" TargetMode="External"/><Relationship Id="rId52" Type="http://schemas.openxmlformats.org/officeDocument/2006/relationships/image" Target="file:///C:\Users\user\Downloads\vrrs\thesis\assets\screenshots\admin-home.pn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9559</Words>
  <Characters>54487</Characters>
  <Application>Microsoft Office Word</Application>
  <DocSecurity>0</DocSecurity>
  <Lines>454</Lines>
  <Paragraphs>127</Paragraphs>
  <ScaleCrop>false</ScaleCrop>
  <Company/>
  <LinksUpToDate>false</LinksUpToDate>
  <CharactersWithSpaces>63919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SVDS -- Vehicle Registry and Stolen Vehicle Detection System</dc:title>
  <dc:subject/>
  <dc:creator>Nicholas</dc:creator>
  <cp:keywords/>
  <dc:description/>
  <cp:lastModifiedBy>Nicholas</cp:lastModifiedBy>
  <cp:revision>2</cp:revision>
  <dcterms:created xsi:type="dcterms:W3CDTF">2026-09-16T16:37:00Z</dcterms:created>
  <dcterms:modified xsi:type="dcterms:W3CDTF">2026-09-16T16:37:00Z</dcterms:modified>
</cp:coreProperties>
</file>