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3r57fiyplfgd" w:id="0"/>
      <w:bookmarkEnd w:id="0"/>
      <w:r w:rsidDel="00000000" w:rsidR="00000000" w:rsidRPr="00000000">
        <w:rPr>
          <w:rtl w:val="0"/>
        </w:rPr>
        <w:t xml:space="preserve">Windows Fingerprint Module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y7uxmxlggopo" w:id="1"/>
      <w:bookmarkEnd w:id="1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nldtzhylgwym" w:id="2"/>
      <w:bookmarkEnd w:id="2"/>
      <w:r w:rsidDel="00000000" w:rsidR="00000000" w:rsidRPr="00000000">
        <w:rPr>
          <w:rtl w:val="0"/>
        </w:rPr>
        <w:tab/>
        <w:t xml:space="preserve">1.3.0 (compatible only with Android app v1.6.0+)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Completely changed the communication protocol to improve security and facilitate future updates: each module now generates a specific communication certificate; this greatly increases security when using the app on public networks (like Coffee shops, Malls and so on).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Improved update mechanism: A log out/log in or restart is no longer needed for the installation to start. Simply log into your account and the installation will start.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Updated OpenSSL to version 1.1.1k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internal bug fixes and improvements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ind w:firstLine="720"/>
        <w:rPr/>
      </w:pPr>
      <w:bookmarkStart w:colFirst="0" w:colLast="0" w:name="_6xcsoln01skp" w:id="3"/>
      <w:bookmarkEnd w:id="3"/>
      <w:r w:rsidDel="00000000" w:rsidR="00000000" w:rsidRPr="00000000">
        <w:rPr>
          <w:rtl w:val="0"/>
        </w:rPr>
        <w:t xml:space="preserve">1.2.0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Full domain support</w:t>
      </w:r>
      <w:r w:rsidDel="00000000" w:rsidR="00000000" w:rsidRPr="00000000">
        <w:rPr>
          <w:rtl w:val="0"/>
        </w:rPr>
        <w:t xml:space="preserve">: domain accounts are now fully supported on all Windows versions! When adding an account using the Android app, simply</w:t>
      </w:r>
      <w:r w:rsidDel="00000000" w:rsidR="00000000" w:rsidRPr="00000000">
        <w:rPr>
          <w:b w:val="1"/>
          <w:rtl w:val="0"/>
        </w:rPr>
        <w:t xml:space="preserve"> add the full name of the account, including the domain</w:t>
      </w:r>
      <w:r w:rsidDel="00000000" w:rsidR="00000000" w:rsidRPr="00000000">
        <w:rPr>
          <w:rtl w:val="0"/>
        </w:rPr>
        <w:t xml:space="preserve">, separated by a slash ( ‘</w:t>
      </w:r>
      <w:r w:rsidDel="00000000" w:rsidR="00000000" w:rsidRPr="00000000">
        <w:rPr>
          <w:b w:val="1"/>
          <w:rtl w:val="0"/>
        </w:rPr>
        <w:t xml:space="preserve">\</w:t>
      </w:r>
      <w:r w:rsidDel="00000000" w:rsidR="00000000" w:rsidRPr="00000000">
        <w:rPr>
          <w:rtl w:val="0"/>
        </w:rPr>
        <w:t xml:space="preserve">’ ). For example: </w:t>
      </w:r>
      <w:r w:rsidDel="00000000" w:rsidR="00000000" w:rsidRPr="00000000">
        <w:rPr>
          <w:i w:val="1"/>
          <w:rtl w:val="0"/>
        </w:rPr>
        <w:t xml:space="preserve">test\account.name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 case of a wrong username or password, the module will now let you know that one of them is wrong, instead of flickering and not showing any message.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you won’t need to select the correct setup version anymore! Based on your Windows and CPU architecture, the setup will install the corresponding files.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6v8c2j5o89xx" w:id="4"/>
      <w:bookmarkEnd w:id="4"/>
      <w:r w:rsidDel="00000000" w:rsidR="00000000" w:rsidRPr="00000000">
        <w:rPr>
          <w:rtl w:val="0"/>
        </w:rPr>
        <w:tab/>
        <w:t xml:space="preserve">1.1.0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Bluetooth support (make sure to have both devices paired!)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checker: you can find the update button on your lockscreen, by clicking on the module. 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x9jye1eubb7u" w:id="5"/>
      <w:bookmarkEnd w:id="5"/>
      <w:r w:rsidDel="00000000" w:rsidR="00000000" w:rsidRPr="00000000">
        <w:rPr>
          <w:rtl w:val="0"/>
        </w:rPr>
        <w:tab/>
        <w:t xml:space="preserve">1.0.3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the bug that caused using services like Remote Desktop, Microsoft account sync, etc. to not work with an account after using the app to log into that specific account.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initial domain support (Windows 8+). Your account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 to be present on the lockscreen for this to be able to work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In the app,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simply use the displayed name exactly as on the lockscreen</w:t>
      </w:r>
      <w:r w:rsidDel="00000000" w:rsidR="00000000" w:rsidRPr="00000000">
        <w:rPr>
          <w:sz w:val="24"/>
          <w:szCs w:val="24"/>
          <w:rtl w:val="0"/>
        </w:rPr>
        <w:t xml:space="preserve">, together with the corresponding password.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21hcawaug6uf" w:id="6"/>
      <w:bookmarkEnd w:id="6"/>
      <w:r w:rsidDel="00000000" w:rsidR="00000000" w:rsidRPr="00000000">
        <w:rPr>
          <w:rtl w:val="0"/>
        </w:rPr>
        <w:tab/>
        <w:t xml:space="preserve">1.0.2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an account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the displayed name on the lockscreen</w:t>
      </w:r>
      <w:r w:rsidDel="00000000" w:rsidR="00000000" w:rsidRPr="00000000">
        <w:rPr>
          <w:sz w:val="24"/>
          <w:szCs w:val="24"/>
          <w:rtl w:val="0"/>
        </w:rPr>
        <w:t xml:space="preserve"> is now possible on Windows 8/10. In other words, when you are linking a Microsoft account, you can use either the email that you used to create that account or the displayed First and Last names on the lockscreen.</w:t>
      </w:r>
    </w:p>
    <w:p w:rsidR="00000000" w:rsidDel="00000000" w:rsidP="00000000" w:rsidRDefault="00000000" w:rsidRPr="00000000" w14:paraId="0000001B">
      <w:pPr>
        <w:pStyle w:val="Heading2"/>
        <w:pageBreakBefore w:val="0"/>
        <w:ind w:left="720" w:firstLine="0"/>
        <w:rPr/>
      </w:pPr>
      <w:bookmarkStart w:colFirst="0" w:colLast="0" w:name="_qq6f5pc6wwks" w:id="7"/>
      <w:bookmarkEnd w:id="7"/>
      <w:r w:rsidDel="00000000" w:rsidR="00000000" w:rsidRPr="00000000">
        <w:rPr>
          <w:rtl w:val="0"/>
        </w:rPr>
        <w:t xml:space="preserve">1.0.1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OpenSSL setup. Required dependencies are now installed by the main setup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OpenSSL to the latest 1.1.1 (Long-Term Support)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