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CÂU HỎI TRẮC NGHIỆM – QT-HCNS-CC-01</w:t>
      </w:r>
    </w:p>
    <w:p>
      <w:pPr>
        <w:jc w:val="center"/>
      </w:pPr>
      <w:r>
        <w:rPr>
          <w:b/>
          <w:sz w:val="26"/>
        </w:rPr>
        <w:t>KIỂM TRA, ĐIỀU CHỈNH VÀ CHỐT CHẤM CÔNG</w:t>
      </w:r>
    </w:p>
    <w:p>
      <w:pPr>
        <w:spacing w:after="160"/>
        <w:jc w:val="center"/>
      </w:pPr>
      <w:r>
        <w:rPr>
          <w:i/>
          <w:sz w:val="20"/>
        </w:rPr>
        <w:t>30 câu – mỗi câu có đầy đủ ngữ cảnh để có thể trộn với câu hỏi của quy trình khác</w:t>
      </w:r>
    </w:p>
    <w:p>
      <w:pPr>
        <w:spacing w:before="140" w:after="60"/>
      </w:pPr>
      <w:r>
        <w:rPr>
          <w:b/>
          <w:sz w:val="22"/>
        </w:rPr>
        <w:t>Câu 1. Trong quy trình KIỂM TRA, ĐIỀU CHỈNH VÀ CHỐT CHẤM CÔNG, đối với công việc “Đối chiếu tổng ngày công, lịch/ca làm việc, nghỉ phép, làm thêm giờ, đơn từ, nhân sự mới/nghỉ việc, các trường hợp vắng mặt và các dữ liệu có…”, yêu cầu kiểm tra/xác nhận/phê duyệt nào được áp dụng?</w:t>
      </w:r>
    </w:p>
    <w:p>
      <w:pPr>
        <w:spacing w:after="20"/>
        <w:ind w:left="259"/>
      </w:pPr>
      <w:r>
        <w:rPr>
          <w:sz w:val="21"/>
        </w:rPr>
        <w:t>A. Theo phân quyền</w:t>
      </w:r>
    </w:p>
    <w:p>
      <w:pPr>
        <w:spacing w:after="20"/>
        <w:ind w:left="259"/>
      </w:pPr>
      <w:r>
        <w:rPr>
          <w:sz w:val="21"/>
        </w:rPr>
        <w:t>B. Theo Quy định thời gian làm việc, nghỉ phép và làm thêm giờ; Quy định chấm công</w:t>
      </w:r>
    </w:p>
    <w:p>
      <w:pPr>
        <w:spacing w:after="20"/>
        <w:ind w:left="259"/>
      </w:pPr>
      <w:r>
        <w:rPr>
          <w:sz w:val="21"/>
        </w:rPr>
        <w:t>C. Trưởng phòng/QL xác nhận khi thuộc trường hợp cần xác minh theo phân quyền</w:t>
      </w:r>
    </w:p>
    <w:p>
      <w:pPr>
        <w:spacing w:after="20"/>
        <w:ind w:left="259"/>
      </w:pPr>
      <w:r>
        <w:rPr>
          <w:sz w:val="21"/>
        </w:rPr>
        <w:t>D. Đối chiếu danh sách nhân sự và lịch làm việc</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“Trưởng phòng/QL xác nhận khi thuộc trường hợp cần xác minh theo phân quyền”. Các phương án còn lại áp dụng cho công đoạn khác hoặc không phù hợp.</w:t>
      </w:r>
    </w:p>
    <w:p>
      <w:pPr>
        <w:spacing w:after="80"/>
      </w:pPr>
      <w:r>
        <w:rPr>
          <w:b/>
          <w:sz w:val="20"/>
        </w:rPr>
        <w:t xml:space="preserve">Dẫn chiếu: </w:t>
      </w:r>
      <w:r>
        <w:rPr>
          <w:sz w:val="20"/>
        </w:rPr>
        <w:t>QT-HCNS-CC-01 – B5.</w:t>
      </w:r>
    </w:p>
    <w:p>
      <w:pPr>
        <w:spacing w:before="140" w:after="60"/>
      </w:pPr>
      <w:r>
        <w:rPr>
          <w:b/>
          <w:sz w:val="22"/>
        </w:rPr>
        <w:t>Câu 2. Trong quy trình KIỂM TRA, ĐIỀU CHỈNH VÀ CHỐT CHẤM CÔNG, sau khi hoàn thành công việc “Cập nhật các nội dung đã đủ căn cứ vào tệp/hệ thống; ghi nhận nguồn dữ liệu, căn cứ, người thực hiện và thời điểm điều chỉnh.”, đầu ra cần đạt là gì?</w:t>
      </w:r>
    </w:p>
    <w:p>
      <w:pPr>
        <w:spacing w:after="20"/>
        <w:ind w:left="259"/>
      </w:pPr>
      <w:r>
        <w:rPr>
          <w:sz w:val="21"/>
        </w:rPr>
        <w:t>A. Bảng công hoàn chỉnh</w:t>
      </w:r>
    </w:p>
    <w:p>
      <w:pPr>
        <w:spacing w:after="20"/>
        <w:ind w:left="259"/>
      </w:pPr>
      <w:r>
        <w:rPr>
          <w:sz w:val="21"/>
        </w:rPr>
        <w:t>B. Bảng công khóa kỳ</w:t>
      </w:r>
    </w:p>
    <w:p>
      <w:pPr>
        <w:spacing w:after="20"/>
        <w:ind w:left="259"/>
      </w:pPr>
      <w:r>
        <w:rPr>
          <w:sz w:val="21"/>
        </w:rPr>
        <w:t>C. Bảng công dự thảo</w:t>
      </w:r>
    </w:p>
    <w:p>
      <w:pPr>
        <w:spacing w:after="20"/>
        <w:ind w:left="259"/>
      </w:pPr>
      <w:r>
        <w:rPr>
          <w:sz w:val="21"/>
        </w:rPr>
        <w:t>D. Kết quả xác minh</w:t>
      </w:r>
    </w:p>
    <w:p>
      <w:pPr>
        <w:spacing w:before="40" w:after="20"/>
      </w:pPr>
      <w:r>
        <w:rPr>
          <w:b/>
          <w:sz w:val="21"/>
        </w:rPr>
        <w:t>Đáp án đúng: C</w:t>
      </w:r>
    </w:p>
    <w:p>
      <w:pPr>
        <w:spacing w:after="20"/>
      </w:pPr>
      <w:r>
        <w:rPr>
          <w:b/>
          <w:sz w:val="20"/>
        </w:rPr>
        <w:t xml:space="preserve">Giải thích: </w:t>
      </w:r>
      <w:r>
        <w:rPr>
          <w:sz w:val="20"/>
        </w:rPr>
        <w:t>Đáp án C đúng vì sau công việc nêu trên, quy trình xác định đầu ra là “Bảng công dự thảo”. Các phương án còn lại là đầu ra của công đoạn khác hoặc không đúng với công việc được hỏi.</w:t>
      </w:r>
    </w:p>
    <w:p>
      <w:pPr>
        <w:spacing w:after="80"/>
      </w:pPr>
      <w:r>
        <w:rPr>
          <w:b/>
          <w:sz w:val="20"/>
        </w:rPr>
        <w:t xml:space="preserve">Dẫn chiếu: </w:t>
      </w:r>
      <w:r>
        <w:rPr>
          <w:sz w:val="20"/>
        </w:rPr>
        <w:t>QT-HCNS-CC-01 – B4.</w:t>
      </w:r>
    </w:p>
    <w:p>
      <w:pPr>
        <w:spacing w:before="140" w:after="60"/>
      </w:pPr>
      <w:r>
        <w:rPr>
          <w:b/>
          <w:sz w:val="22"/>
        </w:rPr>
        <w:t>Câu 3. Trong quy trình KIỂM TRA, ĐIỀU CHỈNH VÀ CHỐT CHẤM CÔNG, sau khi hoàn thành công việc “Xuất/lấy dữ liệu Fastcons theo kỳ”, đầu ra cần đạt là gì?</w:t>
      </w:r>
    </w:p>
    <w:p>
      <w:pPr>
        <w:spacing w:after="20"/>
        <w:ind w:left="259"/>
      </w:pPr>
      <w:r>
        <w:rPr>
          <w:sz w:val="21"/>
        </w:rPr>
        <w:t>A. Bảng công hoàn chỉnh</w:t>
      </w:r>
    </w:p>
    <w:p>
      <w:pPr>
        <w:spacing w:after="20"/>
        <w:ind w:left="259"/>
      </w:pPr>
      <w:r>
        <w:rPr>
          <w:sz w:val="21"/>
        </w:rPr>
        <w:t>B. Kết quả xác minh</w:t>
      </w:r>
    </w:p>
    <w:p>
      <w:pPr>
        <w:spacing w:after="20"/>
        <w:ind w:left="259"/>
      </w:pPr>
      <w:r>
        <w:rPr>
          <w:sz w:val="21"/>
        </w:rPr>
        <w:t>C. Danh sách đơn từ đã phân loại</w:t>
      </w:r>
    </w:p>
    <w:p>
      <w:pPr>
        <w:spacing w:after="20"/>
        <w:ind w:left="259"/>
      </w:pPr>
      <w:r>
        <w:rPr>
          <w:sz w:val="21"/>
        </w:rPr>
        <w:t>D. Dữ liệu công gốc/Danh sách cần kiểm tra</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“Dữ liệu công gốc/Danh sách cần kiểm tra”. Các phương án còn lại là đầu ra của công đoạn khác hoặc không đúng với công việc được hỏi.</w:t>
      </w:r>
    </w:p>
    <w:p>
      <w:pPr>
        <w:spacing w:after="80"/>
      </w:pPr>
      <w:r>
        <w:rPr>
          <w:b/>
          <w:sz w:val="20"/>
        </w:rPr>
        <w:t xml:space="preserve">Dẫn chiếu: </w:t>
      </w:r>
      <w:r>
        <w:rPr>
          <w:sz w:val="20"/>
        </w:rPr>
        <w:t>QT-HCNS-CC-01 – B1.</w:t>
      </w:r>
    </w:p>
    <w:p>
      <w:pPr>
        <w:spacing w:before="140" w:after="60"/>
      </w:pPr>
      <w:r>
        <w:rPr>
          <w:b/>
          <w:sz w:val="22"/>
        </w:rPr>
        <w:t>Câu 4. Trong quy trình KIỂM TRA, ĐIỀU CHỈNH VÀ CHỐT CHẤM CÔNG, đối với công việc “Khóa bảng công và lưu bản chốt; chuyển dữ liệu sang quy trình tính lương.”, yêu cầu kiểm tra/xác nhận/phê duyệt nào được áp dụng?</w:t>
      </w:r>
    </w:p>
    <w:p>
      <w:pPr>
        <w:spacing w:after="20"/>
        <w:ind w:left="259"/>
      </w:pPr>
      <w:r>
        <w:rPr>
          <w:sz w:val="21"/>
        </w:rPr>
        <w:t>A. Theo phân quyền</w:t>
      </w:r>
    </w:p>
    <w:p>
      <w:pPr>
        <w:spacing w:after="20"/>
        <w:ind w:left="259"/>
      </w:pPr>
      <w:r>
        <w:rPr>
          <w:sz w:val="21"/>
        </w:rPr>
        <w:t>B. Trưởng phòng/QL xác nhận khi thuộc trường hợp cần xác minh theo phân quyền</w:t>
      </w:r>
    </w:p>
    <w:p>
      <w:pPr>
        <w:spacing w:after="20"/>
        <w:ind w:left="259"/>
      </w:pPr>
      <w:r>
        <w:rPr>
          <w:sz w:val="21"/>
        </w:rPr>
        <w:t>C. Không tự điều chỉnh khi chưa có căn cứ</w:t>
      </w:r>
    </w:p>
    <w:p>
      <w:pPr>
        <w:spacing w:after="20"/>
        <w:ind w:left="259"/>
      </w:pPr>
      <w:r>
        <w:rPr>
          <w:sz w:val="21"/>
        </w:rPr>
        <w:t>D. Đối chiếu danh sách nhân sự và lịch làm việc</w:t>
      </w:r>
    </w:p>
    <w:p>
      <w:pPr>
        <w:spacing w:before="40" w:after="20"/>
      </w:pPr>
      <w:r>
        <w:rPr>
          <w:b/>
          <w:sz w:val="21"/>
        </w:rPr>
        <w:t>Đáp án đúng: A</w:t>
      </w:r>
    </w:p>
    <w:p>
      <w:pPr>
        <w:spacing w:after="20"/>
      </w:pPr>
      <w:r>
        <w:rPr>
          <w:b/>
          <w:sz w:val="20"/>
        </w:rPr>
        <w:t xml:space="preserve">Giải thích: </w:t>
      </w:r>
      <w:r>
        <w:rPr>
          <w:sz w:val="20"/>
        </w:rPr>
        <w:t>Đáp án A đúng vì quy trình quy định yêu cầu kiểm tra/xác nhận/phê duyệt cho công việc này là: “Theo phân quyền”. Các phương án còn lại áp dụng cho công đoạn khác hoặc không phù hợp.</w:t>
      </w:r>
    </w:p>
    <w:p>
      <w:pPr>
        <w:spacing w:after="80"/>
      </w:pPr>
      <w:r>
        <w:rPr>
          <w:b/>
          <w:sz w:val="20"/>
        </w:rPr>
        <w:t xml:space="preserve">Dẫn chiếu: </w:t>
      </w:r>
      <w:r>
        <w:rPr>
          <w:sz w:val="20"/>
        </w:rPr>
        <w:t>QT-HCNS-CC-01 – B6.</w:t>
      </w:r>
    </w:p>
    <w:p>
      <w:pPr>
        <w:spacing w:before="140" w:after="60"/>
      </w:pPr>
      <w:r>
        <w:rPr>
          <w:b/>
          <w:sz w:val="22"/>
        </w:rPr>
        <w:t>Câu 5. Trong quy trình KIỂM TRA, ĐIỀU CHỈNH VÀ CHỐT CHẤM CÔNG, để tạo ra đầu ra “Dữ liệu công gốc/Danh sách cần kiểm tra”, nội dung công việc nào phải được thực hiện?</w:t>
      </w:r>
    </w:p>
    <w:p>
      <w:pPr>
        <w:spacing w:after="20"/>
        <w:ind w:left="259"/>
      </w:pPr>
      <w:r>
        <w:rPr>
          <w:sz w:val="21"/>
        </w:rPr>
        <w:t>A.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B. Cập nhật các nội dung đã đủ căn cứ vào tệp/hệ thống; ghi nhận nguồn dữ liệu, căn cứ, người thực hiện và thời điểm điều chỉnh.</w:t>
      </w:r>
    </w:p>
    <w:p>
      <w:pPr>
        <w:spacing w:after="20"/>
        <w:ind w:left="259"/>
      </w:pPr>
      <w:r>
        <w:rPr>
          <w:sz w:val="21"/>
        </w:rPr>
        <w:t>C.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D. Khóa bảng công và lưu bản chốt; chuyển dữ liệu sang quy trình tính lương.</w:t>
      </w:r>
    </w:p>
    <w:p>
      <w:pPr>
        <w:spacing w:before="40" w:after="20"/>
      </w:pPr>
      <w:r>
        <w:rPr>
          <w:b/>
          <w:sz w:val="21"/>
        </w:rPr>
        <w:t>Đáp án đúng: C</w:t>
      </w:r>
    </w:p>
    <w:p>
      <w:pPr>
        <w:spacing w:after="20"/>
      </w:pPr>
      <w:r>
        <w:rPr>
          <w:b/>
          <w:sz w:val="20"/>
        </w:rPr>
        <w:t xml:space="preserve">Giải thích: </w:t>
      </w:r>
      <w:r>
        <w:rPr>
          <w:sz w:val="20"/>
        </w:rPr>
        <w:t>Đáp án C đúng vì công đoạn tạo ra “Dữ liệu công gốc/Danh sách cần kiểm tra” yêu cầu thực hiện: “Xuất/lấy dữ liệu Fastcons theo kỳ; đối chiếu danh sách nhân sự, lịch/ca làm việc và các thông tin liên quan; rà soát ngày công, giờ vào - ra và địa điểm/dự án khi áp dụng để xác định các trường hợp cần kiểm tra.”. Các phương án còn lại là nội dung của công đoạn khác hoặc không phù hợp với đầu ra được hỏi.</w:t>
      </w:r>
    </w:p>
    <w:p>
      <w:pPr>
        <w:spacing w:after="80"/>
      </w:pPr>
      <w:r>
        <w:rPr>
          <w:b/>
          <w:sz w:val="20"/>
        </w:rPr>
        <w:t xml:space="preserve">Dẫn chiếu: </w:t>
      </w:r>
      <w:r>
        <w:rPr>
          <w:sz w:val="20"/>
        </w:rPr>
        <w:t>QT-HCNS-CC-01 – B1.</w:t>
      </w:r>
    </w:p>
    <w:p>
      <w:pPr>
        <w:spacing w:before="140" w:after="60"/>
      </w:pPr>
      <w:r>
        <w:rPr>
          <w:b/>
          <w:sz w:val="22"/>
        </w:rPr>
        <w:t>Câu 6. Trong quy trình KIỂM TRA, ĐIỀU CHỈNH VÀ CHỐT CHẤM CÔNG, sau khi hoàn thành công việc “Xuất/lấy dữ liệu Fastcons theo kỳ”, công việc nào được thực hiện tiếp theo?</w:t>
      </w:r>
    </w:p>
    <w:p>
      <w:pPr>
        <w:spacing w:after="20"/>
        <w:ind w:left="259"/>
      </w:pPr>
      <w:r>
        <w:rPr>
          <w:sz w:val="21"/>
        </w:rPr>
        <w:t>A. 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p>
      <w:pPr>
        <w:spacing w:after="20"/>
        <w:ind w:left="259"/>
      </w:pPr>
      <w:r>
        <w:rPr>
          <w:sz w:val="21"/>
        </w:rPr>
        <w:t>B. Tổng hợp toàn bộ đơn từ phát sinh trong kỳ</w:t>
      </w:r>
    </w:p>
    <w:p>
      <w:pPr>
        <w:spacing w:after="20"/>
        <w:ind w:left="259"/>
      </w:pPr>
      <w:r>
        <w:rPr>
          <w:sz w:val="21"/>
        </w:rPr>
        <w:t>C. Khóa bảng công và lưu bản chốt; chuyển dữ liệu sang quy trình tính lương.</w:t>
      </w:r>
    </w:p>
    <w:p>
      <w:pPr>
        <w:spacing w:after="20"/>
        <w:ind w:left="259"/>
      </w:pPr>
      <w:r>
        <w:rPr>
          <w:sz w:val="21"/>
        </w:rPr>
        <w:t>D.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“Xuất/lấy dữ liệu Fastcons theo kỳ” là công việc “Tổng hợp toàn bộ đơn từ phát sinh trong kỳ”. Các phương án còn lại không phải công đoạn kế tiếp trực tiếp.</w:t>
      </w:r>
    </w:p>
    <w:p>
      <w:pPr>
        <w:spacing w:after="80"/>
      </w:pPr>
      <w:r>
        <w:rPr>
          <w:b/>
          <w:sz w:val="20"/>
        </w:rPr>
        <w:t xml:space="preserve">Dẫn chiếu: </w:t>
      </w:r>
      <w:r>
        <w:rPr>
          <w:sz w:val="20"/>
        </w:rPr>
        <w:t>QT-HCNS-CC-01 – B1 → B2.</w:t>
      </w:r>
    </w:p>
    <w:p>
      <w:pPr>
        <w:spacing w:before="140" w:after="60"/>
      </w:pPr>
      <w:r>
        <w:rPr>
          <w:b/>
          <w:sz w:val="22"/>
        </w:rPr>
        <w:t>Câu 7. Trong quy trình KIỂM TRA, ĐIỀU CHỈNH VÀ CHỐT CHẤM CÔNG, sau khi hoàn thành công việc “Đối chiếu tổng ngày công, lịch/ca làm việc, nghỉ phép, làm thêm giờ, đơn từ, nhân sự mới/nghỉ việc, các trường hợp vắng mặt và các dữ liệu có…”, đầu ra cần đạt là gì?</w:t>
      </w:r>
    </w:p>
    <w:p>
      <w:pPr>
        <w:spacing w:after="20"/>
        <w:ind w:left="259"/>
      </w:pPr>
      <w:r>
        <w:rPr>
          <w:sz w:val="21"/>
        </w:rPr>
        <w:t>A. Bảng công dự thảo</w:t>
      </w:r>
    </w:p>
    <w:p>
      <w:pPr>
        <w:spacing w:after="20"/>
        <w:ind w:left="259"/>
      </w:pPr>
      <w:r>
        <w:rPr>
          <w:sz w:val="21"/>
        </w:rPr>
        <w:t>B. Danh sách đơn từ đã phân loại</w:t>
      </w:r>
    </w:p>
    <w:p>
      <w:pPr>
        <w:spacing w:after="20"/>
        <w:ind w:left="259"/>
      </w:pPr>
      <w:r>
        <w:rPr>
          <w:sz w:val="21"/>
        </w:rPr>
        <w:t>C. Bảng công khóa kỳ</w:t>
      </w:r>
    </w:p>
    <w:p>
      <w:pPr>
        <w:spacing w:after="20"/>
        <w:ind w:left="259"/>
      </w:pPr>
      <w:r>
        <w:rPr>
          <w:sz w:val="21"/>
        </w:rPr>
        <w:t>D. Bảng công hoàn chỉnh</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“Bảng công hoàn chỉnh”. Các phương án còn lại là đầu ra của công đoạn khác hoặc không đúng với công việc được hỏi.</w:t>
      </w:r>
    </w:p>
    <w:p>
      <w:pPr>
        <w:spacing w:after="80"/>
      </w:pPr>
      <w:r>
        <w:rPr>
          <w:b/>
          <w:sz w:val="20"/>
        </w:rPr>
        <w:t xml:space="preserve">Dẫn chiếu: </w:t>
      </w:r>
      <w:r>
        <w:rPr>
          <w:sz w:val="20"/>
        </w:rPr>
        <w:t>QT-HCNS-CC-01 – B5.</w:t>
      </w:r>
    </w:p>
    <w:p>
      <w:pPr>
        <w:spacing w:before="140" w:after="60"/>
      </w:pPr>
      <w:r>
        <w:rPr>
          <w:b/>
          <w:sz w:val="22"/>
        </w:rPr>
        <w:t>Câu 8. Trong quy trình KIỂM TRA, ĐIỀU CHỈNH VÀ CHỐT CHẤM CÔNG, đối với công việc “Cập nhật các nội dung đã đủ căn cứ vào tệp/hệ thống; ghi nhận nguồn dữ liệu, căn cứ, người thực hiện và thời điểm điều chỉnh.”, yêu cầu kiểm tra/xác nhận/phê duyệt nào được áp dụng?</w:t>
      </w:r>
    </w:p>
    <w:p>
      <w:pPr>
        <w:spacing w:after="20"/>
        <w:ind w:left="259"/>
      </w:pPr>
      <w:r>
        <w:rPr>
          <w:sz w:val="21"/>
        </w:rPr>
        <w:t>A. Trưởng phòng/QL xác nhận khi thuộc trường hợp cần xác minh theo phân quyền</w:t>
      </w:r>
    </w:p>
    <w:p>
      <w:pPr>
        <w:spacing w:after="20"/>
        <w:ind w:left="259"/>
      </w:pPr>
      <w:r>
        <w:rPr>
          <w:sz w:val="21"/>
        </w:rPr>
        <w:t>B. Đối chiếu danh sách nhân sự và lịch làm việc</w:t>
      </w:r>
    </w:p>
    <w:p>
      <w:pPr>
        <w:spacing w:after="20"/>
        <w:ind w:left="259"/>
      </w:pPr>
      <w:r>
        <w:rPr>
          <w:sz w:val="21"/>
        </w:rPr>
        <w:t>C. Không tự điều chỉnh khi chưa có căn cứ</w:t>
      </w:r>
    </w:p>
    <w:p>
      <w:pPr>
        <w:spacing w:after="20"/>
        <w:ind w:left="259"/>
      </w:pPr>
      <w:r>
        <w:rPr>
          <w:sz w:val="21"/>
        </w:rPr>
        <w:t>D. Kiểm tra chéo</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“Kiểm tra chéo”. Các phương án còn lại áp dụng cho công đoạn khác hoặc không phù hợp.</w:t>
      </w:r>
    </w:p>
    <w:p>
      <w:pPr>
        <w:spacing w:after="80"/>
      </w:pPr>
      <w:r>
        <w:rPr>
          <w:b/>
          <w:sz w:val="20"/>
        </w:rPr>
        <w:t xml:space="preserve">Dẫn chiếu: </w:t>
      </w:r>
      <w:r>
        <w:rPr>
          <w:sz w:val="20"/>
        </w:rPr>
        <w:t>QT-HCNS-CC-01 – B4.</w:t>
      </w:r>
    </w:p>
    <w:p>
      <w:pPr>
        <w:spacing w:before="140" w:after="60"/>
      </w:pPr>
      <w:r>
        <w:rPr>
          <w:b/>
          <w:sz w:val="22"/>
        </w:rPr>
        <w:t>Câu 9. Trong quy trình KIỂM TRA, ĐIỀU CHỈNH VÀ CHỐT CHẤM CÔNG, ai là đầu mối chịu trách nhiệm chính thực hiện công việc “Khóa bảng công và lưu bản chốt; chuyển dữ liệu sang quy trình tính lương.”?</w:t>
      </w:r>
    </w:p>
    <w:p>
      <w:pPr>
        <w:spacing w:after="20"/>
        <w:ind w:left="259"/>
      </w:pPr>
      <w:r>
        <w:rPr>
          <w:sz w:val="21"/>
        </w:rPr>
        <w:t>A. HCNS + C&amp;B</w:t>
      </w:r>
    </w:p>
    <w:p>
      <w:pPr>
        <w:spacing w:after="20"/>
        <w:ind w:left="259"/>
      </w:pPr>
      <w:r>
        <w:rPr>
          <w:sz w:val="21"/>
        </w:rPr>
        <w:t>B. C&amp;B/HCNS</w:t>
      </w:r>
    </w:p>
    <w:p>
      <w:pPr>
        <w:spacing w:after="20"/>
        <w:ind w:left="259"/>
      </w:pPr>
      <w:r>
        <w:rPr>
          <w:sz w:val="21"/>
        </w:rPr>
        <w:t>C. CBNV/QL trực tiếp/HCNS</w:t>
      </w:r>
    </w:p>
    <w:p>
      <w:pPr>
        <w:spacing w:after="20"/>
        <w:ind w:left="259"/>
      </w:pPr>
      <w:r>
        <w:rPr>
          <w:sz w:val="21"/>
        </w:rPr>
        <w:t>D. 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“Khóa bảng công và lưu bản chốt; chuyển dữ liệu sang quy trình tính lương.” là C&amp;B/HCNS. Các phương án còn lại không phải đầu mối thực hiện chính của công đoạn này.</w:t>
      </w:r>
    </w:p>
    <w:p>
      <w:pPr>
        <w:spacing w:after="80"/>
      </w:pPr>
      <w:r>
        <w:rPr>
          <w:b/>
          <w:sz w:val="20"/>
        </w:rPr>
        <w:t xml:space="preserve">Dẫn chiếu: </w:t>
      </w:r>
      <w:r>
        <w:rPr>
          <w:sz w:val="20"/>
        </w:rPr>
        <w:t>QT-HCNS-CC-01 – B6.</w:t>
      </w:r>
    </w:p>
    <w:p>
      <w:pPr>
        <w:spacing w:before="140" w:after="60"/>
      </w:pPr>
      <w:r>
        <w:rPr>
          <w:b/>
          <w:sz w:val="22"/>
        </w:rPr>
        <w:t>Câu 10. Trong quy trình KIỂM TRA, ĐIỀU CHỈNH VÀ CHỐT CHẤM CÔNG, đối với công việc “Đối với trường hợp thiếu dữ liệu chấm công, sai lịch, đi muộn/về sớm, nghỉ phép, làm thêm giờ hoặc có chênh lệch giữa các nguồn: CBNV cung cấp…”, yêu cầu kiểm tra/xác nhận/phê duyệt nào được áp dụng?</w:t>
      </w:r>
    </w:p>
    <w:p>
      <w:pPr>
        <w:spacing w:after="20"/>
        <w:ind w:left="259"/>
      </w:pPr>
      <w:r>
        <w:rPr>
          <w:sz w:val="21"/>
        </w:rPr>
        <w:t>A. Theo phân quyền</w:t>
      </w:r>
    </w:p>
    <w:p>
      <w:pPr>
        <w:spacing w:after="20"/>
        <w:ind w:left="259"/>
      </w:pPr>
      <w:r>
        <w:rPr>
          <w:sz w:val="21"/>
        </w:rPr>
        <w:t>B. Không tự điều chỉnh khi chưa có căn cứ</w:t>
      </w:r>
    </w:p>
    <w:p>
      <w:pPr>
        <w:spacing w:after="20"/>
        <w:ind w:left="259"/>
      </w:pPr>
      <w:r>
        <w:rPr>
          <w:sz w:val="21"/>
        </w:rPr>
        <w:t>C. Kiểm tra chéo</w:t>
      </w:r>
    </w:p>
    <w:p>
      <w:pPr>
        <w:spacing w:after="20"/>
        <w:ind w:left="259"/>
      </w:pPr>
      <w:r>
        <w:rPr>
          <w:sz w:val="21"/>
        </w:rPr>
        <w:t>D. Đối chiếu danh sách nhân sự và lịch làm việc</w:t>
      </w:r>
    </w:p>
    <w:p>
      <w:pPr>
        <w:spacing w:before="40" w:after="20"/>
      </w:pPr>
      <w:r>
        <w:rPr>
          <w:b/>
          <w:sz w:val="21"/>
        </w:rPr>
        <w:t>Đáp án đúng: B</w:t>
      </w:r>
    </w:p>
    <w:p>
      <w:pPr>
        <w:spacing w:after="20"/>
      </w:pPr>
      <w:r>
        <w:rPr>
          <w:b/>
          <w:sz w:val="20"/>
        </w:rPr>
        <w:t xml:space="preserve">Giải thích: </w:t>
      </w:r>
      <w:r>
        <w:rPr>
          <w:sz w:val="20"/>
        </w:rPr>
        <w:t>Đáp án B đúng vì quy trình quy định yêu cầu kiểm tra/xác nhận/phê duyệt cho công việc này là: “Không tự điều chỉnh khi chưa có căn cứ”. Các phương án còn lại áp dụng cho công đoạn khác hoặc không phù hợp.</w:t>
      </w:r>
    </w:p>
    <w:p>
      <w:pPr>
        <w:spacing w:after="80"/>
      </w:pPr>
      <w:r>
        <w:rPr>
          <w:b/>
          <w:sz w:val="20"/>
        </w:rPr>
        <w:t xml:space="preserve">Dẫn chiếu: </w:t>
      </w:r>
      <w:r>
        <w:rPr>
          <w:sz w:val="20"/>
        </w:rPr>
        <w:t>QT-HCNS-CC-01 – B3.</w:t>
      </w:r>
    </w:p>
    <w:p>
      <w:pPr>
        <w:spacing w:before="140" w:after="60"/>
      </w:pPr>
      <w:r>
        <w:rPr>
          <w:b/>
          <w:sz w:val="22"/>
        </w:rPr>
        <w:t>Câu 11. Trong quy trình KIỂM TRA, ĐIỀU CHỈNH VÀ CHỐT CHẤM CÔNG, để tạo ra đầu ra “Bảng công dự thảo”, nội dung công việc nào phải được thực hiện?</w:t>
      </w:r>
    </w:p>
    <w:p>
      <w:pPr>
        <w:spacing w:after="20"/>
        <w:ind w:left="259"/>
      </w:pPr>
      <w:r>
        <w:rPr>
          <w:sz w:val="21"/>
        </w:rPr>
        <w:t>A.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B. Cập nhật các nội dung đã đủ căn cứ vào tệp/hệ thống; ghi nhận nguồn dữ liệu, căn cứ, người thực hiện và thời điểm điều chỉnh.</w:t>
      </w:r>
    </w:p>
    <w:p>
      <w:pPr>
        <w:spacing w:after="20"/>
        <w:ind w:left="259"/>
      </w:pPr>
      <w:r>
        <w:rPr>
          <w:sz w:val="21"/>
        </w:rPr>
        <w:t>C. Khóa bảng công và lưu bản chốt; chuyển dữ liệu sang quy trình tính lương.</w:t>
      </w:r>
    </w:p>
    <w:p>
      <w:pPr>
        <w:spacing w:after="20"/>
        <w:ind w:left="259"/>
      </w:pPr>
      <w:r>
        <w:rPr>
          <w:sz w:val="21"/>
        </w:rPr>
        <w:t>D. Tổng hợp toàn bộ đơn từ phát sinh trong kỳ</w:t>
      </w:r>
    </w:p>
    <w:p>
      <w:pPr>
        <w:spacing w:before="40" w:after="20"/>
      </w:pPr>
      <w:r>
        <w:rPr>
          <w:b/>
          <w:sz w:val="21"/>
        </w:rPr>
        <w:t>Đáp án đúng: B</w:t>
      </w:r>
    </w:p>
    <w:p>
      <w:pPr>
        <w:spacing w:after="20"/>
      </w:pPr>
      <w:r>
        <w:rPr>
          <w:b/>
          <w:sz w:val="20"/>
        </w:rPr>
        <w:t xml:space="preserve">Giải thích: </w:t>
      </w:r>
      <w:r>
        <w:rPr>
          <w:sz w:val="20"/>
        </w:rPr>
        <w:t>Đáp án B đúng vì công đoạn tạo ra “Bảng công dự thảo” yêu cầu thực hiện: “Cập nhật các nội dung đã đủ căn cứ vào tệp/hệ thống; ghi nhận nguồn dữ liệu, căn cứ, người thực hiện và thời điểm điều chỉnh.”. Các phương án còn lại là nội dung của công đoạn khác hoặc không phù hợp với đầu ra được hỏi.</w:t>
      </w:r>
    </w:p>
    <w:p>
      <w:pPr>
        <w:spacing w:after="80"/>
      </w:pPr>
      <w:r>
        <w:rPr>
          <w:b/>
          <w:sz w:val="20"/>
        </w:rPr>
        <w:t xml:space="preserve">Dẫn chiếu: </w:t>
      </w:r>
      <w:r>
        <w:rPr>
          <w:sz w:val="20"/>
        </w:rPr>
        <w:t>QT-HCNS-CC-01 – B4.</w:t>
      </w:r>
    </w:p>
    <w:p>
      <w:pPr>
        <w:spacing w:before="140" w:after="60"/>
      </w:pPr>
      <w:r>
        <w:rPr>
          <w:b/>
          <w:sz w:val="22"/>
        </w:rPr>
        <w:t>Câu 12. Trong quy trình KIỂM TRA, ĐIỀU CHỈNH VÀ CHỐT CHẤM CÔNG, sau khi hoàn thành công việc “Đối với trường hợp thiếu dữ liệu chấm công, sai lịch, đi muộn/về sớm, nghỉ phép, làm thêm giờ hoặc có chênh lệch giữa các nguồn: CBNV cung cấp…”, đầu ra cần đạt là gì?</w:t>
      </w:r>
    </w:p>
    <w:p>
      <w:pPr>
        <w:spacing w:after="20"/>
        <w:ind w:left="259"/>
      </w:pPr>
      <w:r>
        <w:rPr>
          <w:sz w:val="21"/>
        </w:rPr>
        <w:t>A. Dữ liệu công gốc/Danh sách cần kiểm tra</w:t>
      </w:r>
    </w:p>
    <w:p>
      <w:pPr>
        <w:spacing w:after="20"/>
        <w:ind w:left="259"/>
      </w:pPr>
      <w:r>
        <w:rPr>
          <w:sz w:val="21"/>
        </w:rPr>
        <w:t>B. Bảng công dự thảo</w:t>
      </w:r>
    </w:p>
    <w:p>
      <w:pPr>
        <w:spacing w:after="20"/>
        <w:ind w:left="259"/>
      </w:pPr>
      <w:r>
        <w:rPr>
          <w:sz w:val="21"/>
        </w:rPr>
        <w:t>C. Bảng công hoàn chỉnh</w:t>
      </w:r>
    </w:p>
    <w:p>
      <w:pPr>
        <w:spacing w:after="20"/>
        <w:ind w:left="259"/>
      </w:pPr>
      <w:r>
        <w:rPr>
          <w:sz w:val="21"/>
        </w:rPr>
        <w:t>D. Kết quả xác minh</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“Kết quả xác minh”. Các phương án còn lại là đầu ra của công đoạn khác hoặc không đúng với công việc được hỏi.</w:t>
      </w:r>
    </w:p>
    <w:p>
      <w:pPr>
        <w:spacing w:after="80"/>
      </w:pPr>
      <w:r>
        <w:rPr>
          <w:b/>
          <w:sz w:val="20"/>
        </w:rPr>
        <w:t xml:space="preserve">Dẫn chiếu: </w:t>
      </w:r>
      <w:r>
        <w:rPr>
          <w:sz w:val="20"/>
        </w:rPr>
        <w:t>QT-HCNS-CC-01 – B3.</w:t>
      </w:r>
    </w:p>
    <w:p>
      <w:pPr>
        <w:spacing w:before="140" w:after="60"/>
      </w:pPr>
      <w:r>
        <w:rPr>
          <w:b/>
          <w:sz w:val="22"/>
        </w:rPr>
        <w:t>Câu 13. Trong quy trình KIỂM TRA, ĐIỀU CHỈNH VÀ CHỐT CHẤM CÔNG, đối với công việc “Tổng hợp toàn bộ đơn từ phát sinh trong kỳ”, yêu cầu kiểm tra/xác nhận/phê duyệt nào được áp dụng?</w:t>
      </w:r>
    </w:p>
    <w:p>
      <w:pPr>
        <w:spacing w:after="20"/>
        <w:ind w:left="259"/>
      </w:pPr>
      <w:r>
        <w:rPr>
          <w:sz w:val="21"/>
        </w:rPr>
        <w:t>A. Đối chiếu danh sách nhân sự và lịch làm việc</w:t>
      </w:r>
    </w:p>
    <w:p>
      <w:pPr>
        <w:spacing w:after="20"/>
        <w:ind w:left="259"/>
      </w:pPr>
      <w:r>
        <w:rPr>
          <w:sz w:val="21"/>
        </w:rPr>
        <w:t>B. Theo phân quyền</w:t>
      </w:r>
    </w:p>
    <w:p>
      <w:pPr>
        <w:spacing w:after="20"/>
        <w:ind w:left="259"/>
      </w:pPr>
      <w:r>
        <w:rPr>
          <w:sz w:val="21"/>
        </w:rPr>
        <w:t>C. Theo Quy định thời gian làm việc, nghỉ phép và làm thêm giờ; Quy định chấm công</w:t>
      </w:r>
    </w:p>
    <w:p>
      <w:pPr>
        <w:spacing w:after="20"/>
        <w:ind w:left="259"/>
      </w:pPr>
      <w:r>
        <w:rPr>
          <w:sz w:val="21"/>
        </w:rPr>
        <w:t>D. Kiểm tra chéo</w:t>
      </w:r>
    </w:p>
    <w:p>
      <w:pPr>
        <w:spacing w:before="40" w:after="20"/>
      </w:pPr>
      <w:r>
        <w:rPr>
          <w:b/>
          <w:sz w:val="21"/>
        </w:rPr>
        <w:t>Đáp án đúng: C</w:t>
      </w:r>
    </w:p>
    <w:p>
      <w:pPr>
        <w:spacing w:after="20"/>
      </w:pPr>
      <w:r>
        <w:rPr>
          <w:b/>
          <w:sz w:val="20"/>
        </w:rPr>
        <w:t xml:space="preserve">Giải thích: </w:t>
      </w:r>
      <w:r>
        <w:rPr>
          <w:sz w:val="20"/>
        </w:rPr>
        <w:t>Đáp án C đúng vì quy trình quy định yêu cầu kiểm tra/xác nhận/phê duyệt cho công việc này là: “Theo Quy định thời gian làm việc, nghỉ phép và làm thêm giờ; Quy định chấm công”. Các phương án còn lại áp dụng cho công đoạn khác hoặc không phù hợp.</w:t>
      </w:r>
    </w:p>
    <w:p>
      <w:pPr>
        <w:spacing w:after="80"/>
      </w:pPr>
      <w:r>
        <w:rPr>
          <w:b/>
          <w:sz w:val="20"/>
        </w:rPr>
        <w:t xml:space="preserve">Dẫn chiếu: </w:t>
      </w:r>
      <w:r>
        <w:rPr>
          <w:sz w:val="20"/>
        </w:rPr>
        <w:t>QT-HCNS-CC-01 – B2.</w:t>
      </w:r>
    </w:p>
    <w:p>
      <w:pPr>
        <w:spacing w:before="140" w:after="60"/>
      </w:pPr>
      <w:r>
        <w:rPr>
          <w:b/>
          <w:sz w:val="22"/>
        </w:rPr>
        <w:t>Câu 14. Trong quy trình KIỂM TRA, ĐIỀU CHỈNH VÀ CHỐT CHẤM CÔNG, ai là đầu mối chịu trách nhiệm chính thực hiện công việc “Đối với trường hợp thiếu dữ liệu chấm công, sai lịch, đi muộn/về sớm, nghỉ phép, làm thêm giờ hoặc có chênh lệch giữa các nguồn: CBNV cung cấp…”?</w:t>
      </w:r>
    </w:p>
    <w:p>
      <w:pPr>
        <w:spacing w:after="20"/>
        <w:ind w:left="259"/>
      </w:pPr>
      <w:r>
        <w:rPr>
          <w:sz w:val="21"/>
        </w:rPr>
        <w:t>A. HCNS</w:t>
      </w:r>
    </w:p>
    <w:p>
      <w:pPr>
        <w:spacing w:after="20"/>
        <w:ind w:left="259"/>
      </w:pPr>
      <w:r>
        <w:rPr>
          <w:sz w:val="21"/>
        </w:rPr>
        <w:t>B. HCNS + C&amp;B</w:t>
      </w:r>
    </w:p>
    <w:p>
      <w:pPr>
        <w:spacing w:after="20"/>
        <w:ind w:left="259"/>
      </w:pPr>
      <w:r>
        <w:rPr>
          <w:sz w:val="21"/>
        </w:rPr>
        <w:t>C. C&amp;B/HCNS</w:t>
      </w:r>
    </w:p>
    <w:p>
      <w:pPr>
        <w:spacing w:after="20"/>
        <w:ind w:left="259"/>
      </w:pPr>
      <w:r>
        <w:rPr>
          <w:sz w:val="21"/>
        </w:rPr>
        <w:t>D. CBNV/QL trực tiếp/HCNS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“Đối với trường hợp thiếu dữ liệu chấm công, sai lịch, đi muộn/về sớm, nghỉ phép, làm thêm giờ hoặc có chênh lệch giữa các nguồn: CBNV cung cấp…” là CBNV/QL trực tiếp/HCNS. Các phương án còn lại không phải đầu mối thực hiện chính của công đoạn này.</w:t>
      </w:r>
    </w:p>
    <w:p>
      <w:pPr>
        <w:spacing w:after="80"/>
      </w:pPr>
      <w:r>
        <w:rPr>
          <w:b/>
          <w:sz w:val="20"/>
        </w:rPr>
        <w:t xml:space="preserve">Dẫn chiếu: </w:t>
      </w:r>
      <w:r>
        <w:rPr>
          <w:sz w:val="20"/>
        </w:rPr>
        <w:t>QT-HCNS-CC-01 – B3.</w:t>
      </w:r>
    </w:p>
    <w:p>
      <w:pPr>
        <w:spacing w:before="140" w:after="60"/>
      </w:pPr>
      <w:r>
        <w:rPr>
          <w:b/>
          <w:sz w:val="22"/>
        </w:rPr>
        <w:t>Câu 15. Trong quy trình KIỂM TRA, ĐIỀU CHỈNH VÀ CHỐT CHẤM CÔNG, sau khi hoàn thành công việc “Đối với trường hợp thiếu dữ liệu chấm công, sai lịch, đi muộn/về sớm, nghỉ phép, làm thêm giờ hoặc có chênh lệch giữa các nguồn: CBNV…”, công việc nào được thực hiện tiếp theo?</w:t>
      </w:r>
    </w:p>
    <w:p>
      <w:pPr>
        <w:spacing w:after="20"/>
        <w:ind w:left="259"/>
      </w:pPr>
      <w:r>
        <w:rPr>
          <w:sz w:val="21"/>
        </w:rPr>
        <w:t>A.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B. 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p>
      <w:pPr>
        <w:spacing w:after="20"/>
        <w:ind w:left="259"/>
      </w:pPr>
      <w:r>
        <w:rPr>
          <w:sz w:val="21"/>
        </w:rPr>
        <w:t>C.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D. Cập nhật các nội dung đã đủ căn cứ vào tệp/hệ thống; ghi nhận nguồn dữ liệu, căn cứ, người thực hiện và thời điểm điều chỉnh.</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“Đối với trường hợp thiếu dữ liệu chấm công, sai lịch, đi muộn/về sớm, nghỉ phép, làm thêm giờ hoặc có chênh lệch giữa…” là công việc “Cập nhật các nội dung đã đủ căn cứ vào tệp/hệ thống; ghi nhận nguồn dữ liệu, căn cứ, người thực hiện và thời điểm điều chỉnh.”. Các phương án còn lại không phải công đoạn kế tiếp trực tiếp.</w:t>
      </w:r>
    </w:p>
    <w:p>
      <w:pPr>
        <w:spacing w:after="80"/>
      </w:pPr>
      <w:r>
        <w:rPr>
          <w:b/>
          <w:sz w:val="20"/>
        </w:rPr>
        <w:t xml:space="preserve">Dẫn chiếu: </w:t>
      </w:r>
      <w:r>
        <w:rPr>
          <w:sz w:val="20"/>
        </w:rPr>
        <w:t>QT-HCNS-CC-01 – B3 → B4.</w:t>
      </w:r>
    </w:p>
    <w:p>
      <w:pPr>
        <w:spacing w:before="140" w:after="60"/>
      </w:pPr>
      <w:r>
        <w:rPr>
          <w:b/>
          <w:sz w:val="22"/>
        </w:rPr>
        <w:t>Câu 16. Trong quy trình KIỂM TRA, ĐIỀU CHỈNH VÀ CHỐT CHẤM CÔNG, đối với công việc “Xuất/lấy dữ liệu Fastcons theo kỳ”, yêu cầu kiểm tra/xác nhận/phê duyệt nào được áp dụng?</w:t>
      </w:r>
    </w:p>
    <w:p>
      <w:pPr>
        <w:spacing w:after="20"/>
        <w:ind w:left="259"/>
      </w:pPr>
      <w:r>
        <w:rPr>
          <w:sz w:val="21"/>
        </w:rPr>
        <w:t>A. Không tự điều chỉnh khi chưa có căn cứ</w:t>
      </w:r>
    </w:p>
    <w:p>
      <w:pPr>
        <w:spacing w:after="20"/>
        <w:ind w:left="259"/>
      </w:pPr>
      <w:r>
        <w:rPr>
          <w:sz w:val="21"/>
        </w:rPr>
        <w:t>B. Theo Quy định thời gian làm việc, nghỉ phép và làm thêm giờ; Quy định chấm công</w:t>
      </w:r>
    </w:p>
    <w:p>
      <w:pPr>
        <w:spacing w:after="20"/>
        <w:ind w:left="259"/>
      </w:pPr>
      <w:r>
        <w:rPr>
          <w:sz w:val="21"/>
        </w:rPr>
        <w:t>C. Theo phân quyền</w:t>
      </w:r>
    </w:p>
    <w:p>
      <w:pPr>
        <w:spacing w:after="20"/>
        <w:ind w:left="259"/>
      </w:pPr>
      <w:r>
        <w:rPr>
          <w:sz w:val="21"/>
        </w:rPr>
        <w:t>D. Đối chiếu danh sách nhân sự và lịch làm việc</w:t>
      </w:r>
    </w:p>
    <w:p>
      <w:pPr>
        <w:spacing w:before="40" w:after="20"/>
      </w:pPr>
      <w:r>
        <w:rPr>
          <w:b/>
          <w:sz w:val="21"/>
        </w:rPr>
        <w:t>Đáp án đúng: D</w:t>
      </w:r>
    </w:p>
    <w:p>
      <w:pPr>
        <w:spacing w:after="20"/>
      </w:pPr>
      <w:r>
        <w:rPr>
          <w:b/>
          <w:sz w:val="20"/>
        </w:rPr>
        <w:t xml:space="preserve">Giải thích: </w:t>
      </w:r>
      <w:r>
        <w:rPr>
          <w:sz w:val="20"/>
        </w:rPr>
        <w:t>Đáp án D đúng vì quy trình quy định yêu cầu kiểm tra/xác nhận/phê duyệt cho công việc này là: “Đối chiếu danh sách nhân sự và lịch làm việc”. Các phương án còn lại áp dụng cho công đoạn khác hoặc không phù hợp.</w:t>
      </w:r>
    </w:p>
    <w:p>
      <w:pPr>
        <w:spacing w:after="80"/>
      </w:pPr>
      <w:r>
        <w:rPr>
          <w:b/>
          <w:sz w:val="20"/>
        </w:rPr>
        <w:t xml:space="preserve">Dẫn chiếu: </w:t>
      </w:r>
      <w:r>
        <w:rPr>
          <w:sz w:val="20"/>
        </w:rPr>
        <w:t>QT-HCNS-CC-01 – B1.</w:t>
      </w:r>
    </w:p>
    <w:p>
      <w:pPr>
        <w:spacing w:before="140" w:after="60"/>
      </w:pPr>
      <w:r>
        <w:rPr>
          <w:b/>
          <w:sz w:val="22"/>
        </w:rPr>
        <w:t>Câu 17. Trong quy trình KIỂM TRA, ĐIỀU CHỈNH VÀ CHỐT CHẤM CÔNG, ai là đầu mối chịu trách nhiệm chính thực hiện công việc “Cập nhật các nội dung đã đủ căn cứ vào tệp/hệ thống; ghi nhận nguồn dữ liệu, căn cứ, người thực hiện và thời điểm điều chỉnh.”?</w:t>
      </w:r>
    </w:p>
    <w:p>
      <w:pPr>
        <w:spacing w:after="20"/>
        <w:ind w:left="259"/>
      </w:pPr>
      <w:r>
        <w:rPr>
          <w:sz w:val="21"/>
        </w:rPr>
        <w:t>A. HCNS + C&amp;B</w:t>
      </w:r>
    </w:p>
    <w:p>
      <w:pPr>
        <w:spacing w:after="20"/>
        <w:ind w:left="259"/>
      </w:pPr>
      <w:r>
        <w:rPr>
          <w:sz w:val="21"/>
        </w:rPr>
        <w:t>B. CBNV/QL trực tiếp/HCNS</w:t>
      </w:r>
    </w:p>
    <w:p>
      <w:pPr>
        <w:spacing w:after="20"/>
        <w:ind w:left="259"/>
      </w:pPr>
      <w:r>
        <w:rPr>
          <w:sz w:val="21"/>
        </w:rPr>
        <w:t>C. C&amp;B/HCNS</w:t>
      </w:r>
    </w:p>
    <w:p>
      <w:pPr>
        <w:spacing w:after="20"/>
        <w:ind w:left="259"/>
      </w:pPr>
      <w:r>
        <w:rPr>
          <w:sz w:val="21"/>
        </w:rPr>
        <w:t>D. HCNS</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“Cập nhật các nội dung đã đủ căn cứ vào tệp/hệ thống; ghi nhận nguồn dữ liệu, căn cứ, người thực hiện và thời điểm điều chỉnh.” là HCNS. Các phương án còn lại không phải đầu mối thực hiện chính của công đoạn này.</w:t>
      </w:r>
    </w:p>
    <w:p>
      <w:pPr>
        <w:spacing w:after="80"/>
      </w:pPr>
      <w:r>
        <w:rPr>
          <w:b/>
          <w:sz w:val="20"/>
        </w:rPr>
        <w:t xml:space="preserve">Dẫn chiếu: </w:t>
      </w:r>
      <w:r>
        <w:rPr>
          <w:sz w:val="20"/>
        </w:rPr>
        <w:t>QT-HCNS-CC-01 – B4.</w:t>
      </w:r>
    </w:p>
    <w:p>
      <w:pPr>
        <w:spacing w:before="140" w:after="60"/>
      </w:pPr>
      <w:r>
        <w:rPr>
          <w:b/>
          <w:sz w:val="22"/>
        </w:rPr>
        <w:t>Câu 18. Trong quy trình KIỂM TRA, ĐIỀU CHỈNH VÀ CHỐT CHẤM CÔNG, ai là đầu mối chịu trách nhiệm chính thực hiện công việc “Đối chiếu tổng ngày công, lịch/ca làm việc, nghỉ phép, làm thêm giờ, đơn từ, nhân sự mới/nghỉ việc, các trường hợp vắng mặt và các dữ liệu có…”?</w:t>
      </w:r>
    </w:p>
    <w:p>
      <w:pPr>
        <w:spacing w:after="20"/>
        <w:ind w:left="259"/>
      </w:pPr>
      <w:r>
        <w:rPr>
          <w:sz w:val="21"/>
        </w:rPr>
        <w:t>A. CBNV/QL trực tiếp/HCNS</w:t>
      </w:r>
    </w:p>
    <w:p>
      <w:pPr>
        <w:spacing w:after="20"/>
        <w:ind w:left="259"/>
      </w:pPr>
      <w:r>
        <w:rPr>
          <w:sz w:val="21"/>
        </w:rPr>
        <w:t>B. HCNS</w:t>
      </w:r>
    </w:p>
    <w:p>
      <w:pPr>
        <w:spacing w:after="20"/>
        <w:ind w:left="259"/>
      </w:pPr>
      <w:r>
        <w:rPr>
          <w:sz w:val="21"/>
        </w:rPr>
        <w:t>C. C&amp;B/HCNS</w:t>
      </w:r>
    </w:p>
    <w:p>
      <w:pPr>
        <w:spacing w:after="20"/>
        <w:ind w:left="259"/>
      </w:pPr>
      <w:r>
        <w:rPr>
          <w:sz w:val="21"/>
        </w:rPr>
        <w:t>D. HCNS + C&amp;B</w:t>
      </w:r>
    </w:p>
    <w:p>
      <w:pPr>
        <w:spacing w:before="40" w:after="20"/>
      </w:pPr>
      <w:r>
        <w:rPr>
          <w:b/>
          <w:sz w:val="21"/>
        </w:rPr>
        <w:t>Đáp án đúng: D</w:t>
      </w:r>
    </w:p>
    <w:p>
      <w:pPr>
        <w:spacing w:after="20"/>
      </w:pPr>
      <w:r>
        <w:rPr>
          <w:b/>
          <w:sz w:val="20"/>
        </w:rPr>
        <w:t xml:space="preserve">Giải thích: </w:t>
      </w:r>
      <w:r>
        <w:rPr>
          <w:sz w:val="20"/>
        </w:rPr>
        <w:t>Đáp án D đúng: đầu mối thực hiện công việc “Đối chiếu tổng ngày công, lịch/ca làm việc, nghỉ phép, làm thêm giờ, đơn từ, nhân sự mới/nghỉ việc, các trường hợp vắng mặt và các dữ liệu có…” là HCNS + C&amp;B. Các phương án còn lại không phải đầu mối thực hiện chính của công đoạn này.</w:t>
      </w:r>
    </w:p>
    <w:p>
      <w:pPr>
        <w:spacing w:after="80"/>
      </w:pPr>
      <w:r>
        <w:rPr>
          <w:b/>
          <w:sz w:val="20"/>
        </w:rPr>
        <w:t xml:space="preserve">Dẫn chiếu: </w:t>
      </w:r>
      <w:r>
        <w:rPr>
          <w:sz w:val="20"/>
        </w:rPr>
        <w:t>QT-HCNS-CC-01 – B5.</w:t>
      </w:r>
    </w:p>
    <w:p>
      <w:pPr>
        <w:spacing w:before="140" w:after="60"/>
      </w:pPr>
      <w:r>
        <w:rPr>
          <w:b/>
          <w:sz w:val="22"/>
        </w:rPr>
        <w:t>Câu 19. Trong quy trình KIỂM TRA, ĐIỀU CHỈNH VÀ CHỐT CHẤM CÔNG, sau khi hoàn thành công việc “Xuất/lấy dữ liệu Fastcons theo kỳ”, công việc nào được thực hiện tiếp theo?</w:t>
      </w:r>
    </w:p>
    <w:p>
      <w:pPr>
        <w:spacing w:after="20"/>
        <w:ind w:left="259"/>
      </w:pPr>
      <w:r>
        <w:rPr>
          <w:sz w:val="21"/>
        </w:rPr>
        <w:t>A. Tổng hợp toàn bộ đơn từ phát sinh trong kỳ</w:t>
      </w:r>
    </w:p>
    <w:p>
      <w:pPr>
        <w:spacing w:after="20"/>
        <w:ind w:left="259"/>
      </w:pPr>
      <w:r>
        <w:rPr>
          <w:sz w:val="21"/>
        </w:rPr>
        <w:t>B.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C.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D. Khóa bảng công và lưu bản chốt; chuyển dữ liệu sang quy trình tính lương.</w:t>
      </w:r>
    </w:p>
    <w:p>
      <w:pPr>
        <w:spacing w:before="40" w:after="20"/>
      </w:pPr>
      <w:r>
        <w:rPr>
          <w:b/>
          <w:sz w:val="21"/>
        </w:rPr>
        <w:t>Đáp án đúng: A</w:t>
      </w:r>
    </w:p>
    <w:p>
      <w:pPr>
        <w:spacing w:after="20"/>
      </w:pPr>
      <w:r>
        <w:rPr>
          <w:b/>
          <w:sz w:val="20"/>
        </w:rPr>
        <w:t xml:space="preserve">Giải thích: </w:t>
      </w:r>
      <w:r>
        <w:rPr>
          <w:sz w:val="20"/>
        </w:rPr>
        <w:t>Đáp án A đúng vì theo trình tự quy trình, sau công việc “Xuất/lấy dữ liệu Fastcons theo kỳ” là công việc “Tổng hợp toàn bộ đơn từ phát sinh trong kỳ”. Các phương án còn lại không phải công đoạn kế tiếp trực tiếp.</w:t>
      </w:r>
    </w:p>
    <w:p>
      <w:pPr>
        <w:spacing w:after="80"/>
      </w:pPr>
      <w:r>
        <w:rPr>
          <w:b/>
          <w:sz w:val="20"/>
        </w:rPr>
        <w:t xml:space="preserve">Dẫn chiếu: </w:t>
      </w:r>
      <w:r>
        <w:rPr>
          <w:sz w:val="20"/>
        </w:rPr>
        <w:t>QT-HCNS-CC-01 – B1 → B2.</w:t>
      </w:r>
    </w:p>
    <w:p>
      <w:pPr>
        <w:spacing w:before="140" w:after="60"/>
      </w:pPr>
      <w:r>
        <w:rPr>
          <w:b/>
          <w:sz w:val="22"/>
        </w:rPr>
        <w:t>Câu 20. Trong quy trình KIỂM TRA, ĐIỀU CHỈNH VÀ CHỐT CHẤM CÔNG, để tạo ra đầu ra “Danh sách đơn từ đã phân loại”, nội dung công việc nào phải được thực hiện?</w:t>
      </w:r>
    </w:p>
    <w:p>
      <w:pPr>
        <w:spacing w:after="20"/>
        <w:ind w:left="259"/>
      </w:pPr>
      <w:r>
        <w:rPr>
          <w:sz w:val="21"/>
        </w:rPr>
        <w:t>A. Tổng hợp toàn bộ đơn từ phát sinh trong kỳ</w:t>
      </w:r>
    </w:p>
    <w:p>
      <w:pPr>
        <w:spacing w:after="20"/>
        <w:ind w:left="259"/>
      </w:pPr>
      <w:r>
        <w:rPr>
          <w:sz w:val="21"/>
        </w:rPr>
        <w:t>B.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C.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D. Khóa bảng công và lưu bản chốt; chuyển dữ liệu sang quy trình tính lương.</w:t>
      </w:r>
    </w:p>
    <w:p>
      <w:pPr>
        <w:spacing w:before="40" w:after="20"/>
      </w:pPr>
      <w:r>
        <w:rPr>
          <w:b/>
          <w:sz w:val="21"/>
        </w:rPr>
        <w:t>Đáp án đúng: A</w:t>
      </w:r>
    </w:p>
    <w:p>
      <w:pPr>
        <w:spacing w:after="20"/>
      </w:pPr>
      <w:r>
        <w:rPr>
          <w:b/>
          <w:sz w:val="20"/>
        </w:rPr>
        <w:t xml:space="preserve">Giải thích: </w:t>
      </w:r>
      <w:r>
        <w:rPr>
          <w:sz w:val="20"/>
        </w:rPr>
        <w:t>Đáp án A đúng vì công đoạn tạo ra “Danh sách đơn từ đã phân loại” yêu cầu thực hiện: “Tổng hợp toàn bộ đơn từ phát sinh trong kỳ”. Các phương án còn lại là nội dung của công đoạn khác hoặc không phù hợp với đầu ra được hỏi.</w:t>
      </w:r>
    </w:p>
    <w:p>
      <w:pPr>
        <w:spacing w:after="80"/>
      </w:pPr>
      <w:r>
        <w:rPr>
          <w:b/>
          <w:sz w:val="20"/>
        </w:rPr>
        <w:t xml:space="preserve">Dẫn chiếu: </w:t>
      </w:r>
      <w:r>
        <w:rPr>
          <w:sz w:val="20"/>
        </w:rPr>
        <w:t>QT-HCNS-CC-01 – B2.</w:t>
      </w:r>
    </w:p>
    <w:p>
      <w:pPr>
        <w:spacing w:before="140" w:after="60"/>
      </w:pPr>
      <w:r>
        <w:rPr>
          <w:b/>
          <w:sz w:val="22"/>
        </w:rPr>
        <w:t>Câu 21. Trong quy trình KIỂM TRA, ĐIỀU CHỈNH VÀ CHỐT CHẤM CÔNG, sau khi hoàn thành công việc “Cập nhật các nội dung đã đủ căn cứ vào tệp/hệ thống; ghi nhận nguồn dữ liệu, căn cứ, người thực hiện và thời điểm điều chỉnh.”, công việc nào được thực hiện tiếp theo?</w:t>
      </w:r>
    </w:p>
    <w:p>
      <w:pPr>
        <w:spacing w:after="20"/>
        <w:ind w:left="259"/>
      </w:pPr>
      <w:r>
        <w:rPr>
          <w:sz w:val="21"/>
        </w:rPr>
        <w:t>A. Khóa bảng công và lưu bản chốt; chuyển dữ liệu sang quy trình tính lương.</w:t>
      </w:r>
    </w:p>
    <w:p>
      <w:pPr>
        <w:spacing w:after="20"/>
        <w:ind w:left="259"/>
      </w:pPr>
      <w:r>
        <w:rPr>
          <w:sz w:val="21"/>
        </w:rPr>
        <w:t>B. Tổng hợp toàn bộ đơn từ phát sinh trong kỳ</w:t>
      </w:r>
    </w:p>
    <w:p>
      <w:pPr>
        <w:spacing w:after="20"/>
        <w:ind w:left="259"/>
      </w:pPr>
      <w:r>
        <w:rPr>
          <w:sz w:val="21"/>
        </w:rPr>
        <w:t>C.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D. 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p>
      <w:pPr>
        <w:spacing w:before="40" w:after="20"/>
      </w:pPr>
      <w:r>
        <w:rPr>
          <w:b/>
          <w:sz w:val="21"/>
        </w:rPr>
        <w:t>Đáp án đúng: D</w:t>
      </w:r>
    </w:p>
    <w:p>
      <w:pPr>
        <w:spacing w:after="20"/>
      </w:pPr>
      <w:r>
        <w:rPr>
          <w:b/>
          <w:sz w:val="20"/>
        </w:rPr>
        <w:t xml:space="preserve">Giải thích: </w:t>
      </w:r>
      <w:r>
        <w:rPr>
          <w:sz w:val="20"/>
        </w:rPr>
        <w:t>Đáp án D đúng vì theo trình tự quy trình, sau công việc “Cập nhật các nội dung đã đủ căn cứ vào tệp/hệ thống” là công việc “Đối chiếu tổng ngày công, lịch/ca làm việc, nghỉ phép, làm thêm giờ, đơn từ, nhân sự mới/nghỉ việc, các trường hợp vắng mặt và các dữ liệu có ảnh hưởng đến kỳ lương; xử lý các chênh lệch còn tồn trước khi khóa.”. Các phương án còn lại không phải công đoạn kế tiếp trực tiếp.</w:t>
      </w:r>
    </w:p>
    <w:p>
      <w:pPr>
        <w:spacing w:after="80"/>
      </w:pPr>
      <w:r>
        <w:rPr>
          <w:b/>
          <w:sz w:val="20"/>
        </w:rPr>
        <w:t xml:space="preserve">Dẫn chiếu: </w:t>
      </w:r>
      <w:r>
        <w:rPr>
          <w:sz w:val="20"/>
        </w:rPr>
        <w:t>QT-HCNS-CC-01 – B4 → B5.</w:t>
      </w:r>
    </w:p>
    <w:p>
      <w:pPr>
        <w:spacing w:before="140" w:after="60"/>
      </w:pPr>
      <w:r>
        <w:rPr>
          <w:b/>
          <w:sz w:val="22"/>
        </w:rPr>
        <w:t>Câu 22. Trong quy trình KIỂM TRA, ĐIỀU CHỈNH VÀ CHỐT CHẤM CÔNG, sau khi hoàn thành công việc “Đối chiếu tổng ngày công, lịch/ca làm việc, nghỉ phép, làm thêm giờ, đơn từ, nhân sự mới/nghỉ việc, các trường hợp vắng mặt và các dữ…”, công việc nào được thực hiện tiếp theo?</w:t>
      </w:r>
    </w:p>
    <w:p>
      <w:pPr>
        <w:spacing w:after="20"/>
        <w:ind w:left="259"/>
      </w:pPr>
      <w:r>
        <w:rPr>
          <w:sz w:val="21"/>
        </w:rPr>
        <w:t>A. 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p>
      <w:pPr>
        <w:spacing w:after="20"/>
        <w:ind w:left="259"/>
      </w:pPr>
      <w:r>
        <w:rPr>
          <w:sz w:val="21"/>
        </w:rPr>
        <w:t>B. Khóa bảng công và lưu bản chốt; chuyển dữ liệu sang quy trình tính lương.</w:t>
      </w:r>
    </w:p>
    <w:p>
      <w:pPr>
        <w:spacing w:after="20"/>
        <w:ind w:left="259"/>
      </w:pPr>
      <w:r>
        <w:rPr>
          <w:sz w:val="21"/>
        </w:rPr>
        <w:t>C. Tổng hợp toàn bộ đơn từ phát sinh trong kỳ</w:t>
      </w:r>
    </w:p>
    <w:p>
      <w:pPr>
        <w:spacing w:after="20"/>
        <w:ind w:left="259"/>
      </w:pPr>
      <w:r>
        <w:rPr>
          <w:sz w:val="21"/>
        </w:rPr>
        <w:t>D. Đối với trường hợp thiếu dữ liệu chấm công, sai lịch, đi muộn/về sớm, nghỉ phép, làm thêm giờ hoặc có chênh lệch giữa các nguồn: CBNV cung cấp giải trình/bằng chứng</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“Đối chiếu tổng ngày công, lịch/ca làm việc, nghỉ phép, làm thêm giờ, đơn từ, nhân sự mới/nghỉ việc, các trường hợp vắng…” là công việc “Khóa bảng công và lưu bản chốt; chuyển dữ liệu sang quy trình tính lương.”. Các phương án còn lại không phải công đoạn kế tiếp trực tiếp.</w:t>
      </w:r>
    </w:p>
    <w:p>
      <w:pPr>
        <w:spacing w:after="80"/>
      </w:pPr>
      <w:r>
        <w:rPr>
          <w:b/>
          <w:sz w:val="20"/>
        </w:rPr>
        <w:t xml:space="preserve">Dẫn chiếu: </w:t>
      </w:r>
      <w:r>
        <w:rPr>
          <w:sz w:val="20"/>
        </w:rPr>
        <w:t>QT-HCNS-CC-01 – B5 → B6.</w:t>
      </w:r>
    </w:p>
    <w:p>
      <w:pPr>
        <w:spacing w:before="140" w:after="60"/>
      </w:pPr>
      <w:r>
        <w:rPr>
          <w:b/>
          <w:sz w:val="22"/>
        </w:rPr>
        <w:t>Câu 23. Trong quy trình KIỂM TRA, ĐIỀU CHỈNH VÀ CHỐT CHẤM CÔNG, để tạo ra đầu ra “Kết quả xác minh”, nội dung công việc nào phải được thực hiện?</w:t>
      </w:r>
    </w:p>
    <w:p>
      <w:pPr>
        <w:spacing w:after="20"/>
        <w:ind w:left="259"/>
      </w:pPr>
      <w:r>
        <w:rPr>
          <w:sz w:val="21"/>
        </w:rPr>
        <w:t>A.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B. Cập nhật các nội dung đã đủ căn cứ vào tệp/hệ thống; ghi nhận nguồn dữ liệu, căn cứ, người thực hiện và thời điểm điều chỉnh.</w:t>
      </w:r>
    </w:p>
    <w:p>
      <w:pPr>
        <w:spacing w:after="20"/>
        <w:ind w:left="259"/>
      </w:pPr>
      <w:r>
        <w:rPr>
          <w:sz w:val="21"/>
        </w:rPr>
        <w:t>C. Tổng hợp toàn bộ đơn từ phát sinh trong kỳ</w:t>
      </w:r>
    </w:p>
    <w:p>
      <w:pPr>
        <w:spacing w:after="20"/>
        <w:ind w:left="259"/>
      </w:pPr>
      <w:r>
        <w:rPr>
          <w:sz w:val="21"/>
        </w:rPr>
        <w:t>D. Khóa bảng công và lưu bản chốt; chuyển dữ liệu sang quy trình tính lương.</w:t>
      </w:r>
    </w:p>
    <w:p>
      <w:pPr>
        <w:spacing w:before="40" w:after="20"/>
      </w:pPr>
      <w:r>
        <w:rPr>
          <w:b/>
          <w:sz w:val="21"/>
        </w:rPr>
        <w:t>Đáp án đúng: A</w:t>
      </w:r>
    </w:p>
    <w:p>
      <w:pPr>
        <w:spacing w:after="20"/>
      </w:pPr>
      <w:r>
        <w:rPr>
          <w:b/>
          <w:sz w:val="20"/>
        </w:rPr>
        <w:t xml:space="preserve">Giải thích: </w:t>
      </w:r>
      <w:r>
        <w:rPr>
          <w:sz w:val="20"/>
        </w:rPr>
        <w:t>Đáp án A đúng vì công đoạn tạo ra “Kết quả xác minh” yêu cầu thực hiện: “Đối với trường hợp thiếu dữ liệu chấm công, sai lịch, đi muộn/về sớm, nghỉ phép, làm thêm giờ hoặc có chênh lệch giữa các nguồn: CBNV cung cấp giải trình/bằng chứng”. Các phương án còn lại là nội dung của công đoạn khác hoặc không phù hợp với đầu ra được hỏi.</w:t>
      </w:r>
    </w:p>
    <w:p>
      <w:pPr>
        <w:spacing w:after="80"/>
      </w:pPr>
      <w:r>
        <w:rPr>
          <w:b/>
          <w:sz w:val="20"/>
        </w:rPr>
        <w:t xml:space="preserve">Dẫn chiếu: </w:t>
      </w:r>
      <w:r>
        <w:rPr>
          <w:sz w:val="20"/>
        </w:rPr>
        <w:t>QT-HCNS-CC-01 – B3.</w:t>
      </w:r>
    </w:p>
    <w:p>
      <w:pPr>
        <w:spacing w:before="140" w:after="60"/>
      </w:pPr>
      <w:r>
        <w:rPr>
          <w:b/>
          <w:sz w:val="22"/>
        </w:rPr>
        <w:t>Câu 24. Trong quy trình KIỂM TRA, ĐIỀU CHỈNH VÀ CHỐT CHẤM CÔNG, ai là đầu mối chịu trách nhiệm chính thực hiện công việc “Tổng hợp toàn bộ đơn từ phát sinh trong kỳ”?</w:t>
      </w:r>
    </w:p>
    <w:p>
      <w:pPr>
        <w:spacing w:after="20"/>
        <w:ind w:left="259"/>
      </w:pPr>
      <w:r>
        <w:rPr>
          <w:sz w:val="21"/>
        </w:rPr>
        <w:t>A. HCNS + C&amp;B</w:t>
      </w:r>
    </w:p>
    <w:p>
      <w:pPr>
        <w:spacing w:after="20"/>
        <w:ind w:left="259"/>
      </w:pPr>
      <w:r>
        <w:rPr>
          <w:sz w:val="21"/>
        </w:rPr>
        <w:t>B. CBNV/QL trực tiếp/HCNS</w:t>
      </w:r>
    </w:p>
    <w:p>
      <w:pPr>
        <w:spacing w:after="20"/>
        <w:ind w:left="259"/>
      </w:pPr>
      <w:r>
        <w:rPr>
          <w:sz w:val="21"/>
        </w:rPr>
        <w:t>C. HCNS</w:t>
      </w:r>
    </w:p>
    <w:p>
      <w:pPr>
        <w:spacing w:after="20"/>
        <w:ind w:left="259"/>
      </w:pPr>
      <w:r>
        <w:rPr>
          <w:sz w:val="21"/>
        </w:rPr>
        <w:t>D. C&amp;B/HCNS</w:t>
      </w:r>
    </w:p>
    <w:p>
      <w:pPr>
        <w:spacing w:before="40" w:after="20"/>
      </w:pPr>
      <w:r>
        <w:rPr>
          <w:b/>
          <w:sz w:val="21"/>
        </w:rPr>
        <w:t>Đáp án đúng: C</w:t>
      </w:r>
    </w:p>
    <w:p>
      <w:pPr>
        <w:spacing w:after="20"/>
      </w:pPr>
      <w:r>
        <w:rPr>
          <w:b/>
          <w:sz w:val="20"/>
        </w:rPr>
        <w:t xml:space="preserve">Giải thích: </w:t>
      </w:r>
      <w:r>
        <w:rPr>
          <w:sz w:val="20"/>
        </w:rPr>
        <w:t>Đáp án C đúng: đầu mối thực hiện công việc “Tổng hợp toàn bộ đơn từ phát sinh trong kỳ” là HCNS. Các phương án còn lại không phải đầu mối thực hiện chính của công đoạn này.</w:t>
      </w:r>
    </w:p>
    <w:p>
      <w:pPr>
        <w:spacing w:after="80"/>
      </w:pPr>
      <w:r>
        <w:rPr>
          <w:b/>
          <w:sz w:val="20"/>
        </w:rPr>
        <w:t xml:space="preserve">Dẫn chiếu: </w:t>
      </w:r>
      <w:r>
        <w:rPr>
          <w:sz w:val="20"/>
        </w:rPr>
        <w:t>QT-HCNS-CC-01 – B2.</w:t>
      </w:r>
    </w:p>
    <w:p>
      <w:pPr>
        <w:spacing w:before="140" w:after="60"/>
      </w:pPr>
      <w:r>
        <w:rPr>
          <w:b/>
          <w:sz w:val="22"/>
        </w:rPr>
        <w:t>Câu 25. Trong quy trình KIỂM TRA, ĐIỀU CHỈNH VÀ CHỐT CHẤM CÔNG, để tạo ra đầu ra “Bảng công hoàn chỉnh”, nội dung công việc nào phải được thực hiện?</w:t>
      </w:r>
    </w:p>
    <w:p>
      <w:pPr>
        <w:spacing w:after="20"/>
        <w:ind w:left="259"/>
      </w:pPr>
      <w:r>
        <w:rPr>
          <w:sz w:val="21"/>
        </w:rPr>
        <w:t>A.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B.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C. Khóa bảng công và lưu bản chốt; chuyển dữ liệu sang quy trình tính lương.</w:t>
      </w:r>
    </w:p>
    <w:p>
      <w:pPr>
        <w:spacing w:after="20"/>
        <w:ind w:left="259"/>
      </w:pPr>
      <w:r>
        <w:rPr>
          <w:sz w:val="21"/>
        </w:rPr>
        <w:t>D. Đối chiếu tổng ngày công, lịch/ca làm việc, nghỉ phép, làm thêm giờ, đơn từ, nhân sự mới/nghỉ việc, các trường hợp vắng mặt và các dữ liệu có ảnh hưởng đến kỳ lương; xử lý các chênh lệch còn tồn trước khi khóa.</w:t>
      </w:r>
    </w:p>
    <w:p>
      <w:pPr>
        <w:spacing w:before="40" w:after="20"/>
      </w:pPr>
      <w:r>
        <w:rPr>
          <w:b/>
          <w:sz w:val="21"/>
        </w:rPr>
        <w:t>Đáp án đúng: D</w:t>
      </w:r>
    </w:p>
    <w:p>
      <w:pPr>
        <w:spacing w:after="20"/>
      </w:pPr>
      <w:r>
        <w:rPr>
          <w:b/>
          <w:sz w:val="20"/>
        </w:rPr>
        <w:t xml:space="preserve">Giải thích: </w:t>
      </w:r>
      <w:r>
        <w:rPr>
          <w:sz w:val="20"/>
        </w:rPr>
        <w:t>Đáp án D đúng vì công đoạn tạo ra “Bảng công hoàn chỉnh” yêu cầu thực hiện: “Đối chiếu tổng ngày công, lịch/ca làm việc, nghỉ phép, làm thêm giờ, đơn từ, nhân sự mới/nghỉ việc, các trường hợp vắng mặt và các dữ liệu có ảnh hưởng đến kỳ lương; xử lý các chênh lệch còn tồn trước khi khóa.”. Các phương án còn lại là nội dung của công đoạn khác hoặc không phù hợp với đầu ra được hỏi.</w:t>
      </w:r>
    </w:p>
    <w:p>
      <w:pPr>
        <w:spacing w:after="80"/>
      </w:pPr>
      <w:r>
        <w:rPr>
          <w:b/>
          <w:sz w:val="20"/>
        </w:rPr>
        <w:t xml:space="preserve">Dẫn chiếu: </w:t>
      </w:r>
      <w:r>
        <w:rPr>
          <w:sz w:val="20"/>
        </w:rPr>
        <w:t>QT-HCNS-CC-01 – B5.</w:t>
      </w:r>
    </w:p>
    <w:p>
      <w:pPr>
        <w:spacing w:before="140" w:after="60"/>
      </w:pPr>
      <w:r>
        <w:rPr>
          <w:b/>
          <w:sz w:val="22"/>
        </w:rPr>
        <w:t>Câu 26. Trong quy trình KIỂM TRA, ĐIỀU CHỈNH VÀ CHỐT CHẤM CÔNG, sau khi hoàn thành công việc “Tổng hợp toàn bộ đơn từ phát sinh trong kỳ”, công việc nào được thực hiện tiếp theo?</w:t>
      </w:r>
    </w:p>
    <w:p>
      <w:pPr>
        <w:spacing w:after="20"/>
        <w:ind w:left="259"/>
      </w:pPr>
      <w:r>
        <w:rPr>
          <w:sz w:val="21"/>
        </w:rPr>
        <w:t>A. Tổng hợp toàn bộ đơn từ phát sinh trong kỳ</w:t>
      </w:r>
    </w:p>
    <w:p>
      <w:pPr>
        <w:spacing w:after="20"/>
        <w:ind w:left="259"/>
      </w:pPr>
      <w:r>
        <w:rPr>
          <w:sz w:val="21"/>
        </w:rPr>
        <w:t>B.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C. Khóa bảng công và lưu bản chốt; chuyển dữ liệu sang quy trình tính lương.</w:t>
      </w:r>
    </w:p>
    <w:p>
      <w:pPr>
        <w:spacing w:after="20"/>
        <w:ind w:left="259"/>
      </w:pPr>
      <w:r>
        <w:rPr>
          <w:sz w:val="21"/>
        </w:rPr>
        <w:t>D.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before="40" w:after="20"/>
      </w:pPr>
      <w:r>
        <w:rPr>
          <w:b/>
          <w:sz w:val="21"/>
        </w:rPr>
        <w:t>Đáp án đúng: B</w:t>
      </w:r>
    </w:p>
    <w:p>
      <w:pPr>
        <w:spacing w:after="20"/>
      </w:pPr>
      <w:r>
        <w:rPr>
          <w:b/>
          <w:sz w:val="20"/>
        </w:rPr>
        <w:t xml:space="preserve">Giải thích: </w:t>
      </w:r>
      <w:r>
        <w:rPr>
          <w:sz w:val="20"/>
        </w:rPr>
        <w:t>Đáp án B đúng vì theo trình tự quy trình, sau công việc “Tổng hợp toàn bộ đơn từ phát sinh trong kỳ” là công việc “Đối với trường hợp thiếu dữ liệu chấm công, sai lịch, đi muộn/về sớm, nghỉ phép, làm thêm giờ hoặc có chênh lệch giữa các nguồn: CBNV cung cấp giải trình/bằng chứng”. Các phương án còn lại không phải công đoạn kế tiếp trực tiếp.</w:t>
      </w:r>
    </w:p>
    <w:p>
      <w:pPr>
        <w:spacing w:after="80"/>
      </w:pPr>
      <w:r>
        <w:rPr>
          <w:b/>
          <w:sz w:val="20"/>
        </w:rPr>
        <w:t xml:space="preserve">Dẫn chiếu: </w:t>
      </w:r>
      <w:r>
        <w:rPr>
          <w:sz w:val="20"/>
        </w:rPr>
        <w:t>QT-HCNS-CC-01 – B2 → B3.</w:t>
      </w:r>
    </w:p>
    <w:p>
      <w:pPr>
        <w:spacing w:before="140" w:after="60"/>
      </w:pPr>
      <w:r>
        <w:rPr>
          <w:b/>
          <w:sz w:val="22"/>
        </w:rPr>
        <w:t>Câu 27. Trong quy trình KIỂM TRA, ĐIỀU CHỈNH VÀ CHỐT CHẤM CÔNG, sau khi hoàn thành công việc “Khóa bảng công và lưu bản chốt; chuyển dữ liệu sang quy trình tính lương.”, đầu ra cần đạt là gì?</w:t>
      </w:r>
    </w:p>
    <w:p>
      <w:pPr>
        <w:spacing w:after="20"/>
        <w:ind w:left="259"/>
      </w:pPr>
      <w:r>
        <w:rPr>
          <w:sz w:val="21"/>
        </w:rPr>
        <w:t>A. Dữ liệu công gốc/Danh sách cần kiểm tra</w:t>
      </w:r>
    </w:p>
    <w:p>
      <w:pPr>
        <w:spacing w:after="20"/>
        <w:ind w:left="259"/>
      </w:pPr>
      <w:r>
        <w:rPr>
          <w:sz w:val="21"/>
        </w:rPr>
        <w:t>B. Kết quả xác minh</w:t>
      </w:r>
    </w:p>
    <w:p>
      <w:pPr>
        <w:spacing w:after="20"/>
        <w:ind w:left="259"/>
      </w:pPr>
      <w:r>
        <w:rPr>
          <w:sz w:val="21"/>
        </w:rPr>
        <w:t>C. Bảng công hoàn chỉnh</w:t>
      </w:r>
    </w:p>
    <w:p>
      <w:pPr>
        <w:spacing w:after="20"/>
        <w:ind w:left="259"/>
      </w:pPr>
      <w:r>
        <w:rPr>
          <w:sz w:val="21"/>
        </w:rPr>
        <w:t>D. Bảng công khóa kỳ</w:t>
      </w:r>
    </w:p>
    <w:p>
      <w:pPr>
        <w:spacing w:before="40" w:after="20"/>
      </w:pPr>
      <w:r>
        <w:rPr>
          <w:b/>
          <w:sz w:val="21"/>
        </w:rPr>
        <w:t>Đáp án đúng: D</w:t>
      </w:r>
    </w:p>
    <w:p>
      <w:pPr>
        <w:spacing w:after="20"/>
      </w:pPr>
      <w:r>
        <w:rPr>
          <w:b/>
          <w:sz w:val="20"/>
        </w:rPr>
        <w:t xml:space="preserve">Giải thích: </w:t>
      </w:r>
      <w:r>
        <w:rPr>
          <w:sz w:val="20"/>
        </w:rPr>
        <w:t>Đáp án D đúng vì sau công việc nêu trên, quy trình xác định đầu ra là “Bảng công khóa kỳ”. Các phương án còn lại là đầu ra của công đoạn khác hoặc không đúng với công việc được hỏi.</w:t>
      </w:r>
    </w:p>
    <w:p>
      <w:pPr>
        <w:spacing w:after="80"/>
      </w:pPr>
      <w:r>
        <w:rPr>
          <w:b/>
          <w:sz w:val="20"/>
        </w:rPr>
        <w:t xml:space="preserve">Dẫn chiếu: </w:t>
      </w:r>
      <w:r>
        <w:rPr>
          <w:sz w:val="20"/>
        </w:rPr>
        <w:t>QT-HCNS-CC-01 – B6.</w:t>
      </w:r>
    </w:p>
    <w:p>
      <w:pPr>
        <w:spacing w:before="140" w:after="60"/>
      </w:pPr>
      <w:r>
        <w:rPr>
          <w:b/>
          <w:sz w:val="22"/>
        </w:rPr>
        <w:t>Câu 28. Trong quy trình KIỂM TRA, ĐIỀU CHỈNH VÀ CHỐT CHẤM CÔNG, sau khi hoàn thành công việc “Tổng hợp toàn bộ đơn từ phát sinh trong kỳ”, đầu ra cần đạt là gì?</w:t>
      </w:r>
    </w:p>
    <w:p>
      <w:pPr>
        <w:spacing w:after="20"/>
        <w:ind w:left="259"/>
      </w:pPr>
      <w:r>
        <w:rPr>
          <w:sz w:val="21"/>
        </w:rPr>
        <w:t>A. Danh sách đơn từ đã phân loại</w:t>
      </w:r>
    </w:p>
    <w:p>
      <w:pPr>
        <w:spacing w:after="20"/>
        <w:ind w:left="259"/>
      </w:pPr>
      <w:r>
        <w:rPr>
          <w:sz w:val="21"/>
        </w:rPr>
        <w:t>B. Kết quả xác minh</w:t>
      </w:r>
    </w:p>
    <w:p>
      <w:pPr>
        <w:spacing w:after="20"/>
        <w:ind w:left="259"/>
      </w:pPr>
      <w:r>
        <w:rPr>
          <w:sz w:val="21"/>
        </w:rPr>
        <w:t>C. Bảng công dự thảo</w:t>
      </w:r>
    </w:p>
    <w:p>
      <w:pPr>
        <w:spacing w:after="20"/>
        <w:ind w:left="259"/>
      </w:pPr>
      <w:r>
        <w:rPr>
          <w:sz w:val="21"/>
        </w:rPr>
        <w:t>D. Bảng công khóa kỳ</w:t>
      </w:r>
    </w:p>
    <w:p>
      <w:pPr>
        <w:spacing w:before="40" w:after="20"/>
      </w:pPr>
      <w:r>
        <w:rPr>
          <w:b/>
          <w:sz w:val="21"/>
        </w:rPr>
        <w:t>Đáp án đúng: A</w:t>
      </w:r>
    </w:p>
    <w:p>
      <w:pPr>
        <w:spacing w:after="20"/>
      </w:pPr>
      <w:r>
        <w:rPr>
          <w:b/>
          <w:sz w:val="20"/>
        </w:rPr>
        <w:t xml:space="preserve">Giải thích: </w:t>
      </w:r>
      <w:r>
        <w:rPr>
          <w:sz w:val="20"/>
        </w:rPr>
        <w:t>Đáp án A đúng vì sau công việc nêu trên, quy trình xác định đầu ra là “Danh sách đơn từ đã phân loại”. Các phương án còn lại là đầu ra của công đoạn khác hoặc không đúng với công việc được hỏi.</w:t>
      </w:r>
    </w:p>
    <w:p>
      <w:pPr>
        <w:spacing w:after="80"/>
      </w:pPr>
      <w:r>
        <w:rPr>
          <w:b/>
          <w:sz w:val="20"/>
        </w:rPr>
        <w:t xml:space="preserve">Dẫn chiếu: </w:t>
      </w:r>
      <w:r>
        <w:rPr>
          <w:sz w:val="20"/>
        </w:rPr>
        <w:t>QT-HCNS-CC-01 – B2.</w:t>
      </w:r>
    </w:p>
    <w:p>
      <w:pPr>
        <w:spacing w:before="140" w:after="60"/>
      </w:pPr>
      <w:r>
        <w:rPr>
          <w:b/>
          <w:sz w:val="22"/>
        </w:rPr>
        <w:t>Câu 29. Trong quy trình KIỂM TRA, ĐIỀU CHỈNH VÀ CHỐT CHẤM CÔNG, ai là đầu mối chịu trách nhiệm chính thực hiện công việc “Xuất/lấy dữ liệu Fastcons theo kỳ”?</w:t>
      </w:r>
    </w:p>
    <w:p>
      <w:pPr>
        <w:spacing w:after="20"/>
        <w:ind w:left="259"/>
      </w:pPr>
      <w:r>
        <w:rPr>
          <w:sz w:val="21"/>
        </w:rPr>
        <w:t>A. CBNV/QL trực tiếp/HCNS</w:t>
      </w:r>
    </w:p>
    <w:p>
      <w:pPr>
        <w:spacing w:after="20"/>
        <w:ind w:left="259"/>
      </w:pPr>
      <w:r>
        <w:rPr>
          <w:sz w:val="21"/>
        </w:rPr>
        <w:t>B. HCNS</w:t>
      </w:r>
    </w:p>
    <w:p>
      <w:pPr>
        <w:spacing w:after="20"/>
        <w:ind w:left="259"/>
      </w:pPr>
      <w:r>
        <w:rPr>
          <w:sz w:val="21"/>
        </w:rPr>
        <w:t>C. HCNS + C&amp;B</w:t>
      </w:r>
    </w:p>
    <w:p>
      <w:pPr>
        <w:spacing w:after="20"/>
        <w:ind w:left="259"/>
      </w:pPr>
      <w:r>
        <w:rPr>
          <w:sz w:val="21"/>
        </w:rPr>
        <w:t>D. C&amp;B/HCNS</w:t>
      </w:r>
    </w:p>
    <w:p>
      <w:pPr>
        <w:spacing w:before="40" w:after="20"/>
      </w:pPr>
      <w:r>
        <w:rPr>
          <w:b/>
          <w:sz w:val="21"/>
        </w:rPr>
        <w:t>Đáp án đúng: B</w:t>
      </w:r>
    </w:p>
    <w:p>
      <w:pPr>
        <w:spacing w:after="20"/>
      </w:pPr>
      <w:r>
        <w:rPr>
          <w:b/>
          <w:sz w:val="20"/>
        </w:rPr>
        <w:t xml:space="preserve">Giải thích: </w:t>
      </w:r>
      <w:r>
        <w:rPr>
          <w:sz w:val="20"/>
        </w:rPr>
        <w:t>Đáp án B đúng: đầu mối thực hiện công việc “Xuất/lấy dữ liệu Fastcons theo kỳ” là HCNS. Các phương án còn lại không phải đầu mối thực hiện chính của công đoạn này.</w:t>
      </w:r>
    </w:p>
    <w:p>
      <w:pPr>
        <w:spacing w:after="80"/>
      </w:pPr>
      <w:r>
        <w:rPr>
          <w:b/>
          <w:sz w:val="20"/>
        </w:rPr>
        <w:t xml:space="preserve">Dẫn chiếu: </w:t>
      </w:r>
      <w:r>
        <w:rPr>
          <w:sz w:val="20"/>
        </w:rPr>
        <w:t>QT-HCNS-CC-01 – B1.</w:t>
      </w:r>
    </w:p>
    <w:p>
      <w:pPr>
        <w:spacing w:before="140" w:after="60"/>
      </w:pPr>
      <w:r>
        <w:rPr>
          <w:b/>
          <w:sz w:val="22"/>
        </w:rPr>
        <w:t>Câu 30. Trong quy trình KIỂM TRA, ĐIỀU CHỈNH VÀ CHỐT CHẤM CÔNG, để tạo ra đầu ra “Bảng công khóa kỳ”, nội dung công việc nào phải được thực hiện?</w:t>
      </w:r>
    </w:p>
    <w:p>
      <w:pPr>
        <w:spacing w:after="20"/>
        <w:ind w:left="259"/>
      </w:pPr>
      <w:r>
        <w:rPr>
          <w:sz w:val="21"/>
        </w:rPr>
        <w:t>A. Khóa bảng công và lưu bản chốt; chuyển dữ liệu sang quy trình tính lương.</w:t>
      </w:r>
    </w:p>
    <w:p>
      <w:pPr>
        <w:spacing w:after="20"/>
        <w:ind w:left="259"/>
      </w:pPr>
      <w:r>
        <w:rPr>
          <w:sz w:val="21"/>
        </w:rPr>
        <w:t>B. Xuất/lấy dữ liệu Fastcons theo kỳ; đối chiếu danh sách nhân sự, lịch/ca làm việc và các thông tin liên quan; rà soát ngày công, giờ vào - ra và địa điểm/dự án khi áp dụng để xác định các trường hợp cần kiểm tra.</w:t>
      </w:r>
    </w:p>
    <w:p>
      <w:pPr>
        <w:spacing w:after="20"/>
        <w:ind w:left="259"/>
      </w:pPr>
      <w:r>
        <w:rPr>
          <w:sz w:val="21"/>
        </w:rPr>
        <w:t>C. Đối với trường hợp thiếu dữ liệu chấm công, sai lịch, đi muộn/về sớm, nghỉ phép, làm thêm giờ hoặc có chênh lệch giữa các nguồn: CBNV cung cấp giải trình/bằng chứng</w:t>
      </w:r>
    </w:p>
    <w:p>
      <w:pPr>
        <w:spacing w:after="20"/>
        <w:ind w:left="259"/>
      </w:pPr>
      <w:r>
        <w:rPr>
          <w:sz w:val="21"/>
        </w:rPr>
        <w:t>D. Cập nhật các nội dung đã đủ căn cứ vào tệp/hệ thống; ghi nhận nguồn dữ liệu, căn cứ, người thực hiện và thời điểm điều chỉnh.</w:t>
      </w:r>
    </w:p>
    <w:p>
      <w:pPr>
        <w:spacing w:before="40" w:after="20"/>
      </w:pPr>
      <w:r>
        <w:rPr>
          <w:b/>
          <w:sz w:val="21"/>
        </w:rPr>
        <w:t>Đáp án đúng: A</w:t>
      </w:r>
    </w:p>
    <w:p>
      <w:pPr>
        <w:spacing w:after="20"/>
      </w:pPr>
      <w:r>
        <w:rPr>
          <w:b/>
          <w:sz w:val="20"/>
        </w:rPr>
        <w:t xml:space="preserve">Giải thích: </w:t>
      </w:r>
      <w:r>
        <w:rPr>
          <w:sz w:val="20"/>
        </w:rPr>
        <w:t>Đáp án A đúng vì công đoạn tạo ra “Bảng công khóa kỳ” yêu cầu thực hiện: “Khóa bảng công và lưu bản chốt; chuyển dữ liệu sang quy trình tính lương.”. Các phương án còn lại là nội dung của công đoạn khác hoặc không phù hợp với đầu ra được hỏi.</w:t>
      </w:r>
    </w:p>
    <w:p>
      <w:pPr>
        <w:spacing w:after="80"/>
      </w:pPr>
      <w:r>
        <w:rPr>
          <w:b/>
          <w:sz w:val="20"/>
        </w:rPr>
        <w:t xml:space="preserve">Dẫn chiếu: </w:t>
      </w:r>
      <w:r>
        <w:rPr>
          <w:sz w:val="20"/>
        </w:rPr>
        <w:t>QT-HCNS-CC-01 – B6.</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56ED8C5-3CAD-49D8-B963-9E3EC977993C}"/>
</file>

<file path=customXml/itemProps3.xml><?xml version="1.0" encoding="utf-8"?>
<ds:datastoreItem xmlns:ds="http://schemas.openxmlformats.org/officeDocument/2006/customXml" ds:itemID="{B702459E-C9AA-4CB7-B129-50E924E017FB}"/>
</file>

<file path=customXml/itemProps4.xml><?xml version="1.0" encoding="utf-8"?>
<ds:datastoreItem xmlns:ds="http://schemas.openxmlformats.org/officeDocument/2006/customXml" ds:itemID="{037F4DD1-7DEE-47BD-919E-58DA28EB4AB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