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BỘ CÂU HỎI TRẮC NGHIỆM – QT-HCNS-DL-02</w:t>
      </w:r>
    </w:p>
    <w:p>
      <w:pPr>
        <w:jc w:val="center"/>
      </w:pPr>
      <w:r>
        <w:rPr>
          <w:b/>
          <w:sz w:val="26"/>
        </w:rPr>
        <w:t>TIẾP NHẬN VÀ XỬ LÝ SỰ CỐ DỮ LIỆU HCNS</w:t>
      </w:r>
    </w:p>
    <w:p>
      <w:pPr>
        <w:spacing w:after="160"/>
        <w:jc w:val="center"/>
      </w:pPr>
      <w:r>
        <w:rPr>
          <w:i/>
          <w:sz w:val="20"/>
        </w:rPr>
        <w:t>30 câu – mỗi câu có đầy đủ ngữ cảnh để có thể trộn với câu hỏi của quy trình khác</w:t>
      </w:r>
    </w:p>
    <w:p>
      <w:pPr>
        <w:spacing w:before="140" w:after="60"/>
      </w:pPr>
      <w:r>
        <w:rPr>
          <w:b/>
          <w:sz w:val="22"/>
        </w:rPr>
        <w:t>Câu 1. Trong quy trình TIẾP NHẬN VÀ XỬ LÝ SỰ CỐ DỮ LIỆU HCNS, sau khi hoàn thành công việc “Theo dõi hành động khắc phục và phòng ngừa đến khi hoàn tất.”, đầu ra cần đạt là gì?</w:t>
      </w:r>
    </w:p>
    <w:p>
      <w:pPr>
        <w:spacing w:after="20"/>
        <w:ind w:left="259"/>
      </w:pPr>
      <w:r>
        <w:rPr>
          <w:sz w:val="21"/>
        </w:rPr>
        <w:t>A. Đánh giá và mức độ sự cố</w:t>
      </w:r>
    </w:p>
    <w:p>
      <w:pPr>
        <w:spacing w:after="20"/>
        <w:ind w:left="259"/>
      </w:pPr>
      <w:r>
        <w:rPr>
          <w:sz w:val="21"/>
        </w:rPr>
        <w:t>B. Sự cố đóng</w:t>
      </w:r>
    </w:p>
    <w:p>
      <w:pPr>
        <w:spacing w:after="20"/>
        <w:ind w:left="259"/>
      </w:pPr>
      <w:r>
        <w:rPr>
          <w:sz w:val="21"/>
        </w:rPr>
        <w:t>C. Kế hoạch xử lý/Phương án ứng phó</w:t>
      </w:r>
    </w:p>
    <w:p>
      <w:pPr>
        <w:spacing w:after="20"/>
        <w:ind w:left="259"/>
      </w:pPr>
      <w:r>
        <w:rPr>
          <w:sz w:val="21"/>
        </w:rPr>
        <w:t>D. Hệ thống/dữ liệu được kiểm soát</w:t>
      </w:r>
    </w:p>
    <w:p>
      <w:pPr>
        <w:spacing w:before="40" w:after="20"/>
      </w:pPr>
      <w:r>
        <w:rPr>
          <w:b/>
          <w:sz w:val="21"/>
        </w:rPr>
        <w:t>Đáp án đúng: B</w:t>
      </w:r>
    </w:p>
    <w:p>
      <w:pPr>
        <w:spacing w:after="20"/>
      </w:pPr>
      <w:r>
        <w:rPr>
          <w:b/>
          <w:sz w:val="20"/>
        </w:rPr>
        <w:t xml:space="preserve">Giải thích: </w:t>
      </w:r>
      <w:r>
        <w:rPr>
          <w:sz w:val="20"/>
        </w:rPr>
        <w:t>Đáp án B đúng vì sau công việc nêu trên, quy trình xác định đầu ra là “Sự cố đóng”. Các phương án còn lại là đầu ra của công đoạn khác hoặc không đúng với công việc được hỏi.</w:t>
      </w:r>
    </w:p>
    <w:p>
      <w:pPr>
        <w:spacing w:after="80"/>
      </w:pPr>
      <w:r>
        <w:rPr>
          <w:b/>
          <w:sz w:val="20"/>
        </w:rPr>
        <w:t xml:space="preserve">Dẫn chiếu: </w:t>
      </w:r>
      <w:r>
        <w:rPr>
          <w:sz w:val="20"/>
        </w:rPr>
        <w:t>QT-HCNS-DL-02 – B7.</w:t>
      </w:r>
    </w:p>
    <w:p>
      <w:pPr>
        <w:spacing w:before="140" w:after="60"/>
      </w:pPr>
      <w:r>
        <w:rPr>
          <w:b/>
          <w:sz w:val="22"/>
        </w:rPr>
        <w:t>Câu 2. Trong quy trình TIẾP NHẬN VÀ XỬ LÝ SỰ CỐ DỮ LIỆU HCNS, đối với công việc “Căn cứ mức độ và tính chất sự cố, HCNS báo cáo cấp có thẩm quyền và phối hợp Chủ dữ liệu, đầu mối quản trị hệ thống, Pháp chế hoặc bộ phận liên…”, yêu cầu kiểm tra/xác nhận/phê duyệt nào được áp dụng?</w:t>
      </w:r>
    </w:p>
    <w:p>
      <w:pPr>
        <w:spacing w:after="20"/>
        <w:ind w:left="259"/>
      </w:pPr>
      <w:r>
        <w:rPr>
          <w:sz w:val="21"/>
        </w:rPr>
        <w:t>A. Theo mức độ và tính chất sự cố</w:t>
      </w:r>
    </w:p>
    <w:p>
      <w:pPr>
        <w:spacing w:after="20"/>
        <w:ind w:left="259"/>
      </w:pPr>
      <w:r>
        <w:rPr>
          <w:sz w:val="21"/>
        </w:rPr>
        <w:t>B. Chủ dữ liệu xác nhận</w:t>
      </w:r>
    </w:p>
    <w:p>
      <w:pPr>
        <w:spacing w:after="20"/>
        <w:ind w:left="259"/>
      </w:pPr>
      <w:r>
        <w:rPr>
          <w:sz w:val="21"/>
        </w:rPr>
        <w:t>C. Cấp quản lý xem xét</w:t>
      </w:r>
    </w:p>
    <w:p>
      <w:pPr>
        <w:spacing w:after="20"/>
        <w:ind w:left="259"/>
      </w:pPr>
      <w:r>
        <w:rPr>
          <w:sz w:val="21"/>
        </w:rPr>
        <w:t>D. Kiểm tra hoàn thành</w:t>
      </w:r>
    </w:p>
    <w:p>
      <w:pPr>
        <w:spacing w:before="40" w:after="20"/>
      </w:pPr>
      <w:r>
        <w:rPr>
          <w:b/>
          <w:sz w:val="21"/>
        </w:rPr>
        <w:t>Đáp án đúng: A</w:t>
      </w:r>
    </w:p>
    <w:p>
      <w:pPr>
        <w:spacing w:after="20"/>
      </w:pPr>
      <w:r>
        <w:rPr>
          <w:b/>
          <w:sz w:val="20"/>
        </w:rPr>
        <w:t xml:space="preserve">Giải thích: </w:t>
      </w:r>
      <w:r>
        <w:rPr>
          <w:sz w:val="20"/>
        </w:rPr>
        <w:t>Đáp án A đúng vì quy trình quy định yêu cầu kiểm tra/xác nhận/phê duyệt cho công việc này là: “Theo mức độ và tính chất sự cố”. Các phương án còn lại áp dụng cho công đoạn khác hoặc không phù hợp.</w:t>
      </w:r>
    </w:p>
    <w:p>
      <w:pPr>
        <w:spacing w:after="80"/>
      </w:pPr>
      <w:r>
        <w:rPr>
          <w:b/>
          <w:sz w:val="20"/>
        </w:rPr>
        <w:t xml:space="preserve">Dẫn chiếu: </w:t>
      </w:r>
      <w:r>
        <w:rPr>
          <w:sz w:val="20"/>
        </w:rPr>
        <w:t>QT-HCNS-DL-02 – B4.</w:t>
      </w:r>
    </w:p>
    <w:p>
      <w:pPr>
        <w:spacing w:before="140" w:after="60"/>
      </w:pPr>
      <w:r>
        <w:rPr>
          <w:b/>
          <w:sz w:val="22"/>
        </w:rPr>
        <w:t>Câu 3. Trong quy trình TIẾP NHẬN VÀ XỬ LÝ SỰ CỐ DỮ LIỆU HCNS, sau khi hoàn thành công việc “Căn cứ mức độ và tính chất sự cố, HCNS báo cáo cấp có thẩm quyền và phối hợp Chủ dữ liệu, đầu mối quản trị hệ thống, Pháp chế hoặc bộ…”, công việc nào được thực hiện tiếp theo?</w:t>
      </w:r>
    </w:p>
    <w:p>
      <w:pPr>
        <w:spacing w:after="20"/>
        <w:ind w:left="259"/>
      </w:pPr>
      <w:r>
        <w:rPr>
          <w:sz w:val="21"/>
        </w:rPr>
        <w:t>A. Thực hiện ngay các biện pháp khẩn cấp trong phạm vi được phân quyền để hạn chế sự cố tiếp tục phát sinh hoặc mở rộng, gồm thu hồi liên kết chia sẻ, tạm khóa/giới hạn quyền truy cập, thay đổi thông tin xác thực, cô lập…</w:t>
      </w:r>
    </w:p>
    <w:p>
      <w:pPr>
        <w:spacing w:after="20"/>
        <w:ind w:left="259"/>
      </w:pPr>
      <w:r>
        <w:rPr>
          <w:sz w:val="21"/>
        </w:rPr>
        <w:t>B. Theo dõi hành động khắc phục và phòng ngừa đến khi hoàn tất.</w:t>
      </w:r>
    </w:p>
    <w:p>
      <w:pPr>
        <w:spacing w:after="20"/>
        <w:ind w:left="259"/>
      </w:pPr>
      <w:r>
        <w:rPr>
          <w:sz w:val="21"/>
        </w:rPr>
        <w:t>C. Phân tích nguyên nhân gốc, trách nhiệm, lỗ hổng và hành động khắc phục/phòng ngừa.</w:t>
      </w:r>
    </w:p>
    <w:p>
      <w:pPr>
        <w:spacing w:after="20"/>
        <w:ind w:left="259"/>
      </w:pPr>
      <w:r>
        <w:rPr>
          <w:sz w:val="21"/>
        </w:rPr>
        <w:t>D. Thực hiện biện pháp khắc phục theo phạm vi phụ trách</w:t>
      </w:r>
    </w:p>
    <w:p>
      <w:pPr>
        <w:spacing w:before="40" w:after="20"/>
      </w:pPr>
      <w:r>
        <w:rPr>
          <w:b/>
          <w:sz w:val="21"/>
        </w:rPr>
        <w:t>Đáp án đúng: D</w:t>
      </w:r>
    </w:p>
    <w:p>
      <w:pPr>
        <w:spacing w:after="20"/>
      </w:pPr>
      <w:r>
        <w:rPr>
          <w:b/>
          <w:sz w:val="20"/>
        </w:rPr>
        <w:t xml:space="preserve">Giải thích: </w:t>
      </w:r>
      <w:r>
        <w:rPr>
          <w:sz w:val="20"/>
        </w:rPr>
        <w:t>Đáp án D đúng vì theo trình tự quy trình, sau công việc “Căn cứ mức độ và tính chất sự cố, HCNS báo cáo cấp có thẩm quyền và phối hợp Chủ dữ liệu, đầu mối quản trị hệ thống…” là công việc “Thực hiện biện pháp khắc phục theo phạm vi phụ trách”. Các phương án còn lại không phải công đoạn kế tiếp trực tiếp.</w:t>
      </w:r>
    </w:p>
    <w:p>
      <w:pPr>
        <w:spacing w:after="80"/>
      </w:pPr>
      <w:r>
        <w:rPr>
          <w:b/>
          <w:sz w:val="20"/>
        </w:rPr>
        <w:t xml:space="preserve">Dẫn chiếu: </w:t>
      </w:r>
      <w:r>
        <w:rPr>
          <w:sz w:val="20"/>
        </w:rPr>
        <w:t>QT-HCNS-DL-02 – B4 → B5.</w:t>
      </w:r>
    </w:p>
    <w:p>
      <w:pPr>
        <w:spacing w:before="140" w:after="60"/>
      </w:pPr>
      <w:r>
        <w:rPr>
          <w:b/>
          <w:sz w:val="22"/>
        </w:rPr>
        <w:t>Câu 4. Trong quy trình TIẾP NHẬN VÀ XỬ LÝ SỰ CỐ DỮ LIỆU HCNS, ai là đầu mối chịu trách nhiệm chính thực hiện công việc “Thông báo ngay cho HCNS và/hoặc đầu mối quản trị hệ thống theo kênh được Công ty quy định”?</w:t>
      </w:r>
    </w:p>
    <w:p>
      <w:pPr>
        <w:spacing w:after="20"/>
        <w:ind w:left="259"/>
      </w:pPr>
      <w:r>
        <w:rPr>
          <w:sz w:val="21"/>
        </w:rPr>
        <w:t>A. HCNS</w:t>
      </w:r>
    </w:p>
    <w:p>
      <w:pPr>
        <w:spacing w:after="20"/>
        <w:ind w:left="259"/>
      </w:pPr>
      <w:r>
        <w:rPr>
          <w:sz w:val="21"/>
        </w:rPr>
        <w:t>B. HCNS/Đầu mối quản trị hệ thống</w:t>
      </w:r>
    </w:p>
    <w:p>
      <w:pPr>
        <w:spacing w:after="20"/>
        <w:ind w:left="259"/>
      </w:pPr>
      <w:r>
        <w:rPr>
          <w:sz w:val="21"/>
        </w:rPr>
        <w:t>C. HCNS/Chủ dữ liệu</w:t>
      </w:r>
    </w:p>
    <w:p>
      <w:pPr>
        <w:spacing w:after="20"/>
        <w:ind w:left="259"/>
      </w:pPr>
      <w:r>
        <w:rPr>
          <w:sz w:val="21"/>
        </w:rPr>
        <w:t>D. Người phát hiện</w:t>
      </w:r>
    </w:p>
    <w:p>
      <w:pPr>
        <w:spacing w:before="40" w:after="20"/>
      </w:pPr>
      <w:r>
        <w:rPr>
          <w:b/>
          <w:sz w:val="21"/>
        </w:rPr>
        <w:t>Đáp án đúng: D</w:t>
      </w:r>
    </w:p>
    <w:p>
      <w:pPr>
        <w:spacing w:after="20"/>
      </w:pPr>
      <w:r>
        <w:rPr>
          <w:b/>
          <w:sz w:val="20"/>
        </w:rPr>
        <w:t xml:space="preserve">Giải thích: </w:t>
      </w:r>
      <w:r>
        <w:rPr>
          <w:sz w:val="20"/>
        </w:rPr>
        <w:t>Đáp án D đúng: đầu mối thực hiện công việc “Thông báo ngay cho HCNS và/hoặc đầu mối quản trị hệ thống theo kênh được Công ty quy định” là Người phát hiện. Các phương án còn lại không phải đầu mối thực hiện chính của công đoạn này.</w:t>
      </w:r>
    </w:p>
    <w:p>
      <w:pPr>
        <w:spacing w:after="80"/>
      </w:pPr>
      <w:r>
        <w:rPr>
          <w:b/>
          <w:sz w:val="20"/>
        </w:rPr>
        <w:t xml:space="preserve">Dẫn chiếu: </w:t>
      </w:r>
      <w:r>
        <w:rPr>
          <w:sz w:val="20"/>
        </w:rPr>
        <w:t>QT-HCNS-DL-02 – B1.</w:t>
      </w:r>
    </w:p>
    <w:p>
      <w:pPr>
        <w:spacing w:before="140" w:after="60"/>
      </w:pPr>
      <w:r>
        <w:rPr>
          <w:b/>
          <w:sz w:val="22"/>
        </w:rPr>
        <w:t>Câu 5. Trong quy trình TIẾP NHẬN VÀ XỬ LÝ SỰ CỐ DỮ LIỆU HCNS, đối với công việc “Thực hiện ngay các biện pháp khẩn cấp trong phạm vi được phân quyền để hạn chế sự cố tiếp tục phát sinh hoặc mở rộng, gồm thu hồi liên kết chia…”, yêu cầu kiểm tra/xác nhận/phê duyệt nào được áp dụng?</w:t>
      </w:r>
    </w:p>
    <w:p>
      <w:pPr>
        <w:spacing w:after="20"/>
        <w:ind w:left="259"/>
      </w:pPr>
      <w:r>
        <w:rPr>
          <w:sz w:val="21"/>
        </w:rPr>
        <w:t>A. Kiểm tra sau xử lý</w:t>
      </w:r>
    </w:p>
    <w:p>
      <w:pPr>
        <w:spacing w:after="20"/>
        <w:ind w:left="259"/>
      </w:pPr>
      <w:r>
        <w:rPr>
          <w:sz w:val="21"/>
        </w:rPr>
        <w:t>B. Theo mức độ và tính chất sự cố</w:t>
      </w:r>
    </w:p>
    <w:p>
      <w:pPr>
        <w:spacing w:after="20"/>
        <w:ind w:left="259"/>
      </w:pPr>
      <w:r>
        <w:rPr>
          <w:sz w:val="21"/>
        </w:rPr>
        <w:t>C. Không làm mất dữ liệu/nhật ký/bằng chứng</w:t>
      </w:r>
    </w:p>
    <w:p>
      <w:pPr>
        <w:spacing w:after="20"/>
        <w:ind w:left="259"/>
      </w:pPr>
      <w:r>
        <w:rPr>
          <w:sz w:val="21"/>
        </w:rPr>
        <w:t>D. Chủ dữ liệu xác nhận</w:t>
      </w:r>
    </w:p>
    <w:p>
      <w:pPr>
        <w:spacing w:before="40" w:after="20"/>
      </w:pPr>
      <w:r>
        <w:rPr>
          <w:b/>
          <w:sz w:val="21"/>
        </w:rPr>
        <w:t>Đáp án đúng: C</w:t>
      </w:r>
    </w:p>
    <w:p>
      <w:pPr>
        <w:spacing w:after="20"/>
      </w:pPr>
      <w:r>
        <w:rPr>
          <w:b/>
          <w:sz w:val="20"/>
        </w:rPr>
        <w:t xml:space="preserve">Giải thích: </w:t>
      </w:r>
      <w:r>
        <w:rPr>
          <w:sz w:val="20"/>
        </w:rPr>
        <w:t>Đáp án C đúng vì quy trình quy định yêu cầu kiểm tra/xác nhận/phê duyệt cho công việc này là: “Không làm mất dữ liệu/nhật ký/bằng chứng”. Các phương án còn lại áp dụng cho công đoạn khác hoặc không phù hợp.</w:t>
      </w:r>
    </w:p>
    <w:p>
      <w:pPr>
        <w:spacing w:after="80"/>
      </w:pPr>
      <w:r>
        <w:rPr>
          <w:b/>
          <w:sz w:val="20"/>
        </w:rPr>
        <w:t xml:space="preserve">Dẫn chiếu: </w:t>
      </w:r>
      <w:r>
        <w:rPr>
          <w:sz w:val="20"/>
        </w:rPr>
        <w:t>QT-HCNS-DL-02 – B2.</w:t>
      </w:r>
    </w:p>
    <w:p>
      <w:pPr>
        <w:spacing w:before="140" w:after="60"/>
      </w:pPr>
      <w:r>
        <w:rPr>
          <w:b/>
          <w:sz w:val="22"/>
        </w:rPr>
        <w:t>Câu 6. Trong quy trình TIẾP NHẬN VÀ XỬ LÝ SỰ CỐ DỮ LIỆU HCNS, đối với công việc “Phân tích nguyên nhân gốc, trách nhiệm, lỗ hổng và hành động khắc phục/phòng ngừa.”, yêu cầu kiểm tra/xác nhận/phê duyệt nào được áp dụng?</w:t>
      </w:r>
    </w:p>
    <w:p>
      <w:pPr>
        <w:spacing w:after="20"/>
        <w:ind w:left="259"/>
      </w:pPr>
      <w:r>
        <w:rPr>
          <w:sz w:val="21"/>
        </w:rPr>
        <w:t>A. Cấp quản lý xem xét</w:t>
      </w:r>
    </w:p>
    <w:p>
      <w:pPr>
        <w:spacing w:after="20"/>
        <w:ind w:left="259"/>
      </w:pPr>
      <w:r>
        <w:rPr>
          <w:sz w:val="21"/>
        </w:rPr>
        <w:t>B. Kiểm tra sau xử lý</w:t>
      </w:r>
    </w:p>
    <w:p>
      <w:pPr>
        <w:spacing w:after="20"/>
        <w:ind w:left="259"/>
      </w:pPr>
      <w:r>
        <w:rPr>
          <w:sz w:val="21"/>
        </w:rPr>
        <w:t>C. Kiểm tra hoàn thành</w:t>
      </w:r>
    </w:p>
    <w:p>
      <w:pPr>
        <w:spacing w:after="20"/>
        <w:ind w:left="259"/>
      </w:pPr>
      <w:r>
        <w:rPr>
          <w:sz w:val="21"/>
        </w:rPr>
        <w:t>D. Không làm mất dữ liệu/nhật ký/bằng chứng</w:t>
      </w:r>
    </w:p>
    <w:p>
      <w:pPr>
        <w:spacing w:before="40" w:after="20"/>
      </w:pPr>
      <w:r>
        <w:rPr>
          <w:b/>
          <w:sz w:val="21"/>
        </w:rPr>
        <w:t>Đáp án đúng: A</w:t>
      </w:r>
    </w:p>
    <w:p>
      <w:pPr>
        <w:spacing w:after="20"/>
      </w:pPr>
      <w:r>
        <w:rPr>
          <w:b/>
          <w:sz w:val="20"/>
        </w:rPr>
        <w:t xml:space="preserve">Giải thích: </w:t>
      </w:r>
      <w:r>
        <w:rPr>
          <w:sz w:val="20"/>
        </w:rPr>
        <w:t>Đáp án A đúng vì quy trình quy định yêu cầu kiểm tra/xác nhận/phê duyệt cho công việc này là: “Cấp quản lý xem xét”. Các phương án còn lại áp dụng cho công đoạn khác hoặc không phù hợp.</w:t>
      </w:r>
    </w:p>
    <w:p>
      <w:pPr>
        <w:spacing w:after="80"/>
      </w:pPr>
      <w:r>
        <w:rPr>
          <w:b/>
          <w:sz w:val="20"/>
        </w:rPr>
        <w:t xml:space="preserve">Dẫn chiếu: </w:t>
      </w:r>
      <w:r>
        <w:rPr>
          <w:sz w:val="20"/>
        </w:rPr>
        <w:t>QT-HCNS-DL-02 – B6.</w:t>
      </w:r>
    </w:p>
    <w:p>
      <w:pPr>
        <w:spacing w:before="140" w:after="60"/>
      </w:pPr>
      <w:r>
        <w:rPr>
          <w:b/>
          <w:sz w:val="22"/>
        </w:rPr>
        <w:t>Câu 7. Trong quy trình TIẾP NHẬN VÀ XỬ LÝ SỰ CỐ DỮ LIỆU HCNS, đối với công việc “Theo dõi hành động khắc phục và phòng ngừa đến khi hoàn tất.”, yêu cầu kiểm tra/xác nhận/phê duyệt nào được áp dụng?</w:t>
      </w:r>
    </w:p>
    <w:p>
      <w:pPr>
        <w:spacing w:after="20"/>
        <w:ind w:left="259"/>
      </w:pPr>
      <w:r>
        <w:rPr>
          <w:sz w:val="21"/>
        </w:rPr>
        <w:t>A. Không làm mất dữ liệu/nhật ký/bằng chứng</w:t>
      </w:r>
    </w:p>
    <w:p>
      <w:pPr>
        <w:spacing w:after="20"/>
        <w:ind w:left="259"/>
      </w:pPr>
      <w:r>
        <w:rPr>
          <w:sz w:val="21"/>
        </w:rPr>
        <w:t>B. Theo mức độ và tính chất sự cố</w:t>
      </w:r>
    </w:p>
    <w:p>
      <w:pPr>
        <w:spacing w:after="20"/>
        <w:ind w:left="259"/>
      </w:pPr>
      <w:r>
        <w:rPr>
          <w:sz w:val="21"/>
        </w:rPr>
        <w:t>C. Chủ dữ liệu xác nhận</w:t>
      </w:r>
    </w:p>
    <w:p>
      <w:pPr>
        <w:spacing w:after="20"/>
        <w:ind w:left="259"/>
      </w:pPr>
      <w:r>
        <w:rPr>
          <w:sz w:val="21"/>
        </w:rPr>
        <w:t>D. Kiểm tra hoàn thành</w:t>
      </w:r>
    </w:p>
    <w:p>
      <w:pPr>
        <w:spacing w:before="40" w:after="20"/>
      </w:pPr>
      <w:r>
        <w:rPr>
          <w:b/>
          <w:sz w:val="21"/>
        </w:rPr>
        <w:t>Đáp án đúng: D</w:t>
      </w:r>
    </w:p>
    <w:p>
      <w:pPr>
        <w:spacing w:after="20"/>
      </w:pPr>
      <w:r>
        <w:rPr>
          <w:b/>
          <w:sz w:val="20"/>
        </w:rPr>
        <w:t xml:space="preserve">Giải thích: </w:t>
      </w:r>
      <w:r>
        <w:rPr>
          <w:sz w:val="20"/>
        </w:rPr>
        <w:t>Đáp án D đúng vì quy trình quy định yêu cầu kiểm tra/xác nhận/phê duyệt cho công việc này là: “Kiểm tra hoàn thành”. Các phương án còn lại áp dụng cho công đoạn khác hoặc không phù hợp.</w:t>
      </w:r>
    </w:p>
    <w:p>
      <w:pPr>
        <w:spacing w:after="80"/>
      </w:pPr>
      <w:r>
        <w:rPr>
          <w:b/>
          <w:sz w:val="20"/>
        </w:rPr>
        <w:t xml:space="preserve">Dẫn chiếu: </w:t>
      </w:r>
      <w:r>
        <w:rPr>
          <w:sz w:val="20"/>
        </w:rPr>
        <w:t>QT-HCNS-DL-02 – B7.</w:t>
      </w:r>
    </w:p>
    <w:p>
      <w:pPr>
        <w:spacing w:before="140" w:after="60"/>
      </w:pPr>
      <w:r>
        <w:rPr>
          <w:b/>
          <w:sz w:val="22"/>
        </w:rPr>
        <w:t>Câu 8. Trong quy trình TIẾP NHẬN VÀ XỬ LÝ SỰ CỐ DỮ LIỆU HCNS, để tạo ra đầu ra “Kế hoạch xử lý/Phương án ứng phó”, nội dung công việc nào phải được thực hiện?</w:t>
      </w:r>
    </w:p>
    <w:p>
      <w:pPr>
        <w:spacing w:after="20"/>
        <w:ind w:left="259"/>
      </w:pPr>
      <w:r>
        <w:rPr>
          <w:sz w:val="21"/>
        </w:rPr>
        <w:t>A. Thực hiện ngay các biện pháp khẩn cấp trong phạm vi được phân quyền để hạn chế sự cố tiếp tục phát sinh hoặc mở rộng, gồm thu hồi liên kết chia sẻ, tạm khóa/giới hạn quyền truy cập, thay đổi thông tin xác thực, cô lập…</w:t>
      </w:r>
    </w:p>
    <w:p>
      <w:pPr>
        <w:spacing w:after="20"/>
        <w:ind w:left="259"/>
      </w:pPr>
      <w:r>
        <w:rPr>
          <w:sz w:val="21"/>
        </w:rPr>
        <w:t>B. Căn cứ mức độ và tính chất sự cố, HCNS báo cáo cấp có thẩm quyền và phối hợp Chủ dữ liệu, đầu mối quản trị hệ thống, Pháp chế hoặc bộ phận liên quan khi cần để xác định phương án xử lý, khôi phục, liên hệ bên nhận…</w:t>
      </w:r>
    </w:p>
    <w:p>
      <w:pPr>
        <w:spacing w:after="20"/>
        <w:ind w:left="259"/>
      </w:pPr>
      <w:r>
        <w:rPr>
          <w:sz w:val="21"/>
        </w:rPr>
        <w:t>C. Thực hiện biện pháp khắc phục theo phạm vi phụ trách</w:t>
      </w:r>
    </w:p>
    <w:p>
      <w:pPr>
        <w:spacing w:after="20"/>
        <w:ind w:left="259"/>
      </w:pPr>
      <w:r>
        <w:rPr>
          <w:sz w:val="21"/>
        </w:rPr>
        <w:t>D. Theo dõi hành động khắc phục và phòng ngừa đến khi hoàn tất.</w:t>
      </w:r>
    </w:p>
    <w:p>
      <w:pPr>
        <w:spacing w:before="40" w:after="20"/>
      </w:pPr>
      <w:r>
        <w:rPr>
          <w:b/>
          <w:sz w:val="21"/>
        </w:rPr>
        <w:t>Đáp án đúng: B</w:t>
      </w:r>
    </w:p>
    <w:p>
      <w:pPr>
        <w:spacing w:after="20"/>
      </w:pPr>
      <w:r>
        <w:rPr>
          <w:b/>
          <w:sz w:val="20"/>
        </w:rPr>
        <w:t xml:space="preserve">Giải thích: </w:t>
      </w:r>
      <w:r>
        <w:rPr>
          <w:sz w:val="20"/>
        </w:rPr>
        <w:t>Đáp án B đúng vì công đoạn tạo ra “Kế hoạch xử lý/Phương án ứng phó” yêu cầu thực hiện: “Căn cứ mức độ và tính chất sự cố, HCNS báo cáo cấp có thẩm quyền và phối hợp Chủ dữ liệu, đầu mối quản trị hệ thống, Pháp chế hoặc bộ phận liên quan khi cần để xác định phương án xử lý, khôi phục, liên hệ bên nhận…”. Các phương án còn lại là nội dung của công đoạn khác hoặc không phù hợp với đầu ra được hỏi.</w:t>
      </w:r>
    </w:p>
    <w:p>
      <w:pPr>
        <w:spacing w:after="80"/>
      </w:pPr>
      <w:r>
        <w:rPr>
          <w:b/>
          <w:sz w:val="20"/>
        </w:rPr>
        <w:t xml:space="preserve">Dẫn chiếu: </w:t>
      </w:r>
      <w:r>
        <w:rPr>
          <w:sz w:val="20"/>
        </w:rPr>
        <w:t>QT-HCNS-DL-02 – B4.</w:t>
      </w:r>
    </w:p>
    <w:p>
      <w:pPr>
        <w:spacing w:before="140" w:after="60"/>
      </w:pPr>
      <w:r>
        <w:rPr>
          <w:b/>
          <w:sz w:val="22"/>
        </w:rPr>
        <w:t>Câu 9. Trong quy trình TIẾP NHẬN VÀ XỬ LÝ SỰ CỐ DỮ LIỆU HCNS, ai là đầu mối chịu trách nhiệm chính thực hiện công việc “Xác định loại và mức độ nhạy cảm của dữ liệu, số lượng người/đối tượng bị ảnh hưởng, phạm vi truy cập, khả năng dữ liệu đã bị truy cập/sao…”?</w:t>
      </w:r>
    </w:p>
    <w:p>
      <w:pPr>
        <w:spacing w:after="20"/>
        <w:ind w:left="259"/>
      </w:pPr>
      <w:r>
        <w:rPr>
          <w:sz w:val="21"/>
        </w:rPr>
        <w:t>A. HCNS/Chủ dữ liệu</w:t>
      </w:r>
    </w:p>
    <w:p>
      <w:pPr>
        <w:spacing w:after="20"/>
        <w:ind w:left="259"/>
      </w:pPr>
      <w:r>
        <w:rPr>
          <w:sz w:val="21"/>
        </w:rPr>
        <w:t>B. HCNS/Đầu mối quản trị hệ thống</w:t>
      </w:r>
    </w:p>
    <w:p>
      <w:pPr>
        <w:spacing w:after="20"/>
        <w:ind w:left="259"/>
      </w:pPr>
      <w:r>
        <w:rPr>
          <w:sz w:val="21"/>
        </w:rPr>
        <w:t>C. Người phát hiện</w:t>
      </w:r>
    </w:p>
    <w:p>
      <w:pPr>
        <w:spacing w:after="20"/>
        <w:ind w:left="259"/>
      </w:pPr>
      <w:r>
        <w:rPr>
          <w:sz w:val="21"/>
        </w:rPr>
        <w:t>D. HCNS</w:t>
      </w:r>
    </w:p>
    <w:p>
      <w:pPr>
        <w:spacing w:before="40" w:after="20"/>
      </w:pPr>
      <w:r>
        <w:rPr>
          <w:b/>
          <w:sz w:val="21"/>
        </w:rPr>
        <w:t>Đáp án đúng: A</w:t>
      </w:r>
    </w:p>
    <w:p>
      <w:pPr>
        <w:spacing w:after="20"/>
      </w:pPr>
      <w:r>
        <w:rPr>
          <w:b/>
          <w:sz w:val="20"/>
        </w:rPr>
        <w:t xml:space="preserve">Giải thích: </w:t>
      </w:r>
      <w:r>
        <w:rPr>
          <w:sz w:val="20"/>
        </w:rPr>
        <w:t>Đáp án A đúng: đầu mối thực hiện công việc “Xác định loại và mức độ nhạy cảm của dữ liệu, số lượng người/đối tượng bị ảnh hưởng, phạm vi truy cập, khả năng dữ liệu đã bị truy cập/sao…” là HCNS/Chủ dữ liệu. Các phương án còn lại không phải đầu mối thực hiện chính của công đoạn này.</w:t>
      </w:r>
    </w:p>
    <w:p>
      <w:pPr>
        <w:spacing w:after="80"/>
      </w:pPr>
      <w:r>
        <w:rPr>
          <w:b/>
          <w:sz w:val="20"/>
        </w:rPr>
        <w:t xml:space="preserve">Dẫn chiếu: </w:t>
      </w:r>
      <w:r>
        <w:rPr>
          <w:sz w:val="20"/>
        </w:rPr>
        <w:t>QT-HCNS-DL-02 – B3.</w:t>
      </w:r>
    </w:p>
    <w:p>
      <w:pPr>
        <w:spacing w:before="140" w:after="60"/>
      </w:pPr>
      <w:r>
        <w:rPr>
          <w:b/>
          <w:sz w:val="22"/>
        </w:rPr>
        <w:t>Câu 10. Trong quy trình TIẾP NHẬN VÀ XỬ LÝ SỰ CỐ DỮ LIỆU HCNS, đối với công việc “Xác định loại và mức độ nhạy cảm của dữ liệu, số lượng người/đối tượng bị ảnh hưởng, phạm vi truy cập, khả năng dữ liệu đã bị truy cập/sao…”, yêu cầu kiểm tra/xác nhận/phê duyệt nào được áp dụng?</w:t>
      </w:r>
    </w:p>
    <w:p>
      <w:pPr>
        <w:spacing w:after="20"/>
        <w:ind w:left="259"/>
      </w:pPr>
      <w:r>
        <w:rPr>
          <w:sz w:val="21"/>
        </w:rPr>
        <w:t>A. Chủ dữ liệu xác nhận</w:t>
      </w:r>
    </w:p>
    <w:p>
      <w:pPr>
        <w:spacing w:after="20"/>
        <w:ind w:left="259"/>
      </w:pPr>
      <w:r>
        <w:rPr>
          <w:sz w:val="21"/>
        </w:rPr>
        <w:t>B. Không làm mất dữ liệu/nhật ký/bằng chứng</w:t>
      </w:r>
    </w:p>
    <w:p>
      <w:pPr>
        <w:spacing w:after="20"/>
        <w:ind w:left="259"/>
      </w:pPr>
      <w:r>
        <w:rPr>
          <w:sz w:val="21"/>
        </w:rPr>
        <w:t>C. Kiểm tra sau xử lý</w:t>
      </w:r>
    </w:p>
    <w:p>
      <w:pPr>
        <w:spacing w:after="20"/>
        <w:ind w:left="259"/>
      </w:pPr>
      <w:r>
        <w:rPr>
          <w:sz w:val="21"/>
        </w:rPr>
        <w:t>D. Cấp quản lý xem xét</w:t>
      </w:r>
    </w:p>
    <w:p>
      <w:pPr>
        <w:spacing w:before="40" w:after="20"/>
      </w:pPr>
      <w:r>
        <w:rPr>
          <w:b/>
          <w:sz w:val="21"/>
        </w:rPr>
        <w:t>Đáp án đúng: A</w:t>
      </w:r>
    </w:p>
    <w:p>
      <w:pPr>
        <w:spacing w:after="20"/>
      </w:pPr>
      <w:r>
        <w:rPr>
          <w:b/>
          <w:sz w:val="20"/>
        </w:rPr>
        <w:t xml:space="preserve">Giải thích: </w:t>
      </w:r>
      <w:r>
        <w:rPr>
          <w:sz w:val="20"/>
        </w:rPr>
        <w:t>Đáp án A đúng vì quy trình quy định yêu cầu kiểm tra/xác nhận/phê duyệt cho công việc này là: “Chủ dữ liệu xác nhận”. Các phương án còn lại áp dụng cho công đoạn khác hoặc không phù hợp.</w:t>
      </w:r>
    </w:p>
    <w:p>
      <w:pPr>
        <w:spacing w:after="80"/>
      </w:pPr>
      <w:r>
        <w:rPr>
          <w:b/>
          <w:sz w:val="20"/>
        </w:rPr>
        <w:t xml:space="preserve">Dẫn chiếu: </w:t>
      </w:r>
      <w:r>
        <w:rPr>
          <w:sz w:val="20"/>
        </w:rPr>
        <w:t>QT-HCNS-DL-02 – B3.</w:t>
      </w:r>
    </w:p>
    <w:p>
      <w:pPr>
        <w:spacing w:before="140" w:after="60"/>
      </w:pPr>
      <w:r>
        <w:rPr>
          <w:b/>
          <w:sz w:val="22"/>
        </w:rPr>
        <w:t>Câu 11. Trong quy trình TIẾP NHẬN VÀ XỬ LÝ SỰ CỐ DỮ LIỆU HCNS, sau khi hoàn thành công việc “Thực hiện ngay các biện pháp khẩn cấp trong phạm vi được phân quyền để hạn chế sự cố tiếp tục phát sinh hoặc mở rộng, gồm thu hồi liên…”, công việc nào được thực hiện tiếp theo?</w:t>
      </w:r>
    </w:p>
    <w:p>
      <w:pPr>
        <w:spacing w:after="20"/>
        <w:ind w:left="259"/>
      </w:pPr>
      <w:r>
        <w:rPr>
          <w:sz w:val="21"/>
        </w:rPr>
        <w:t>A. Theo dõi hành động khắc phục và phòng ngừa đến khi hoàn tất.</w:t>
      </w:r>
    </w:p>
    <w:p>
      <w:pPr>
        <w:spacing w:after="20"/>
        <w:ind w:left="259"/>
      </w:pPr>
      <w:r>
        <w:rPr>
          <w:sz w:val="21"/>
        </w:rPr>
        <w:t>B. Căn cứ mức độ và tính chất sự cố, HCNS báo cáo cấp có thẩm quyền và phối hợp Chủ dữ liệu, đầu mối quản trị hệ thống, Pháp chế hoặc bộ phận liên quan khi cần để xác định phương án xử lý, khôi phục, liên hệ bên nhận…</w:t>
      </w:r>
    </w:p>
    <w:p>
      <w:pPr>
        <w:spacing w:after="20"/>
        <w:ind w:left="259"/>
      </w:pPr>
      <w:r>
        <w:rPr>
          <w:sz w:val="21"/>
        </w:rPr>
        <w:t>C. Xác định loại và mức độ nhạy cảm của dữ liệu, số lượng người/đối tượng bị ảnh hưởng, phạm vi truy cập, khả năng dữ liệu đã bị truy cập/sao chép/chia sẻ/phát tán, khả năng tiếp tục mở rộng và khả năng kiểm soát</w:t>
      </w:r>
    </w:p>
    <w:p>
      <w:pPr>
        <w:spacing w:after="20"/>
        <w:ind w:left="259"/>
      </w:pPr>
      <w:r>
        <w:rPr>
          <w:sz w:val="21"/>
        </w:rPr>
        <w:t>D. Thực hiện biện pháp khắc phục theo phạm vi phụ trách</w:t>
      </w:r>
    </w:p>
    <w:p>
      <w:pPr>
        <w:spacing w:before="40" w:after="20"/>
      </w:pPr>
      <w:r>
        <w:rPr>
          <w:b/>
          <w:sz w:val="21"/>
        </w:rPr>
        <w:t>Đáp án đúng: C</w:t>
      </w:r>
    </w:p>
    <w:p>
      <w:pPr>
        <w:spacing w:after="20"/>
      </w:pPr>
      <w:r>
        <w:rPr>
          <w:b/>
          <w:sz w:val="20"/>
        </w:rPr>
        <w:t xml:space="preserve">Giải thích: </w:t>
      </w:r>
      <w:r>
        <w:rPr>
          <w:sz w:val="20"/>
        </w:rPr>
        <w:t>Đáp án C đúng vì theo trình tự quy trình, sau công việc “Thực hiện ngay các biện pháp khẩn cấp trong phạm vi được phân quyền để hạn chế sự cố tiếp tục phát sinh hoặc mở rộng…” là công việc “Xác định loại và mức độ nhạy cảm của dữ liệu, số lượng người/đối tượng bị ảnh hưởng, phạm vi truy cập, khả năng dữ liệu đã bị truy cập/sao chép/chia sẻ/phát tán, khả năng tiếp tục mở rộng và khả năng kiểm soát”. Các phương án còn lại không phải công đoạn kế tiếp trực tiếp.</w:t>
      </w:r>
    </w:p>
    <w:p>
      <w:pPr>
        <w:spacing w:after="80"/>
      </w:pPr>
      <w:r>
        <w:rPr>
          <w:b/>
          <w:sz w:val="20"/>
        </w:rPr>
        <w:t xml:space="preserve">Dẫn chiếu: </w:t>
      </w:r>
      <w:r>
        <w:rPr>
          <w:sz w:val="20"/>
        </w:rPr>
        <w:t>QT-HCNS-DL-02 – B2 → B3.</w:t>
      </w:r>
    </w:p>
    <w:p>
      <w:pPr>
        <w:spacing w:before="140" w:after="60"/>
      </w:pPr>
      <w:r>
        <w:rPr>
          <w:b/>
          <w:sz w:val="22"/>
        </w:rPr>
        <w:t>Câu 12. Trong quy trình TIẾP NHẬN VÀ XỬ LÝ SỰ CỐ DỮ LIỆU HCNS, để tạo ra đầu ra “Đánh giá và mức độ sự cố”, nội dung công việc nào phải được thực hiện?</w:t>
      </w:r>
    </w:p>
    <w:p>
      <w:pPr>
        <w:spacing w:after="20"/>
        <w:ind w:left="259"/>
      </w:pPr>
      <w:r>
        <w:rPr>
          <w:sz w:val="21"/>
        </w:rPr>
        <w:t>A. Thông báo ngay cho HCNS và/hoặc đầu mối quản trị hệ thống theo kênh được Công ty quy định</w:t>
      </w:r>
    </w:p>
    <w:p>
      <w:pPr>
        <w:spacing w:after="20"/>
        <w:ind w:left="259"/>
      </w:pPr>
      <w:r>
        <w:rPr>
          <w:sz w:val="21"/>
        </w:rPr>
        <w:t>B. Phân tích nguyên nhân gốc, trách nhiệm, lỗ hổng và hành động khắc phục/phòng ngừa.</w:t>
      </w:r>
    </w:p>
    <w:p>
      <w:pPr>
        <w:spacing w:after="20"/>
        <w:ind w:left="259"/>
      </w:pPr>
      <w:r>
        <w:rPr>
          <w:sz w:val="21"/>
        </w:rPr>
        <w:t>C. Xác định loại và mức độ nhạy cảm của dữ liệu, số lượng người/đối tượng bị ảnh hưởng, phạm vi truy cập, khả năng dữ liệu đã bị truy cập/sao chép/chia sẻ/phát tán, khả năng tiếp tục mở rộng và khả năng kiểm soát</w:t>
      </w:r>
    </w:p>
    <w:p>
      <w:pPr>
        <w:spacing w:after="20"/>
        <w:ind w:left="259"/>
      </w:pPr>
      <w:r>
        <w:rPr>
          <w:sz w:val="21"/>
        </w:rPr>
        <w:t>D. Thực hiện biện pháp khắc phục theo phạm vi phụ trách</w:t>
      </w:r>
    </w:p>
    <w:p>
      <w:pPr>
        <w:spacing w:before="40" w:after="20"/>
      </w:pPr>
      <w:r>
        <w:rPr>
          <w:b/>
          <w:sz w:val="21"/>
        </w:rPr>
        <w:t>Đáp án đúng: C</w:t>
      </w:r>
    </w:p>
    <w:p>
      <w:pPr>
        <w:spacing w:after="20"/>
      </w:pPr>
      <w:r>
        <w:rPr>
          <w:b/>
          <w:sz w:val="20"/>
        </w:rPr>
        <w:t xml:space="preserve">Giải thích: </w:t>
      </w:r>
      <w:r>
        <w:rPr>
          <w:sz w:val="20"/>
        </w:rPr>
        <w:t>Đáp án C đúng vì công đoạn tạo ra “Đánh giá và mức độ sự cố” yêu cầu thực hiện: “Xác định loại và mức độ nhạy cảm của dữ liệu, số lượng người/đối tượng bị ảnh hưởng, phạm vi truy cập, khả năng dữ liệu đã bị truy cập/sao chép/chia sẻ/phát tán, khả năng tiếp tục mở rộng và khả năng kiểm soát”. Các phương án còn lại là nội dung của công đoạn khác hoặc không phù hợp với đầu ra được hỏi.</w:t>
      </w:r>
    </w:p>
    <w:p>
      <w:pPr>
        <w:spacing w:after="80"/>
      </w:pPr>
      <w:r>
        <w:rPr>
          <w:b/>
          <w:sz w:val="20"/>
        </w:rPr>
        <w:t xml:space="preserve">Dẫn chiếu: </w:t>
      </w:r>
      <w:r>
        <w:rPr>
          <w:sz w:val="20"/>
        </w:rPr>
        <w:t>QT-HCNS-DL-02 – B3.</w:t>
      </w:r>
    </w:p>
    <w:p>
      <w:pPr>
        <w:spacing w:before="140" w:after="60"/>
      </w:pPr>
      <w:r>
        <w:rPr>
          <w:b/>
          <w:sz w:val="22"/>
        </w:rPr>
        <w:t>Câu 13. Trong quy trình TIẾP NHẬN VÀ XỬ LÝ SỰ CỐ DỮ LIỆU HCNS, sau khi hoàn thành công việc “Thực hiện biện pháp khắc phục theo phạm vi phụ trách”, đầu ra cần đạt là gì?</w:t>
      </w:r>
    </w:p>
    <w:p>
      <w:pPr>
        <w:spacing w:after="20"/>
        <w:ind w:left="259"/>
      </w:pPr>
      <w:r>
        <w:rPr>
          <w:sz w:val="21"/>
        </w:rPr>
        <w:t>A. Kế hoạch xử lý/Phương án ứng phó</w:t>
      </w:r>
    </w:p>
    <w:p>
      <w:pPr>
        <w:spacing w:after="20"/>
        <w:ind w:left="259"/>
      </w:pPr>
      <w:r>
        <w:rPr>
          <w:sz w:val="21"/>
        </w:rPr>
        <w:t>B. Hệ thống/dữ liệu được kiểm soát</w:t>
      </w:r>
    </w:p>
    <w:p>
      <w:pPr>
        <w:spacing w:after="20"/>
        <w:ind w:left="259"/>
      </w:pPr>
      <w:r>
        <w:rPr>
          <w:sz w:val="21"/>
        </w:rPr>
        <w:t>C. Sự cố đóng</w:t>
      </w:r>
    </w:p>
    <w:p>
      <w:pPr>
        <w:spacing w:after="20"/>
        <w:ind w:left="259"/>
      </w:pPr>
      <w:r>
        <w:rPr>
          <w:sz w:val="21"/>
        </w:rPr>
        <w:t>D. Đánh giá và mức độ sự cố</w:t>
      </w:r>
    </w:p>
    <w:p>
      <w:pPr>
        <w:spacing w:before="40" w:after="20"/>
      </w:pPr>
      <w:r>
        <w:rPr>
          <w:b/>
          <w:sz w:val="21"/>
        </w:rPr>
        <w:t>Đáp án đúng: B</w:t>
      </w:r>
    </w:p>
    <w:p>
      <w:pPr>
        <w:spacing w:after="20"/>
      </w:pPr>
      <w:r>
        <w:rPr>
          <w:b/>
          <w:sz w:val="20"/>
        </w:rPr>
        <w:t xml:space="preserve">Giải thích: </w:t>
      </w:r>
      <w:r>
        <w:rPr>
          <w:sz w:val="20"/>
        </w:rPr>
        <w:t>Đáp án B đúng vì sau công việc nêu trên, quy trình xác định đầu ra là “Hệ thống/dữ liệu được kiểm soát”. Các phương án còn lại là đầu ra của công đoạn khác hoặc không đúng với công việc được hỏi.</w:t>
      </w:r>
    </w:p>
    <w:p>
      <w:pPr>
        <w:spacing w:after="80"/>
      </w:pPr>
      <w:r>
        <w:rPr>
          <w:b/>
          <w:sz w:val="20"/>
        </w:rPr>
        <w:t xml:space="preserve">Dẫn chiếu: </w:t>
      </w:r>
      <w:r>
        <w:rPr>
          <w:sz w:val="20"/>
        </w:rPr>
        <w:t>QT-HCNS-DL-02 – B5.</w:t>
      </w:r>
    </w:p>
    <w:p>
      <w:pPr>
        <w:spacing w:before="140" w:after="60"/>
      </w:pPr>
      <w:r>
        <w:rPr>
          <w:b/>
          <w:sz w:val="22"/>
        </w:rPr>
        <w:t>Câu 14. Trong quy trình TIẾP NHẬN VÀ XỬ LÝ SỰ CỐ DỮ LIỆU HCNS, sau khi hoàn thành công việc “Phân tích nguyên nhân gốc, trách nhiệm, lỗ hổng và hành động khắc phục/phòng ngừa.”, đầu ra cần đạt là gì?</w:t>
      </w:r>
    </w:p>
    <w:p>
      <w:pPr>
        <w:spacing w:after="20"/>
        <w:ind w:left="259"/>
      </w:pPr>
      <w:r>
        <w:rPr>
          <w:sz w:val="21"/>
        </w:rPr>
        <w:t>A. Sự cố đóng</w:t>
      </w:r>
    </w:p>
    <w:p>
      <w:pPr>
        <w:spacing w:after="20"/>
        <w:ind w:left="259"/>
      </w:pPr>
      <w:r>
        <w:rPr>
          <w:sz w:val="21"/>
        </w:rPr>
        <w:t>B. Biên bản kết luận/Hành động phòng ngừa</w:t>
      </w:r>
    </w:p>
    <w:p>
      <w:pPr>
        <w:spacing w:after="20"/>
        <w:ind w:left="259"/>
      </w:pPr>
      <w:r>
        <w:rPr>
          <w:sz w:val="21"/>
        </w:rPr>
        <w:t>C. Hệ thống/dữ liệu được kiểm soát</w:t>
      </w:r>
    </w:p>
    <w:p>
      <w:pPr>
        <w:spacing w:after="20"/>
        <w:ind w:left="259"/>
      </w:pPr>
      <w:r>
        <w:rPr>
          <w:sz w:val="21"/>
        </w:rPr>
        <w:t>D. Phiếu/thông tin sự cố</w:t>
      </w:r>
    </w:p>
    <w:p>
      <w:pPr>
        <w:spacing w:before="40" w:after="20"/>
      </w:pPr>
      <w:r>
        <w:rPr>
          <w:b/>
          <w:sz w:val="21"/>
        </w:rPr>
        <w:t>Đáp án đúng: B</w:t>
      </w:r>
    </w:p>
    <w:p>
      <w:pPr>
        <w:spacing w:after="20"/>
      </w:pPr>
      <w:r>
        <w:rPr>
          <w:b/>
          <w:sz w:val="20"/>
        </w:rPr>
        <w:t xml:space="preserve">Giải thích: </w:t>
      </w:r>
      <w:r>
        <w:rPr>
          <w:sz w:val="20"/>
        </w:rPr>
        <w:t>Đáp án B đúng vì sau công việc nêu trên, quy trình xác định đầu ra là “Biên bản kết luận/Hành động phòng ngừa”. Các phương án còn lại là đầu ra của công đoạn khác hoặc không đúng với công việc được hỏi.</w:t>
      </w:r>
    </w:p>
    <w:p>
      <w:pPr>
        <w:spacing w:after="80"/>
      </w:pPr>
      <w:r>
        <w:rPr>
          <w:b/>
          <w:sz w:val="20"/>
        </w:rPr>
        <w:t xml:space="preserve">Dẫn chiếu: </w:t>
      </w:r>
      <w:r>
        <w:rPr>
          <w:sz w:val="20"/>
        </w:rPr>
        <w:t>QT-HCNS-DL-02 – B6.</w:t>
      </w:r>
    </w:p>
    <w:p>
      <w:pPr>
        <w:spacing w:before="140" w:after="60"/>
      </w:pPr>
      <w:r>
        <w:rPr>
          <w:b/>
          <w:sz w:val="22"/>
        </w:rPr>
        <w:t>Câu 15. Trong quy trình TIẾP NHẬN VÀ XỬ LÝ SỰ CỐ DỮ LIỆU HCNS, để tạo ra đầu ra “Hệ thống/dữ liệu được kiểm soát”, nội dung công việc nào phải được thực hiện?</w:t>
      </w:r>
    </w:p>
    <w:p>
      <w:pPr>
        <w:spacing w:after="20"/>
        <w:ind w:left="259"/>
      </w:pPr>
      <w:r>
        <w:rPr>
          <w:sz w:val="21"/>
        </w:rPr>
        <w:t>A. Theo dõi hành động khắc phục và phòng ngừa đến khi hoàn tất.</w:t>
      </w:r>
    </w:p>
    <w:p>
      <w:pPr>
        <w:spacing w:after="20"/>
        <w:ind w:left="259"/>
      </w:pPr>
      <w:r>
        <w:rPr>
          <w:sz w:val="21"/>
        </w:rPr>
        <w:t>B. Thông báo ngay cho HCNS và/hoặc đầu mối quản trị hệ thống theo kênh được Công ty quy định</w:t>
      </w:r>
    </w:p>
    <w:p>
      <w:pPr>
        <w:spacing w:after="20"/>
        <w:ind w:left="259"/>
      </w:pPr>
      <w:r>
        <w:rPr>
          <w:sz w:val="21"/>
        </w:rPr>
        <w:t>C. Thực hiện biện pháp khắc phục theo phạm vi phụ trách</w:t>
      </w:r>
    </w:p>
    <w:p>
      <w:pPr>
        <w:spacing w:after="20"/>
        <w:ind w:left="259"/>
      </w:pPr>
      <w:r>
        <w:rPr>
          <w:sz w:val="21"/>
        </w:rPr>
        <w:t>D. Phân tích nguyên nhân gốc, trách nhiệm, lỗ hổng và hành động khắc phục/phòng ngừa.</w:t>
      </w:r>
    </w:p>
    <w:p>
      <w:pPr>
        <w:spacing w:before="40" w:after="20"/>
      </w:pPr>
      <w:r>
        <w:rPr>
          <w:b/>
          <w:sz w:val="21"/>
        </w:rPr>
        <w:t>Đáp án đúng: C</w:t>
      </w:r>
    </w:p>
    <w:p>
      <w:pPr>
        <w:spacing w:after="20"/>
      </w:pPr>
      <w:r>
        <w:rPr>
          <w:b/>
          <w:sz w:val="20"/>
        </w:rPr>
        <w:t xml:space="preserve">Giải thích: </w:t>
      </w:r>
      <w:r>
        <w:rPr>
          <w:sz w:val="20"/>
        </w:rPr>
        <w:t>Đáp án C đúng vì công đoạn tạo ra “Hệ thống/dữ liệu được kiểm soát” yêu cầu thực hiện: “Thực hiện biện pháp khắc phục theo phạm vi phụ trách”. Các phương án còn lại là nội dung của công đoạn khác hoặc không phù hợp với đầu ra được hỏi.</w:t>
      </w:r>
    </w:p>
    <w:p>
      <w:pPr>
        <w:spacing w:after="80"/>
      </w:pPr>
      <w:r>
        <w:rPr>
          <w:b/>
          <w:sz w:val="20"/>
        </w:rPr>
        <w:t xml:space="preserve">Dẫn chiếu: </w:t>
      </w:r>
      <w:r>
        <w:rPr>
          <w:sz w:val="20"/>
        </w:rPr>
        <w:t>QT-HCNS-DL-02 – B5.</w:t>
      </w:r>
    </w:p>
    <w:p>
      <w:pPr>
        <w:spacing w:before="140" w:after="60"/>
      </w:pPr>
      <w:r>
        <w:rPr>
          <w:b/>
          <w:sz w:val="22"/>
        </w:rPr>
        <w:t>Câu 16. Trong quy trình TIẾP NHẬN VÀ XỬ LÝ SỰ CỐ DỮ LIỆU HCNS, sau khi hoàn thành công việc “Căn cứ mức độ và tính chất sự cố, HCNS báo cáo cấp có thẩm quyền và phối hợp Chủ dữ liệu, đầu mối quản trị hệ thống, Pháp chế hoặc bộ phận liên…”, đầu ra cần đạt là gì?</w:t>
      </w:r>
    </w:p>
    <w:p>
      <w:pPr>
        <w:spacing w:after="20"/>
        <w:ind w:left="259"/>
      </w:pPr>
      <w:r>
        <w:rPr>
          <w:sz w:val="21"/>
        </w:rPr>
        <w:t>A. Sự cố được khoanh vùng</w:t>
      </w:r>
    </w:p>
    <w:p>
      <w:pPr>
        <w:spacing w:after="20"/>
        <w:ind w:left="259"/>
      </w:pPr>
      <w:r>
        <w:rPr>
          <w:sz w:val="21"/>
        </w:rPr>
        <w:t>B. Hệ thống/dữ liệu được kiểm soát</w:t>
      </w:r>
    </w:p>
    <w:p>
      <w:pPr>
        <w:spacing w:after="20"/>
        <w:ind w:left="259"/>
      </w:pPr>
      <w:r>
        <w:rPr>
          <w:sz w:val="21"/>
        </w:rPr>
        <w:t>C. Phiếu/thông tin sự cố</w:t>
      </w:r>
    </w:p>
    <w:p>
      <w:pPr>
        <w:spacing w:after="20"/>
        <w:ind w:left="259"/>
      </w:pPr>
      <w:r>
        <w:rPr>
          <w:sz w:val="21"/>
        </w:rPr>
        <w:t>D. Kế hoạch xử lý/Phương án ứng phó</w:t>
      </w:r>
    </w:p>
    <w:p>
      <w:pPr>
        <w:spacing w:before="40" w:after="20"/>
      </w:pPr>
      <w:r>
        <w:rPr>
          <w:b/>
          <w:sz w:val="21"/>
        </w:rPr>
        <w:t>Đáp án đúng: D</w:t>
      </w:r>
    </w:p>
    <w:p>
      <w:pPr>
        <w:spacing w:after="20"/>
      </w:pPr>
      <w:r>
        <w:rPr>
          <w:b/>
          <w:sz w:val="20"/>
        </w:rPr>
        <w:t xml:space="preserve">Giải thích: </w:t>
      </w:r>
      <w:r>
        <w:rPr>
          <w:sz w:val="20"/>
        </w:rPr>
        <w:t>Đáp án D đúng vì sau công việc nêu trên, quy trình xác định đầu ra là “Kế hoạch xử lý/Phương án ứng phó”. Các phương án còn lại là đầu ra của công đoạn khác hoặc không đúng với công việc được hỏi.</w:t>
      </w:r>
    </w:p>
    <w:p>
      <w:pPr>
        <w:spacing w:after="80"/>
      </w:pPr>
      <w:r>
        <w:rPr>
          <w:b/>
          <w:sz w:val="20"/>
        </w:rPr>
        <w:t xml:space="preserve">Dẫn chiếu: </w:t>
      </w:r>
      <w:r>
        <w:rPr>
          <w:sz w:val="20"/>
        </w:rPr>
        <w:t>QT-HCNS-DL-02 – B4.</w:t>
      </w:r>
    </w:p>
    <w:p>
      <w:pPr>
        <w:spacing w:before="140" w:after="60"/>
      </w:pPr>
      <w:r>
        <w:rPr>
          <w:b/>
          <w:sz w:val="22"/>
        </w:rPr>
        <w:t>Câu 17. Trong quy trình TIẾP NHẬN VÀ XỬ LÝ SỰ CỐ DỮ LIỆU HCNS, ai là đầu mối chịu trách nhiệm chính thực hiện công việc “Theo dõi hành động khắc phục và phòng ngừa đến khi hoàn tất.”?</w:t>
      </w:r>
    </w:p>
    <w:p>
      <w:pPr>
        <w:spacing w:after="20"/>
        <w:ind w:left="259"/>
      </w:pPr>
      <w:r>
        <w:rPr>
          <w:sz w:val="21"/>
        </w:rPr>
        <w:t>A. Người phát hiện</w:t>
      </w:r>
    </w:p>
    <w:p>
      <w:pPr>
        <w:spacing w:after="20"/>
        <w:ind w:left="259"/>
      </w:pPr>
      <w:r>
        <w:rPr>
          <w:sz w:val="21"/>
        </w:rPr>
        <w:t>B. HCNS</w:t>
      </w:r>
    </w:p>
    <w:p>
      <w:pPr>
        <w:spacing w:after="20"/>
        <w:ind w:left="259"/>
      </w:pPr>
      <w:r>
        <w:rPr>
          <w:sz w:val="21"/>
        </w:rPr>
        <w:t>C. HCNS/Đầu mối quản trị hệ thống</w:t>
      </w:r>
    </w:p>
    <w:p>
      <w:pPr>
        <w:spacing w:after="20"/>
        <w:ind w:left="259"/>
      </w:pPr>
      <w:r>
        <w:rPr>
          <w:sz w:val="21"/>
        </w:rPr>
        <w:t>D. Cấp có thẩm quyền/HCNS</w:t>
      </w:r>
    </w:p>
    <w:p>
      <w:pPr>
        <w:spacing w:before="40" w:after="20"/>
      </w:pPr>
      <w:r>
        <w:rPr>
          <w:b/>
          <w:sz w:val="21"/>
        </w:rPr>
        <w:t>Đáp án đúng: B</w:t>
      </w:r>
    </w:p>
    <w:p>
      <w:pPr>
        <w:spacing w:after="20"/>
      </w:pPr>
      <w:r>
        <w:rPr>
          <w:b/>
          <w:sz w:val="20"/>
        </w:rPr>
        <w:t xml:space="preserve">Giải thích: </w:t>
      </w:r>
      <w:r>
        <w:rPr>
          <w:sz w:val="20"/>
        </w:rPr>
        <w:t>Đáp án B đúng: đầu mối thực hiện công việc “Theo dõi hành động khắc phục và phòng ngừa đến khi hoàn tất.” là HCNS. Các phương án còn lại không phải đầu mối thực hiện chính của công đoạn này.</w:t>
      </w:r>
    </w:p>
    <w:p>
      <w:pPr>
        <w:spacing w:after="80"/>
      </w:pPr>
      <w:r>
        <w:rPr>
          <w:b/>
          <w:sz w:val="20"/>
        </w:rPr>
        <w:t xml:space="preserve">Dẫn chiếu: </w:t>
      </w:r>
      <w:r>
        <w:rPr>
          <w:sz w:val="20"/>
        </w:rPr>
        <w:t>QT-HCNS-DL-02 – B7.</w:t>
      </w:r>
    </w:p>
    <w:p>
      <w:pPr>
        <w:spacing w:before="140" w:after="60"/>
      </w:pPr>
      <w:r>
        <w:rPr>
          <w:b/>
          <w:sz w:val="22"/>
        </w:rPr>
        <w:t>Câu 18. Trong quy trình TIẾP NHẬN VÀ XỬ LÝ SỰ CỐ DỮ LIỆU HCNS, đối với công việc “Thực hiện biện pháp khắc phục theo phạm vi phụ trách”, yêu cầu kiểm tra/xác nhận/phê duyệt nào được áp dụng?</w:t>
      </w:r>
    </w:p>
    <w:p>
      <w:pPr>
        <w:spacing w:after="20"/>
        <w:ind w:left="259"/>
      </w:pPr>
      <w:r>
        <w:rPr>
          <w:sz w:val="21"/>
        </w:rPr>
        <w:t>A. Chủ dữ liệu xác nhận</w:t>
      </w:r>
    </w:p>
    <w:p>
      <w:pPr>
        <w:spacing w:after="20"/>
        <w:ind w:left="259"/>
      </w:pPr>
      <w:r>
        <w:rPr>
          <w:sz w:val="21"/>
        </w:rPr>
        <w:t>B. Không làm mất dữ liệu/nhật ký/bằng chứng</w:t>
      </w:r>
    </w:p>
    <w:p>
      <w:pPr>
        <w:spacing w:after="20"/>
        <w:ind w:left="259"/>
      </w:pPr>
      <w:r>
        <w:rPr>
          <w:sz w:val="21"/>
        </w:rPr>
        <w:t>C. Ưu tiên thông báo nhanh</w:t>
      </w:r>
    </w:p>
    <w:p>
      <w:pPr>
        <w:spacing w:after="20"/>
        <w:ind w:left="259"/>
      </w:pPr>
      <w:r>
        <w:rPr>
          <w:sz w:val="21"/>
        </w:rPr>
        <w:t>D. Kiểm tra sau xử lý</w:t>
      </w:r>
    </w:p>
    <w:p>
      <w:pPr>
        <w:spacing w:before="40" w:after="20"/>
      </w:pPr>
      <w:r>
        <w:rPr>
          <w:b/>
          <w:sz w:val="21"/>
        </w:rPr>
        <w:t>Đáp án đúng: D</w:t>
      </w:r>
    </w:p>
    <w:p>
      <w:pPr>
        <w:spacing w:after="20"/>
      </w:pPr>
      <w:r>
        <w:rPr>
          <w:b/>
          <w:sz w:val="20"/>
        </w:rPr>
        <w:t xml:space="preserve">Giải thích: </w:t>
      </w:r>
      <w:r>
        <w:rPr>
          <w:sz w:val="20"/>
        </w:rPr>
        <w:t>Đáp án D đúng vì quy trình quy định yêu cầu kiểm tra/xác nhận/phê duyệt cho công việc này là: “Kiểm tra sau xử lý”. Các phương án còn lại áp dụng cho công đoạn khác hoặc không phù hợp.</w:t>
      </w:r>
    </w:p>
    <w:p>
      <w:pPr>
        <w:spacing w:after="80"/>
      </w:pPr>
      <w:r>
        <w:rPr>
          <w:b/>
          <w:sz w:val="20"/>
        </w:rPr>
        <w:t xml:space="preserve">Dẫn chiếu: </w:t>
      </w:r>
      <w:r>
        <w:rPr>
          <w:sz w:val="20"/>
        </w:rPr>
        <w:t>QT-HCNS-DL-02 – B5.</w:t>
      </w:r>
    </w:p>
    <w:p>
      <w:pPr>
        <w:spacing w:before="140" w:after="60"/>
      </w:pPr>
      <w:r>
        <w:rPr>
          <w:b/>
          <w:sz w:val="22"/>
        </w:rPr>
        <w:t>Câu 19. Trong quy trình TIẾP NHẬN VÀ XỬ LÝ SỰ CỐ DỮ LIỆU HCNS, để tạo ra đầu ra “Biên bản kết luận/Hành động phòng ngừa”, nội dung công việc nào phải được thực hiện?</w:t>
      </w:r>
    </w:p>
    <w:p>
      <w:pPr>
        <w:spacing w:after="20"/>
        <w:ind w:left="259"/>
      </w:pPr>
      <w:r>
        <w:rPr>
          <w:sz w:val="21"/>
        </w:rPr>
        <w:t>A. Thực hiện biện pháp khắc phục theo phạm vi phụ trách</w:t>
      </w:r>
    </w:p>
    <w:p>
      <w:pPr>
        <w:spacing w:after="20"/>
        <w:ind w:left="259"/>
      </w:pPr>
      <w:r>
        <w:rPr>
          <w:sz w:val="21"/>
        </w:rPr>
        <w:t>B. Xác định loại và mức độ nhạy cảm của dữ liệu, số lượng người/đối tượng bị ảnh hưởng, phạm vi truy cập, khả năng dữ liệu đã bị truy cập/sao chép/chia sẻ/phát tán, khả năng tiếp tục mở rộng và khả năng kiểm soát</w:t>
      </w:r>
    </w:p>
    <w:p>
      <w:pPr>
        <w:spacing w:after="20"/>
        <w:ind w:left="259"/>
      </w:pPr>
      <w:r>
        <w:rPr>
          <w:sz w:val="21"/>
        </w:rPr>
        <w:t>C. Thực hiện ngay các biện pháp khẩn cấp trong phạm vi được phân quyền để hạn chế sự cố tiếp tục phát sinh hoặc mở rộng, gồm thu hồi liên kết chia sẻ, tạm khóa/giới hạn quyền truy cập, thay đổi thông tin xác thực, cô lập…</w:t>
      </w:r>
    </w:p>
    <w:p>
      <w:pPr>
        <w:spacing w:after="20"/>
        <w:ind w:left="259"/>
      </w:pPr>
      <w:r>
        <w:rPr>
          <w:sz w:val="21"/>
        </w:rPr>
        <w:t>D. Phân tích nguyên nhân gốc, trách nhiệm, lỗ hổng và hành động khắc phục/phòng ngừa.</w:t>
      </w:r>
    </w:p>
    <w:p>
      <w:pPr>
        <w:spacing w:before="40" w:after="20"/>
      </w:pPr>
      <w:r>
        <w:rPr>
          <w:b/>
          <w:sz w:val="21"/>
        </w:rPr>
        <w:t>Đáp án đúng: D</w:t>
      </w:r>
    </w:p>
    <w:p>
      <w:pPr>
        <w:spacing w:after="20"/>
      </w:pPr>
      <w:r>
        <w:rPr>
          <w:b/>
          <w:sz w:val="20"/>
        </w:rPr>
        <w:t xml:space="preserve">Giải thích: </w:t>
      </w:r>
      <w:r>
        <w:rPr>
          <w:sz w:val="20"/>
        </w:rPr>
        <w:t>Đáp án D đúng vì công đoạn tạo ra “Biên bản kết luận/Hành động phòng ngừa” yêu cầu thực hiện: “Phân tích nguyên nhân gốc, trách nhiệm, lỗ hổng và hành động khắc phục/phòng ngừa.”. Các phương án còn lại là nội dung của công đoạn khác hoặc không phù hợp với đầu ra được hỏi.</w:t>
      </w:r>
    </w:p>
    <w:p>
      <w:pPr>
        <w:spacing w:after="80"/>
      </w:pPr>
      <w:r>
        <w:rPr>
          <w:b/>
          <w:sz w:val="20"/>
        </w:rPr>
        <w:t xml:space="preserve">Dẫn chiếu: </w:t>
      </w:r>
      <w:r>
        <w:rPr>
          <w:sz w:val="20"/>
        </w:rPr>
        <w:t>QT-HCNS-DL-02 – B6.</w:t>
      </w:r>
    </w:p>
    <w:p>
      <w:pPr>
        <w:spacing w:before="140" w:after="60"/>
      </w:pPr>
      <w:r>
        <w:rPr>
          <w:b/>
          <w:sz w:val="22"/>
        </w:rPr>
        <w:t>Câu 20. Trong quy trình TIẾP NHẬN VÀ XỬ LÝ SỰ CỐ DỮ LIỆU HCNS, sau khi hoàn thành công việc “Thông báo ngay cho HCNS và/hoặc đầu mối quản trị hệ thống theo kênh được Công ty quy định”, đầu ra cần đạt là gì?</w:t>
      </w:r>
    </w:p>
    <w:p>
      <w:pPr>
        <w:spacing w:after="20"/>
        <w:ind w:left="259"/>
      </w:pPr>
      <w:r>
        <w:rPr>
          <w:sz w:val="21"/>
        </w:rPr>
        <w:t>A. Sự cố được khoanh vùng</w:t>
      </w:r>
    </w:p>
    <w:p>
      <w:pPr>
        <w:spacing w:after="20"/>
        <w:ind w:left="259"/>
      </w:pPr>
      <w:r>
        <w:rPr>
          <w:sz w:val="21"/>
        </w:rPr>
        <w:t>B. Phiếu/thông tin sự cố</w:t>
      </w:r>
    </w:p>
    <w:p>
      <w:pPr>
        <w:spacing w:after="20"/>
        <w:ind w:left="259"/>
      </w:pPr>
      <w:r>
        <w:rPr>
          <w:sz w:val="21"/>
        </w:rPr>
        <w:t>C. Hệ thống/dữ liệu được kiểm soát</w:t>
      </w:r>
    </w:p>
    <w:p>
      <w:pPr>
        <w:spacing w:after="20"/>
        <w:ind w:left="259"/>
      </w:pPr>
      <w:r>
        <w:rPr>
          <w:sz w:val="21"/>
        </w:rPr>
        <w:t>D. Đánh giá và mức độ sự cố</w:t>
      </w:r>
    </w:p>
    <w:p>
      <w:pPr>
        <w:spacing w:before="40" w:after="20"/>
      </w:pPr>
      <w:r>
        <w:rPr>
          <w:b/>
          <w:sz w:val="21"/>
        </w:rPr>
        <w:t>Đáp án đúng: B</w:t>
      </w:r>
    </w:p>
    <w:p>
      <w:pPr>
        <w:spacing w:after="20"/>
      </w:pPr>
      <w:r>
        <w:rPr>
          <w:b/>
          <w:sz w:val="20"/>
        </w:rPr>
        <w:t xml:space="preserve">Giải thích: </w:t>
      </w:r>
      <w:r>
        <w:rPr>
          <w:sz w:val="20"/>
        </w:rPr>
        <w:t>Đáp án B đúng vì sau công việc nêu trên, quy trình xác định đầu ra là “Phiếu/thông tin sự cố”. Các phương án còn lại là đầu ra của công đoạn khác hoặc không đúng với công việc được hỏi.</w:t>
      </w:r>
    </w:p>
    <w:p>
      <w:pPr>
        <w:spacing w:after="80"/>
      </w:pPr>
      <w:r>
        <w:rPr>
          <w:b/>
          <w:sz w:val="20"/>
        </w:rPr>
        <w:t xml:space="preserve">Dẫn chiếu: </w:t>
      </w:r>
      <w:r>
        <w:rPr>
          <w:sz w:val="20"/>
        </w:rPr>
        <w:t>QT-HCNS-DL-02 – B1.</w:t>
      </w:r>
    </w:p>
    <w:p>
      <w:pPr>
        <w:spacing w:before="140" w:after="60"/>
      </w:pPr>
      <w:r>
        <w:rPr>
          <w:b/>
          <w:sz w:val="22"/>
        </w:rPr>
        <w:t>Câu 21. Trong quy trình TIẾP NHẬN VÀ XỬ LÝ SỰ CỐ DỮ LIỆU HCNS, để tạo ra đầu ra “Sự cố được khoanh vùng”, nội dung công việc nào phải được thực hiện?</w:t>
      </w:r>
    </w:p>
    <w:p>
      <w:pPr>
        <w:spacing w:after="20"/>
        <w:ind w:left="259"/>
      </w:pPr>
      <w:r>
        <w:rPr>
          <w:sz w:val="21"/>
        </w:rPr>
        <w:t>A. Thông báo ngay cho HCNS và/hoặc đầu mối quản trị hệ thống theo kênh được Công ty quy định</w:t>
      </w:r>
    </w:p>
    <w:p>
      <w:pPr>
        <w:spacing w:after="20"/>
        <w:ind w:left="259"/>
      </w:pPr>
      <w:r>
        <w:rPr>
          <w:sz w:val="21"/>
        </w:rPr>
        <w:t>B. Căn cứ mức độ và tính chất sự cố, HCNS báo cáo cấp có thẩm quyền và phối hợp Chủ dữ liệu, đầu mối quản trị hệ thống, Pháp chế hoặc bộ phận liên quan khi cần để xác định phương án xử lý, khôi phục, liên hệ bên nhận…</w:t>
      </w:r>
    </w:p>
    <w:p>
      <w:pPr>
        <w:spacing w:after="20"/>
        <w:ind w:left="259"/>
      </w:pPr>
      <w:r>
        <w:rPr>
          <w:sz w:val="21"/>
        </w:rPr>
        <w:t>C. Theo dõi hành động khắc phục và phòng ngừa đến khi hoàn tất.</w:t>
      </w:r>
    </w:p>
    <w:p>
      <w:pPr>
        <w:spacing w:after="20"/>
        <w:ind w:left="259"/>
      </w:pPr>
      <w:r>
        <w:rPr>
          <w:sz w:val="21"/>
        </w:rPr>
        <w:t>D. Thực hiện ngay các biện pháp khẩn cấp trong phạm vi được phân quyền để hạn chế sự cố tiếp tục phát sinh hoặc mở rộng, gồm thu hồi liên kết chia sẻ, tạm khóa/giới hạn quyền truy cập, thay đổi thông tin xác thực, cô lập…</w:t>
      </w:r>
    </w:p>
    <w:p>
      <w:pPr>
        <w:spacing w:before="40" w:after="20"/>
      </w:pPr>
      <w:r>
        <w:rPr>
          <w:b/>
          <w:sz w:val="21"/>
        </w:rPr>
        <w:t>Đáp án đúng: D</w:t>
      </w:r>
    </w:p>
    <w:p>
      <w:pPr>
        <w:spacing w:after="20"/>
      </w:pPr>
      <w:r>
        <w:rPr>
          <w:b/>
          <w:sz w:val="20"/>
        </w:rPr>
        <w:t xml:space="preserve">Giải thích: </w:t>
      </w:r>
      <w:r>
        <w:rPr>
          <w:sz w:val="20"/>
        </w:rPr>
        <w:t>Đáp án D đúng vì công đoạn tạo ra “Sự cố được khoanh vùng” yêu cầu thực hiện: “Thực hiện ngay các biện pháp khẩn cấp trong phạm vi được phân quyền để hạn chế sự cố tiếp tục phát sinh hoặc mở rộng, gồm thu hồi liên kết chia sẻ, tạm khóa/giới hạn quyền truy cập, thay đổi thông tin xác thực, cô lập…”. Các phương án còn lại là nội dung của công đoạn khác hoặc không phù hợp với đầu ra được hỏi.</w:t>
      </w:r>
    </w:p>
    <w:p>
      <w:pPr>
        <w:spacing w:after="80"/>
      </w:pPr>
      <w:r>
        <w:rPr>
          <w:b/>
          <w:sz w:val="20"/>
        </w:rPr>
        <w:t xml:space="preserve">Dẫn chiếu: </w:t>
      </w:r>
      <w:r>
        <w:rPr>
          <w:sz w:val="20"/>
        </w:rPr>
        <w:t>QT-HCNS-DL-02 – B2.</w:t>
      </w:r>
    </w:p>
    <w:p>
      <w:pPr>
        <w:spacing w:before="140" w:after="60"/>
      </w:pPr>
      <w:r>
        <w:rPr>
          <w:b/>
          <w:sz w:val="22"/>
        </w:rPr>
        <w:t>Câu 22. Trong quy trình TIẾP NHẬN VÀ XỬ LÝ SỰ CỐ DỮ LIỆU HCNS, để tạo ra đầu ra “Phiếu/thông tin sự cố”, nội dung công việc nào phải được thực hiện?</w:t>
      </w:r>
    </w:p>
    <w:p>
      <w:pPr>
        <w:spacing w:after="20"/>
        <w:ind w:left="259"/>
      </w:pPr>
      <w:r>
        <w:rPr>
          <w:sz w:val="21"/>
        </w:rPr>
        <w:t>A. Xác định loại và mức độ nhạy cảm của dữ liệu, số lượng người/đối tượng bị ảnh hưởng, phạm vi truy cập, khả năng dữ liệu đã bị truy cập/sao chép/chia sẻ/phát tán, khả năng tiếp tục mở rộng và khả năng kiểm soát</w:t>
      </w:r>
    </w:p>
    <w:p>
      <w:pPr>
        <w:spacing w:after="20"/>
        <w:ind w:left="259"/>
      </w:pPr>
      <w:r>
        <w:rPr>
          <w:sz w:val="21"/>
        </w:rPr>
        <w:t>B. Thông báo ngay cho HCNS và/hoặc đầu mối quản trị hệ thống theo kênh được Công ty quy định</w:t>
      </w:r>
    </w:p>
    <w:p>
      <w:pPr>
        <w:spacing w:after="20"/>
        <w:ind w:left="259"/>
      </w:pPr>
      <w:r>
        <w:rPr>
          <w:sz w:val="21"/>
        </w:rPr>
        <w:t>C. Thực hiện ngay các biện pháp khẩn cấp trong phạm vi được phân quyền để hạn chế sự cố tiếp tục phát sinh hoặc mở rộng, gồm thu hồi liên kết chia sẻ, tạm khóa/giới hạn quyền truy cập, thay đổi thông tin xác thực, cô lập…</w:t>
      </w:r>
    </w:p>
    <w:p>
      <w:pPr>
        <w:spacing w:after="20"/>
        <w:ind w:left="259"/>
      </w:pPr>
      <w:r>
        <w:rPr>
          <w:sz w:val="21"/>
        </w:rPr>
        <w:t>D. Căn cứ mức độ và tính chất sự cố, HCNS báo cáo cấp có thẩm quyền và phối hợp Chủ dữ liệu, đầu mối quản trị hệ thống, Pháp chế hoặc bộ phận liên quan khi cần để xác định phương án xử lý, khôi phục, liên hệ bên nhận…</w:t>
      </w:r>
    </w:p>
    <w:p>
      <w:pPr>
        <w:spacing w:before="40" w:after="20"/>
      </w:pPr>
      <w:r>
        <w:rPr>
          <w:b/>
          <w:sz w:val="21"/>
        </w:rPr>
        <w:t>Đáp án đúng: B</w:t>
      </w:r>
    </w:p>
    <w:p>
      <w:pPr>
        <w:spacing w:after="20"/>
      </w:pPr>
      <w:r>
        <w:rPr>
          <w:b/>
          <w:sz w:val="20"/>
        </w:rPr>
        <w:t xml:space="preserve">Giải thích: </w:t>
      </w:r>
      <w:r>
        <w:rPr>
          <w:sz w:val="20"/>
        </w:rPr>
        <w:t>Đáp án B đúng vì công đoạn tạo ra “Phiếu/thông tin sự cố” yêu cầu thực hiện: “Thông báo ngay cho HCNS và/hoặc đầu mối quản trị hệ thống theo kênh được Công ty quy định”. Các phương án còn lại là nội dung của công đoạn khác hoặc không phù hợp với đầu ra được hỏi.</w:t>
      </w:r>
    </w:p>
    <w:p>
      <w:pPr>
        <w:spacing w:after="80"/>
      </w:pPr>
      <w:r>
        <w:rPr>
          <w:b/>
          <w:sz w:val="20"/>
        </w:rPr>
        <w:t xml:space="preserve">Dẫn chiếu: </w:t>
      </w:r>
      <w:r>
        <w:rPr>
          <w:sz w:val="20"/>
        </w:rPr>
        <w:t>QT-HCNS-DL-02 – B1.</w:t>
      </w:r>
    </w:p>
    <w:p>
      <w:pPr>
        <w:spacing w:before="140" w:after="60"/>
      </w:pPr>
      <w:r>
        <w:rPr>
          <w:b/>
          <w:sz w:val="22"/>
        </w:rPr>
        <w:t>Câu 23. Trong quy trình TIẾP NHẬN VÀ XỬ LÝ SỰ CỐ DỮ LIỆU HCNS, để tạo ra đầu ra “Sự cố đóng”, nội dung công việc nào phải được thực hiện?</w:t>
      </w:r>
    </w:p>
    <w:p>
      <w:pPr>
        <w:spacing w:after="20"/>
        <w:ind w:left="259"/>
      </w:pPr>
      <w:r>
        <w:rPr>
          <w:sz w:val="21"/>
        </w:rPr>
        <w:t>A. Thực hiện biện pháp khắc phục theo phạm vi phụ trách</w:t>
      </w:r>
    </w:p>
    <w:p>
      <w:pPr>
        <w:spacing w:after="20"/>
        <w:ind w:left="259"/>
      </w:pPr>
      <w:r>
        <w:rPr>
          <w:sz w:val="21"/>
        </w:rPr>
        <w:t>B. Theo dõi hành động khắc phục và phòng ngừa đến khi hoàn tất.</w:t>
      </w:r>
    </w:p>
    <w:p>
      <w:pPr>
        <w:spacing w:after="20"/>
        <w:ind w:left="259"/>
      </w:pPr>
      <w:r>
        <w:rPr>
          <w:sz w:val="21"/>
        </w:rPr>
        <w:t>C. Xác định loại và mức độ nhạy cảm của dữ liệu, số lượng người/đối tượng bị ảnh hưởng, phạm vi truy cập, khả năng dữ liệu đã bị truy cập/sao chép/chia sẻ/phát tán, khả năng tiếp tục mở rộng và khả năng kiểm soát</w:t>
      </w:r>
    </w:p>
    <w:p>
      <w:pPr>
        <w:spacing w:after="20"/>
        <w:ind w:left="259"/>
      </w:pPr>
      <w:r>
        <w:rPr>
          <w:sz w:val="21"/>
        </w:rPr>
        <w:t>D. Căn cứ mức độ và tính chất sự cố, HCNS báo cáo cấp có thẩm quyền và phối hợp Chủ dữ liệu, đầu mối quản trị hệ thống, Pháp chế hoặc bộ phận liên quan khi cần để xác định phương án xử lý, khôi phục, liên hệ bên nhận…</w:t>
      </w:r>
    </w:p>
    <w:p>
      <w:pPr>
        <w:spacing w:before="40" w:after="20"/>
      </w:pPr>
      <w:r>
        <w:rPr>
          <w:b/>
          <w:sz w:val="21"/>
        </w:rPr>
        <w:t>Đáp án đúng: B</w:t>
      </w:r>
    </w:p>
    <w:p>
      <w:pPr>
        <w:spacing w:after="20"/>
      </w:pPr>
      <w:r>
        <w:rPr>
          <w:b/>
          <w:sz w:val="20"/>
        </w:rPr>
        <w:t xml:space="preserve">Giải thích: </w:t>
      </w:r>
      <w:r>
        <w:rPr>
          <w:sz w:val="20"/>
        </w:rPr>
        <w:t>Đáp án B đúng vì công đoạn tạo ra “Sự cố đóng” yêu cầu thực hiện: “Theo dõi hành động khắc phục và phòng ngừa đến khi hoàn tất.”. Các phương án còn lại là nội dung của công đoạn khác hoặc không phù hợp với đầu ra được hỏi.</w:t>
      </w:r>
    </w:p>
    <w:p>
      <w:pPr>
        <w:spacing w:after="80"/>
      </w:pPr>
      <w:r>
        <w:rPr>
          <w:b/>
          <w:sz w:val="20"/>
        </w:rPr>
        <w:t xml:space="preserve">Dẫn chiếu: </w:t>
      </w:r>
      <w:r>
        <w:rPr>
          <w:sz w:val="20"/>
        </w:rPr>
        <w:t>QT-HCNS-DL-02 – B7.</w:t>
      </w:r>
    </w:p>
    <w:p>
      <w:pPr>
        <w:spacing w:before="140" w:after="60"/>
      </w:pPr>
      <w:r>
        <w:rPr>
          <w:b/>
          <w:sz w:val="22"/>
        </w:rPr>
        <w:t>Câu 24. Trong quy trình TIẾP NHẬN VÀ XỬ LÝ SỰ CỐ DỮ LIỆU HCNS, ai là đầu mối chịu trách nhiệm chính thực hiện công việc “Thực hiện ngay các biện pháp khẩn cấp trong phạm vi được phân quyền để hạn chế sự cố tiếp tục phát sinh hoặc mở rộng, gồm thu hồi liên kết chia…”?</w:t>
      </w:r>
    </w:p>
    <w:p>
      <w:pPr>
        <w:spacing w:after="20"/>
        <w:ind w:left="259"/>
      </w:pPr>
      <w:r>
        <w:rPr>
          <w:sz w:val="21"/>
        </w:rPr>
        <w:t>A. HCNS/Đầu mối quản trị hệ thống</w:t>
      </w:r>
    </w:p>
    <w:p>
      <w:pPr>
        <w:spacing w:after="20"/>
        <w:ind w:left="259"/>
      </w:pPr>
      <w:r>
        <w:rPr>
          <w:sz w:val="21"/>
        </w:rPr>
        <w:t>B. HCNS/Chủ dữ liệu</w:t>
      </w:r>
    </w:p>
    <w:p>
      <w:pPr>
        <w:spacing w:after="20"/>
        <w:ind w:left="259"/>
      </w:pPr>
      <w:r>
        <w:rPr>
          <w:sz w:val="21"/>
        </w:rPr>
        <w:t>C. HCNS</w:t>
      </w:r>
    </w:p>
    <w:p>
      <w:pPr>
        <w:spacing w:after="20"/>
        <w:ind w:left="259"/>
      </w:pPr>
      <w:r>
        <w:rPr>
          <w:sz w:val="21"/>
        </w:rPr>
        <w:t>D. Người phát hiện</w:t>
      </w:r>
    </w:p>
    <w:p>
      <w:pPr>
        <w:spacing w:before="40" w:after="20"/>
      </w:pPr>
      <w:r>
        <w:rPr>
          <w:b/>
          <w:sz w:val="21"/>
        </w:rPr>
        <w:t>Đáp án đúng: A</w:t>
      </w:r>
    </w:p>
    <w:p>
      <w:pPr>
        <w:spacing w:after="20"/>
      </w:pPr>
      <w:r>
        <w:rPr>
          <w:b/>
          <w:sz w:val="20"/>
        </w:rPr>
        <w:t xml:space="preserve">Giải thích: </w:t>
      </w:r>
      <w:r>
        <w:rPr>
          <w:sz w:val="20"/>
        </w:rPr>
        <w:t>Đáp án A đúng: đầu mối thực hiện công việc “Thực hiện ngay các biện pháp khẩn cấp trong phạm vi được phân quyền để hạn chế sự cố tiếp tục phát sinh hoặc mở rộng, gồm thu hồi liên kết chia…” là HCNS/Đầu mối quản trị hệ thống. Các phương án còn lại không phải đầu mối thực hiện chính của công đoạn này.</w:t>
      </w:r>
    </w:p>
    <w:p>
      <w:pPr>
        <w:spacing w:after="80"/>
      </w:pPr>
      <w:r>
        <w:rPr>
          <w:b/>
          <w:sz w:val="20"/>
        </w:rPr>
        <w:t xml:space="preserve">Dẫn chiếu: </w:t>
      </w:r>
      <w:r>
        <w:rPr>
          <w:sz w:val="20"/>
        </w:rPr>
        <w:t>QT-HCNS-DL-02 – B2.</w:t>
      </w:r>
    </w:p>
    <w:p>
      <w:pPr>
        <w:spacing w:before="140" w:after="60"/>
      </w:pPr>
      <w:r>
        <w:rPr>
          <w:b/>
          <w:sz w:val="22"/>
        </w:rPr>
        <w:t>Câu 25. Trong quy trình TIẾP NHẬN VÀ XỬ LÝ SỰ CỐ DỮ LIỆU HCNS, ai là đầu mối chịu trách nhiệm chính thực hiện công việc “Phân tích nguyên nhân gốc, trách nhiệm, lỗ hổng và hành động khắc phục/phòng ngừa.”?</w:t>
      </w:r>
    </w:p>
    <w:p>
      <w:pPr>
        <w:spacing w:after="20"/>
        <w:ind w:left="259"/>
      </w:pPr>
      <w:r>
        <w:rPr>
          <w:sz w:val="21"/>
        </w:rPr>
        <w:t>A. Cấp có thẩm quyền/HCNS</w:t>
      </w:r>
    </w:p>
    <w:p>
      <w:pPr>
        <w:spacing w:after="20"/>
        <w:ind w:left="259"/>
      </w:pPr>
      <w:r>
        <w:rPr>
          <w:sz w:val="21"/>
        </w:rPr>
        <w:t>B. HCNS/Chủ dữ liệu</w:t>
      </w:r>
    </w:p>
    <w:p>
      <w:pPr>
        <w:spacing w:after="20"/>
        <w:ind w:left="259"/>
      </w:pPr>
      <w:r>
        <w:rPr>
          <w:sz w:val="21"/>
        </w:rPr>
        <w:t>C. HCNS/Đầu mối quản trị hệ thống</w:t>
      </w:r>
    </w:p>
    <w:p>
      <w:pPr>
        <w:spacing w:after="20"/>
        <w:ind w:left="259"/>
      </w:pPr>
      <w:r>
        <w:rPr>
          <w:sz w:val="21"/>
        </w:rPr>
        <w:t>D. HCNS</w:t>
      </w:r>
    </w:p>
    <w:p>
      <w:pPr>
        <w:spacing w:before="40" w:after="20"/>
      </w:pPr>
      <w:r>
        <w:rPr>
          <w:b/>
          <w:sz w:val="21"/>
        </w:rPr>
        <w:t>Đáp án đúng: D</w:t>
      </w:r>
    </w:p>
    <w:p>
      <w:pPr>
        <w:spacing w:after="20"/>
      </w:pPr>
      <w:r>
        <w:rPr>
          <w:b/>
          <w:sz w:val="20"/>
        </w:rPr>
        <w:t xml:space="preserve">Giải thích: </w:t>
      </w:r>
      <w:r>
        <w:rPr>
          <w:sz w:val="20"/>
        </w:rPr>
        <w:t>Đáp án D đúng: đầu mối thực hiện công việc “Phân tích nguyên nhân gốc, trách nhiệm, lỗ hổng và hành động khắc phục/phòng ngừa.” là HCNS. Các phương án còn lại không phải đầu mối thực hiện chính của công đoạn này.</w:t>
      </w:r>
    </w:p>
    <w:p>
      <w:pPr>
        <w:spacing w:after="80"/>
      </w:pPr>
      <w:r>
        <w:rPr>
          <w:b/>
          <w:sz w:val="20"/>
        </w:rPr>
        <w:t xml:space="preserve">Dẫn chiếu: </w:t>
      </w:r>
      <w:r>
        <w:rPr>
          <w:sz w:val="20"/>
        </w:rPr>
        <w:t>QT-HCNS-DL-02 – B6.</w:t>
      </w:r>
    </w:p>
    <w:p>
      <w:pPr>
        <w:spacing w:before="140" w:after="60"/>
      </w:pPr>
      <w:r>
        <w:rPr>
          <w:b/>
          <w:sz w:val="22"/>
        </w:rPr>
        <w:t>Câu 26. Trong quy trình TIẾP NHẬN VÀ XỬ LÝ SỰ CỐ DỮ LIỆU HCNS, đối với công việc “Thông báo ngay cho HCNS và/hoặc đầu mối quản trị hệ thống theo kênh được Công ty quy định”, yêu cầu kiểm tra/xác nhận/phê duyệt nào được áp dụng?</w:t>
      </w:r>
    </w:p>
    <w:p>
      <w:pPr>
        <w:spacing w:after="20"/>
        <w:ind w:left="259"/>
      </w:pPr>
      <w:r>
        <w:rPr>
          <w:sz w:val="21"/>
        </w:rPr>
        <w:t>A. Kiểm tra hoàn thành</w:t>
      </w:r>
    </w:p>
    <w:p>
      <w:pPr>
        <w:spacing w:after="20"/>
        <w:ind w:left="259"/>
      </w:pPr>
      <w:r>
        <w:rPr>
          <w:sz w:val="21"/>
        </w:rPr>
        <w:t>B. Không làm mất dữ liệu/nhật ký/bằng chứng</w:t>
      </w:r>
    </w:p>
    <w:p>
      <w:pPr>
        <w:spacing w:after="20"/>
        <w:ind w:left="259"/>
      </w:pPr>
      <w:r>
        <w:rPr>
          <w:sz w:val="21"/>
        </w:rPr>
        <w:t>C. Kiểm tra sau xử lý</w:t>
      </w:r>
    </w:p>
    <w:p>
      <w:pPr>
        <w:spacing w:after="20"/>
        <w:ind w:left="259"/>
      </w:pPr>
      <w:r>
        <w:rPr>
          <w:sz w:val="21"/>
        </w:rPr>
        <w:t>D. Ưu tiên thông báo nhanh</w:t>
      </w:r>
    </w:p>
    <w:p>
      <w:pPr>
        <w:spacing w:before="40" w:after="20"/>
      </w:pPr>
      <w:r>
        <w:rPr>
          <w:b/>
          <w:sz w:val="21"/>
        </w:rPr>
        <w:t>Đáp án đúng: D</w:t>
      </w:r>
    </w:p>
    <w:p>
      <w:pPr>
        <w:spacing w:after="20"/>
      </w:pPr>
      <w:r>
        <w:rPr>
          <w:b/>
          <w:sz w:val="20"/>
        </w:rPr>
        <w:t xml:space="preserve">Giải thích: </w:t>
      </w:r>
      <w:r>
        <w:rPr>
          <w:sz w:val="20"/>
        </w:rPr>
        <w:t>Đáp án D đúng vì quy trình quy định yêu cầu kiểm tra/xác nhận/phê duyệt cho công việc này là: “Ưu tiên thông báo nhanh”. Các phương án còn lại áp dụng cho công đoạn khác hoặc không phù hợp.</w:t>
      </w:r>
    </w:p>
    <w:p>
      <w:pPr>
        <w:spacing w:after="80"/>
      </w:pPr>
      <w:r>
        <w:rPr>
          <w:b/>
          <w:sz w:val="20"/>
        </w:rPr>
        <w:t xml:space="preserve">Dẫn chiếu: </w:t>
      </w:r>
      <w:r>
        <w:rPr>
          <w:sz w:val="20"/>
        </w:rPr>
        <w:t>QT-HCNS-DL-02 – B1.</w:t>
      </w:r>
    </w:p>
    <w:p>
      <w:pPr>
        <w:spacing w:before="140" w:after="60"/>
      </w:pPr>
      <w:r>
        <w:rPr>
          <w:b/>
          <w:sz w:val="22"/>
        </w:rPr>
        <w:t>Câu 27. Trong quy trình TIẾP NHẬN VÀ XỬ LÝ SỰ CỐ DỮ LIỆU HCNS, ai là đầu mối chịu trách nhiệm chính thực hiện công việc “Thực hiện biện pháp khắc phục theo phạm vi phụ trách”?</w:t>
      </w:r>
    </w:p>
    <w:p>
      <w:pPr>
        <w:spacing w:after="20"/>
        <w:ind w:left="259"/>
      </w:pPr>
      <w:r>
        <w:rPr>
          <w:sz w:val="21"/>
        </w:rPr>
        <w:t>A. HCNS/Đầu mối quản trị hệ thống</w:t>
      </w:r>
    </w:p>
    <w:p>
      <w:pPr>
        <w:spacing w:after="20"/>
        <w:ind w:left="259"/>
      </w:pPr>
      <w:r>
        <w:rPr>
          <w:sz w:val="21"/>
        </w:rPr>
        <w:t>B. HCNS/Chủ dữ liệu</w:t>
      </w:r>
    </w:p>
    <w:p>
      <w:pPr>
        <w:spacing w:after="20"/>
        <w:ind w:left="259"/>
      </w:pPr>
      <w:r>
        <w:rPr>
          <w:sz w:val="21"/>
        </w:rPr>
        <w:t>C. HCNS</w:t>
      </w:r>
    </w:p>
    <w:p>
      <w:pPr>
        <w:spacing w:after="20"/>
        <w:ind w:left="259"/>
      </w:pPr>
      <w:r>
        <w:rPr>
          <w:sz w:val="21"/>
        </w:rPr>
        <w:t>D. Cấp có thẩm quyền/HCNS</w:t>
      </w:r>
    </w:p>
    <w:p>
      <w:pPr>
        <w:spacing w:before="40" w:after="20"/>
      </w:pPr>
      <w:r>
        <w:rPr>
          <w:b/>
          <w:sz w:val="21"/>
        </w:rPr>
        <w:t>Đáp án đúng: A</w:t>
      </w:r>
    </w:p>
    <w:p>
      <w:pPr>
        <w:spacing w:after="20"/>
      </w:pPr>
      <w:r>
        <w:rPr>
          <w:b/>
          <w:sz w:val="20"/>
        </w:rPr>
        <w:t xml:space="preserve">Giải thích: </w:t>
      </w:r>
      <w:r>
        <w:rPr>
          <w:sz w:val="20"/>
        </w:rPr>
        <w:t>Đáp án A đúng: đầu mối thực hiện công việc “Thực hiện biện pháp khắc phục theo phạm vi phụ trách” là HCNS/Đầu mối quản trị hệ thống. Các phương án còn lại không phải đầu mối thực hiện chính của công đoạn này.</w:t>
      </w:r>
    </w:p>
    <w:p>
      <w:pPr>
        <w:spacing w:after="80"/>
      </w:pPr>
      <w:r>
        <w:rPr>
          <w:b/>
          <w:sz w:val="20"/>
        </w:rPr>
        <w:t xml:space="preserve">Dẫn chiếu: </w:t>
      </w:r>
      <w:r>
        <w:rPr>
          <w:sz w:val="20"/>
        </w:rPr>
        <w:t>QT-HCNS-DL-02 – B5.</w:t>
      </w:r>
    </w:p>
    <w:p>
      <w:pPr>
        <w:spacing w:before="140" w:after="60"/>
      </w:pPr>
      <w:r>
        <w:rPr>
          <w:b/>
          <w:sz w:val="22"/>
        </w:rPr>
        <w:t>Câu 28. Trong quy trình TIẾP NHẬN VÀ XỬ LÝ SỰ CỐ DỮ LIỆU HCNS, sau khi hoàn thành công việc “Thực hiện ngay các biện pháp khẩn cấp trong phạm vi được phân quyền để hạn chế sự cố tiếp tục phát sinh hoặc mở rộng, gồm thu hồi liên kết chia…”, đầu ra cần đạt là gì?</w:t>
      </w:r>
    </w:p>
    <w:p>
      <w:pPr>
        <w:spacing w:after="20"/>
        <w:ind w:left="259"/>
      </w:pPr>
      <w:r>
        <w:rPr>
          <w:sz w:val="21"/>
        </w:rPr>
        <w:t>A. Phiếu/thông tin sự cố</w:t>
      </w:r>
    </w:p>
    <w:p>
      <w:pPr>
        <w:spacing w:after="20"/>
        <w:ind w:left="259"/>
      </w:pPr>
      <w:r>
        <w:rPr>
          <w:sz w:val="21"/>
        </w:rPr>
        <w:t>B. Biên bản kết luận/Hành động phòng ngừa</w:t>
      </w:r>
    </w:p>
    <w:p>
      <w:pPr>
        <w:spacing w:after="20"/>
        <w:ind w:left="259"/>
      </w:pPr>
      <w:r>
        <w:rPr>
          <w:sz w:val="21"/>
        </w:rPr>
        <w:t>C. Sự cố được khoanh vùng</w:t>
      </w:r>
    </w:p>
    <w:p>
      <w:pPr>
        <w:spacing w:after="20"/>
        <w:ind w:left="259"/>
      </w:pPr>
      <w:r>
        <w:rPr>
          <w:sz w:val="21"/>
        </w:rPr>
        <w:t>D. Kế hoạch xử lý/Phương án ứng phó</w:t>
      </w:r>
    </w:p>
    <w:p>
      <w:pPr>
        <w:spacing w:before="40" w:after="20"/>
      </w:pPr>
      <w:r>
        <w:rPr>
          <w:b/>
          <w:sz w:val="21"/>
        </w:rPr>
        <w:t>Đáp án đúng: C</w:t>
      </w:r>
    </w:p>
    <w:p>
      <w:pPr>
        <w:spacing w:after="20"/>
      </w:pPr>
      <w:r>
        <w:rPr>
          <w:b/>
          <w:sz w:val="20"/>
        </w:rPr>
        <w:t xml:space="preserve">Giải thích: </w:t>
      </w:r>
      <w:r>
        <w:rPr>
          <w:sz w:val="20"/>
        </w:rPr>
        <w:t>Đáp án C đúng vì sau công việc nêu trên, quy trình xác định đầu ra là “Sự cố được khoanh vùng”. Các phương án còn lại là đầu ra của công đoạn khác hoặc không đúng với công việc được hỏi.</w:t>
      </w:r>
    </w:p>
    <w:p>
      <w:pPr>
        <w:spacing w:after="80"/>
      </w:pPr>
      <w:r>
        <w:rPr>
          <w:b/>
          <w:sz w:val="20"/>
        </w:rPr>
        <w:t xml:space="preserve">Dẫn chiếu: </w:t>
      </w:r>
      <w:r>
        <w:rPr>
          <w:sz w:val="20"/>
        </w:rPr>
        <w:t>QT-HCNS-DL-02 – B2.</w:t>
      </w:r>
    </w:p>
    <w:p>
      <w:pPr>
        <w:spacing w:before="140" w:after="60"/>
      </w:pPr>
      <w:r>
        <w:rPr>
          <w:b/>
          <w:sz w:val="22"/>
        </w:rPr>
        <w:t>Câu 29. Trong quy trình TIẾP NHẬN VÀ XỬ LÝ SỰ CỐ DỮ LIỆU HCNS, ai là đầu mối chịu trách nhiệm chính thực hiện công việc “Căn cứ mức độ và tính chất sự cố, HCNS báo cáo cấp có thẩm quyền và phối hợp Chủ dữ liệu, đầu mối quản trị hệ thống, Pháp chế hoặc bộ phận liên…”?</w:t>
      </w:r>
    </w:p>
    <w:p>
      <w:pPr>
        <w:spacing w:after="20"/>
        <w:ind w:left="259"/>
      </w:pPr>
      <w:r>
        <w:rPr>
          <w:sz w:val="21"/>
        </w:rPr>
        <w:t>A. Cấp có thẩm quyền/HCNS</w:t>
      </w:r>
    </w:p>
    <w:p>
      <w:pPr>
        <w:spacing w:after="20"/>
        <w:ind w:left="259"/>
      </w:pPr>
      <w:r>
        <w:rPr>
          <w:sz w:val="21"/>
        </w:rPr>
        <w:t>B. HCNS</w:t>
      </w:r>
    </w:p>
    <w:p>
      <w:pPr>
        <w:spacing w:after="20"/>
        <w:ind w:left="259"/>
      </w:pPr>
      <w:r>
        <w:rPr>
          <w:sz w:val="21"/>
        </w:rPr>
        <w:t>C. Người phát hiện</w:t>
      </w:r>
    </w:p>
    <w:p>
      <w:pPr>
        <w:spacing w:after="20"/>
        <w:ind w:left="259"/>
      </w:pPr>
      <w:r>
        <w:rPr>
          <w:sz w:val="21"/>
        </w:rPr>
        <w:t>D. HCNS/Đầu mối quản trị hệ thống</w:t>
      </w:r>
    </w:p>
    <w:p>
      <w:pPr>
        <w:spacing w:before="40" w:after="20"/>
      </w:pPr>
      <w:r>
        <w:rPr>
          <w:b/>
          <w:sz w:val="21"/>
        </w:rPr>
        <w:t>Đáp án đúng: A</w:t>
      </w:r>
    </w:p>
    <w:p>
      <w:pPr>
        <w:spacing w:after="20"/>
      </w:pPr>
      <w:r>
        <w:rPr>
          <w:b/>
          <w:sz w:val="20"/>
        </w:rPr>
        <w:t xml:space="preserve">Giải thích: </w:t>
      </w:r>
      <w:r>
        <w:rPr>
          <w:sz w:val="20"/>
        </w:rPr>
        <w:t>Đáp án A đúng: đầu mối thực hiện công việc “Căn cứ mức độ và tính chất sự cố, HCNS báo cáo cấp có thẩm quyền và phối hợp Chủ dữ liệu, đầu mối quản trị hệ thống, Pháp chế hoặc bộ phận liên…” là Cấp có thẩm quyền/HCNS. Các phương án còn lại không phải đầu mối thực hiện chính của công đoạn này.</w:t>
      </w:r>
    </w:p>
    <w:p>
      <w:pPr>
        <w:spacing w:after="80"/>
      </w:pPr>
      <w:r>
        <w:rPr>
          <w:b/>
          <w:sz w:val="20"/>
        </w:rPr>
        <w:t xml:space="preserve">Dẫn chiếu: </w:t>
      </w:r>
      <w:r>
        <w:rPr>
          <w:sz w:val="20"/>
        </w:rPr>
        <w:t>QT-HCNS-DL-02 – B4.</w:t>
      </w:r>
    </w:p>
    <w:p>
      <w:pPr>
        <w:spacing w:before="140" w:after="60"/>
      </w:pPr>
      <w:r>
        <w:rPr>
          <w:b/>
          <w:sz w:val="22"/>
        </w:rPr>
        <w:t>Câu 30. Trong quy trình TIẾP NHẬN VÀ XỬ LÝ SỰ CỐ DỮ LIỆU HCNS, sau khi hoàn thành công việc “Xác định loại và mức độ nhạy cảm của dữ liệu, số lượng người/đối tượng bị ảnh hưởng, phạm vi truy cập, khả năng dữ liệu đã bị truy cập/sao…”, đầu ra cần đạt là gì?</w:t>
      </w:r>
    </w:p>
    <w:p>
      <w:pPr>
        <w:spacing w:after="20"/>
        <w:ind w:left="259"/>
      </w:pPr>
      <w:r>
        <w:rPr>
          <w:sz w:val="21"/>
        </w:rPr>
        <w:t>A. Sự cố đóng</w:t>
      </w:r>
    </w:p>
    <w:p>
      <w:pPr>
        <w:spacing w:after="20"/>
        <w:ind w:left="259"/>
      </w:pPr>
      <w:r>
        <w:rPr>
          <w:sz w:val="21"/>
        </w:rPr>
        <w:t>B. Hệ thống/dữ liệu được kiểm soát</w:t>
      </w:r>
    </w:p>
    <w:p>
      <w:pPr>
        <w:spacing w:after="20"/>
        <w:ind w:left="259"/>
      </w:pPr>
      <w:r>
        <w:rPr>
          <w:sz w:val="21"/>
        </w:rPr>
        <w:t>C. Sự cố được khoanh vùng</w:t>
      </w:r>
    </w:p>
    <w:p>
      <w:pPr>
        <w:spacing w:after="20"/>
        <w:ind w:left="259"/>
      </w:pPr>
      <w:r>
        <w:rPr>
          <w:sz w:val="21"/>
        </w:rPr>
        <w:t>D. Đánh giá và mức độ sự cố</w:t>
      </w:r>
    </w:p>
    <w:p>
      <w:pPr>
        <w:spacing w:before="40" w:after="20"/>
      </w:pPr>
      <w:r>
        <w:rPr>
          <w:b/>
          <w:sz w:val="21"/>
        </w:rPr>
        <w:t>Đáp án đúng: D</w:t>
      </w:r>
    </w:p>
    <w:p>
      <w:pPr>
        <w:spacing w:after="20"/>
      </w:pPr>
      <w:r>
        <w:rPr>
          <w:b/>
          <w:sz w:val="20"/>
        </w:rPr>
        <w:t xml:space="preserve">Giải thích: </w:t>
      </w:r>
      <w:r>
        <w:rPr>
          <w:sz w:val="20"/>
        </w:rPr>
        <w:t>Đáp án D đúng vì sau công việc nêu trên, quy trình xác định đầu ra là “Đánh giá và mức độ sự cố”. Các phương án còn lại là đầu ra của công đoạn khác hoặc không đúng với công việc được hỏi.</w:t>
      </w:r>
    </w:p>
    <w:p>
      <w:pPr>
        <w:spacing w:after="80"/>
      </w:pPr>
      <w:r>
        <w:rPr>
          <w:b/>
          <w:sz w:val="20"/>
        </w:rPr>
        <w:t xml:space="preserve">Dẫn chiếu: </w:t>
      </w:r>
      <w:r>
        <w:rPr>
          <w:sz w:val="20"/>
        </w:rPr>
        <w:t>QT-HCNS-DL-02 – B3.</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62ED6E5-3766-458F-A07C-B93D59EF8C9E}"/>
</file>

<file path=customXml/itemProps3.xml><?xml version="1.0" encoding="utf-8"?>
<ds:datastoreItem xmlns:ds="http://schemas.openxmlformats.org/officeDocument/2006/customXml" ds:itemID="{CEE84D4D-551B-4B37-87F4-44A87858BE04}"/>
</file>

<file path=customXml/itemProps4.xml><?xml version="1.0" encoding="utf-8"?>
<ds:datastoreItem xmlns:ds="http://schemas.openxmlformats.org/officeDocument/2006/customXml" ds:itemID="{808F8FFC-ABF4-4A59-8299-AE66C58D524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