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QT-HCNS-TS-01</w:t>
      </w:r>
    </w:p>
    <w:p>
      <w:pPr>
        <w:jc w:val="center"/>
      </w:pPr>
      <w:r>
        <w:rPr>
          <w:b/>
          <w:sz w:val="26"/>
        </w:rPr>
        <w:t>QUẢN LÝ VÀ KIỂM KÊ TÀI SẢN, CCDC</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QUẢN LÝ VÀ KIỂM KÊ TÀI SẢN, CCDC, sau khi hoàn thành công việc “Xác minh tài sản thiếu/thừa/hỏng/sai vị trí hoặc sai thông tin; đề xuất cập nhật, sửa chữa, thu hồi, thanh lý hoặc xử lý khác.”, đầu ra cần đạt là gì?</w:t>
      </w:r>
    </w:p>
    <w:p>
      <w:pPr>
        <w:spacing w:after="20"/>
        <w:ind w:left="259"/>
      </w:pPr>
      <w:r>
        <w:rPr>
          <w:sz w:val="21"/>
        </w:rPr>
        <w:t>A. Phương án xử lý</w:t>
      </w:r>
    </w:p>
    <w:p>
      <w:pPr>
        <w:spacing w:after="20"/>
        <w:ind w:left="259"/>
      </w:pPr>
      <w:r>
        <w:rPr>
          <w:sz w:val="21"/>
        </w:rPr>
        <w:t>B. Hoàn tất kỳ kiểm kê/tồn đọng có đầu mối theo dõi</w:t>
      </w:r>
    </w:p>
    <w:p>
      <w:pPr>
        <w:spacing w:after="20"/>
        <w:ind w:left="259"/>
      </w:pPr>
      <w:r>
        <w:rPr>
          <w:sz w:val="21"/>
        </w:rPr>
        <w:t>C. Biên bản kiểm kê</w:t>
      </w:r>
    </w:p>
    <w:p>
      <w:pPr>
        <w:spacing w:after="20"/>
        <w:ind w:left="259"/>
      </w:pPr>
      <w:r>
        <w:rPr>
          <w:sz w:val="21"/>
        </w:rPr>
        <w:t>D. Dữ liệu/biên bản kiểm kê; hình ảnh quý khi áp dụng</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“Phương án xử lý”. Các phương án còn lại là đầu ra của công đoạn khác hoặc không đúng với công việc được hỏi.</w:t>
      </w:r>
    </w:p>
    <w:p>
      <w:pPr>
        <w:spacing w:after="80"/>
      </w:pPr>
      <w:r>
        <w:rPr>
          <w:b/>
          <w:sz w:val="20"/>
        </w:rPr>
        <w:t xml:space="preserve">Dẫn chiếu: </w:t>
      </w:r>
      <w:r>
        <w:rPr>
          <w:sz w:val="20"/>
        </w:rPr>
        <w:t>QT-HCNS-TS-01 – B6.</w:t>
      </w:r>
    </w:p>
    <w:p>
      <w:pPr>
        <w:spacing w:before="140" w:after="60"/>
      </w:pPr>
      <w:r>
        <w:rPr>
          <w:b/>
          <w:sz w:val="22"/>
        </w:rPr>
        <w:t>Câu 2. Trong quy trình QUẢN LÝ VÀ KIỂM KÊ TÀI SẢN, CCDC, để tạo ra đầu ra “Lịch sử/trạng thái tài sản”, nội dung công việc nào phải được thực hiện?</w:t>
      </w:r>
    </w:p>
    <w:p>
      <w:pPr>
        <w:spacing w:after="20"/>
        <w:ind w:left="259"/>
      </w:pPr>
      <w:r>
        <w:rPr>
          <w:sz w:val="21"/>
        </w:rPr>
        <w:t>A. Cấp phát/bàn giao cho CBNV/đơn vị; ghi người dùng, địa điểm, ngày và tình trạng.</w:t>
      </w:r>
    </w:p>
    <w:p>
      <w:pPr>
        <w:spacing w:after="20"/>
        <w:ind w:left="259"/>
      </w:pPr>
      <w:r>
        <w:rPr>
          <w:sz w:val="21"/>
        </w:rPr>
        <w:t>B. Khi điều chuyển/sửa chữa/thu hồi, cập nhật trạng thái và thực hiện bàn giao có truy vết.</w:t>
      </w:r>
    </w:p>
    <w:p>
      <w:pPr>
        <w:spacing w:after="20"/>
        <w:ind w:left="259"/>
      </w:pPr>
      <w:r>
        <w:rPr>
          <w:sz w:val="21"/>
        </w:rPr>
        <w:t>C. Nhận kết quả kiểm kê từ các địa điểm/đơn vị, đối chiếu với danh mục tổng/sổ kế toán; lập biên bản và danh sách chênh lệch.</w:t>
      </w:r>
    </w:p>
    <w:p>
      <w:pPr>
        <w:spacing w:after="20"/>
        <w:ind w:left="259"/>
      </w:pPr>
      <w:r>
        <w:rPr>
          <w:sz w:val="21"/>
        </w:rPr>
        <w:t>D. Tiếp nhận tài sản mới; kiểm tra tên/loại, số lượng, tình trạng, mã/serial, ngày tiếp nhận và hồ sơ mua; cập nhật danh mục.</w:t>
      </w:r>
    </w:p>
    <w:p>
      <w:pPr>
        <w:spacing w:before="40" w:after="20"/>
      </w:pPr>
      <w:r>
        <w:rPr>
          <w:b/>
          <w:sz w:val="21"/>
        </w:rPr>
        <w:t>Đáp án đúng: B</w:t>
      </w:r>
    </w:p>
    <w:p>
      <w:pPr>
        <w:spacing w:after="20"/>
      </w:pPr>
      <w:r>
        <w:rPr>
          <w:b/>
          <w:sz w:val="20"/>
        </w:rPr>
        <w:t xml:space="preserve">Giải thích: </w:t>
      </w:r>
      <w:r>
        <w:rPr>
          <w:sz w:val="20"/>
        </w:rPr>
        <w:t>Đáp án B đúng vì công đoạn tạo ra “Lịch sử/trạng thái tài sản” yêu cầu thực hiện: “Khi điều chuyển/sửa chữa/thu hồi, cập nhật trạng thái và thực hiện bàn giao có truy vết.”. Các phương án còn lại là nội dung của công đoạn khác hoặc không phù hợp với đầu ra được hỏi.</w:t>
      </w:r>
    </w:p>
    <w:p>
      <w:pPr>
        <w:spacing w:after="80"/>
      </w:pPr>
      <w:r>
        <w:rPr>
          <w:b/>
          <w:sz w:val="20"/>
        </w:rPr>
        <w:t xml:space="preserve">Dẫn chiếu: </w:t>
      </w:r>
      <w:r>
        <w:rPr>
          <w:sz w:val="20"/>
        </w:rPr>
        <w:t>QT-HCNS-TS-01 – B3.</w:t>
      </w:r>
    </w:p>
    <w:p>
      <w:pPr>
        <w:spacing w:before="140" w:after="60"/>
      </w:pPr>
      <w:r>
        <w:rPr>
          <w:b/>
          <w:sz w:val="22"/>
        </w:rPr>
        <w:t>Câu 3. Trong quy trình QUẢN LÝ VÀ KIỂM KÊ TÀI SẢN, CCDC, đối với công việc “Tiếp nhận tài sản mới; kiểm tra tên/loại, số lượng, tình trạng, mã/serial, ngày tiếp nhận và hồ sơ mua; cập nhật danh mục.”, yêu cầu kiểm tra/xác nhận/phê duyệt nào được áp dụng?</w:t>
      </w:r>
    </w:p>
    <w:p>
      <w:pPr>
        <w:spacing w:after="20"/>
        <w:ind w:left="259"/>
      </w:pPr>
      <w:r>
        <w:rPr>
          <w:sz w:val="21"/>
        </w:rPr>
        <w:t>A. Theo phê duyệt/căn cứ xử lý khi cần</w:t>
      </w:r>
    </w:p>
    <w:p>
      <w:pPr>
        <w:spacing w:after="20"/>
        <w:ind w:left="259"/>
      </w:pPr>
      <w:r>
        <w:rPr>
          <w:sz w:val="21"/>
        </w:rPr>
        <w:t>B. Đối chiếu sau xử lý</w:t>
      </w:r>
    </w:p>
    <w:p>
      <w:pPr>
        <w:spacing w:after="20"/>
        <w:ind w:left="259"/>
      </w:pPr>
      <w:r>
        <w:rPr>
          <w:sz w:val="21"/>
        </w:rPr>
        <w:t>C. Đối chiếu giao nhận/mã nhận diện</w:t>
      </w:r>
    </w:p>
    <w:p>
      <w:pPr>
        <w:spacing w:after="20"/>
        <w:ind w:left="259"/>
      </w:pPr>
      <w:r>
        <w:rPr>
          <w:sz w:val="21"/>
        </w:rPr>
        <w:t>D. Đối chiếu thực tế/danh mục; hình ảnh theo quý</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“Đối chiếu giao nhận/mã nhận diện”. Các phương án còn lại áp dụng cho công đoạn khác hoặc không phù hợp.</w:t>
      </w:r>
    </w:p>
    <w:p>
      <w:pPr>
        <w:spacing w:after="80"/>
      </w:pPr>
      <w:r>
        <w:rPr>
          <w:b/>
          <w:sz w:val="20"/>
        </w:rPr>
        <w:t xml:space="preserve">Dẫn chiếu: </w:t>
      </w:r>
      <w:r>
        <w:rPr>
          <w:sz w:val="20"/>
        </w:rPr>
        <w:t>QT-HCNS-TS-01 – B1.</w:t>
      </w:r>
    </w:p>
    <w:p>
      <w:pPr>
        <w:spacing w:before="140" w:after="60"/>
      </w:pPr>
      <w:r>
        <w:rPr>
          <w:b/>
          <w:sz w:val="22"/>
        </w:rPr>
        <w:t>Câu 4. Trong quy trình QUẢN LÝ VÀ KIỂM KÊ TÀI SẢN, CCDC, ai là đầu mối chịu trách nhiệm chính thực hiện công việc “Định kỳ kiểm kê thực tế toàn bộ tài sản tại địa điểm; đối chiếu dữ liệu quản lý với tài sản hiện hữu và tình trạng sử dụng.”?</w:t>
      </w:r>
    </w:p>
    <w:p>
      <w:pPr>
        <w:spacing w:after="20"/>
        <w:ind w:left="259"/>
      </w:pPr>
      <w:r>
        <w:rPr>
          <w:sz w:val="21"/>
        </w:rPr>
        <w:t>A. HCNS tổng hợp</w:t>
      </w:r>
    </w:p>
    <w:p>
      <w:pPr>
        <w:spacing w:after="20"/>
        <w:ind w:left="259"/>
      </w:pPr>
      <w:r>
        <w:rPr>
          <w:sz w:val="21"/>
        </w:rPr>
        <w:t>B. HCNS + đơn vị liên quan</w:t>
      </w:r>
    </w:p>
    <w:p>
      <w:pPr>
        <w:spacing w:after="20"/>
        <w:ind w:left="259"/>
      </w:pPr>
      <w:r>
        <w:rPr>
          <w:sz w:val="21"/>
        </w:rPr>
        <w:t>C. Admin</w:t>
      </w:r>
    </w:p>
    <w:p>
      <w:pPr>
        <w:spacing w:after="20"/>
        <w:ind w:left="259"/>
      </w:pPr>
      <w:r>
        <w:rPr>
          <w:sz w:val="21"/>
        </w:rPr>
        <w:t>D. HCNS/Admin</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“Định kỳ kiểm kê thực tế toàn bộ tài sản tại địa điểm; đối chiếu dữ liệu quản lý với tài sản hiện hữu và tình trạng sử dụng.” là Admin. Các phương án còn lại không phải đầu mối thực hiện chính của công đoạn này.</w:t>
      </w:r>
    </w:p>
    <w:p>
      <w:pPr>
        <w:spacing w:after="80"/>
      </w:pPr>
      <w:r>
        <w:rPr>
          <w:b/>
          <w:sz w:val="20"/>
        </w:rPr>
        <w:t xml:space="preserve">Dẫn chiếu: </w:t>
      </w:r>
      <w:r>
        <w:rPr>
          <w:sz w:val="20"/>
        </w:rPr>
        <w:t>QT-HCNS-TS-01 – B4.</w:t>
      </w:r>
    </w:p>
    <w:p>
      <w:pPr>
        <w:spacing w:before="140" w:after="60"/>
      </w:pPr>
      <w:r>
        <w:rPr>
          <w:b/>
          <w:sz w:val="22"/>
        </w:rPr>
        <w:t>Câu 5. Trong quy trình QUẢN LÝ VÀ KIỂM KÊ TÀI SẢN, CCDC, đối với công việc “Khi điều chuyển/sửa chữa/thu hồi, cập nhật trạng thái và thực hiện bàn giao có truy vết.”, yêu cầu kiểm tra/xác nhận/phê duyệt nào được áp dụng?</w:t>
      </w:r>
    </w:p>
    <w:p>
      <w:pPr>
        <w:spacing w:after="20"/>
        <w:ind w:left="259"/>
      </w:pPr>
      <w:r>
        <w:rPr>
          <w:sz w:val="21"/>
        </w:rPr>
        <w:t>A. Đối chiếu giao nhận/mã nhận diện</w:t>
      </w:r>
    </w:p>
    <w:p>
      <w:pPr>
        <w:spacing w:after="20"/>
        <w:ind w:left="259"/>
      </w:pPr>
      <w:r>
        <w:rPr>
          <w:sz w:val="21"/>
        </w:rPr>
        <w:t>B. Đối chiếu sau xử lý</w:t>
      </w:r>
    </w:p>
    <w:p>
      <w:pPr>
        <w:spacing w:after="20"/>
        <w:ind w:left="259"/>
      </w:pPr>
      <w:r>
        <w:rPr>
          <w:sz w:val="21"/>
        </w:rPr>
        <w:t>C. Người nhận/đầu mối quản lý xác nhận</w:t>
      </w:r>
    </w:p>
    <w:p>
      <w:pPr>
        <w:spacing w:after="20"/>
        <w:ind w:left="259"/>
      </w:pPr>
      <w:r>
        <w:rPr>
          <w:sz w:val="21"/>
        </w:rPr>
        <w:t>D. Theo phê duyệt/căn cứ xử lý khi cần</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“Theo phê duyệt/căn cứ xử lý khi cần”. Các phương án còn lại áp dụng cho công đoạn khác hoặc không phù hợp.</w:t>
      </w:r>
    </w:p>
    <w:p>
      <w:pPr>
        <w:spacing w:after="80"/>
      </w:pPr>
      <w:r>
        <w:rPr>
          <w:b/>
          <w:sz w:val="20"/>
        </w:rPr>
        <w:t xml:space="preserve">Dẫn chiếu: </w:t>
      </w:r>
      <w:r>
        <w:rPr>
          <w:sz w:val="20"/>
        </w:rPr>
        <w:t>QT-HCNS-TS-01 – B3.</w:t>
      </w:r>
    </w:p>
    <w:p>
      <w:pPr>
        <w:spacing w:before="140" w:after="60"/>
      </w:pPr>
      <w:r>
        <w:rPr>
          <w:b/>
          <w:sz w:val="22"/>
        </w:rPr>
        <w:t>Câu 6. Trong quy trình QUẢN LÝ VÀ KIỂM KÊ TÀI SẢN, CCDC, ai là đầu mối chịu trách nhiệm chính thực hiện công việc “Tiếp nhận tài sản mới; kiểm tra tên/loại, số lượng, tình trạng, mã/serial, ngày tiếp nhận và hồ sơ mua; cập nhật danh mục.”?</w:t>
      </w:r>
    </w:p>
    <w:p>
      <w:pPr>
        <w:spacing w:after="20"/>
        <w:ind w:left="259"/>
      </w:pPr>
      <w:r>
        <w:rPr>
          <w:sz w:val="21"/>
        </w:rPr>
        <w:t>A. Admin</w:t>
      </w:r>
    </w:p>
    <w:p>
      <w:pPr>
        <w:spacing w:after="20"/>
        <w:ind w:left="259"/>
      </w:pPr>
      <w:r>
        <w:rPr>
          <w:sz w:val="21"/>
        </w:rPr>
        <w:t>B. HCNS + đơn vị liên quan</w:t>
      </w:r>
    </w:p>
    <w:p>
      <w:pPr>
        <w:spacing w:after="20"/>
        <w:ind w:left="259"/>
      </w:pPr>
      <w:r>
        <w:rPr>
          <w:sz w:val="21"/>
        </w:rPr>
        <w:t>C. HCNS/Admin</w:t>
      </w:r>
    </w:p>
    <w:p>
      <w:pPr>
        <w:spacing w:after="20"/>
        <w:ind w:left="259"/>
      </w:pPr>
      <w:r>
        <w:rPr>
          <w:sz w:val="21"/>
        </w:rPr>
        <w:t>D. HCNS tổng hợp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“Tiếp nhận tài sản mới; kiểm tra tên/loại, số lượng, tình trạng, mã/serial, ngày tiếp nhận và hồ sơ mua; cập nhật danh mục.” là HCNS/Admin. Các phương án còn lại không phải đầu mối thực hiện chính của công đoạn này.</w:t>
      </w:r>
    </w:p>
    <w:p>
      <w:pPr>
        <w:spacing w:after="80"/>
      </w:pPr>
      <w:r>
        <w:rPr>
          <w:b/>
          <w:sz w:val="20"/>
        </w:rPr>
        <w:t xml:space="preserve">Dẫn chiếu: </w:t>
      </w:r>
      <w:r>
        <w:rPr>
          <w:sz w:val="20"/>
        </w:rPr>
        <w:t>QT-HCNS-TS-01 – B1.</w:t>
      </w:r>
    </w:p>
    <w:p>
      <w:pPr>
        <w:spacing w:before="140" w:after="60"/>
      </w:pPr>
      <w:r>
        <w:rPr>
          <w:b/>
          <w:sz w:val="22"/>
        </w:rPr>
        <w:t>Câu 7. Trong quy trình QUẢN LÝ VÀ KIỂM KÊ TÀI SẢN, CCDC, sau khi hoàn thành công việc “Khi điều chuyển/sửa chữa/thu hồi, cập nhật trạng thái và thực hiện bàn giao có truy vết.”, đầu ra cần đạt là gì?</w:t>
      </w:r>
    </w:p>
    <w:p>
      <w:pPr>
        <w:spacing w:after="20"/>
        <w:ind w:left="259"/>
      </w:pPr>
      <w:r>
        <w:rPr>
          <w:sz w:val="21"/>
        </w:rPr>
        <w:t>A. Phương án xử lý</w:t>
      </w:r>
    </w:p>
    <w:p>
      <w:pPr>
        <w:spacing w:after="20"/>
        <w:ind w:left="259"/>
      </w:pPr>
      <w:r>
        <w:rPr>
          <w:sz w:val="21"/>
        </w:rPr>
        <w:t>B. Lịch sử/trạng thái tài sản</w:t>
      </w:r>
    </w:p>
    <w:p>
      <w:pPr>
        <w:spacing w:after="20"/>
        <w:ind w:left="259"/>
      </w:pPr>
      <w:r>
        <w:rPr>
          <w:sz w:val="21"/>
        </w:rPr>
        <w:t>C. Dữ liệu/biên bản kiểm kê; hình ảnh quý khi áp dụng</w:t>
      </w:r>
    </w:p>
    <w:p>
      <w:pPr>
        <w:spacing w:after="20"/>
        <w:ind w:left="259"/>
      </w:pPr>
      <w:r>
        <w:rPr>
          <w:sz w:val="21"/>
        </w:rPr>
        <w:t>D. Biên bản cấp phát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“Lịch sử/trạng thái tài sản”. Các phương án còn lại là đầu ra của công đoạn khác hoặc không đúng với công việc được hỏi.</w:t>
      </w:r>
    </w:p>
    <w:p>
      <w:pPr>
        <w:spacing w:after="80"/>
      </w:pPr>
      <w:r>
        <w:rPr>
          <w:b/>
          <w:sz w:val="20"/>
        </w:rPr>
        <w:t xml:space="preserve">Dẫn chiếu: </w:t>
      </w:r>
      <w:r>
        <w:rPr>
          <w:sz w:val="20"/>
        </w:rPr>
        <w:t>QT-HCNS-TS-01 – B3.</w:t>
      </w:r>
    </w:p>
    <w:p>
      <w:pPr>
        <w:spacing w:before="140" w:after="60"/>
      </w:pPr>
      <w:r>
        <w:rPr>
          <w:b/>
          <w:sz w:val="22"/>
        </w:rPr>
        <w:t>Câu 8. Trong quy trình QUẢN LÝ VÀ KIỂM KÊ TÀI SẢN, CCDC, đối với công việc “Cấp phát/bàn giao cho CBNV/đơn vị; ghi người dùng, địa điểm, ngày và tình trạng.”, yêu cầu kiểm tra/xác nhận/phê duyệt nào được áp dụng?</w:t>
      </w:r>
    </w:p>
    <w:p>
      <w:pPr>
        <w:spacing w:after="20"/>
        <w:ind w:left="259"/>
      </w:pPr>
      <w:r>
        <w:rPr>
          <w:sz w:val="21"/>
        </w:rPr>
        <w:t>A. Đối chiếu thực tế/danh mục; hình ảnh theo quý</w:t>
      </w:r>
    </w:p>
    <w:p>
      <w:pPr>
        <w:spacing w:after="20"/>
        <w:ind w:left="259"/>
      </w:pPr>
      <w:r>
        <w:rPr>
          <w:sz w:val="21"/>
        </w:rPr>
        <w:t>B. Cấp có thẩm quyền phê duyệt phương án khi áp dụng</w:t>
      </w:r>
    </w:p>
    <w:p>
      <w:pPr>
        <w:spacing w:after="20"/>
        <w:ind w:left="259"/>
      </w:pPr>
      <w:r>
        <w:rPr>
          <w:sz w:val="21"/>
        </w:rPr>
        <w:t>C. Theo phê duyệt/căn cứ xử lý khi cần</w:t>
      </w:r>
    </w:p>
    <w:p>
      <w:pPr>
        <w:spacing w:after="20"/>
        <w:ind w:left="259"/>
      </w:pPr>
      <w:r>
        <w:rPr>
          <w:sz w:val="21"/>
        </w:rPr>
        <w:t>D. Người nhận/đầu mối quản lý xác nhận</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“Người nhận/đầu mối quản lý xác nhận”. Các phương án còn lại áp dụng cho công đoạn khác hoặc không phù hợp.</w:t>
      </w:r>
    </w:p>
    <w:p>
      <w:pPr>
        <w:spacing w:after="80"/>
      </w:pPr>
      <w:r>
        <w:rPr>
          <w:b/>
          <w:sz w:val="20"/>
        </w:rPr>
        <w:t xml:space="preserve">Dẫn chiếu: </w:t>
      </w:r>
      <w:r>
        <w:rPr>
          <w:sz w:val="20"/>
        </w:rPr>
        <w:t>QT-HCNS-TS-01 – B2.</w:t>
      </w:r>
    </w:p>
    <w:p>
      <w:pPr>
        <w:spacing w:before="140" w:after="60"/>
      </w:pPr>
      <w:r>
        <w:rPr>
          <w:b/>
          <w:sz w:val="22"/>
        </w:rPr>
        <w:t>Câu 9. Trong quy trình QUẢN LÝ VÀ KIỂM KÊ TÀI SẢN, CCDC, để tạo ra đầu ra “Hoàn tất kỳ kiểm kê/tồn đọng có đầu mối theo dõi”, nội dung công việc nào phải được thực hiện?</w:t>
      </w:r>
    </w:p>
    <w:p>
      <w:pPr>
        <w:spacing w:after="20"/>
        <w:ind w:left="259"/>
      </w:pPr>
      <w:r>
        <w:rPr>
          <w:sz w:val="21"/>
        </w:rPr>
        <w:t>A. Cấp phát/bàn giao cho CBNV/đơn vị; ghi người dùng, địa điểm, ngày và tình trạng.</w:t>
      </w:r>
    </w:p>
    <w:p>
      <w:pPr>
        <w:spacing w:after="20"/>
        <w:ind w:left="259"/>
      </w:pPr>
      <w:r>
        <w:rPr>
          <w:sz w:val="21"/>
        </w:rPr>
        <w:t>B. Thực hiện phương án đã duyệt và cập nhật danh mục cuối kỳ.</w:t>
      </w:r>
    </w:p>
    <w:p>
      <w:pPr>
        <w:spacing w:after="20"/>
        <w:ind w:left="259"/>
      </w:pPr>
      <w:r>
        <w:rPr>
          <w:sz w:val="21"/>
        </w:rPr>
        <w:t>C. Định kỳ kiểm kê thực tế toàn bộ tài sản tại địa điểm; đối chiếu dữ liệu quản lý với tài sản hiện hữu và tình trạng sử dụng.</w:t>
      </w:r>
    </w:p>
    <w:p>
      <w:pPr>
        <w:spacing w:after="20"/>
        <w:ind w:left="259"/>
      </w:pPr>
      <w:r>
        <w:rPr>
          <w:sz w:val="21"/>
        </w:rPr>
        <w:t>D. Khi điều chuyển/sửa chữa/thu hồi, cập nhật trạng thái và thực hiện bàn giao có truy vết.</w:t>
      </w:r>
    </w:p>
    <w:p>
      <w:pPr>
        <w:spacing w:before="40" w:after="20"/>
      </w:pPr>
      <w:r>
        <w:rPr>
          <w:b/>
          <w:sz w:val="21"/>
        </w:rPr>
        <w:t>Đáp án đúng: B</w:t>
      </w:r>
    </w:p>
    <w:p>
      <w:pPr>
        <w:spacing w:after="20"/>
      </w:pPr>
      <w:r>
        <w:rPr>
          <w:b/>
          <w:sz w:val="20"/>
        </w:rPr>
        <w:t xml:space="preserve">Giải thích: </w:t>
      </w:r>
      <w:r>
        <w:rPr>
          <w:sz w:val="20"/>
        </w:rPr>
        <w:t>Đáp án B đúng vì công đoạn tạo ra “Hoàn tất kỳ kiểm kê/tồn đọng có đầu mối theo dõi” yêu cầu thực hiện: “Thực hiện phương án đã duyệt và cập nhật danh mục cuối kỳ.”. Các phương án còn lại là nội dung của công đoạn khác hoặc không phù hợp với đầu ra được hỏi.</w:t>
      </w:r>
    </w:p>
    <w:p>
      <w:pPr>
        <w:spacing w:after="80"/>
      </w:pPr>
      <w:r>
        <w:rPr>
          <w:b/>
          <w:sz w:val="20"/>
        </w:rPr>
        <w:t xml:space="preserve">Dẫn chiếu: </w:t>
      </w:r>
      <w:r>
        <w:rPr>
          <w:sz w:val="20"/>
        </w:rPr>
        <w:t>QT-HCNS-TS-01 – B7.</w:t>
      </w:r>
    </w:p>
    <w:p>
      <w:pPr>
        <w:spacing w:before="140" w:after="60"/>
      </w:pPr>
      <w:r>
        <w:rPr>
          <w:b/>
          <w:sz w:val="22"/>
        </w:rPr>
        <w:t>Câu 10. Trong quy trình QUẢN LÝ VÀ KIỂM KÊ TÀI SẢN, CCDC, để tạo ra đầu ra “Biên bản kiểm kê”, nội dung công việc nào phải được thực hiện?</w:t>
      </w:r>
    </w:p>
    <w:p>
      <w:pPr>
        <w:spacing w:after="20"/>
        <w:ind w:left="259"/>
      </w:pPr>
      <w:r>
        <w:rPr>
          <w:sz w:val="21"/>
        </w:rPr>
        <w:t>A. Khi điều chuyển/sửa chữa/thu hồi, cập nhật trạng thái và thực hiện bàn giao có truy vết.</w:t>
      </w:r>
    </w:p>
    <w:p>
      <w:pPr>
        <w:spacing w:after="20"/>
        <w:ind w:left="259"/>
      </w:pPr>
      <w:r>
        <w:rPr>
          <w:sz w:val="21"/>
        </w:rPr>
        <w:t>B. Định kỳ kiểm kê thực tế toàn bộ tài sản tại địa điểm; đối chiếu dữ liệu quản lý với tài sản hiện hữu và tình trạng sử dụng.</w:t>
      </w:r>
    </w:p>
    <w:p>
      <w:pPr>
        <w:spacing w:after="20"/>
        <w:ind w:left="259"/>
      </w:pPr>
      <w:r>
        <w:rPr>
          <w:sz w:val="21"/>
        </w:rPr>
        <w:t>C. Nhận kết quả kiểm kê từ các địa điểm/đơn vị, đối chiếu với danh mục tổng/sổ kế toán; lập biên bản và danh sách chênh lệch.</w:t>
      </w:r>
    </w:p>
    <w:p>
      <w:pPr>
        <w:spacing w:after="20"/>
        <w:ind w:left="259"/>
      </w:pPr>
      <w:r>
        <w:rPr>
          <w:sz w:val="21"/>
        </w:rPr>
        <w:t>D. Cấp phát/bàn giao cho CBNV/đơn vị; ghi người dùng, địa điểm, ngày và tình trạng.</w:t>
      </w:r>
    </w:p>
    <w:p>
      <w:pPr>
        <w:spacing w:before="40" w:after="20"/>
      </w:pPr>
      <w:r>
        <w:rPr>
          <w:b/>
          <w:sz w:val="21"/>
        </w:rPr>
        <w:t>Đáp án đúng: C</w:t>
      </w:r>
    </w:p>
    <w:p>
      <w:pPr>
        <w:spacing w:after="20"/>
      </w:pPr>
      <w:r>
        <w:rPr>
          <w:b/>
          <w:sz w:val="20"/>
        </w:rPr>
        <w:t xml:space="preserve">Giải thích: </w:t>
      </w:r>
      <w:r>
        <w:rPr>
          <w:sz w:val="20"/>
        </w:rPr>
        <w:t>Đáp án C đúng vì công đoạn tạo ra “Biên bản kiểm kê” yêu cầu thực hiện: “Nhận kết quả kiểm kê từ các địa điểm/đơn vị, đối chiếu với danh mục tổng/sổ kế toán; lập biên bản và danh sách chênh lệch.”. Các phương án còn lại là nội dung của công đoạn khác hoặc không phù hợp với đầu ra được hỏi.</w:t>
      </w:r>
    </w:p>
    <w:p>
      <w:pPr>
        <w:spacing w:after="80"/>
      </w:pPr>
      <w:r>
        <w:rPr>
          <w:b/>
          <w:sz w:val="20"/>
        </w:rPr>
        <w:t xml:space="preserve">Dẫn chiếu: </w:t>
      </w:r>
      <w:r>
        <w:rPr>
          <w:sz w:val="20"/>
        </w:rPr>
        <w:t>QT-HCNS-TS-01 – B5.</w:t>
      </w:r>
    </w:p>
    <w:p>
      <w:pPr>
        <w:spacing w:before="140" w:after="60"/>
      </w:pPr>
      <w:r>
        <w:rPr>
          <w:b/>
          <w:sz w:val="22"/>
        </w:rPr>
        <w:t>Câu 11. Trong quy trình QUẢN LÝ VÀ KIỂM KÊ TÀI SẢN, CCDC, sau khi hoàn thành công việc “Định kỳ kiểm kê thực tế toàn bộ tài sản tại địa điểm; đối chiếu dữ liệu quản lý với tài sản hiện hữu và tình trạng sử dụng.”, đầu ra cần đạt là gì?</w:t>
      </w:r>
    </w:p>
    <w:p>
      <w:pPr>
        <w:spacing w:after="20"/>
        <w:ind w:left="259"/>
      </w:pPr>
      <w:r>
        <w:rPr>
          <w:sz w:val="21"/>
        </w:rPr>
        <w:t>A. Lịch sử/trạng thái tài sản</w:t>
      </w:r>
    </w:p>
    <w:p>
      <w:pPr>
        <w:spacing w:after="20"/>
        <w:ind w:left="259"/>
      </w:pPr>
      <w:r>
        <w:rPr>
          <w:sz w:val="21"/>
        </w:rPr>
        <w:t>B. Dữ liệu/biên bản kiểm kê; hình ảnh quý khi áp dụng</w:t>
      </w:r>
    </w:p>
    <w:p>
      <w:pPr>
        <w:spacing w:after="20"/>
        <w:ind w:left="259"/>
      </w:pPr>
      <w:r>
        <w:rPr>
          <w:sz w:val="21"/>
        </w:rPr>
        <w:t>C. Phương án xử lý</w:t>
      </w:r>
    </w:p>
    <w:p>
      <w:pPr>
        <w:spacing w:after="20"/>
        <w:ind w:left="259"/>
      </w:pPr>
      <w:r>
        <w:rPr>
          <w:sz w:val="21"/>
        </w:rPr>
        <w:t>D. Biên bản cấp phát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“Dữ liệu/biên bản kiểm kê; hình ảnh quý khi áp dụng”. Các phương án còn lại là đầu ra của công đoạn khác hoặc không đúng với công việc được hỏi.</w:t>
      </w:r>
    </w:p>
    <w:p>
      <w:pPr>
        <w:spacing w:after="80"/>
      </w:pPr>
      <w:r>
        <w:rPr>
          <w:b/>
          <w:sz w:val="20"/>
        </w:rPr>
        <w:t xml:space="preserve">Dẫn chiếu: </w:t>
      </w:r>
      <w:r>
        <w:rPr>
          <w:sz w:val="20"/>
        </w:rPr>
        <w:t>QT-HCNS-TS-01 – B4.</w:t>
      </w:r>
    </w:p>
    <w:p>
      <w:pPr>
        <w:spacing w:before="140" w:after="60"/>
      </w:pPr>
      <w:r>
        <w:rPr>
          <w:b/>
          <w:sz w:val="22"/>
        </w:rPr>
        <w:t>Câu 12. Trong quy trình QUẢN LÝ VÀ KIỂM KÊ TÀI SẢN, CCDC, sau khi hoàn thành công việc “Thực hiện phương án đã duyệt và cập nhật danh mục cuối kỳ.”, đầu ra cần đạt là gì?</w:t>
      </w:r>
    </w:p>
    <w:p>
      <w:pPr>
        <w:spacing w:after="20"/>
        <w:ind w:left="259"/>
      </w:pPr>
      <w:r>
        <w:rPr>
          <w:sz w:val="21"/>
        </w:rPr>
        <w:t>A. Lịch sử/trạng thái tài sản</w:t>
      </w:r>
    </w:p>
    <w:p>
      <w:pPr>
        <w:spacing w:after="20"/>
        <w:ind w:left="259"/>
      </w:pPr>
      <w:r>
        <w:rPr>
          <w:sz w:val="21"/>
        </w:rPr>
        <w:t>B. Phương án xử lý</w:t>
      </w:r>
    </w:p>
    <w:p>
      <w:pPr>
        <w:spacing w:after="20"/>
        <w:ind w:left="259"/>
      </w:pPr>
      <w:r>
        <w:rPr>
          <w:sz w:val="21"/>
        </w:rPr>
        <w:t>C. Hoàn tất kỳ kiểm kê/tồn đọng có đầu mối theo dõi</w:t>
      </w:r>
    </w:p>
    <w:p>
      <w:pPr>
        <w:spacing w:after="20"/>
        <w:ind w:left="259"/>
      </w:pPr>
      <w:r>
        <w:rPr>
          <w:sz w:val="21"/>
        </w:rPr>
        <w:t>D. Biên bản kiểm kê</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“Hoàn tất kỳ kiểm kê/tồn đọng có đầu mối theo dõi”. Các phương án còn lại là đầu ra của công đoạn khác hoặc không đúng với công việc được hỏi.</w:t>
      </w:r>
    </w:p>
    <w:p>
      <w:pPr>
        <w:spacing w:after="80"/>
      </w:pPr>
      <w:r>
        <w:rPr>
          <w:b/>
          <w:sz w:val="20"/>
        </w:rPr>
        <w:t xml:space="preserve">Dẫn chiếu: </w:t>
      </w:r>
      <w:r>
        <w:rPr>
          <w:sz w:val="20"/>
        </w:rPr>
        <w:t>QT-HCNS-TS-01 – B7.</w:t>
      </w:r>
    </w:p>
    <w:p>
      <w:pPr>
        <w:spacing w:before="140" w:after="60"/>
      </w:pPr>
      <w:r>
        <w:rPr>
          <w:b/>
          <w:sz w:val="22"/>
        </w:rPr>
        <w:t>Câu 13. Trong quy trình QUẢN LÝ VÀ KIỂM KÊ TÀI SẢN, CCDC, sau khi hoàn thành công việc “Nhận kết quả kiểm kê từ các địa điểm/đơn vị, đối chiếu với danh mục tổng/sổ kế toán; lập biên bản và danh sách chênh lệch.”, đầu ra cần đạt là gì?</w:t>
      </w:r>
    </w:p>
    <w:p>
      <w:pPr>
        <w:spacing w:after="20"/>
        <w:ind w:left="259"/>
      </w:pPr>
      <w:r>
        <w:rPr>
          <w:sz w:val="21"/>
        </w:rPr>
        <w:t>A. Tài sản được ghi nhận/mã hóa</w:t>
      </w:r>
    </w:p>
    <w:p>
      <w:pPr>
        <w:spacing w:after="20"/>
        <w:ind w:left="259"/>
      </w:pPr>
      <w:r>
        <w:rPr>
          <w:sz w:val="21"/>
        </w:rPr>
        <w:t>B. Dữ liệu/biên bản kiểm kê; hình ảnh quý khi áp dụng</w:t>
      </w:r>
    </w:p>
    <w:p>
      <w:pPr>
        <w:spacing w:after="20"/>
        <w:ind w:left="259"/>
      </w:pPr>
      <w:r>
        <w:rPr>
          <w:sz w:val="21"/>
        </w:rPr>
        <w:t>C. Phương án xử lý</w:t>
      </w:r>
    </w:p>
    <w:p>
      <w:pPr>
        <w:spacing w:after="20"/>
        <w:ind w:left="259"/>
      </w:pPr>
      <w:r>
        <w:rPr>
          <w:sz w:val="21"/>
        </w:rPr>
        <w:t>D. Biên bản kiểm kê</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“Biên bản kiểm kê”. Các phương án còn lại là đầu ra của công đoạn khác hoặc không đúng với công việc được hỏi.</w:t>
      </w:r>
    </w:p>
    <w:p>
      <w:pPr>
        <w:spacing w:after="80"/>
      </w:pPr>
      <w:r>
        <w:rPr>
          <w:b/>
          <w:sz w:val="20"/>
        </w:rPr>
        <w:t xml:space="preserve">Dẫn chiếu: </w:t>
      </w:r>
      <w:r>
        <w:rPr>
          <w:sz w:val="20"/>
        </w:rPr>
        <w:t>QT-HCNS-TS-01 – B5.</w:t>
      </w:r>
    </w:p>
    <w:p>
      <w:pPr>
        <w:spacing w:before="140" w:after="60"/>
      </w:pPr>
      <w:r>
        <w:rPr>
          <w:b/>
          <w:sz w:val="22"/>
        </w:rPr>
        <w:t>Câu 14. Trong quy trình QUẢN LÝ VÀ KIỂM KÊ TÀI SẢN, CCDC, ai là đầu mối chịu trách nhiệm chính thực hiện công việc “Thực hiện phương án đã duyệt và cập nhật danh mục cuối kỳ.”?</w:t>
      </w:r>
    </w:p>
    <w:p>
      <w:pPr>
        <w:spacing w:after="20"/>
        <w:ind w:left="259"/>
      </w:pPr>
      <w:r>
        <w:rPr>
          <w:sz w:val="21"/>
        </w:rPr>
        <w:t>A. Admin</w:t>
      </w:r>
    </w:p>
    <w:p>
      <w:pPr>
        <w:spacing w:after="20"/>
        <w:ind w:left="259"/>
      </w:pPr>
      <w:r>
        <w:rPr>
          <w:sz w:val="21"/>
        </w:rPr>
        <w:t>B. HCNS/Admin</w:t>
      </w:r>
    </w:p>
    <w:p>
      <w:pPr>
        <w:spacing w:after="20"/>
        <w:ind w:left="259"/>
      </w:pPr>
      <w:r>
        <w:rPr>
          <w:sz w:val="21"/>
        </w:rPr>
        <w:t>C. HCNS + đơn vị liên quan</w:t>
      </w:r>
    </w:p>
    <w:p>
      <w:pPr>
        <w:spacing w:after="20"/>
        <w:ind w:left="259"/>
      </w:pPr>
      <w:r>
        <w:rPr>
          <w:sz w:val="21"/>
        </w:rPr>
        <w:t>D. HCNS tổng hợp</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“Thực hiện phương án đã duyệt và cập nhật danh mục cuối kỳ.” là HCNS/Admin. Các phương án còn lại không phải đầu mối thực hiện chính của công đoạn này.</w:t>
      </w:r>
    </w:p>
    <w:p>
      <w:pPr>
        <w:spacing w:after="80"/>
      </w:pPr>
      <w:r>
        <w:rPr>
          <w:b/>
          <w:sz w:val="20"/>
        </w:rPr>
        <w:t xml:space="preserve">Dẫn chiếu: </w:t>
      </w:r>
      <w:r>
        <w:rPr>
          <w:sz w:val="20"/>
        </w:rPr>
        <w:t>QT-HCNS-TS-01 – B7.</w:t>
      </w:r>
    </w:p>
    <w:p>
      <w:pPr>
        <w:spacing w:before="140" w:after="60"/>
      </w:pPr>
      <w:r>
        <w:rPr>
          <w:b/>
          <w:sz w:val="22"/>
        </w:rPr>
        <w:t>Câu 15. Trong quy trình QUẢN LÝ VÀ KIỂM KÊ TÀI SẢN, CCDC, đối với công việc “Nhận kết quả kiểm kê từ các địa điểm/đơn vị, đối chiếu với danh mục tổng/sổ kế toán; lập biên bản và danh sách chênh lệch.”, yêu cầu kiểm tra/xác nhận/phê duyệt nào được áp dụng?</w:t>
      </w:r>
    </w:p>
    <w:p>
      <w:pPr>
        <w:spacing w:after="20"/>
        <w:ind w:left="259"/>
      </w:pPr>
      <w:r>
        <w:rPr>
          <w:sz w:val="21"/>
        </w:rPr>
        <w:t>A. Đối chiếu sau xử lý</w:t>
      </w:r>
    </w:p>
    <w:p>
      <w:pPr>
        <w:spacing w:after="20"/>
        <w:ind w:left="259"/>
      </w:pPr>
      <w:r>
        <w:rPr>
          <w:sz w:val="21"/>
        </w:rPr>
        <w:t>B. Trưởng phòng/QL kiểm tra</w:t>
      </w:r>
    </w:p>
    <w:p>
      <w:pPr>
        <w:spacing w:after="20"/>
        <w:ind w:left="259"/>
      </w:pPr>
      <w:r>
        <w:rPr>
          <w:sz w:val="21"/>
        </w:rPr>
        <w:t>C. Đối chiếu giao nhận/mã nhận diện</w:t>
      </w:r>
    </w:p>
    <w:p>
      <w:pPr>
        <w:spacing w:after="20"/>
        <w:ind w:left="259"/>
      </w:pPr>
      <w:r>
        <w:rPr>
          <w:sz w:val="21"/>
        </w:rPr>
        <w:t>D. Cấp có thẩm quyền phê duyệt phương án khi áp dụng</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“Trưởng phòng/QL kiểm tra”. Các phương án còn lại áp dụng cho công đoạn khác hoặc không phù hợp.</w:t>
      </w:r>
    </w:p>
    <w:p>
      <w:pPr>
        <w:spacing w:after="80"/>
      </w:pPr>
      <w:r>
        <w:rPr>
          <w:b/>
          <w:sz w:val="20"/>
        </w:rPr>
        <w:t xml:space="preserve">Dẫn chiếu: </w:t>
      </w:r>
      <w:r>
        <w:rPr>
          <w:sz w:val="20"/>
        </w:rPr>
        <w:t>QT-HCNS-TS-01 – B5.</w:t>
      </w:r>
    </w:p>
    <w:p>
      <w:pPr>
        <w:spacing w:before="140" w:after="60"/>
      </w:pPr>
      <w:r>
        <w:rPr>
          <w:b/>
          <w:sz w:val="22"/>
        </w:rPr>
        <w:t>Câu 16. Trong quy trình QUẢN LÝ VÀ KIỂM KÊ TÀI SẢN, CCDC, để tạo ra đầu ra “Dữ liệu/biên bản kiểm kê; hình ảnh quý khi áp dụng”, nội dung công việc nào phải được thực hiện?</w:t>
      </w:r>
    </w:p>
    <w:p>
      <w:pPr>
        <w:spacing w:after="20"/>
        <w:ind w:left="259"/>
      </w:pPr>
      <w:r>
        <w:rPr>
          <w:sz w:val="21"/>
        </w:rPr>
        <w:t>A. Nhận kết quả kiểm kê từ các địa điểm/đơn vị, đối chiếu với danh mục tổng/sổ kế toán; lập biên bản và danh sách chênh lệch.</w:t>
      </w:r>
    </w:p>
    <w:p>
      <w:pPr>
        <w:spacing w:after="20"/>
        <w:ind w:left="259"/>
      </w:pPr>
      <w:r>
        <w:rPr>
          <w:sz w:val="21"/>
        </w:rPr>
        <w:t>B. Cấp phát/bàn giao cho CBNV/đơn vị; ghi người dùng, địa điểm, ngày và tình trạng.</w:t>
      </w:r>
    </w:p>
    <w:p>
      <w:pPr>
        <w:spacing w:after="20"/>
        <w:ind w:left="259"/>
      </w:pPr>
      <w:r>
        <w:rPr>
          <w:sz w:val="21"/>
        </w:rPr>
        <w:t>C. Định kỳ kiểm kê thực tế toàn bộ tài sản tại địa điểm; đối chiếu dữ liệu quản lý với tài sản hiện hữu và tình trạng sử dụng.</w:t>
      </w:r>
    </w:p>
    <w:p>
      <w:pPr>
        <w:spacing w:after="20"/>
        <w:ind w:left="259"/>
      </w:pPr>
      <w:r>
        <w:rPr>
          <w:sz w:val="21"/>
        </w:rPr>
        <w:t>D. Tiếp nhận tài sản mới; kiểm tra tên/loại, số lượng, tình trạng, mã/serial, ngày tiếp nhận và hồ sơ mua; cập nhật danh mục.</w:t>
      </w:r>
    </w:p>
    <w:p>
      <w:pPr>
        <w:spacing w:before="40" w:after="20"/>
      </w:pPr>
      <w:r>
        <w:rPr>
          <w:b/>
          <w:sz w:val="21"/>
        </w:rPr>
        <w:t>Đáp án đúng: C</w:t>
      </w:r>
    </w:p>
    <w:p>
      <w:pPr>
        <w:spacing w:after="20"/>
      </w:pPr>
      <w:r>
        <w:rPr>
          <w:b/>
          <w:sz w:val="20"/>
        </w:rPr>
        <w:t xml:space="preserve">Giải thích: </w:t>
      </w:r>
      <w:r>
        <w:rPr>
          <w:sz w:val="20"/>
        </w:rPr>
        <w:t>Đáp án C đúng vì công đoạn tạo ra “Dữ liệu/biên bản kiểm kê; hình ảnh quý khi áp dụng” yêu cầu thực hiện: “Định kỳ kiểm kê thực tế toàn bộ tài sản tại địa điểm; đối chiếu dữ liệu quản lý với tài sản hiện hữu và tình trạng sử dụng.”. Các phương án còn lại là nội dung của công đoạn khác hoặc không phù hợp với đầu ra được hỏi.</w:t>
      </w:r>
    </w:p>
    <w:p>
      <w:pPr>
        <w:spacing w:after="80"/>
      </w:pPr>
      <w:r>
        <w:rPr>
          <w:b/>
          <w:sz w:val="20"/>
        </w:rPr>
        <w:t xml:space="preserve">Dẫn chiếu: </w:t>
      </w:r>
      <w:r>
        <w:rPr>
          <w:sz w:val="20"/>
        </w:rPr>
        <w:t>QT-HCNS-TS-01 – B4.</w:t>
      </w:r>
    </w:p>
    <w:p>
      <w:pPr>
        <w:spacing w:before="140" w:after="60"/>
      </w:pPr>
      <w:r>
        <w:rPr>
          <w:b/>
          <w:sz w:val="22"/>
        </w:rPr>
        <w:t>Câu 17. Trong quy trình QUẢN LÝ VÀ KIỂM KÊ TÀI SẢN, CCDC, ai là đầu mối chịu trách nhiệm chính thực hiện công việc “Khi điều chuyển/sửa chữa/thu hồi, cập nhật trạng thái và thực hiện bàn giao có truy vết.”?</w:t>
      </w:r>
    </w:p>
    <w:p>
      <w:pPr>
        <w:spacing w:after="20"/>
        <w:ind w:left="259"/>
      </w:pPr>
      <w:r>
        <w:rPr>
          <w:sz w:val="21"/>
        </w:rPr>
        <w:t>A. Admin</w:t>
      </w:r>
    </w:p>
    <w:p>
      <w:pPr>
        <w:spacing w:after="20"/>
        <w:ind w:left="259"/>
      </w:pPr>
      <w:r>
        <w:rPr>
          <w:sz w:val="21"/>
        </w:rPr>
        <w:t>B. HCNS + đơn vị liên quan</w:t>
      </w:r>
    </w:p>
    <w:p>
      <w:pPr>
        <w:spacing w:after="20"/>
        <w:ind w:left="259"/>
      </w:pPr>
      <w:r>
        <w:rPr>
          <w:sz w:val="21"/>
        </w:rPr>
        <w:t>C. HCNS/Admin</w:t>
      </w:r>
    </w:p>
    <w:p>
      <w:pPr>
        <w:spacing w:after="20"/>
        <w:ind w:left="259"/>
      </w:pPr>
      <w:r>
        <w:rPr>
          <w:sz w:val="21"/>
        </w:rPr>
        <w:t>D. HCNS tổng hợp</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“Khi điều chuyển/sửa chữa/thu hồi, cập nhật trạng thái và thực hiện bàn giao có truy vết.” là HCNS/Admin. Các phương án còn lại không phải đầu mối thực hiện chính của công đoạn này.</w:t>
      </w:r>
    </w:p>
    <w:p>
      <w:pPr>
        <w:spacing w:after="80"/>
      </w:pPr>
      <w:r>
        <w:rPr>
          <w:b/>
          <w:sz w:val="20"/>
        </w:rPr>
        <w:t xml:space="preserve">Dẫn chiếu: </w:t>
      </w:r>
      <w:r>
        <w:rPr>
          <w:sz w:val="20"/>
        </w:rPr>
        <w:t>QT-HCNS-TS-01 – B3.</w:t>
      </w:r>
    </w:p>
    <w:p>
      <w:pPr>
        <w:spacing w:before="140" w:after="60"/>
      </w:pPr>
      <w:r>
        <w:rPr>
          <w:b/>
          <w:sz w:val="22"/>
        </w:rPr>
        <w:t>Câu 18. Trong quy trình QUẢN LÝ VÀ KIỂM KÊ TÀI SẢN, CCDC, đối với công việc “Định kỳ kiểm kê thực tế toàn bộ tài sản tại địa điểm; đối chiếu dữ liệu quản lý với tài sản hiện hữu và tình trạng sử dụng.”, yêu cầu kiểm tra/xác nhận/phê duyệt nào được áp dụng?</w:t>
      </w:r>
    </w:p>
    <w:p>
      <w:pPr>
        <w:spacing w:after="20"/>
        <w:ind w:left="259"/>
      </w:pPr>
      <w:r>
        <w:rPr>
          <w:sz w:val="21"/>
        </w:rPr>
        <w:t>A. Đối chiếu giao nhận/mã nhận diện</w:t>
      </w:r>
    </w:p>
    <w:p>
      <w:pPr>
        <w:spacing w:after="20"/>
        <w:ind w:left="259"/>
      </w:pPr>
      <w:r>
        <w:rPr>
          <w:sz w:val="21"/>
        </w:rPr>
        <w:t>B. Người nhận/đầu mối quản lý xác nhận</w:t>
      </w:r>
    </w:p>
    <w:p>
      <w:pPr>
        <w:spacing w:after="20"/>
        <w:ind w:left="259"/>
      </w:pPr>
      <w:r>
        <w:rPr>
          <w:sz w:val="21"/>
        </w:rPr>
        <w:t>C. Đối chiếu sau xử lý</w:t>
      </w:r>
    </w:p>
    <w:p>
      <w:pPr>
        <w:spacing w:after="20"/>
        <w:ind w:left="259"/>
      </w:pPr>
      <w:r>
        <w:rPr>
          <w:sz w:val="21"/>
        </w:rPr>
        <w:t>D. Đối chiếu thực tế/danh mục; hình ảnh theo quý</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“Đối chiếu thực tế/danh mục; hình ảnh theo quý”. Các phương án còn lại áp dụng cho công đoạn khác hoặc không phù hợp.</w:t>
      </w:r>
    </w:p>
    <w:p>
      <w:pPr>
        <w:spacing w:after="80"/>
      </w:pPr>
      <w:r>
        <w:rPr>
          <w:b/>
          <w:sz w:val="20"/>
        </w:rPr>
        <w:t xml:space="preserve">Dẫn chiếu: </w:t>
      </w:r>
      <w:r>
        <w:rPr>
          <w:sz w:val="20"/>
        </w:rPr>
        <w:t>QT-HCNS-TS-01 – B4.</w:t>
      </w:r>
    </w:p>
    <w:p>
      <w:pPr>
        <w:spacing w:before="140" w:after="60"/>
      </w:pPr>
      <w:r>
        <w:rPr>
          <w:b/>
          <w:sz w:val="22"/>
        </w:rPr>
        <w:t>Câu 19. Trong quy trình QUẢN LÝ VÀ KIỂM KÊ TÀI SẢN, CCDC, ai là đầu mối chịu trách nhiệm chính thực hiện công việc “Cấp phát/bàn giao cho CBNV/đơn vị; ghi người dùng, địa điểm, ngày và tình trạng.”?</w:t>
      </w:r>
    </w:p>
    <w:p>
      <w:pPr>
        <w:spacing w:after="20"/>
        <w:ind w:left="259"/>
      </w:pPr>
      <w:r>
        <w:rPr>
          <w:sz w:val="21"/>
        </w:rPr>
        <w:t>A. HCNS + đơn vị liên quan</w:t>
      </w:r>
    </w:p>
    <w:p>
      <w:pPr>
        <w:spacing w:after="20"/>
        <w:ind w:left="259"/>
      </w:pPr>
      <w:r>
        <w:rPr>
          <w:sz w:val="21"/>
        </w:rPr>
        <w:t>B. HCNS/Admin</w:t>
      </w:r>
    </w:p>
    <w:p>
      <w:pPr>
        <w:spacing w:after="20"/>
        <w:ind w:left="259"/>
      </w:pPr>
      <w:r>
        <w:rPr>
          <w:sz w:val="21"/>
        </w:rPr>
        <w:t>C. HCNS tổng hợp</w:t>
      </w:r>
    </w:p>
    <w:p>
      <w:pPr>
        <w:spacing w:after="20"/>
        <w:ind w:left="259"/>
      </w:pPr>
      <w:r>
        <w:rPr>
          <w:sz w:val="21"/>
        </w:rPr>
        <w:t>D. Admin</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“Cấp phát/bàn giao cho CBNV/đơn vị; ghi người dùng, địa điểm, ngày và tình trạng.” là HCNS/Admin. Các phương án còn lại không phải đầu mối thực hiện chính của công đoạn này.</w:t>
      </w:r>
    </w:p>
    <w:p>
      <w:pPr>
        <w:spacing w:after="80"/>
      </w:pPr>
      <w:r>
        <w:rPr>
          <w:b/>
          <w:sz w:val="20"/>
        </w:rPr>
        <w:t xml:space="preserve">Dẫn chiếu: </w:t>
      </w:r>
      <w:r>
        <w:rPr>
          <w:sz w:val="20"/>
        </w:rPr>
        <w:t>QT-HCNS-TS-01 – B2.</w:t>
      </w:r>
    </w:p>
    <w:p>
      <w:pPr>
        <w:spacing w:before="140" w:after="60"/>
      </w:pPr>
      <w:r>
        <w:rPr>
          <w:b/>
          <w:sz w:val="22"/>
        </w:rPr>
        <w:t>Câu 20. Trong quy trình QUẢN LÝ VÀ KIỂM KÊ TÀI SẢN, CCDC, để tạo ra đầu ra “Biên bản cấp phát”, nội dung công việc nào phải được thực hiện?</w:t>
      </w:r>
    </w:p>
    <w:p>
      <w:pPr>
        <w:spacing w:after="20"/>
        <w:ind w:left="259"/>
      </w:pPr>
      <w:r>
        <w:rPr>
          <w:sz w:val="21"/>
        </w:rPr>
        <w:t>A. Xác minh tài sản thiếu/thừa/hỏng/sai vị trí hoặc sai thông tin; đề xuất cập nhật, sửa chữa, thu hồi, thanh lý hoặc xử lý khác.</w:t>
      </w:r>
    </w:p>
    <w:p>
      <w:pPr>
        <w:spacing w:after="20"/>
        <w:ind w:left="259"/>
      </w:pPr>
      <w:r>
        <w:rPr>
          <w:sz w:val="21"/>
        </w:rPr>
        <w:t>B. Thực hiện phương án đã duyệt và cập nhật danh mục cuối kỳ.</w:t>
      </w:r>
    </w:p>
    <w:p>
      <w:pPr>
        <w:spacing w:after="20"/>
        <w:ind w:left="259"/>
      </w:pPr>
      <w:r>
        <w:rPr>
          <w:sz w:val="21"/>
        </w:rPr>
        <w:t>C. Tiếp nhận tài sản mới; kiểm tra tên/loại, số lượng, tình trạng, mã/serial, ngày tiếp nhận và hồ sơ mua; cập nhật danh mục.</w:t>
      </w:r>
    </w:p>
    <w:p>
      <w:pPr>
        <w:spacing w:after="20"/>
        <w:ind w:left="259"/>
      </w:pPr>
      <w:r>
        <w:rPr>
          <w:sz w:val="21"/>
        </w:rPr>
        <w:t>D. Cấp phát/bàn giao cho CBNV/đơn vị; ghi người dùng, địa điểm, ngày và tình trạng.</w:t>
      </w:r>
    </w:p>
    <w:p>
      <w:pPr>
        <w:spacing w:before="40" w:after="20"/>
      </w:pPr>
      <w:r>
        <w:rPr>
          <w:b/>
          <w:sz w:val="21"/>
        </w:rPr>
        <w:t>Đáp án đúng: D</w:t>
      </w:r>
    </w:p>
    <w:p>
      <w:pPr>
        <w:spacing w:after="20"/>
      </w:pPr>
      <w:r>
        <w:rPr>
          <w:b/>
          <w:sz w:val="20"/>
        </w:rPr>
        <w:t xml:space="preserve">Giải thích: </w:t>
      </w:r>
      <w:r>
        <w:rPr>
          <w:sz w:val="20"/>
        </w:rPr>
        <w:t>Đáp án D đúng vì công đoạn tạo ra “Biên bản cấp phát” yêu cầu thực hiện: “Cấp phát/bàn giao cho CBNV/đơn vị; ghi người dùng, địa điểm, ngày và tình trạng.”. Các phương án còn lại là nội dung của công đoạn khác hoặc không phù hợp với đầu ra được hỏi.</w:t>
      </w:r>
    </w:p>
    <w:p>
      <w:pPr>
        <w:spacing w:after="80"/>
      </w:pPr>
      <w:r>
        <w:rPr>
          <w:b/>
          <w:sz w:val="20"/>
        </w:rPr>
        <w:t xml:space="preserve">Dẫn chiếu: </w:t>
      </w:r>
      <w:r>
        <w:rPr>
          <w:sz w:val="20"/>
        </w:rPr>
        <w:t>QT-HCNS-TS-01 – B2.</w:t>
      </w:r>
    </w:p>
    <w:p>
      <w:pPr>
        <w:spacing w:before="140" w:after="60"/>
      </w:pPr>
      <w:r>
        <w:rPr>
          <w:b/>
          <w:sz w:val="22"/>
        </w:rPr>
        <w:t>Câu 21. Trong quy trình QUẢN LÝ VÀ KIỂM KÊ TÀI SẢN, CCDC, sau khi hoàn thành công việc “Cấp phát/bàn giao cho CBNV/đơn vị; ghi người dùng, địa điểm, ngày và tình trạng.”, công việc nào được thực hiện tiếp theo?</w:t>
      </w:r>
    </w:p>
    <w:p>
      <w:pPr>
        <w:spacing w:after="20"/>
        <w:ind w:left="259"/>
      </w:pPr>
      <w:r>
        <w:rPr>
          <w:sz w:val="21"/>
        </w:rPr>
        <w:t>A. Khi điều chuyển/sửa chữa/thu hồi, cập nhật trạng thái và thực hiện bàn giao có truy vết.</w:t>
      </w:r>
    </w:p>
    <w:p>
      <w:pPr>
        <w:spacing w:after="20"/>
        <w:ind w:left="259"/>
      </w:pPr>
      <w:r>
        <w:rPr>
          <w:sz w:val="21"/>
        </w:rPr>
        <w:t>B. Cấp phát/bàn giao cho CBNV/đơn vị; ghi người dùng, địa điểm, ngày và tình trạng.</w:t>
      </w:r>
    </w:p>
    <w:p>
      <w:pPr>
        <w:spacing w:after="20"/>
        <w:ind w:left="259"/>
      </w:pPr>
      <w:r>
        <w:rPr>
          <w:sz w:val="21"/>
        </w:rPr>
        <w:t>C. Nhận kết quả kiểm kê từ các địa điểm/đơn vị, đối chiếu với danh mục tổng/sổ kế toán; lập biên bản và danh sách chênh lệch.</w:t>
      </w:r>
    </w:p>
    <w:p>
      <w:pPr>
        <w:spacing w:after="20"/>
        <w:ind w:left="259"/>
      </w:pPr>
      <w:r>
        <w:rPr>
          <w:sz w:val="21"/>
        </w:rPr>
        <w:t>D. Xác minh tài sản thiếu/thừa/hỏng/sai vị trí hoặc sai thông tin; đề xuất cập nhật, sửa chữa, thu hồi, thanh lý hoặc xử lý khác.</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“Cấp phát/bàn giao cho CBNV/đơn vị; ghi người dùng, địa điểm, ngày và tình trạng.” là công việc “Khi điều chuyển/sửa chữa/thu hồi, cập nhật trạng thái và thực hiện bàn giao có truy vết.”. Các phương án còn lại không phải công đoạn kế tiếp trực tiếp.</w:t>
      </w:r>
    </w:p>
    <w:p>
      <w:pPr>
        <w:spacing w:after="80"/>
      </w:pPr>
      <w:r>
        <w:rPr>
          <w:b/>
          <w:sz w:val="20"/>
        </w:rPr>
        <w:t xml:space="preserve">Dẫn chiếu: </w:t>
      </w:r>
      <w:r>
        <w:rPr>
          <w:sz w:val="20"/>
        </w:rPr>
        <w:t>QT-HCNS-TS-01 – B2 → B3.</w:t>
      </w:r>
    </w:p>
    <w:p>
      <w:pPr>
        <w:spacing w:before="140" w:after="60"/>
      </w:pPr>
      <w:r>
        <w:rPr>
          <w:b/>
          <w:sz w:val="22"/>
        </w:rPr>
        <w:t>Câu 22. Trong quy trình QUẢN LÝ VÀ KIỂM KÊ TÀI SẢN, CCDC, sau khi hoàn thành công việc “Định kỳ kiểm kê thực tế toàn bộ tài sản tại địa điểm; đối chiếu dữ liệu quản lý với tài sản hiện hữu và tình trạng sử dụng.”, công việc nào được thực hiện tiếp theo?</w:t>
      </w:r>
    </w:p>
    <w:p>
      <w:pPr>
        <w:spacing w:after="20"/>
        <w:ind w:left="259"/>
      </w:pPr>
      <w:r>
        <w:rPr>
          <w:sz w:val="21"/>
        </w:rPr>
        <w:t>A. Nhận kết quả kiểm kê từ các địa điểm/đơn vị, đối chiếu với danh mục tổng/sổ kế toán; lập biên bản và danh sách chênh lệch.</w:t>
      </w:r>
    </w:p>
    <w:p>
      <w:pPr>
        <w:spacing w:after="20"/>
        <w:ind w:left="259"/>
      </w:pPr>
      <w:r>
        <w:rPr>
          <w:sz w:val="21"/>
        </w:rPr>
        <w:t>B. Thực hiện phương án đã duyệt và cập nhật danh mục cuối kỳ.</w:t>
      </w:r>
    </w:p>
    <w:p>
      <w:pPr>
        <w:spacing w:after="20"/>
        <w:ind w:left="259"/>
      </w:pPr>
      <w:r>
        <w:rPr>
          <w:sz w:val="21"/>
        </w:rPr>
        <w:t>C. Cấp phát/bàn giao cho CBNV/đơn vị; ghi người dùng, địa điểm, ngày và tình trạng.</w:t>
      </w:r>
    </w:p>
    <w:p>
      <w:pPr>
        <w:spacing w:after="20"/>
        <w:ind w:left="259"/>
      </w:pPr>
      <w:r>
        <w:rPr>
          <w:sz w:val="21"/>
        </w:rPr>
        <w:t>D. Khi điều chuyển/sửa chữa/thu hồi, cập nhật trạng thái và thực hiện bàn giao có truy vết.</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“Định kỳ kiểm kê thực tế toàn bộ tài sản tại địa điểm” là công việc “Nhận kết quả kiểm kê từ các địa điểm/đơn vị, đối chiếu với danh mục tổng/sổ kế toán; lập biên bản và danh sách chênh lệch.”. Các phương án còn lại không phải công đoạn kế tiếp trực tiếp.</w:t>
      </w:r>
    </w:p>
    <w:p>
      <w:pPr>
        <w:spacing w:after="80"/>
      </w:pPr>
      <w:r>
        <w:rPr>
          <w:b/>
          <w:sz w:val="20"/>
        </w:rPr>
        <w:t xml:space="preserve">Dẫn chiếu: </w:t>
      </w:r>
      <w:r>
        <w:rPr>
          <w:sz w:val="20"/>
        </w:rPr>
        <w:t>QT-HCNS-TS-01 – B4 → B5.</w:t>
      </w:r>
    </w:p>
    <w:p>
      <w:pPr>
        <w:spacing w:before="140" w:after="60"/>
      </w:pPr>
      <w:r>
        <w:rPr>
          <w:b/>
          <w:sz w:val="22"/>
        </w:rPr>
        <w:t>Câu 23. Trong quy trình QUẢN LÝ VÀ KIỂM KÊ TÀI SẢN, CCDC, ai là đầu mối chịu trách nhiệm chính thực hiện công việc “Xác minh tài sản thiếu/thừa/hỏng/sai vị trí hoặc sai thông tin; đề xuất cập nhật, sửa chữa, thu hồi, thanh lý hoặc xử lý khác.”?</w:t>
      </w:r>
    </w:p>
    <w:p>
      <w:pPr>
        <w:spacing w:after="20"/>
        <w:ind w:left="259"/>
      </w:pPr>
      <w:r>
        <w:rPr>
          <w:sz w:val="21"/>
        </w:rPr>
        <w:t>A. Admin</w:t>
      </w:r>
    </w:p>
    <w:p>
      <w:pPr>
        <w:spacing w:after="20"/>
        <w:ind w:left="259"/>
      </w:pPr>
      <w:r>
        <w:rPr>
          <w:sz w:val="21"/>
        </w:rPr>
        <w:t>B. HCNS tổng hợp</w:t>
      </w:r>
    </w:p>
    <w:p>
      <w:pPr>
        <w:spacing w:after="20"/>
        <w:ind w:left="259"/>
      </w:pPr>
      <w:r>
        <w:rPr>
          <w:sz w:val="21"/>
        </w:rPr>
        <w:t>C. HCNS/Admin</w:t>
      </w:r>
    </w:p>
    <w:p>
      <w:pPr>
        <w:spacing w:after="20"/>
        <w:ind w:left="259"/>
      </w:pPr>
      <w:r>
        <w:rPr>
          <w:sz w:val="21"/>
        </w:rPr>
        <w:t>D. HCNS + đơn vị liên quan</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“Xác minh tài sản thiếu/thừa/hỏng/sai vị trí hoặc sai thông tin; đề xuất cập nhật, sửa chữa, thu hồi, thanh lý hoặc xử lý khác.” là HCNS + đơn vị liên quan. Các phương án còn lại không phải đầu mối thực hiện chính của công đoạn này.</w:t>
      </w:r>
    </w:p>
    <w:p>
      <w:pPr>
        <w:spacing w:after="80"/>
      </w:pPr>
      <w:r>
        <w:rPr>
          <w:b/>
          <w:sz w:val="20"/>
        </w:rPr>
        <w:t xml:space="preserve">Dẫn chiếu: </w:t>
      </w:r>
      <w:r>
        <w:rPr>
          <w:sz w:val="20"/>
        </w:rPr>
        <w:t>QT-HCNS-TS-01 – B6.</w:t>
      </w:r>
    </w:p>
    <w:p>
      <w:pPr>
        <w:spacing w:before="140" w:after="60"/>
      </w:pPr>
      <w:r>
        <w:rPr>
          <w:b/>
          <w:sz w:val="22"/>
        </w:rPr>
        <w:t>Câu 24. Trong quy trình QUẢN LÝ VÀ KIỂM KÊ TÀI SẢN, CCDC, để tạo ra đầu ra “Tài sản được ghi nhận/mã hóa”, nội dung công việc nào phải được thực hiện?</w:t>
      </w:r>
    </w:p>
    <w:p>
      <w:pPr>
        <w:spacing w:after="20"/>
        <w:ind w:left="259"/>
      </w:pPr>
      <w:r>
        <w:rPr>
          <w:sz w:val="21"/>
        </w:rPr>
        <w:t>A. Cấp phát/bàn giao cho CBNV/đơn vị; ghi người dùng, địa điểm, ngày và tình trạng.</w:t>
      </w:r>
    </w:p>
    <w:p>
      <w:pPr>
        <w:spacing w:after="20"/>
        <w:ind w:left="259"/>
      </w:pPr>
      <w:r>
        <w:rPr>
          <w:sz w:val="21"/>
        </w:rPr>
        <w:t>B. Nhận kết quả kiểm kê từ các địa điểm/đơn vị, đối chiếu với danh mục tổng/sổ kế toán; lập biên bản và danh sách chênh lệch.</w:t>
      </w:r>
    </w:p>
    <w:p>
      <w:pPr>
        <w:spacing w:after="20"/>
        <w:ind w:left="259"/>
      </w:pPr>
      <w:r>
        <w:rPr>
          <w:sz w:val="21"/>
        </w:rPr>
        <w:t>C. Thực hiện phương án đã duyệt và cập nhật danh mục cuối kỳ.</w:t>
      </w:r>
    </w:p>
    <w:p>
      <w:pPr>
        <w:spacing w:after="20"/>
        <w:ind w:left="259"/>
      </w:pPr>
      <w:r>
        <w:rPr>
          <w:sz w:val="21"/>
        </w:rPr>
        <w:t>D. Tiếp nhận tài sản mới; kiểm tra tên/loại, số lượng, tình trạng, mã/serial, ngày tiếp nhận và hồ sơ mua; cập nhật danh mục.</w:t>
      </w:r>
    </w:p>
    <w:p>
      <w:pPr>
        <w:spacing w:before="40" w:after="20"/>
      </w:pPr>
      <w:r>
        <w:rPr>
          <w:b/>
          <w:sz w:val="21"/>
        </w:rPr>
        <w:t>Đáp án đúng: D</w:t>
      </w:r>
    </w:p>
    <w:p>
      <w:pPr>
        <w:spacing w:after="20"/>
      </w:pPr>
      <w:r>
        <w:rPr>
          <w:b/>
          <w:sz w:val="20"/>
        </w:rPr>
        <w:t xml:space="preserve">Giải thích: </w:t>
      </w:r>
      <w:r>
        <w:rPr>
          <w:sz w:val="20"/>
        </w:rPr>
        <w:t>Đáp án D đúng vì công đoạn tạo ra “Tài sản được ghi nhận/mã hóa” yêu cầu thực hiện: “Tiếp nhận tài sản mới; kiểm tra tên/loại, số lượng, tình trạng, mã/serial, ngày tiếp nhận và hồ sơ mua; cập nhật danh mục.”. Các phương án còn lại là nội dung của công đoạn khác hoặc không phù hợp với đầu ra được hỏi.</w:t>
      </w:r>
    </w:p>
    <w:p>
      <w:pPr>
        <w:spacing w:after="80"/>
      </w:pPr>
      <w:r>
        <w:rPr>
          <w:b/>
          <w:sz w:val="20"/>
        </w:rPr>
        <w:t xml:space="preserve">Dẫn chiếu: </w:t>
      </w:r>
      <w:r>
        <w:rPr>
          <w:sz w:val="20"/>
        </w:rPr>
        <w:t>QT-HCNS-TS-01 – B1.</w:t>
      </w:r>
    </w:p>
    <w:p>
      <w:pPr>
        <w:spacing w:before="140" w:after="60"/>
      </w:pPr>
      <w:r>
        <w:rPr>
          <w:b/>
          <w:sz w:val="22"/>
        </w:rPr>
        <w:t>Câu 25. Trong quy trình QUẢN LÝ VÀ KIỂM KÊ TÀI SẢN, CCDC, sau khi hoàn thành công việc “Tiếp nhận tài sản mới; kiểm tra tên/loại, số lượng, tình trạng, mã/serial, ngày tiếp nhận và hồ sơ mua; cập nhật danh mục.”, đầu ra cần đạt là gì?</w:t>
      </w:r>
    </w:p>
    <w:p>
      <w:pPr>
        <w:spacing w:after="20"/>
        <w:ind w:left="259"/>
      </w:pPr>
      <w:r>
        <w:rPr>
          <w:sz w:val="21"/>
        </w:rPr>
        <w:t>A. Dữ liệu/biên bản kiểm kê; hình ảnh quý khi áp dụng</w:t>
      </w:r>
    </w:p>
    <w:p>
      <w:pPr>
        <w:spacing w:after="20"/>
        <w:ind w:left="259"/>
      </w:pPr>
      <w:r>
        <w:rPr>
          <w:sz w:val="21"/>
        </w:rPr>
        <w:t>B. Tài sản được ghi nhận/mã hóa</w:t>
      </w:r>
    </w:p>
    <w:p>
      <w:pPr>
        <w:spacing w:after="20"/>
        <w:ind w:left="259"/>
      </w:pPr>
      <w:r>
        <w:rPr>
          <w:sz w:val="21"/>
        </w:rPr>
        <w:t>C. Hoàn tất kỳ kiểm kê/tồn đọng có đầu mối theo dõi</w:t>
      </w:r>
    </w:p>
    <w:p>
      <w:pPr>
        <w:spacing w:after="20"/>
        <w:ind w:left="259"/>
      </w:pPr>
      <w:r>
        <w:rPr>
          <w:sz w:val="21"/>
        </w:rPr>
        <w:t>D. Biên bản cấp phát</w:t>
      </w:r>
    </w:p>
    <w:p>
      <w:pPr>
        <w:spacing w:before="40" w:after="20"/>
      </w:pPr>
      <w:r>
        <w:rPr>
          <w:b/>
          <w:sz w:val="21"/>
        </w:rPr>
        <w:t>Đáp án đúng: B</w:t>
      </w:r>
    </w:p>
    <w:p>
      <w:pPr>
        <w:spacing w:after="20"/>
      </w:pPr>
      <w:r>
        <w:rPr>
          <w:b/>
          <w:sz w:val="20"/>
        </w:rPr>
        <w:t xml:space="preserve">Giải thích: </w:t>
      </w:r>
      <w:r>
        <w:rPr>
          <w:sz w:val="20"/>
        </w:rPr>
        <w:t>Đáp án B đúng vì sau công việc nêu trên, quy trình xác định đầu ra là “Tài sản được ghi nhận/mã hóa”. Các phương án còn lại là đầu ra của công đoạn khác hoặc không đúng với công việc được hỏi.</w:t>
      </w:r>
    </w:p>
    <w:p>
      <w:pPr>
        <w:spacing w:after="80"/>
      </w:pPr>
      <w:r>
        <w:rPr>
          <w:b/>
          <w:sz w:val="20"/>
        </w:rPr>
        <w:t xml:space="preserve">Dẫn chiếu: </w:t>
      </w:r>
      <w:r>
        <w:rPr>
          <w:sz w:val="20"/>
        </w:rPr>
        <w:t>QT-HCNS-TS-01 – B1.</w:t>
      </w:r>
    </w:p>
    <w:p>
      <w:pPr>
        <w:spacing w:before="140" w:after="60"/>
      </w:pPr>
      <w:r>
        <w:rPr>
          <w:b/>
          <w:sz w:val="22"/>
        </w:rPr>
        <w:t>Câu 26. Trong quy trình QUẢN LÝ VÀ KIỂM KÊ TÀI SẢN, CCDC, đối với công việc “Thực hiện phương án đã duyệt và cập nhật danh mục cuối kỳ.”, yêu cầu kiểm tra/xác nhận/phê duyệt nào được áp dụng?</w:t>
      </w:r>
    </w:p>
    <w:p>
      <w:pPr>
        <w:spacing w:after="20"/>
        <w:ind w:left="259"/>
      </w:pPr>
      <w:r>
        <w:rPr>
          <w:sz w:val="21"/>
        </w:rPr>
        <w:t>A. Người nhận/đầu mối quản lý xác nhận</w:t>
      </w:r>
    </w:p>
    <w:p>
      <w:pPr>
        <w:spacing w:after="20"/>
        <w:ind w:left="259"/>
      </w:pPr>
      <w:r>
        <w:rPr>
          <w:sz w:val="21"/>
        </w:rPr>
        <w:t>B. Trưởng phòng/QL kiểm tra</w:t>
      </w:r>
    </w:p>
    <w:p>
      <w:pPr>
        <w:spacing w:after="20"/>
        <w:ind w:left="259"/>
      </w:pPr>
      <w:r>
        <w:rPr>
          <w:sz w:val="21"/>
        </w:rPr>
        <w:t>C. Cấp có thẩm quyền phê duyệt phương án khi áp dụng</w:t>
      </w:r>
    </w:p>
    <w:p>
      <w:pPr>
        <w:spacing w:after="20"/>
        <w:ind w:left="259"/>
      </w:pPr>
      <w:r>
        <w:rPr>
          <w:sz w:val="21"/>
        </w:rPr>
        <w:t>D. Đối chiếu sau xử lý</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“Đối chiếu sau xử lý”. Các phương án còn lại áp dụng cho công đoạn khác hoặc không phù hợp.</w:t>
      </w:r>
    </w:p>
    <w:p>
      <w:pPr>
        <w:spacing w:after="80"/>
      </w:pPr>
      <w:r>
        <w:rPr>
          <w:b/>
          <w:sz w:val="20"/>
        </w:rPr>
        <w:t xml:space="preserve">Dẫn chiếu: </w:t>
      </w:r>
      <w:r>
        <w:rPr>
          <w:sz w:val="20"/>
        </w:rPr>
        <w:t>QT-HCNS-TS-01 – B7.</w:t>
      </w:r>
    </w:p>
    <w:p>
      <w:pPr>
        <w:spacing w:before="140" w:after="60"/>
      </w:pPr>
      <w:r>
        <w:rPr>
          <w:b/>
          <w:sz w:val="22"/>
        </w:rPr>
        <w:t>Câu 27. Trong quy trình QUẢN LÝ VÀ KIỂM KÊ TÀI SẢN, CCDC, ai là đầu mối chịu trách nhiệm chính thực hiện công việc “Nhận kết quả kiểm kê từ các địa điểm/đơn vị, đối chiếu với danh mục tổng/sổ kế toán; lập biên bản và danh sách chênh lệch.”?</w:t>
      </w:r>
    </w:p>
    <w:p>
      <w:pPr>
        <w:spacing w:after="20"/>
        <w:ind w:left="259"/>
      </w:pPr>
      <w:r>
        <w:rPr>
          <w:sz w:val="21"/>
        </w:rPr>
        <w:t>A. HCNS/Admin</w:t>
      </w:r>
    </w:p>
    <w:p>
      <w:pPr>
        <w:spacing w:after="20"/>
        <w:ind w:left="259"/>
      </w:pPr>
      <w:r>
        <w:rPr>
          <w:sz w:val="21"/>
        </w:rPr>
        <w:t>B. HCNS tổng hợp</w:t>
      </w:r>
    </w:p>
    <w:p>
      <w:pPr>
        <w:spacing w:after="20"/>
        <w:ind w:left="259"/>
      </w:pPr>
      <w:r>
        <w:rPr>
          <w:sz w:val="21"/>
        </w:rPr>
        <w:t>C. HCNS + đơn vị liên quan</w:t>
      </w:r>
    </w:p>
    <w:p>
      <w:pPr>
        <w:spacing w:after="20"/>
        <w:ind w:left="259"/>
      </w:pPr>
      <w:r>
        <w:rPr>
          <w:sz w:val="21"/>
        </w:rPr>
        <w:t>D. Admin</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“Nhận kết quả kiểm kê từ các địa điểm/đơn vị, đối chiếu với danh mục tổng/sổ kế toán; lập biên bản và danh sách chênh lệch.” là HCNS tổng hợp. Các phương án còn lại không phải đầu mối thực hiện chính của công đoạn này.</w:t>
      </w:r>
    </w:p>
    <w:p>
      <w:pPr>
        <w:spacing w:after="80"/>
      </w:pPr>
      <w:r>
        <w:rPr>
          <w:b/>
          <w:sz w:val="20"/>
        </w:rPr>
        <w:t xml:space="preserve">Dẫn chiếu: </w:t>
      </w:r>
      <w:r>
        <w:rPr>
          <w:sz w:val="20"/>
        </w:rPr>
        <w:t>QT-HCNS-TS-01 – B5.</w:t>
      </w:r>
    </w:p>
    <w:p>
      <w:pPr>
        <w:spacing w:before="140" w:after="60"/>
      </w:pPr>
      <w:r>
        <w:rPr>
          <w:b/>
          <w:sz w:val="22"/>
        </w:rPr>
        <w:t>Câu 28. Trong quy trình QUẢN LÝ VÀ KIỂM KÊ TÀI SẢN, CCDC, sau khi hoàn thành công việc “Cấp phát/bàn giao cho CBNV/đơn vị; ghi người dùng, địa điểm, ngày và tình trạng.”, đầu ra cần đạt là gì?</w:t>
      </w:r>
    </w:p>
    <w:p>
      <w:pPr>
        <w:spacing w:after="20"/>
        <w:ind w:left="259"/>
      </w:pPr>
      <w:r>
        <w:rPr>
          <w:sz w:val="21"/>
        </w:rPr>
        <w:t>A. Biên bản cấp phát</w:t>
      </w:r>
    </w:p>
    <w:p>
      <w:pPr>
        <w:spacing w:after="20"/>
        <w:ind w:left="259"/>
      </w:pPr>
      <w:r>
        <w:rPr>
          <w:sz w:val="21"/>
        </w:rPr>
        <w:t>B. Hoàn tất kỳ kiểm kê/tồn đọng có đầu mối theo dõi</w:t>
      </w:r>
    </w:p>
    <w:p>
      <w:pPr>
        <w:spacing w:after="20"/>
        <w:ind w:left="259"/>
      </w:pPr>
      <w:r>
        <w:rPr>
          <w:sz w:val="21"/>
        </w:rPr>
        <w:t>C. Dữ liệu/biên bản kiểm kê; hình ảnh quý khi áp dụng</w:t>
      </w:r>
    </w:p>
    <w:p>
      <w:pPr>
        <w:spacing w:after="20"/>
        <w:ind w:left="259"/>
      </w:pPr>
      <w:r>
        <w:rPr>
          <w:sz w:val="21"/>
        </w:rPr>
        <w:t>D. Phương án xử lý</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“Biên bản cấp phát”. Các phương án còn lại là đầu ra của công đoạn khác hoặc không đúng với công việc được hỏi.</w:t>
      </w:r>
    </w:p>
    <w:p>
      <w:pPr>
        <w:spacing w:after="80"/>
      </w:pPr>
      <w:r>
        <w:rPr>
          <w:b/>
          <w:sz w:val="20"/>
        </w:rPr>
        <w:t xml:space="preserve">Dẫn chiếu: </w:t>
      </w:r>
      <w:r>
        <w:rPr>
          <w:sz w:val="20"/>
        </w:rPr>
        <w:t>QT-HCNS-TS-01 – B2.</w:t>
      </w:r>
    </w:p>
    <w:p>
      <w:pPr>
        <w:spacing w:before="140" w:after="60"/>
      </w:pPr>
      <w:r>
        <w:rPr>
          <w:b/>
          <w:sz w:val="22"/>
        </w:rPr>
        <w:t>Câu 29. Trong quy trình QUẢN LÝ VÀ KIỂM KÊ TÀI SẢN, CCDC, đối với công việc “Xác minh tài sản thiếu/thừa/hỏng/sai vị trí hoặc sai thông tin; đề xuất cập nhật, sửa chữa, thu hồi, thanh lý hoặc xử lý khác.”, yêu cầu kiểm tra/xác nhận/phê duyệt nào được áp dụng?</w:t>
      </w:r>
    </w:p>
    <w:p>
      <w:pPr>
        <w:spacing w:after="20"/>
        <w:ind w:left="259"/>
      </w:pPr>
      <w:r>
        <w:rPr>
          <w:sz w:val="21"/>
        </w:rPr>
        <w:t>A. Người nhận/đầu mối quản lý xác nhận</w:t>
      </w:r>
    </w:p>
    <w:p>
      <w:pPr>
        <w:spacing w:after="20"/>
        <w:ind w:left="259"/>
      </w:pPr>
      <w:r>
        <w:rPr>
          <w:sz w:val="21"/>
        </w:rPr>
        <w:t>B. Đối chiếu giao nhận/mã nhận diện</w:t>
      </w:r>
    </w:p>
    <w:p>
      <w:pPr>
        <w:spacing w:after="20"/>
        <w:ind w:left="259"/>
      </w:pPr>
      <w:r>
        <w:rPr>
          <w:sz w:val="21"/>
        </w:rPr>
        <w:t>C. Đối chiếu sau xử lý</w:t>
      </w:r>
    </w:p>
    <w:p>
      <w:pPr>
        <w:spacing w:after="20"/>
        <w:ind w:left="259"/>
      </w:pPr>
      <w:r>
        <w:rPr>
          <w:sz w:val="21"/>
        </w:rPr>
        <w:t>D. Cấp có thẩm quyền phê duyệt phương án khi áp dụng</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“Cấp có thẩm quyền phê duyệt phương án khi áp dụng”. Các phương án còn lại áp dụng cho công đoạn khác hoặc không phù hợp.</w:t>
      </w:r>
    </w:p>
    <w:p>
      <w:pPr>
        <w:spacing w:after="80"/>
      </w:pPr>
      <w:r>
        <w:rPr>
          <w:b/>
          <w:sz w:val="20"/>
        </w:rPr>
        <w:t xml:space="preserve">Dẫn chiếu: </w:t>
      </w:r>
      <w:r>
        <w:rPr>
          <w:sz w:val="20"/>
        </w:rPr>
        <w:t>QT-HCNS-TS-01 – B6.</w:t>
      </w:r>
    </w:p>
    <w:p>
      <w:pPr>
        <w:spacing w:before="140" w:after="60"/>
      </w:pPr>
      <w:r>
        <w:rPr>
          <w:b/>
          <w:sz w:val="22"/>
        </w:rPr>
        <w:t>Câu 30. Trong quy trình QUẢN LÝ VÀ KIỂM KÊ TÀI SẢN, CCDC, để tạo ra đầu ra “Phương án xử lý”, nội dung công việc nào phải được thực hiện?</w:t>
      </w:r>
    </w:p>
    <w:p>
      <w:pPr>
        <w:spacing w:after="20"/>
        <w:ind w:left="259"/>
      </w:pPr>
      <w:r>
        <w:rPr>
          <w:sz w:val="21"/>
        </w:rPr>
        <w:t>A. Xác minh tài sản thiếu/thừa/hỏng/sai vị trí hoặc sai thông tin; đề xuất cập nhật, sửa chữa, thu hồi, thanh lý hoặc xử lý khác.</w:t>
      </w:r>
    </w:p>
    <w:p>
      <w:pPr>
        <w:spacing w:after="20"/>
        <w:ind w:left="259"/>
      </w:pPr>
      <w:r>
        <w:rPr>
          <w:sz w:val="21"/>
        </w:rPr>
        <w:t>B. Cấp phát/bàn giao cho CBNV/đơn vị; ghi người dùng, địa điểm, ngày và tình trạng.</w:t>
      </w:r>
    </w:p>
    <w:p>
      <w:pPr>
        <w:spacing w:after="20"/>
        <w:ind w:left="259"/>
      </w:pPr>
      <w:r>
        <w:rPr>
          <w:sz w:val="21"/>
        </w:rPr>
        <w:t>C. Tiếp nhận tài sản mới; kiểm tra tên/loại, số lượng, tình trạng, mã/serial, ngày tiếp nhận và hồ sơ mua; cập nhật danh mục.</w:t>
      </w:r>
    </w:p>
    <w:p>
      <w:pPr>
        <w:spacing w:after="20"/>
        <w:ind w:left="259"/>
      </w:pPr>
      <w:r>
        <w:rPr>
          <w:sz w:val="21"/>
        </w:rPr>
        <w:t>D. Định kỳ kiểm kê thực tế toàn bộ tài sản tại địa điểm; đối chiếu dữ liệu quản lý với tài sản hiện hữu và tình trạng sử dụng.</w:t>
      </w:r>
    </w:p>
    <w:p>
      <w:pPr>
        <w:spacing w:before="40" w:after="20"/>
      </w:pPr>
      <w:r>
        <w:rPr>
          <w:b/>
          <w:sz w:val="21"/>
        </w:rPr>
        <w:t>Đáp án đúng: A</w:t>
      </w:r>
    </w:p>
    <w:p>
      <w:pPr>
        <w:spacing w:after="20"/>
      </w:pPr>
      <w:r>
        <w:rPr>
          <w:b/>
          <w:sz w:val="20"/>
        </w:rPr>
        <w:t xml:space="preserve">Giải thích: </w:t>
      </w:r>
      <w:r>
        <w:rPr>
          <w:sz w:val="20"/>
        </w:rPr>
        <w:t>Đáp án A đúng vì công đoạn tạo ra “Phương án xử lý” yêu cầu thực hiện: “Xác minh tài sản thiếu/thừa/hỏng/sai vị trí hoặc sai thông tin; đề xuất cập nhật, sửa chữa, thu hồi, thanh lý hoặc xử lý khác.”. Các phương án còn lại là nội dung của công đoạn khác hoặc không phù hợp với đầu ra được hỏi.</w:t>
      </w:r>
    </w:p>
    <w:p>
      <w:pPr>
        <w:spacing w:after="80"/>
      </w:pPr>
      <w:r>
        <w:rPr>
          <w:b/>
          <w:sz w:val="20"/>
        </w:rPr>
        <w:t xml:space="preserve">Dẫn chiếu: </w:t>
      </w:r>
      <w:r>
        <w:rPr>
          <w:sz w:val="20"/>
        </w:rPr>
        <w:t>QT-HCNS-TS-01 – B6.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C9AF3E5-87B0-445E-8578-97CD6D00A359}"/>
</file>

<file path=customXml/itemProps3.xml><?xml version="1.0" encoding="utf-8"?>
<ds:datastoreItem xmlns:ds="http://schemas.openxmlformats.org/officeDocument/2006/customXml" ds:itemID="{8ED506F0-2C70-47EF-A64C-11ED73F1D1E7}"/>
</file>

<file path=customXml/itemProps4.xml><?xml version="1.0" encoding="utf-8"?>
<ds:datastoreItem xmlns:ds="http://schemas.openxmlformats.org/officeDocument/2006/customXml" ds:itemID="{F2B74BB0-FD0C-472F-8273-A3B3401D579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