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CE15" w14:textId="77777777" w:rsidR="000B26F7" w:rsidRDefault="006444F1" w:rsidP="000B26F7">
      <w:pPr>
        <w:pStyle w:val="QC-Tiuvnbn"/>
      </w:pPr>
      <w:r w:rsidRPr="003451E2">
        <w:t>QUY CHẾ</w:t>
      </w:r>
      <w:r w:rsidR="000B26F7">
        <w:t xml:space="preserve"> </w:t>
      </w:r>
    </w:p>
    <w:p w14:paraId="212E6A08" w14:textId="765DFD00" w:rsidR="005B2CCE" w:rsidRPr="003451E2" w:rsidRDefault="006444F1" w:rsidP="000B26F7">
      <w:pPr>
        <w:pStyle w:val="QC-Tiuvnbn"/>
      </w:pPr>
      <w:r w:rsidRPr="003451E2">
        <w:t>TỔ CHỨC VÀ HOẠT ĐỘNG PHÒNG HÀNH CHÍNH – NHÂN SỰ</w:t>
      </w:r>
    </w:p>
    <w:p w14:paraId="0CA67712" w14:textId="77777777" w:rsidR="005B2CCE" w:rsidRPr="003451E2" w:rsidRDefault="006444F1" w:rsidP="00354106">
      <w:pPr>
        <w:pStyle w:val="QC-Tiuiu"/>
        <w:numPr>
          <w:ilvl w:val="0"/>
          <w:numId w:val="30"/>
        </w:numPr>
        <w:rPr>
          <w:sz w:val="24"/>
          <w:szCs w:val="24"/>
        </w:rPr>
      </w:pPr>
      <w:r w:rsidRPr="003451E2">
        <w:rPr>
          <w:sz w:val="24"/>
          <w:szCs w:val="24"/>
        </w:rPr>
        <w:t>MỤC ĐÍCH</w:t>
      </w:r>
    </w:p>
    <w:p w14:paraId="6932AFEC" w14:textId="33105B55" w:rsidR="005B2CCE" w:rsidRPr="003451E2" w:rsidRDefault="00437D9C" w:rsidP="00354106">
      <w:pPr>
        <w:pStyle w:val="QC-NidungKhon"/>
        <w:numPr>
          <w:ilvl w:val="1"/>
          <w:numId w:val="30"/>
        </w:numPr>
        <w:rPr>
          <w:sz w:val="24"/>
          <w:szCs w:val="24"/>
        </w:rPr>
      </w:pPr>
      <w:r>
        <w:rPr>
          <w:sz w:val="24"/>
          <w:szCs w:val="24"/>
        </w:rPr>
        <w:t>Quy chế này quy định vị trí, chức năng, nhiệm vụ, quyền hạn, cơ cấu tổ chức, nguyên tắc hoạt động và cơ chế phối hợp của Phòng Hành chính – Nhân sự trong Công ty.</w:t>
      </w:r>
    </w:p>
    <w:p w14:paraId="5893EE63" w14:textId="77777777" w:rsidR="005B2CCE" w:rsidRPr="003451E2" w:rsidRDefault="006444F1" w:rsidP="00354106">
      <w:pPr>
        <w:pStyle w:val="QC-NidungKhon"/>
        <w:numPr>
          <w:ilvl w:val="1"/>
          <w:numId w:val="31"/>
        </w:numPr>
        <w:rPr>
          <w:sz w:val="24"/>
          <w:szCs w:val="24"/>
        </w:rPr>
      </w:pPr>
      <w:r w:rsidRPr="003451E2">
        <w:rPr>
          <w:sz w:val="24"/>
          <w:szCs w:val="24"/>
        </w:rPr>
        <w:t>Quy chế nhằm bảo đảm hoạt động HCNS được tổ chức thống nhất, rõ chức năng, rõ trách nhiệm, đúng thẩm quyền, có kiểm soát và phù hợp với yêu cầu quản trị của Công ty.</w:t>
      </w:r>
    </w:p>
    <w:p w14:paraId="3E2D3D42" w14:textId="77777777" w:rsidR="005B2CCE" w:rsidRPr="003451E2" w:rsidRDefault="006444F1" w:rsidP="00354106">
      <w:pPr>
        <w:pStyle w:val="QC-NidungKhon"/>
        <w:numPr>
          <w:ilvl w:val="1"/>
          <w:numId w:val="32"/>
        </w:numPr>
        <w:rPr>
          <w:sz w:val="24"/>
          <w:szCs w:val="24"/>
        </w:rPr>
      </w:pPr>
      <w:r w:rsidRPr="003451E2">
        <w:rPr>
          <w:sz w:val="24"/>
          <w:szCs w:val="24"/>
        </w:rPr>
        <w:t>Quy chế là căn cứ để:</w:t>
      </w:r>
    </w:p>
    <w:p w14:paraId="6893D907" w14:textId="77777777" w:rsidR="005B2CCE" w:rsidRPr="003451E2" w:rsidRDefault="006444F1" w:rsidP="00354106">
      <w:pPr>
        <w:pStyle w:val="QC-Nidungim"/>
        <w:numPr>
          <w:ilvl w:val="0"/>
          <w:numId w:val="8"/>
        </w:numPr>
        <w:rPr>
          <w:sz w:val="24"/>
          <w:szCs w:val="24"/>
        </w:rPr>
      </w:pPr>
      <w:r w:rsidRPr="003451E2">
        <w:rPr>
          <w:sz w:val="24"/>
          <w:szCs w:val="24"/>
        </w:rPr>
        <w:t>Tổ chức và phân công hoạt động của Phòng HCNS.</w:t>
      </w:r>
    </w:p>
    <w:p w14:paraId="0AF9C966" w14:textId="77777777" w:rsidR="005B2CCE" w:rsidRPr="003451E2" w:rsidRDefault="006444F1" w:rsidP="00354106">
      <w:pPr>
        <w:pStyle w:val="QC-Nidungim"/>
        <w:numPr>
          <w:ilvl w:val="0"/>
          <w:numId w:val="8"/>
        </w:numPr>
        <w:rPr>
          <w:sz w:val="24"/>
          <w:szCs w:val="24"/>
        </w:rPr>
      </w:pPr>
      <w:r w:rsidRPr="003451E2">
        <w:rPr>
          <w:sz w:val="24"/>
          <w:szCs w:val="24"/>
        </w:rPr>
        <w:t>Xác định đầu mối phối hợp giữa Phòng HCNS với các phòng ban, chi nhánh.</w:t>
      </w:r>
    </w:p>
    <w:p w14:paraId="2BAFF817" w14:textId="77777777" w:rsidR="005B2CCE" w:rsidRPr="003451E2" w:rsidRDefault="006444F1" w:rsidP="00354106">
      <w:pPr>
        <w:pStyle w:val="QC-Nidungim"/>
        <w:numPr>
          <w:ilvl w:val="0"/>
          <w:numId w:val="8"/>
        </w:numPr>
        <w:rPr>
          <w:sz w:val="24"/>
          <w:szCs w:val="24"/>
        </w:rPr>
      </w:pPr>
      <w:r w:rsidRPr="003451E2">
        <w:rPr>
          <w:sz w:val="24"/>
          <w:szCs w:val="24"/>
        </w:rPr>
        <w:t>Xây dựng hệ thống quy chế, quy định, quy trình, hướng dẫn và biểu mẫu HCNS.</w:t>
      </w:r>
    </w:p>
    <w:p w14:paraId="18CD6060" w14:textId="77777777" w:rsidR="005B2CCE" w:rsidRPr="003451E2" w:rsidRDefault="006444F1" w:rsidP="00354106">
      <w:pPr>
        <w:pStyle w:val="QC-Nidungim"/>
        <w:numPr>
          <w:ilvl w:val="0"/>
          <w:numId w:val="8"/>
        </w:numPr>
        <w:rPr>
          <w:sz w:val="24"/>
          <w:szCs w:val="24"/>
        </w:rPr>
      </w:pPr>
      <w:r w:rsidRPr="003451E2">
        <w:rPr>
          <w:sz w:val="24"/>
          <w:szCs w:val="24"/>
        </w:rPr>
        <w:t>Kiểm soát và đánh giá hiệu quả hoạt động của Phòng HCNS.</w:t>
      </w:r>
    </w:p>
    <w:p w14:paraId="19F70A6F" w14:textId="77777777" w:rsidR="005B2CCE" w:rsidRPr="003451E2" w:rsidRDefault="006444F1" w:rsidP="00354106">
      <w:pPr>
        <w:pStyle w:val="QC-Tiuiu"/>
        <w:numPr>
          <w:ilvl w:val="0"/>
          <w:numId w:val="33"/>
        </w:numPr>
        <w:rPr>
          <w:sz w:val="24"/>
          <w:szCs w:val="24"/>
        </w:rPr>
      </w:pPr>
      <w:r w:rsidRPr="003451E2">
        <w:rPr>
          <w:sz w:val="24"/>
          <w:szCs w:val="24"/>
        </w:rPr>
        <w:t>PHẠM VI VÀ ĐỐI TƯỢNG ÁP DỤNG</w:t>
      </w:r>
    </w:p>
    <w:p w14:paraId="355809B5" w14:textId="77777777" w:rsidR="005B2CCE" w:rsidRPr="003451E2" w:rsidRDefault="006444F1" w:rsidP="00354106">
      <w:pPr>
        <w:pStyle w:val="QC-NidungKhon"/>
        <w:numPr>
          <w:ilvl w:val="1"/>
          <w:numId w:val="34"/>
        </w:numPr>
        <w:rPr>
          <w:sz w:val="24"/>
          <w:szCs w:val="24"/>
        </w:rPr>
      </w:pPr>
      <w:r w:rsidRPr="003451E2">
        <w:rPr>
          <w:sz w:val="24"/>
          <w:szCs w:val="24"/>
        </w:rPr>
        <w:t>Quy chế áp dụng đối với Phòng HCNS và toàn bộ nhân sự thuộc hệ thống HCNS được Công ty phân công thực hiện nghiệp vụ hành chính – nhân sự tại trụ sở, chi nhánh, văn phòng hoặc địa điểm làm việc khác.</w:t>
      </w:r>
    </w:p>
    <w:p w14:paraId="0D79463D" w14:textId="77777777" w:rsidR="005B2CCE" w:rsidRPr="003451E2" w:rsidRDefault="006444F1" w:rsidP="00354106">
      <w:pPr>
        <w:pStyle w:val="QC-NidungKhon"/>
        <w:numPr>
          <w:ilvl w:val="1"/>
          <w:numId w:val="35"/>
        </w:numPr>
        <w:rPr>
          <w:sz w:val="24"/>
          <w:szCs w:val="24"/>
        </w:rPr>
      </w:pPr>
      <w:r w:rsidRPr="003451E2">
        <w:rPr>
          <w:sz w:val="24"/>
          <w:szCs w:val="24"/>
        </w:rPr>
        <w:t>Trưởng phòng ban, Quản lý trực tiếp, CBNV và các bộ phận có liên quan có trách nhiệm phối hợp với Phòng HCNS đối với các nghiệp vụ thuộc phạm vi Quy chế này.</w:t>
      </w:r>
    </w:p>
    <w:p w14:paraId="008851B4" w14:textId="77777777" w:rsidR="005B2CCE" w:rsidRPr="003451E2" w:rsidRDefault="006444F1" w:rsidP="00354106">
      <w:pPr>
        <w:pStyle w:val="QC-NidungKhon"/>
        <w:numPr>
          <w:ilvl w:val="1"/>
          <w:numId w:val="36"/>
        </w:numPr>
        <w:rPr>
          <w:sz w:val="24"/>
          <w:szCs w:val="24"/>
        </w:rPr>
      </w:pPr>
      <w:r w:rsidRPr="003451E2">
        <w:rPr>
          <w:sz w:val="24"/>
          <w:szCs w:val="24"/>
        </w:rPr>
        <w:t>Nội dung nghiệp vụ chi tiết được thực hiện theo quy chế, quy định, quy trình, hướng dẫn, biểu mẫu và phân quyền phê duyệt tương ứng do Công ty ban hành.</w:t>
      </w:r>
    </w:p>
    <w:p w14:paraId="08B31B12" w14:textId="77777777" w:rsidR="005B2CCE" w:rsidRPr="003451E2" w:rsidRDefault="006444F1" w:rsidP="00354106">
      <w:pPr>
        <w:pStyle w:val="QC-NidungKhon"/>
        <w:numPr>
          <w:ilvl w:val="1"/>
          <w:numId w:val="37"/>
        </w:numPr>
        <w:rPr>
          <w:sz w:val="24"/>
          <w:szCs w:val="24"/>
        </w:rPr>
      </w:pPr>
      <w:r w:rsidRPr="003451E2">
        <w:rPr>
          <w:sz w:val="24"/>
          <w:szCs w:val="24"/>
        </w:rPr>
        <w:t>Quy chế này không thay thế trách nhiệm quản lý nhân sự của Trưởng phòng ban hoặc Quản lý trực tiếp đối với nhân sự thuộc phạm vi quản lý.</w:t>
      </w:r>
    </w:p>
    <w:p w14:paraId="5A222940" w14:textId="77777777" w:rsidR="005B2CCE" w:rsidRPr="003451E2" w:rsidRDefault="006444F1" w:rsidP="00354106">
      <w:pPr>
        <w:pStyle w:val="QC-Tiuiu"/>
        <w:numPr>
          <w:ilvl w:val="0"/>
          <w:numId w:val="38"/>
        </w:numPr>
        <w:rPr>
          <w:sz w:val="24"/>
          <w:szCs w:val="24"/>
        </w:rPr>
      </w:pPr>
      <w:r w:rsidRPr="003451E2">
        <w:rPr>
          <w:sz w:val="24"/>
          <w:szCs w:val="24"/>
        </w:rPr>
        <w:t>GIẢI THÍCH TỪ NGỮ</w:t>
      </w:r>
    </w:p>
    <w:p w14:paraId="6B956BEE" w14:textId="77777777" w:rsidR="005B2CCE" w:rsidRPr="003451E2" w:rsidRDefault="006444F1" w:rsidP="00354106">
      <w:pPr>
        <w:pStyle w:val="QC-NidungKhon"/>
        <w:numPr>
          <w:ilvl w:val="1"/>
          <w:numId w:val="39"/>
        </w:numPr>
        <w:rPr>
          <w:sz w:val="24"/>
          <w:szCs w:val="24"/>
        </w:rPr>
      </w:pPr>
      <w:r w:rsidRPr="003451E2">
        <w:rPr>
          <w:sz w:val="24"/>
          <w:szCs w:val="24"/>
        </w:rPr>
        <w:t>“HCNS” là viết tắt của Hành chính – Nhân sự.</w:t>
      </w:r>
    </w:p>
    <w:p w14:paraId="5E5A6C5D" w14:textId="77777777" w:rsidR="005B2CCE" w:rsidRPr="003451E2" w:rsidRDefault="006444F1" w:rsidP="00354106">
      <w:pPr>
        <w:pStyle w:val="QC-NidungKhon"/>
        <w:numPr>
          <w:ilvl w:val="1"/>
          <w:numId w:val="40"/>
        </w:numPr>
        <w:rPr>
          <w:sz w:val="24"/>
          <w:szCs w:val="24"/>
        </w:rPr>
      </w:pPr>
      <w:r w:rsidRPr="003451E2">
        <w:rPr>
          <w:sz w:val="24"/>
          <w:szCs w:val="24"/>
        </w:rPr>
        <w:t>“CBNV” là cán bộ nhân viên làm việc tại Công ty theo quan hệ lao động hoặc hình thức phù hợp được Công ty áp dụng.</w:t>
      </w:r>
    </w:p>
    <w:p w14:paraId="4DFC22FF" w14:textId="77777777" w:rsidR="005B2CCE" w:rsidRPr="003451E2" w:rsidRDefault="006444F1" w:rsidP="00354106">
      <w:pPr>
        <w:pStyle w:val="QC-NidungKhon"/>
        <w:numPr>
          <w:ilvl w:val="1"/>
          <w:numId w:val="41"/>
        </w:numPr>
        <w:rPr>
          <w:sz w:val="24"/>
          <w:szCs w:val="24"/>
        </w:rPr>
      </w:pPr>
      <w:r w:rsidRPr="003451E2">
        <w:rPr>
          <w:sz w:val="24"/>
          <w:szCs w:val="24"/>
        </w:rPr>
        <w:lastRenderedPageBreak/>
        <w:t>“Phòng HCNS” là Phòng Hành chính – Nhân sự và các nhân sự thuộc hệ thống HCNS theo cơ cấu, phân công của Công ty.</w:t>
      </w:r>
    </w:p>
    <w:p w14:paraId="5CD76A1A" w14:textId="77777777" w:rsidR="005B2CCE" w:rsidRPr="003451E2" w:rsidRDefault="006444F1" w:rsidP="00354106">
      <w:pPr>
        <w:pStyle w:val="QC-NidungKhon"/>
        <w:numPr>
          <w:ilvl w:val="1"/>
          <w:numId w:val="42"/>
        </w:numPr>
        <w:rPr>
          <w:sz w:val="24"/>
          <w:szCs w:val="24"/>
        </w:rPr>
      </w:pPr>
      <w:r w:rsidRPr="003451E2">
        <w:rPr>
          <w:sz w:val="24"/>
          <w:szCs w:val="24"/>
        </w:rPr>
        <w:t>“Admin” là nhân sự thuộc hệ thống HCNS được phân công thực hiện hoặc hỗ trợ các nghiệp vụ hành chính – nhân sự tại trụ sở, chi nhánh, văn phòng, Farm, dự án hoặc địa điểm làm việc khác theo phạm vi được giao.</w:t>
      </w:r>
    </w:p>
    <w:p w14:paraId="4F0E3CA3" w14:textId="77777777" w:rsidR="005B2CCE" w:rsidRPr="003451E2" w:rsidRDefault="006444F1" w:rsidP="00354106">
      <w:pPr>
        <w:pStyle w:val="QC-NidungKhon"/>
        <w:numPr>
          <w:ilvl w:val="1"/>
          <w:numId w:val="43"/>
        </w:numPr>
        <w:rPr>
          <w:sz w:val="24"/>
          <w:szCs w:val="24"/>
        </w:rPr>
      </w:pPr>
      <w:r w:rsidRPr="003451E2">
        <w:rPr>
          <w:sz w:val="24"/>
          <w:szCs w:val="24"/>
        </w:rPr>
        <w:t>“C&amp;B” là nhóm chức năng công lương và chế độ, phụ trách hoặc phối hợp thực hiện các nghiệp vụ về chấm công, tiền lương, BHXH, BHYT, BHTN, thuế TNCN và chế độ liên quan.</w:t>
      </w:r>
    </w:p>
    <w:p w14:paraId="70392735" w14:textId="77777777" w:rsidR="005B2CCE" w:rsidRPr="003451E2" w:rsidRDefault="006444F1" w:rsidP="00354106">
      <w:pPr>
        <w:pStyle w:val="QC-NidungKhon"/>
        <w:numPr>
          <w:ilvl w:val="1"/>
          <w:numId w:val="44"/>
        </w:numPr>
        <w:rPr>
          <w:sz w:val="24"/>
          <w:szCs w:val="24"/>
        </w:rPr>
      </w:pPr>
      <w:r w:rsidRPr="003451E2">
        <w:rPr>
          <w:sz w:val="24"/>
          <w:szCs w:val="24"/>
        </w:rPr>
        <w:t>“Nghiệp vụ HCNS” bao gồm các hoạt động quản trị nhân sự, hành chính và hỗ trợ vận hành thuộc chức năng của Phòng HCNS.</w:t>
      </w:r>
    </w:p>
    <w:p w14:paraId="5BA20EF8" w14:textId="77777777" w:rsidR="005B2CCE" w:rsidRPr="003451E2" w:rsidRDefault="006444F1" w:rsidP="00354106">
      <w:pPr>
        <w:pStyle w:val="QC-NidungKhon"/>
        <w:numPr>
          <w:ilvl w:val="1"/>
          <w:numId w:val="45"/>
        </w:numPr>
        <w:rPr>
          <w:sz w:val="24"/>
          <w:szCs w:val="24"/>
        </w:rPr>
      </w:pPr>
      <w:r w:rsidRPr="003451E2">
        <w:rPr>
          <w:sz w:val="24"/>
          <w:szCs w:val="24"/>
        </w:rPr>
        <w:t>“Dữ liệu HCNS” là dữ liệu phát sinh trong các nghiệp vụ HCNS, bao gồm dữ liệu ứng viên, nhân sự, công, lương, phép, bảo hiểm, thuế, hồ sơ, đánh giá, tài sản và dữ liệu liên quan.</w:t>
      </w:r>
    </w:p>
    <w:p w14:paraId="73251D87" w14:textId="77777777" w:rsidR="005B2CCE" w:rsidRPr="003451E2" w:rsidRDefault="006444F1" w:rsidP="00354106">
      <w:pPr>
        <w:pStyle w:val="QC-Tiuiu"/>
        <w:numPr>
          <w:ilvl w:val="0"/>
          <w:numId w:val="46"/>
        </w:numPr>
        <w:rPr>
          <w:sz w:val="24"/>
          <w:szCs w:val="24"/>
        </w:rPr>
      </w:pPr>
      <w:r w:rsidRPr="003451E2">
        <w:rPr>
          <w:sz w:val="24"/>
          <w:szCs w:val="24"/>
        </w:rPr>
        <w:t>VỊ TRÍ VÀ CHỨC NĂNG CỦA PHÒNG HCNS</w:t>
      </w:r>
    </w:p>
    <w:p w14:paraId="71EAB149" w14:textId="77777777" w:rsidR="005B2CCE" w:rsidRPr="003451E2" w:rsidRDefault="006444F1" w:rsidP="00354106">
      <w:pPr>
        <w:pStyle w:val="QC-TiuKhon"/>
        <w:numPr>
          <w:ilvl w:val="1"/>
          <w:numId w:val="47"/>
        </w:numPr>
        <w:rPr>
          <w:sz w:val="24"/>
          <w:szCs w:val="24"/>
        </w:rPr>
      </w:pPr>
      <w:r w:rsidRPr="003451E2">
        <w:rPr>
          <w:sz w:val="24"/>
          <w:szCs w:val="24"/>
        </w:rPr>
        <w:t>Vị trí</w:t>
      </w:r>
    </w:p>
    <w:p w14:paraId="53A0376D" w14:textId="77777777" w:rsidR="005B2CCE" w:rsidRPr="003451E2" w:rsidRDefault="006444F1" w:rsidP="00354106">
      <w:pPr>
        <w:pStyle w:val="QC-NidungKhon"/>
        <w:numPr>
          <w:ilvl w:val="1"/>
          <w:numId w:val="48"/>
        </w:numPr>
        <w:rPr>
          <w:sz w:val="24"/>
          <w:szCs w:val="24"/>
        </w:rPr>
      </w:pPr>
      <w:r w:rsidRPr="003451E2">
        <w:rPr>
          <w:sz w:val="24"/>
          <w:szCs w:val="24"/>
        </w:rPr>
        <w:t>Phòng HCNS là bộ phận thuộc cơ cấu tổ chức của Công ty, chịu sự quản lý của Ban Giám đốc, Tổng Giám đốc hoặc cấp quản lý được Công ty phân quyền.</w:t>
      </w:r>
    </w:p>
    <w:p w14:paraId="447B3ED1" w14:textId="77777777" w:rsidR="005B2CCE" w:rsidRPr="003451E2" w:rsidRDefault="006444F1" w:rsidP="00354106">
      <w:pPr>
        <w:pStyle w:val="QC-NidungKhon"/>
        <w:numPr>
          <w:ilvl w:val="1"/>
          <w:numId w:val="49"/>
        </w:numPr>
        <w:rPr>
          <w:sz w:val="24"/>
          <w:szCs w:val="24"/>
        </w:rPr>
      </w:pPr>
      <w:r w:rsidRPr="003451E2">
        <w:rPr>
          <w:sz w:val="24"/>
          <w:szCs w:val="24"/>
        </w:rPr>
        <w:t>Phòng HCNS là đầu mối tham mưu, tổ chức thực hiện, hướng dẫn, phối hợp, kiểm soát và tổng hợp các nghiệp vụ hành chính – nhân sự theo phạm vi được giao.</w:t>
      </w:r>
    </w:p>
    <w:p w14:paraId="4725B92F" w14:textId="77777777" w:rsidR="005B2CCE" w:rsidRPr="003451E2" w:rsidRDefault="006444F1" w:rsidP="00354106">
      <w:pPr>
        <w:pStyle w:val="QC-NidungKhon"/>
        <w:numPr>
          <w:ilvl w:val="1"/>
          <w:numId w:val="50"/>
        </w:numPr>
        <w:rPr>
          <w:sz w:val="24"/>
          <w:szCs w:val="24"/>
        </w:rPr>
      </w:pPr>
      <w:r w:rsidRPr="003451E2">
        <w:rPr>
          <w:sz w:val="24"/>
          <w:szCs w:val="24"/>
        </w:rPr>
        <w:t>Phòng HCNS không tự thay thế thẩm quyền quyết định của Ban Giám đốc, cấp quản lý hoặc trách nhiệm quản lý nhân sự của Trưởng phòng ban hoặc Quản lý trực tiếp.</w:t>
      </w:r>
    </w:p>
    <w:p w14:paraId="0D3E1113" w14:textId="77777777" w:rsidR="005B2CCE" w:rsidRPr="003451E2" w:rsidRDefault="006444F1" w:rsidP="00354106">
      <w:pPr>
        <w:pStyle w:val="QC-TiuKhon"/>
        <w:numPr>
          <w:ilvl w:val="1"/>
          <w:numId w:val="51"/>
        </w:numPr>
        <w:rPr>
          <w:sz w:val="24"/>
          <w:szCs w:val="24"/>
        </w:rPr>
      </w:pPr>
      <w:r w:rsidRPr="003451E2">
        <w:rPr>
          <w:sz w:val="24"/>
          <w:szCs w:val="24"/>
        </w:rPr>
        <w:t>Chức năng</w:t>
      </w:r>
    </w:p>
    <w:p w14:paraId="2121C6F1" w14:textId="77777777" w:rsidR="005B2CCE" w:rsidRPr="003451E2" w:rsidRDefault="006444F1">
      <w:pPr>
        <w:pStyle w:val="QC-Nidungtipni"/>
        <w:rPr>
          <w:sz w:val="24"/>
          <w:szCs w:val="24"/>
        </w:rPr>
      </w:pPr>
      <w:r w:rsidRPr="003451E2">
        <w:rPr>
          <w:sz w:val="24"/>
          <w:szCs w:val="24"/>
        </w:rPr>
        <w:t>Phòng HCNS thực hiện chức năng tham mưu và tổ chức các nghiệp vụ về tổ chức nhân sự, tuyển dụng, quan hệ lao động, C&amp;B, đào tạo – đánh giá, hành chính, tài sản – phương tiện bảo vệ cá nhân – xe, quản trị văn bản – dữ liệu và báo cáo HCNS. Phạm vi từng nhóm chức năng được quy định tại Điều 7 Quy chế này.</w:t>
      </w:r>
    </w:p>
    <w:p w14:paraId="27D9D881" w14:textId="77777777" w:rsidR="005B2CCE" w:rsidRPr="003451E2" w:rsidRDefault="006444F1" w:rsidP="00354106">
      <w:pPr>
        <w:pStyle w:val="QC-Tiuiu"/>
        <w:numPr>
          <w:ilvl w:val="0"/>
          <w:numId w:val="52"/>
        </w:numPr>
        <w:rPr>
          <w:sz w:val="24"/>
          <w:szCs w:val="24"/>
        </w:rPr>
      </w:pPr>
      <w:r w:rsidRPr="003451E2">
        <w:rPr>
          <w:sz w:val="24"/>
          <w:szCs w:val="24"/>
        </w:rPr>
        <w:lastRenderedPageBreak/>
        <w:t>NGUYÊN TẮC HOẠT ĐỘNG</w:t>
      </w:r>
    </w:p>
    <w:p w14:paraId="6B53953E" w14:textId="77777777" w:rsidR="005B2CCE" w:rsidRPr="003451E2" w:rsidRDefault="006444F1" w:rsidP="00354106">
      <w:pPr>
        <w:pStyle w:val="QC-NidungKhon"/>
        <w:numPr>
          <w:ilvl w:val="1"/>
          <w:numId w:val="53"/>
        </w:numPr>
        <w:rPr>
          <w:sz w:val="24"/>
          <w:szCs w:val="24"/>
        </w:rPr>
      </w:pPr>
      <w:r w:rsidRPr="003451E2">
        <w:rPr>
          <w:sz w:val="24"/>
          <w:szCs w:val="24"/>
        </w:rPr>
        <w:t>Hoạt động HCNS phải được thực hiện đúng quy định pháp luật, quy định nội bộ và thẩm quyền được giao; có đầy đủ hồ sơ, căn cứ cần thiết, bảo đảm thời hạn và có kiểm tra, lưu vết phù hợp.</w:t>
      </w:r>
    </w:p>
    <w:p w14:paraId="00915733" w14:textId="77777777" w:rsidR="005B2CCE" w:rsidRPr="003451E2" w:rsidRDefault="006444F1" w:rsidP="00354106">
      <w:pPr>
        <w:pStyle w:val="QC-NidungKhon"/>
        <w:numPr>
          <w:ilvl w:val="1"/>
          <w:numId w:val="54"/>
        </w:numPr>
        <w:rPr>
          <w:sz w:val="24"/>
          <w:szCs w:val="24"/>
        </w:rPr>
      </w:pPr>
      <w:r w:rsidRPr="003451E2">
        <w:rPr>
          <w:sz w:val="24"/>
          <w:szCs w:val="24"/>
        </w:rPr>
        <w:t>Nội dung ảnh hưởng đến quyền, nghĩa vụ, tiền lương, chế độ, quan hệ lao động, dữ liệu, tài sản hoặc chi phí phải có hồ sơ và phê duyệt phù hợp trước khi thực hiện, trừ trường hợp pháp luật hoặc quy định chuyên môn có cơ chế xử lý khác.</w:t>
      </w:r>
    </w:p>
    <w:p w14:paraId="62CAF3C0" w14:textId="77777777" w:rsidR="005B2CCE" w:rsidRPr="003451E2" w:rsidRDefault="006444F1" w:rsidP="00354106">
      <w:pPr>
        <w:pStyle w:val="QC-NidungKhon"/>
        <w:numPr>
          <w:ilvl w:val="1"/>
          <w:numId w:val="55"/>
        </w:numPr>
        <w:rPr>
          <w:sz w:val="24"/>
          <w:szCs w:val="24"/>
        </w:rPr>
      </w:pPr>
      <w:r w:rsidRPr="003451E2">
        <w:rPr>
          <w:sz w:val="24"/>
          <w:szCs w:val="24"/>
        </w:rPr>
        <w:t>Phòng HCNS không được tự ý cam kết quyền lợi vượt thẩm quyền; thay đổi thông tin, hồ sơ hoặc dữ liệu khi không có căn cứ; hợp thức hóa yêu cầu thiếu hồ sơ, thiếu phê duyệt hoặc trái quy định; hoặc thực hiện nghiệp vụ vượt phạm vi được giao.</w:t>
      </w:r>
    </w:p>
    <w:p w14:paraId="1EF5FDBF" w14:textId="77777777" w:rsidR="005B2CCE" w:rsidRPr="003451E2" w:rsidRDefault="006444F1" w:rsidP="00354106">
      <w:pPr>
        <w:pStyle w:val="QC-NidungKhon"/>
        <w:numPr>
          <w:ilvl w:val="1"/>
          <w:numId w:val="56"/>
        </w:numPr>
        <w:rPr>
          <w:sz w:val="24"/>
          <w:szCs w:val="24"/>
        </w:rPr>
      </w:pPr>
      <w:r w:rsidRPr="003451E2">
        <w:rPr>
          <w:sz w:val="24"/>
          <w:szCs w:val="24"/>
        </w:rPr>
        <w:t>Khi phát sinh tình huống chưa có quy định hoặc có nhiều cách xử lý, Phòng HCNS có trách nhiệm xác minh, đánh giá ảnh hưởng, đề xuất phương án và trình cấp có thẩm quyền quyết định.</w:t>
      </w:r>
    </w:p>
    <w:p w14:paraId="5E144407" w14:textId="77777777" w:rsidR="005B2CCE" w:rsidRPr="003451E2" w:rsidRDefault="006444F1" w:rsidP="00354106">
      <w:pPr>
        <w:pStyle w:val="QC-NidungKhon"/>
        <w:numPr>
          <w:ilvl w:val="1"/>
          <w:numId w:val="57"/>
        </w:numPr>
        <w:rPr>
          <w:sz w:val="24"/>
          <w:szCs w:val="24"/>
        </w:rPr>
      </w:pPr>
      <w:r w:rsidRPr="003451E2">
        <w:rPr>
          <w:sz w:val="24"/>
          <w:szCs w:val="24"/>
        </w:rPr>
        <w:t>Hoạt động HCNS phải bảo đảm công bằng, khách quan, nhất quán và bảo mật.</w:t>
      </w:r>
    </w:p>
    <w:p w14:paraId="4A82B0DC" w14:textId="77777777" w:rsidR="005B2CCE" w:rsidRPr="003451E2" w:rsidRDefault="006444F1" w:rsidP="00354106">
      <w:pPr>
        <w:pStyle w:val="QC-NidungKhon"/>
        <w:numPr>
          <w:ilvl w:val="1"/>
          <w:numId w:val="58"/>
        </w:numPr>
        <w:rPr>
          <w:sz w:val="24"/>
          <w:szCs w:val="24"/>
        </w:rPr>
      </w:pPr>
      <w:r w:rsidRPr="003451E2">
        <w:rPr>
          <w:sz w:val="24"/>
          <w:szCs w:val="24"/>
        </w:rPr>
        <w:t>Dữ liệu HCNS chỉ được truy cập, sử dụng và chia sẻ theo mục đích, phạm vi và phân quyền hợp lệ; việc xử lý dữ liệu cá nhân thực hiện theo quy định pháp luật và quy định về quản lý hồ sơ, dữ liệu nhân sự và bảo mật thông tin HCNS hiện hành của Công ty.</w:t>
      </w:r>
    </w:p>
    <w:p w14:paraId="12C7CC7B" w14:textId="77777777" w:rsidR="005B2CCE" w:rsidRPr="003451E2" w:rsidRDefault="006444F1" w:rsidP="00354106">
      <w:pPr>
        <w:pStyle w:val="QC-Tiuiu"/>
        <w:numPr>
          <w:ilvl w:val="0"/>
          <w:numId w:val="59"/>
        </w:numPr>
        <w:rPr>
          <w:sz w:val="24"/>
          <w:szCs w:val="24"/>
        </w:rPr>
      </w:pPr>
      <w:r w:rsidRPr="003451E2">
        <w:rPr>
          <w:sz w:val="24"/>
          <w:szCs w:val="24"/>
        </w:rPr>
        <w:t>CƠ CẤU TỔ CHỨC</w:t>
      </w:r>
    </w:p>
    <w:p w14:paraId="15FC3505" w14:textId="77777777" w:rsidR="005B2CCE" w:rsidRPr="003451E2" w:rsidRDefault="006444F1" w:rsidP="00354106">
      <w:pPr>
        <w:pStyle w:val="QC-NidungKhon"/>
        <w:numPr>
          <w:ilvl w:val="1"/>
          <w:numId w:val="60"/>
        </w:numPr>
        <w:rPr>
          <w:sz w:val="24"/>
          <w:szCs w:val="24"/>
        </w:rPr>
      </w:pPr>
      <w:r w:rsidRPr="003451E2">
        <w:rPr>
          <w:sz w:val="24"/>
          <w:szCs w:val="24"/>
        </w:rPr>
        <w:t>Cơ cấu Phòng HCNS được tổ chức phù hợp với quy mô, địa bàn hoạt động, số lượng lao động, nhu cầu vận hành và định hướng phát triển của Công ty.</w:t>
      </w:r>
    </w:p>
    <w:p w14:paraId="078ACC59" w14:textId="77777777" w:rsidR="005B2CCE" w:rsidRPr="003451E2" w:rsidRDefault="006444F1" w:rsidP="00354106">
      <w:pPr>
        <w:pStyle w:val="QC-NidungKhon"/>
        <w:numPr>
          <w:ilvl w:val="1"/>
          <w:numId w:val="61"/>
        </w:numPr>
        <w:rPr>
          <w:sz w:val="24"/>
          <w:szCs w:val="24"/>
        </w:rPr>
      </w:pPr>
      <w:r w:rsidRPr="003451E2">
        <w:rPr>
          <w:sz w:val="24"/>
          <w:szCs w:val="24"/>
        </w:rPr>
        <w:t>Hệ thống HCNS có thể bao gồm các nhóm chức năng:</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020"/>
        <w:gridCol w:w="6336"/>
      </w:tblGrid>
      <w:tr w:rsidR="005B2CCE" w:rsidRPr="003451E2" w14:paraId="193EEA4E" w14:textId="77777777" w:rsidTr="00747C7F">
        <w:trPr>
          <w:cantSplit/>
          <w:tblHeader/>
          <w:jc w:val="center"/>
        </w:trPr>
        <w:tc>
          <w:tcPr>
            <w:tcW w:w="3020" w:type="dxa"/>
            <w:shd w:val="clear" w:color="auto" w:fill="FBD4B4"/>
            <w:tcMar>
              <w:top w:w="55" w:type="dxa"/>
              <w:left w:w="65" w:type="dxa"/>
              <w:bottom w:w="55" w:type="dxa"/>
              <w:right w:w="65" w:type="dxa"/>
            </w:tcMar>
            <w:vAlign w:val="center"/>
          </w:tcPr>
          <w:p w14:paraId="72CE2967" w14:textId="77777777" w:rsidR="005B2CCE" w:rsidRPr="003451E2" w:rsidRDefault="006444F1" w:rsidP="00747C7F">
            <w:pPr>
              <w:spacing w:before="120" w:after="20"/>
              <w:jc w:val="center"/>
            </w:pPr>
            <w:r w:rsidRPr="003451E2">
              <w:rPr>
                <w:b/>
                <w:bCs/>
              </w:rPr>
              <w:t>Nhóm chức năng</w:t>
            </w:r>
          </w:p>
        </w:tc>
        <w:tc>
          <w:tcPr>
            <w:tcW w:w="6336" w:type="dxa"/>
            <w:shd w:val="clear" w:color="auto" w:fill="FBD4B4"/>
            <w:tcMar>
              <w:top w:w="55" w:type="dxa"/>
              <w:left w:w="65" w:type="dxa"/>
              <w:bottom w:w="55" w:type="dxa"/>
              <w:right w:w="65" w:type="dxa"/>
            </w:tcMar>
            <w:vAlign w:val="center"/>
          </w:tcPr>
          <w:p w14:paraId="6A1741A9" w14:textId="77777777" w:rsidR="005B2CCE" w:rsidRPr="003451E2" w:rsidRDefault="006444F1" w:rsidP="00747C7F">
            <w:pPr>
              <w:spacing w:before="120" w:after="20"/>
              <w:jc w:val="center"/>
            </w:pPr>
            <w:r w:rsidRPr="003451E2">
              <w:rPr>
                <w:b/>
                <w:bCs/>
              </w:rPr>
              <w:t>Phạm vi chính</w:t>
            </w:r>
          </w:p>
        </w:tc>
      </w:tr>
      <w:tr w:rsidR="005B2CCE" w:rsidRPr="003451E2" w14:paraId="6570258E" w14:textId="77777777" w:rsidTr="00747C7F">
        <w:trPr>
          <w:cantSplit/>
          <w:jc w:val="center"/>
        </w:trPr>
        <w:tc>
          <w:tcPr>
            <w:tcW w:w="3020" w:type="dxa"/>
            <w:tcMar>
              <w:top w:w="55" w:type="dxa"/>
              <w:left w:w="65" w:type="dxa"/>
              <w:bottom w:w="55" w:type="dxa"/>
              <w:right w:w="65" w:type="dxa"/>
            </w:tcMar>
            <w:vAlign w:val="center"/>
          </w:tcPr>
          <w:p w14:paraId="1DAF7A1F" w14:textId="77777777" w:rsidR="005B2CCE" w:rsidRPr="003451E2" w:rsidRDefault="006444F1" w:rsidP="00747C7F">
            <w:pPr>
              <w:spacing w:before="120" w:after="20"/>
              <w:jc w:val="both"/>
            </w:pPr>
            <w:r w:rsidRPr="003451E2">
              <w:t>Quản lý Phòng HCNS</w:t>
            </w:r>
          </w:p>
        </w:tc>
        <w:tc>
          <w:tcPr>
            <w:tcW w:w="6336" w:type="dxa"/>
            <w:tcMar>
              <w:top w:w="55" w:type="dxa"/>
              <w:left w:w="65" w:type="dxa"/>
              <w:bottom w:w="55" w:type="dxa"/>
              <w:right w:w="65" w:type="dxa"/>
            </w:tcMar>
            <w:vAlign w:val="center"/>
          </w:tcPr>
          <w:p w14:paraId="6FECAB2F" w14:textId="77777777" w:rsidR="005B2CCE" w:rsidRPr="003451E2" w:rsidRDefault="006444F1" w:rsidP="00747C7F">
            <w:pPr>
              <w:spacing w:before="120" w:after="20"/>
              <w:jc w:val="both"/>
            </w:pPr>
            <w:r w:rsidRPr="003451E2">
              <w:t>Điều hành chung, phân công, kiểm soát, tham mưu, báo cáo.</w:t>
            </w:r>
          </w:p>
        </w:tc>
      </w:tr>
      <w:tr w:rsidR="005B2CCE" w:rsidRPr="003451E2" w14:paraId="4F22CA36" w14:textId="77777777" w:rsidTr="00747C7F">
        <w:trPr>
          <w:cantSplit/>
          <w:jc w:val="center"/>
        </w:trPr>
        <w:tc>
          <w:tcPr>
            <w:tcW w:w="3020" w:type="dxa"/>
            <w:tcMar>
              <w:top w:w="55" w:type="dxa"/>
              <w:left w:w="65" w:type="dxa"/>
              <w:bottom w:w="55" w:type="dxa"/>
              <w:right w:w="65" w:type="dxa"/>
            </w:tcMar>
            <w:vAlign w:val="center"/>
          </w:tcPr>
          <w:p w14:paraId="1A5D9F9D" w14:textId="77777777" w:rsidR="005B2CCE" w:rsidRPr="003451E2" w:rsidRDefault="006444F1" w:rsidP="00747C7F">
            <w:pPr>
              <w:spacing w:before="120" w:after="20"/>
              <w:jc w:val="both"/>
            </w:pPr>
            <w:r w:rsidRPr="003451E2">
              <w:t>Tuyển dụng và tiếp nhận</w:t>
            </w:r>
          </w:p>
        </w:tc>
        <w:tc>
          <w:tcPr>
            <w:tcW w:w="6336" w:type="dxa"/>
            <w:tcMar>
              <w:top w:w="55" w:type="dxa"/>
              <w:left w:w="65" w:type="dxa"/>
              <w:bottom w:w="55" w:type="dxa"/>
              <w:right w:w="65" w:type="dxa"/>
            </w:tcMar>
            <w:vAlign w:val="center"/>
          </w:tcPr>
          <w:p w14:paraId="14C11A83" w14:textId="77777777" w:rsidR="005B2CCE" w:rsidRPr="003451E2" w:rsidRDefault="006444F1" w:rsidP="00747C7F">
            <w:pPr>
              <w:spacing w:before="120" w:after="20"/>
              <w:jc w:val="both"/>
            </w:pPr>
            <w:r w:rsidRPr="003451E2">
              <w:t>Tuyển dụng, tiếp nhận, hội nhập và theo dõi thử việc.</w:t>
            </w:r>
          </w:p>
        </w:tc>
      </w:tr>
      <w:tr w:rsidR="005B2CCE" w:rsidRPr="003451E2" w14:paraId="76E88F72" w14:textId="77777777" w:rsidTr="00747C7F">
        <w:trPr>
          <w:cantSplit/>
          <w:jc w:val="center"/>
        </w:trPr>
        <w:tc>
          <w:tcPr>
            <w:tcW w:w="3020" w:type="dxa"/>
            <w:tcMar>
              <w:top w:w="55" w:type="dxa"/>
              <w:left w:w="65" w:type="dxa"/>
              <w:bottom w:w="55" w:type="dxa"/>
              <w:right w:w="65" w:type="dxa"/>
            </w:tcMar>
            <w:vAlign w:val="center"/>
          </w:tcPr>
          <w:p w14:paraId="04B4636B" w14:textId="77777777" w:rsidR="005B2CCE" w:rsidRPr="003451E2" w:rsidRDefault="006444F1" w:rsidP="00747C7F">
            <w:pPr>
              <w:spacing w:before="120" w:after="20"/>
              <w:jc w:val="both"/>
            </w:pPr>
            <w:r w:rsidRPr="003451E2">
              <w:t>Vận hành nhân sự</w:t>
            </w:r>
          </w:p>
        </w:tc>
        <w:tc>
          <w:tcPr>
            <w:tcW w:w="6336" w:type="dxa"/>
            <w:tcMar>
              <w:top w:w="55" w:type="dxa"/>
              <w:left w:w="65" w:type="dxa"/>
              <w:bottom w:w="55" w:type="dxa"/>
              <w:right w:w="65" w:type="dxa"/>
            </w:tcMar>
            <w:vAlign w:val="center"/>
          </w:tcPr>
          <w:p w14:paraId="1756C5A2" w14:textId="77777777" w:rsidR="005B2CCE" w:rsidRPr="003451E2" w:rsidRDefault="006444F1" w:rsidP="00747C7F">
            <w:pPr>
              <w:spacing w:before="120" w:after="20"/>
              <w:jc w:val="both"/>
            </w:pPr>
            <w:r w:rsidRPr="003451E2">
              <w:t>Hồ sơ, HĐLĐ, PLHĐLĐ, quyết định, điều chuyển, nghỉ việc.</w:t>
            </w:r>
          </w:p>
        </w:tc>
      </w:tr>
      <w:tr w:rsidR="005B2CCE" w:rsidRPr="003451E2" w14:paraId="5135AF43" w14:textId="77777777" w:rsidTr="00747C7F">
        <w:trPr>
          <w:cantSplit/>
          <w:jc w:val="center"/>
        </w:trPr>
        <w:tc>
          <w:tcPr>
            <w:tcW w:w="3020" w:type="dxa"/>
            <w:tcMar>
              <w:top w:w="55" w:type="dxa"/>
              <w:left w:w="65" w:type="dxa"/>
              <w:bottom w:w="55" w:type="dxa"/>
              <w:right w:w="65" w:type="dxa"/>
            </w:tcMar>
            <w:vAlign w:val="center"/>
          </w:tcPr>
          <w:p w14:paraId="52D40013" w14:textId="77777777" w:rsidR="005B2CCE" w:rsidRPr="003451E2" w:rsidRDefault="006444F1" w:rsidP="00747C7F">
            <w:pPr>
              <w:spacing w:before="120" w:after="20"/>
              <w:jc w:val="both"/>
            </w:pPr>
            <w:r w:rsidRPr="003451E2">
              <w:t>C&amp;B</w:t>
            </w:r>
          </w:p>
        </w:tc>
        <w:tc>
          <w:tcPr>
            <w:tcW w:w="6336" w:type="dxa"/>
            <w:tcMar>
              <w:top w:w="55" w:type="dxa"/>
              <w:left w:w="65" w:type="dxa"/>
              <w:bottom w:w="55" w:type="dxa"/>
              <w:right w:w="65" w:type="dxa"/>
            </w:tcMar>
            <w:vAlign w:val="center"/>
          </w:tcPr>
          <w:p w14:paraId="2A13B5E4" w14:textId="77777777" w:rsidR="005B2CCE" w:rsidRPr="003451E2" w:rsidRDefault="006444F1" w:rsidP="00747C7F">
            <w:pPr>
              <w:spacing w:before="120" w:after="20"/>
              <w:jc w:val="both"/>
            </w:pPr>
            <w:r w:rsidRPr="003451E2">
              <w:t>Công, lương, BHXH, BHYT, BHTN, thuế, chế độ.</w:t>
            </w:r>
          </w:p>
        </w:tc>
      </w:tr>
      <w:tr w:rsidR="005B2CCE" w:rsidRPr="003451E2" w14:paraId="04770351" w14:textId="77777777" w:rsidTr="00747C7F">
        <w:trPr>
          <w:cantSplit/>
          <w:jc w:val="center"/>
        </w:trPr>
        <w:tc>
          <w:tcPr>
            <w:tcW w:w="3020" w:type="dxa"/>
            <w:tcMar>
              <w:top w:w="55" w:type="dxa"/>
              <w:left w:w="65" w:type="dxa"/>
              <w:bottom w:w="55" w:type="dxa"/>
              <w:right w:w="65" w:type="dxa"/>
            </w:tcMar>
            <w:vAlign w:val="center"/>
          </w:tcPr>
          <w:p w14:paraId="13918977" w14:textId="77777777" w:rsidR="005B2CCE" w:rsidRPr="003451E2" w:rsidRDefault="006444F1" w:rsidP="00747C7F">
            <w:pPr>
              <w:spacing w:before="120" w:after="20"/>
              <w:jc w:val="both"/>
            </w:pPr>
            <w:r w:rsidRPr="003451E2">
              <w:lastRenderedPageBreak/>
              <w:t>Đào tạo và đánh giá</w:t>
            </w:r>
          </w:p>
        </w:tc>
        <w:tc>
          <w:tcPr>
            <w:tcW w:w="6336" w:type="dxa"/>
            <w:tcMar>
              <w:top w:w="55" w:type="dxa"/>
              <w:left w:w="65" w:type="dxa"/>
              <w:bottom w:w="55" w:type="dxa"/>
              <w:right w:w="65" w:type="dxa"/>
            </w:tcMar>
            <w:vAlign w:val="center"/>
          </w:tcPr>
          <w:p w14:paraId="515351D4" w14:textId="77777777" w:rsidR="005B2CCE" w:rsidRPr="003451E2" w:rsidRDefault="006444F1" w:rsidP="00747C7F">
            <w:pPr>
              <w:spacing w:before="120" w:after="20"/>
              <w:jc w:val="both"/>
            </w:pPr>
            <w:r w:rsidRPr="003451E2">
              <w:t>Hội nhập, E-learning, đánh giá thử việc, đánh giá nhân viên.</w:t>
            </w:r>
          </w:p>
        </w:tc>
      </w:tr>
      <w:tr w:rsidR="005B2CCE" w:rsidRPr="003451E2" w14:paraId="7F48D7C2" w14:textId="77777777" w:rsidTr="00747C7F">
        <w:trPr>
          <w:cantSplit/>
          <w:jc w:val="center"/>
        </w:trPr>
        <w:tc>
          <w:tcPr>
            <w:tcW w:w="3020" w:type="dxa"/>
            <w:tcMar>
              <w:top w:w="55" w:type="dxa"/>
              <w:left w:w="65" w:type="dxa"/>
              <w:bottom w:w="55" w:type="dxa"/>
              <w:right w:w="65" w:type="dxa"/>
            </w:tcMar>
            <w:vAlign w:val="center"/>
          </w:tcPr>
          <w:p w14:paraId="64C6F0F9" w14:textId="77777777" w:rsidR="005B2CCE" w:rsidRPr="003451E2" w:rsidRDefault="006444F1" w:rsidP="00747C7F">
            <w:pPr>
              <w:spacing w:before="120" w:after="20"/>
              <w:jc w:val="both"/>
            </w:pPr>
            <w:r w:rsidRPr="003451E2">
              <w:t>Hành chính</w:t>
            </w:r>
          </w:p>
        </w:tc>
        <w:tc>
          <w:tcPr>
            <w:tcW w:w="6336" w:type="dxa"/>
            <w:tcMar>
              <w:top w:w="55" w:type="dxa"/>
              <w:left w:w="65" w:type="dxa"/>
              <w:bottom w:w="55" w:type="dxa"/>
              <w:right w:w="65" w:type="dxa"/>
            </w:tcMar>
            <w:vAlign w:val="center"/>
          </w:tcPr>
          <w:p w14:paraId="3F17634A" w14:textId="77777777" w:rsidR="005B2CCE" w:rsidRPr="003451E2" w:rsidRDefault="006444F1" w:rsidP="00747C7F">
            <w:pPr>
              <w:spacing w:before="120" w:after="20"/>
              <w:jc w:val="both"/>
            </w:pPr>
            <w:r w:rsidRPr="003451E2">
              <w:t>Văn phòng, mua hàng, văn thư, bưu phẩm, hậu cần.</w:t>
            </w:r>
          </w:p>
        </w:tc>
      </w:tr>
      <w:tr w:rsidR="005B2CCE" w:rsidRPr="003451E2" w14:paraId="32A16EE5" w14:textId="77777777" w:rsidTr="00747C7F">
        <w:trPr>
          <w:cantSplit/>
          <w:jc w:val="center"/>
        </w:trPr>
        <w:tc>
          <w:tcPr>
            <w:tcW w:w="3020" w:type="dxa"/>
            <w:tcMar>
              <w:top w:w="55" w:type="dxa"/>
              <w:left w:w="65" w:type="dxa"/>
              <w:bottom w:w="55" w:type="dxa"/>
              <w:right w:w="65" w:type="dxa"/>
            </w:tcMar>
            <w:vAlign w:val="center"/>
          </w:tcPr>
          <w:p w14:paraId="288A316D" w14:textId="77777777" w:rsidR="005B2CCE" w:rsidRPr="003451E2" w:rsidRDefault="006444F1" w:rsidP="00747C7F">
            <w:pPr>
              <w:spacing w:before="120" w:after="20"/>
              <w:jc w:val="both"/>
            </w:pPr>
            <w:r w:rsidRPr="003451E2">
              <w:t>Tài sản, phương tiện bảo vệ cá nhân và xe</w:t>
            </w:r>
          </w:p>
        </w:tc>
        <w:tc>
          <w:tcPr>
            <w:tcW w:w="6336" w:type="dxa"/>
            <w:tcMar>
              <w:top w:w="55" w:type="dxa"/>
              <w:left w:w="65" w:type="dxa"/>
              <w:bottom w:w="55" w:type="dxa"/>
              <w:right w:w="65" w:type="dxa"/>
            </w:tcMar>
            <w:vAlign w:val="center"/>
          </w:tcPr>
          <w:p w14:paraId="5896F77E" w14:textId="77777777" w:rsidR="005B2CCE" w:rsidRPr="003451E2" w:rsidRDefault="006444F1" w:rsidP="00747C7F">
            <w:pPr>
              <w:spacing w:before="120" w:after="20"/>
              <w:jc w:val="both"/>
            </w:pPr>
            <w:r w:rsidRPr="003451E2">
              <w:t>Tài sản, kiểm kê, cấp phát, phương tiện bảo vệ cá nhân, xe và chi phí liên quan.</w:t>
            </w:r>
          </w:p>
        </w:tc>
      </w:tr>
      <w:tr w:rsidR="005B2CCE" w:rsidRPr="003451E2" w14:paraId="43B1EFEE" w14:textId="77777777" w:rsidTr="00747C7F">
        <w:trPr>
          <w:cantSplit/>
          <w:jc w:val="center"/>
        </w:trPr>
        <w:tc>
          <w:tcPr>
            <w:tcW w:w="3020" w:type="dxa"/>
            <w:tcMar>
              <w:top w:w="55" w:type="dxa"/>
              <w:left w:w="65" w:type="dxa"/>
              <w:bottom w:w="55" w:type="dxa"/>
              <w:right w:w="65" w:type="dxa"/>
            </w:tcMar>
            <w:vAlign w:val="center"/>
          </w:tcPr>
          <w:p w14:paraId="76282406" w14:textId="77777777" w:rsidR="005B2CCE" w:rsidRPr="003451E2" w:rsidRDefault="006444F1" w:rsidP="00747C7F">
            <w:pPr>
              <w:spacing w:before="120" w:after="20"/>
              <w:jc w:val="both"/>
            </w:pPr>
            <w:r w:rsidRPr="003451E2">
              <w:t>Admin</w:t>
            </w:r>
          </w:p>
        </w:tc>
        <w:tc>
          <w:tcPr>
            <w:tcW w:w="6336" w:type="dxa"/>
            <w:tcMar>
              <w:top w:w="55" w:type="dxa"/>
              <w:left w:w="65" w:type="dxa"/>
              <w:bottom w:w="55" w:type="dxa"/>
              <w:right w:w="65" w:type="dxa"/>
            </w:tcMar>
            <w:vAlign w:val="center"/>
          </w:tcPr>
          <w:p w14:paraId="7CFAFC67" w14:textId="77777777" w:rsidR="005B2CCE" w:rsidRPr="003451E2" w:rsidRDefault="006444F1" w:rsidP="00747C7F">
            <w:pPr>
              <w:spacing w:before="120" w:after="20"/>
              <w:jc w:val="both"/>
            </w:pPr>
            <w:r w:rsidRPr="003451E2">
              <w:t>Thực hiện hoặc hỗ trợ nghiệp vụ hành chính – nhân sự tại trụ sở, chi nhánh, văn phòng hoặc địa điểm được phân công.</w:t>
            </w:r>
          </w:p>
        </w:tc>
      </w:tr>
      <w:tr w:rsidR="005B2CCE" w:rsidRPr="003451E2" w14:paraId="790DE7F6" w14:textId="77777777" w:rsidTr="00747C7F">
        <w:trPr>
          <w:cantSplit/>
          <w:jc w:val="center"/>
        </w:trPr>
        <w:tc>
          <w:tcPr>
            <w:tcW w:w="3020" w:type="dxa"/>
            <w:tcMar>
              <w:top w:w="55" w:type="dxa"/>
              <w:left w:w="65" w:type="dxa"/>
              <w:bottom w:w="55" w:type="dxa"/>
              <w:right w:w="65" w:type="dxa"/>
            </w:tcMar>
            <w:vAlign w:val="center"/>
          </w:tcPr>
          <w:p w14:paraId="1C4E68B0" w14:textId="77777777" w:rsidR="005B2CCE" w:rsidRPr="003451E2" w:rsidRDefault="006444F1" w:rsidP="00747C7F">
            <w:pPr>
              <w:spacing w:before="120" w:after="20"/>
              <w:jc w:val="both"/>
            </w:pPr>
            <w:r w:rsidRPr="003451E2">
              <w:t>Quy trình và dữ liệu HCNS</w:t>
            </w:r>
          </w:p>
        </w:tc>
        <w:tc>
          <w:tcPr>
            <w:tcW w:w="6336" w:type="dxa"/>
            <w:tcMar>
              <w:top w:w="55" w:type="dxa"/>
              <w:left w:w="65" w:type="dxa"/>
              <w:bottom w:w="55" w:type="dxa"/>
              <w:right w:w="65" w:type="dxa"/>
            </w:tcMar>
            <w:vAlign w:val="center"/>
          </w:tcPr>
          <w:p w14:paraId="0712D8A5" w14:textId="77777777" w:rsidR="005B2CCE" w:rsidRPr="003451E2" w:rsidRDefault="006444F1" w:rsidP="00747C7F">
            <w:pPr>
              <w:spacing w:before="120" w:after="20"/>
              <w:jc w:val="both"/>
            </w:pPr>
            <w:r w:rsidRPr="003451E2">
              <w:t>Văn bản, dữ liệu, phân quyền, kiểm soát tuân thủ.</w:t>
            </w:r>
          </w:p>
        </w:tc>
      </w:tr>
    </w:tbl>
    <w:p w14:paraId="2588C726" w14:textId="77777777" w:rsidR="005B2CCE" w:rsidRPr="003451E2" w:rsidRDefault="005B2CCE">
      <w:pPr>
        <w:spacing w:after="0"/>
      </w:pPr>
    </w:p>
    <w:p w14:paraId="0B4CBD2C" w14:textId="77777777" w:rsidR="005B2CCE" w:rsidRPr="003451E2" w:rsidRDefault="006444F1" w:rsidP="00354106">
      <w:pPr>
        <w:pStyle w:val="QC-NidungKhon"/>
        <w:numPr>
          <w:ilvl w:val="1"/>
          <w:numId w:val="62"/>
        </w:numPr>
        <w:rPr>
          <w:sz w:val="24"/>
          <w:szCs w:val="24"/>
        </w:rPr>
      </w:pPr>
      <w:r w:rsidRPr="003451E2">
        <w:rPr>
          <w:sz w:val="24"/>
          <w:szCs w:val="24"/>
        </w:rPr>
        <w:t>Cơ cấu tại khoản 6.2 là cơ cấu chức năng; Công ty không bắt buộc phải bố trí một nhân sự riêng cho từng nhóm chức năng.</w:t>
      </w:r>
    </w:p>
    <w:p w14:paraId="1A01F596" w14:textId="77777777" w:rsidR="005B2CCE" w:rsidRPr="003451E2" w:rsidRDefault="006444F1" w:rsidP="00354106">
      <w:pPr>
        <w:pStyle w:val="QC-NidungKhon"/>
        <w:numPr>
          <w:ilvl w:val="1"/>
          <w:numId w:val="63"/>
        </w:numPr>
        <w:rPr>
          <w:sz w:val="24"/>
          <w:szCs w:val="24"/>
        </w:rPr>
      </w:pPr>
      <w:r w:rsidRPr="003451E2">
        <w:rPr>
          <w:sz w:val="24"/>
          <w:szCs w:val="24"/>
        </w:rPr>
        <w:t>Một nhân sự có thể kiêm nhiệm nhiều nhóm chức năng khi được phân công phù hợp.</w:t>
      </w:r>
    </w:p>
    <w:p w14:paraId="58374299" w14:textId="77777777" w:rsidR="005B2CCE" w:rsidRPr="003451E2" w:rsidRDefault="006444F1" w:rsidP="00354106">
      <w:pPr>
        <w:pStyle w:val="QC-NidungKhon"/>
        <w:numPr>
          <w:ilvl w:val="1"/>
          <w:numId w:val="64"/>
        </w:numPr>
        <w:rPr>
          <w:sz w:val="24"/>
          <w:szCs w:val="24"/>
        </w:rPr>
      </w:pPr>
      <w:r w:rsidRPr="003451E2">
        <w:rPr>
          <w:sz w:val="24"/>
          <w:szCs w:val="24"/>
        </w:rPr>
        <w:t>Phân công cụ thể của từng nhân sự được quản lý tại Bảng phân công công việc Phòng HCNS, mô tả công việc, quyết định, thông báo phân công hoặc hình thức quản lý khác được Công ty áp dụng.</w:t>
      </w:r>
    </w:p>
    <w:p w14:paraId="5B02CFE2" w14:textId="77777777" w:rsidR="005B2CCE" w:rsidRPr="003451E2" w:rsidRDefault="006444F1" w:rsidP="00354106">
      <w:pPr>
        <w:pStyle w:val="QC-NidungKhon"/>
        <w:numPr>
          <w:ilvl w:val="1"/>
          <w:numId w:val="65"/>
        </w:numPr>
        <w:rPr>
          <w:sz w:val="24"/>
          <w:szCs w:val="24"/>
        </w:rPr>
      </w:pPr>
      <w:r w:rsidRPr="003451E2">
        <w:rPr>
          <w:sz w:val="24"/>
          <w:szCs w:val="24"/>
        </w:rPr>
        <w:t>Không ghi tên cá nhân cụ thể vào Quy chế này. Khi thay đổi nhân sự chỉ cập nhật Bảng phân công công việc Phòng HCNS, không phải sửa Quy chế.</w:t>
      </w:r>
    </w:p>
    <w:p w14:paraId="15EDE4F3" w14:textId="77777777" w:rsidR="005B2CCE" w:rsidRPr="003451E2" w:rsidRDefault="006444F1" w:rsidP="00354106">
      <w:pPr>
        <w:pStyle w:val="QC-Tiuiu"/>
        <w:numPr>
          <w:ilvl w:val="0"/>
          <w:numId w:val="66"/>
        </w:numPr>
        <w:rPr>
          <w:sz w:val="24"/>
          <w:szCs w:val="24"/>
        </w:rPr>
      </w:pPr>
      <w:r w:rsidRPr="003451E2">
        <w:rPr>
          <w:sz w:val="24"/>
          <w:szCs w:val="24"/>
        </w:rPr>
        <w:t>NHIỆM VỤ CỦA PHÒNG HCNS</w:t>
      </w:r>
    </w:p>
    <w:p w14:paraId="6274FB91" w14:textId="77777777" w:rsidR="005B2CCE" w:rsidRPr="003451E2" w:rsidRDefault="006444F1" w:rsidP="00354106">
      <w:pPr>
        <w:pStyle w:val="QC-TiuKhon"/>
        <w:numPr>
          <w:ilvl w:val="1"/>
          <w:numId w:val="67"/>
        </w:numPr>
        <w:rPr>
          <w:sz w:val="24"/>
          <w:szCs w:val="24"/>
        </w:rPr>
      </w:pPr>
      <w:r w:rsidRPr="003451E2">
        <w:rPr>
          <w:sz w:val="24"/>
          <w:szCs w:val="24"/>
        </w:rPr>
        <w:t>Tổ chức và hoạch định nhân sự</w:t>
      </w:r>
    </w:p>
    <w:p w14:paraId="3CE3D9D8" w14:textId="77777777" w:rsidR="005B2CCE" w:rsidRPr="003451E2" w:rsidRDefault="006444F1" w:rsidP="00354106">
      <w:pPr>
        <w:pStyle w:val="QC-Nidungim"/>
        <w:numPr>
          <w:ilvl w:val="0"/>
          <w:numId w:val="9"/>
        </w:numPr>
        <w:rPr>
          <w:sz w:val="24"/>
          <w:szCs w:val="24"/>
        </w:rPr>
      </w:pPr>
      <w:r w:rsidRPr="003451E2">
        <w:rPr>
          <w:sz w:val="24"/>
          <w:szCs w:val="24"/>
        </w:rPr>
        <w:t>Tham mưu xây dựng và điều chỉnh cơ cấu tổ chức, hệ thống chức danh, định biên và nhu cầu nhân sự của Công ty.</w:t>
      </w:r>
    </w:p>
    <w:p w14:paraId="0C290A17" w14:textId="77777777" w:rsidR="005B2CCE" w:rsidRPr="003451E2" w:rsidRDefault="006444F1" w:rsidP="00354106">
      <w:pPr>
        <w:pStyle w:val="QC-Nidungim"/>
        <w:numPr>
          <w:ilvl w:val="0"/>
          <w:numId w:val="9"/>
        </w:numPr>
        <w:rPr>
          <w:sz w:val="24"/>
          <w:szCs w:val="24"/>
        </w:rPr>
      </w:pPr>
      <w:r w:rsidRPr="003451E2">
        <w:rPr>
          <w:sz w:val="24"/>
          <w:szCs w:val="24"/>
        </w:rPr>
        <w:t>Phối hợp với các phòng ban lập, rà soát và cập nhật kế hoạch nhân sự theo nhu cầu vận hành.</w:t>
      </w:r>
    </w:p>
    <w:p w14:paraId="1D74C6EF" w14:textId="77777777" w:rsidR="005B2CCE" w:rsidRPr="003451E2" w:rsidRDefault="006444F1" w:rsidP="00354106">
      <w:pPr>
        <w:pStyle w:val="QC-Nidungim"/>
        <w:numPr>
          <w:ilvl w:val="0"/>
          <w:numId w:val="9"/>
        </w:numPr>
        <w:rPr>
          <w:sz w:val="24"/>
          <w:szCs w:val="24"/>
        </w:rPr>
      </w:pPr>
      <w:r w:rsidRPr="003451E2">
        <w:rPr>
          <w:sz w:val="24"/>
          <w:szCs w:val="24"/>
        </w:rPr>
        <w:t>Theo dõi biến động nhân sự và tình trạng thiếu hụt nguồn lực để kịp thời tổng hợp, đề xuất phương án phù hợp.</w:t>
      </w:r>
    </w:p>
    <w:p w14:paraId="2400899B" w14:textId="77777777" w:rsidR="005B2CCE" w:rsidRPr="003451E2" w:rsidRDefault="006444F1" w:rsidP="00354106">
      <w:pPr>
        <w:pStyle w:val="QC-Nidungim"/>
        <w:numPr>
          <w:ilvl w:val="0"/>
          <w:numId w:val="9"/>
        </w:numPr>
        <w:rPr>
          <w:sz w:val="24"/>
          <w:szCs w:val="24"/>
        </w:rPr>
      </w:pPr>
      <w:r w:rsidRPr="003451E2">
        <w:rPr>
          <w:sz w:val="24"/>
          <w:szCs w:val="24"/>
        </w:rPr>
        <w:t>Quản lý danh mục chức danh, mô tả công việc và tiêu chuẩn vị trí theo hệ thống được Công ty phê duyệt.</w:t>
      </w:r>
    </w:p>
    <w:p w14:paraId="43ABBD6D" w14:textId="77777777" w:rsidR="005B2CCE" w:rsidRPr="003451E2" w:rsidRDefault="006444F1" w:rsidP="00354106">
      <w:pPr>
        <w:pStyle w:val="QC-Nidungim"/>
        <w:numPr>
          <w:ilvl w:val="0"/>
          <w:numId w:val="7"/>
        </w:numPr>
        <w:rPr>
          <w:sz w:val="24"/>
          <w:szCs w:val="24"/>
        </w:rPr>
      </w:pPr>
      <w:r w:rsidRPr="003451E2">
        <w:rPr>
          <w:sz w:val="24"/>
          <w:szCs w:val="24"/>
        </w:rPr>
        <w:lastRenderedPageBreak/>
        <w:t>Tổng hợp và đề xuất điều chỉnh cơ cấu, chức danh hoặc nguồn lực khi phát sinh nhu cầu.</w:t>
      </w:r>
    </w:p>
    <w:p w14:paraId="2E8EC854" w14:textId="77777777" w:rsidR="005B2CCE" w:rsidRPr="003451E2" w:rsidRDefault="006444F1" w:rsidP="00354106">
      <w:pPr>
        <w:pStyle w:val="QC-Nidungim"/>
        <w:numPr>
          <w:ilvl w:val="0"/>
          <w:numId w:val="9"/>
        </w:numPr>
        <w:rPr>
          <w:sz w:val="24"/>
          <w:szCs w:val="24"/>
        </w:rPr>
      </w:pPr>
      <w:r w:rsidRPr="003451E2">
        <w:rPr>
          <w:sz w:val="24"/>
          <w:szCs w:val="24"/>
        </w:rPr>
        <w:t>Lập kế hoạch, đề xuất ngân sách HCNS theo nhu cầu hoạt động và theo dõi tình hình thực hiện trong phạm vi được phê duyệt.</w:t>
      </w:r>
    </w:p>
    <w:p w14:paraId="36A80E2A" w14:textId="77777777" w:rsidR="005B2CCE" w:rsidRPr="003451E2" w:rsidRDefault="006444F1" w:rsidP="00354106">
      <w:pPr>
        <w:pStyle w:val="QC-TiuKhon"/>
        <w:numPr>
          <w:ilvl w:val="1"/>
          <w:numId w:val="68"/>
        </w:numPr>
        <w:rPr>
          <w:sz w:val="24"/>
          <w:szCs w:val="24"/>
        </w:rPr>
      </w:pPr>
      <w:r w:rsidRPr="003451E2">
        <w:rPr>
          <w:sz w:val="24"/>
          <w:szCs w:val="24"/>
        </w:rPr>
        <w:t>Tuyển dụng và tiếp nhận nhân sự</w:t>
      </w:r>
    </w:p>
    <w:p w14:paraId="68343E51" w14:textId="77777777" w:rsidR="005B2CCE" w:rsidRPr="003451E2" w:rsidRDefault="006444F1" w:rsidP="00354106">
      <w:pPr>
        <w:pStyle w:val="QC-Nidungim"/>
        <w:numPr>
          <w:ilvl w:val="0"/>
          <w:numId w:val="10"/>
        </w:numPr>
        <w:rPr>
          <w:sz w:val="24"/>
          <w:szCs w:val="24"/>
        </w:rPr>
      </w:pPr>
      <w:r w:rsidRPr="003451E2">
        <w:rPr>
          <w:sz w:val="24"/>
          <w:szCs w:val="24"/>
        </w:rPr>
        <w:t>Tiếp nhận, kiểm tra nhu cầu tuyển dụng và các thông tin cần thiết trước khi triển khai.</w:t>
      </w:r>
    </w:p>
    <w:p w14:paraId="37479A32" w14:textId="77777777" w:rsidR="005B2CCE" w:rsidRPr="003451E2" w:rsidRDefault="006444F1" w:rsidP="00354106">
      <w:pPr>
        <w:pStyle w:val="QC-Nidungim"/>
        <w:numPr>
          <w:ilvl w:val="0"/>
          <w:numId w:val="10"/>
        </w:numPr>
        <w:rPr>
          <w:sz w:val="24"/>
          <w:szCs w:val="24"/>
        </w:rPr>
      </w:pPr>
      <w:r w:rsidRPr="003451E2">
        <w:rPr>
          <w:sz w:val="24"/>
          <w:szCs w:val="24"/>
        </w:rPr>
        <w:t>Kiểm tra định biên, ngân sách và tình trạng phê duyệt trước khi triển khai tuyển dụng.</w:t>
      </w:r>
    </w:p>
    <w:p w14:paraId="50F331CD" w14:textId="77777777" w:rsidR="005B2CCE" w:rsidRPr="003451E2" w:rsidRDefault="006444F1" w:rsidP="00354106">
      <w:pPr>
        <w:pStyle w:val="QC-Nidungim"/>
        <w:numPr>
          <w:ilvl w:val="0"/>
          <w:numId w:val="10"/>
        </w:numPr>
        <w:rPr>
          <w:sz w:val="24"/>
          <w:szCs w:val="24"/>
        </w:rPr>
      </w:pPr>
      <w:r w:rsidRPr="003451E2">
        <w:rPr>
          <w:sz w:val="24"/>
          <w:szCs w:val="24"/>
        </w:rPr>
        <w:t>Tổ chức tuyển dụng, điều phối phỏng vấn và phối hợp với bộ phận chuyên môn đánh giá ứng viên.</w:t>
      </w:r>
    </w:p>
    <w:p w14:paraId="1CCA63CF" w14:textId="77777777" w:rsidR="005B2CCE" w:rsidRPr="003451E2" w:rsidRDefault="006444F1" w:rsidP="00354106">
      <w:pPr>
        <w:pStyle w:val="QC-Nidungim"/>
        <w:numPr>
          <w:ilvl w:val="0"/>
          <w:numId w:val="10"/>
        </w:numPr>
        <w:rPr>
          <w:sz w:val="24"/>
          <w:szCs w:val="24"/>
        </w:rPr>
      </w:pPr>
      <w:r w:rsidRPr="003451E2">
        <w:rPr>
          <w:sz w:val="24"/>
          <w:szCs w:val="24"/>
        </w:rPr>
        <w:t>Tổng hợp kết quả tuyển dụng và đề xuất tiếp nhận nhân sự theo thẩm quyền.</w:t>
      </w:r>
    </w:p>
    <w:p w14:paraId="1B63C9FA" w14:textId="77777777" w:rsidR="005B2CCE" w:rsidRPr="003451E2" w:rsidRDefault="006444F1" w:rsidP="00354106">
      <w:pPr>
        <w:pStyle w:val="QC-Nidungim"/>
        <w:numPr>
          <w:ilvl w:val="0"/>
          <w:numId w:val="7"/>
        </w:numPr>
        <w:rPr>
          <w:sz w:val="24"/>
          <w:szCs w:val="24"/>
        </w:rPr>
      </w:pPr>
      <w:r w:rsidRPr="003451E2">
        <w:rPr>
          <w:sz w:val="24"/>
          <w:szCs w:val="24"/>
        </w:rPr>
        <w:t>Điều phối việc chuẩn bị hồ sơ, tài khoản, tài sản và các điều kiện cần thiết trước ngày nhận việc.</w:t>
      </w:r>
    </w:p>
    <w:p w14:paraId="5E484420" w14:textId="77777777" w:rsidR="005B2CCE" w:rsidRPr="003451E2" w:rsidRDefault="006444F1" w:rsidP="00354106">
      <w:pPr>
        <w:pStyle w:val="QC-Nidungim"/>
        <w:numPr>
          <w:ilvl w:val="0"/>
          <w:numId w:val="10"/>
        </w:numPr>
        <w:rPr>
          <w:sz w:val="24"/>
          <w:szCs w:val="24"/>
        </w:rPr>
      </w:pPr>
      <w:r w:rsidRPr="003451E2">
        <w:rPr>
          <w:sz w:val="24"/>
          <w:szCs w:val="24"/>
        </w:rPr>
        <w:t>Tổ chức tiếp nhận, hội nhập và theo dõi các đầu việc của nhân sự mới đến khi hoàn tất.</w:t>
      </w:r>
    </w:p>
    <w:p w14:paraId="156A6455" w14:textId="77777777" w:rsidR="005B2CCE" w:rsidRPr="003451E2" w:rsidRDefault="006444F1">
      <w:pPr>
        <w:pStyle w:val="QC-Nidungtipni"/>
        <w:rPr>
          <w:sz w:val="24"/>
          <w:szCs w:val="24"/>
        </w:rPr>
      </w:pPr>
      <w:r w:rsidRPr="003451E2">
        <w:rPr>
          <w:sz w:val="24"/>
          <w:szCs w:val="24"/>
        </w:rPr>
        <w:t>Việc tuyển dụng và tiếp nhận nhân sự mới thực hiện theo quy trình tuyển dụng nhân sự và quy trình tiếp nhận nhân viên mới hiện hành của Công ty.</w:t>
      </w:r>
    </w:p>
    <w:p w14:paraId="2D97C927" w14:textId="77777777" w:rsidR="005B2CCE" w:rsidRPr="003451E2" w:rsidRDefault="006444F1" w:rsidP="00354106">
      <w:pPr>
        <w:pStyle w:val="QC-TiuKhon"/>
        <w:numPr>
          <w:ilvl w:val="1"/>
          <w:numId w:val="69"/>
        </w:numPr>
        <w:rPr>
          <w:sz w:val="24"/>
          <w:szCs w:val="24"/>
        </w:rPr>
      </w:pPr>
      <w:r w:rsidRPr="003451E2">
        <w:rPr>
          <w:sz w:val="24"/>
          <w:szCs w:val="24"/>
        </w:rPr>
        <w:t>Quan hệ lao động và vận hành nhân sự</w:t>
      </w:r>
    </w:p>
    <w:p w14:paraId="330CA074" w14:textId="77777777" w:rsidR="005B2CCE" w:rsidRPr="003451E2" w:rsidRDefault="006444F1" w:rsidP="00354106">
      <w:pPr>
        <w:pStyle w:val="QC-Nidungim"/>
        <w:numPr>
          <w:ilvl w:val="0"/>
          <w:numId w:val="11"/>
        </w:numPr>
        <w:rPr>
          <w:sz w:val="24"/>
          <w:szCs w:val="24"/>
        </w:rPr>
      </w:pPr>
      <w:r w:rsidRPr="003451E2">
        <w:rPr>
          <w:sz w:val="24"/>
          <w:szCs w:val="24"/>
        </w:rPr>
        <w:t>Quản lý hồ sơ nhân sự và dữ liệu quá trình làm việc; cập nhật hồ sơ, dữ liệu khi phát sinh thay đổi theo căn cứ hợp lệ.</w:t>
      </w:r>
    </w:p>
    <w:p w14:paraId="06746054" w14:textId="77777777" w:rsidR="005B2CCE" w:rsidRPr="003451E2" w:rsidRDefault="006444F1" w:rsidP="00354106">
      <w:pPr>
        <w:pStyle w:val="QC-Nidungim"/>
        <w:numPr>
          <w:ilvl w:val="0"/>
          <w:numId w:val="11"/>
        </w:numPr>
        <w:rPr>
          <w:sz w:val="24"/>
          <w:szCs w:val="24"/>
        </w:rPr>
      </w:pPr>
      <w:r w:rsidRPr="003451E2">
        <w:rPr>
          <w:sz w:val="24"/>
          <w:szCs w:val="24"/>
        </w:rPr>
        <w:t>Theo dõi thử việc, HĐLĐ, PLHĐLĐ và các mốc nhân sự.</w:t>
      </w:r>
    </w:p>
    <w:p w14:paraId="39A0365B" w14:textId="77777777" w:rsidR="005B2CCE" w:rsidRPr="003451E2" w:rsidRDefault="006444F1" w:rsidP="00354106">
      <w:pPr>
        <w:pStyle w:val="QC-Nidungim"/>
        <w:numPr>
          <w:ilvl w:val="0"/>
          <w:numId w:val="11"/>
        </w:numPr>
        <w:rPr>
          <w:sz w:val="24"/>
          <w:szCs w:val="24"/>
        </w:rPr>
      </w:pPr>
      <w:r w:rsidRPr="003451E2">
        <w:rPr>
          <w:sz w:val="24"/>
          <w:szCs w:val="24"/>
        </w:rPr>
        <w:t>Thực hiện thủ tục tiếp nhận chính thức hoặc phương án xử lý sau thử việc theo kết quả đánh giá và phê duyệt của cấp có thẩm quyền.</w:t>
      </w:r>
    </w:p>
    <w:p w14:paraId="5252119B" w14:textId="77777777" w:rsidR="005B2CCE" w:rsidRPr="003451E2" w:rsidRDefault="006444F1" w:rsidP="00354106">
      <w:pPr>
        <w:pStyle w:val="QC-Nidungim"/>
        <w:numPr>
          <w:ilvl w:val="0"/>
          <w:numId w:val="11"/>
        </w:numPr>
        <w:rPr>
          <w:sz w:val="24"/>
          <w:szCs w:val="24"/>
        </w:rPr>
      </w:pPr>
      <w:r w:rsidRPr="003451E2">
        <w:rPr>
          <w:sz w:val="24"/>
          <w:szCs w:val="24"/>
        </w:rPr>
        <w:t>Thực hiện thủ tục ký mới, tái ký, điều chỉnh HĐLĐ.</w:t>
      </w:r>
    </w:p>
    <w:p w14:paraId="317A4B44" w14:textId="77777777" w:rsidR="005B2CCE" w:rsidRPr="003451E2" w:rsidRDefault="006444F1" w:rsidP="00354106">
      <w:pPr>
        <w:pStyle w:val="QC-Nidungim"/>
        <w:numPr>
          <w:ilvl w:val="0"/>
          <w:numId w:val="7"/>
        </w:numPr>
        <w:rPr>
          <w:sz w:val="24"/>
          <w:szCs w:val="24"/>
        </w:rPr>
      </w:pPr>
      <w:r w:rsidRPr="003451E2">
        <w:rPr>
          <w:sz w:val="24"/>
          <w:szCs w:val="24"/>
        </w:rPr>
        <w:t>Thực hiện thủ tục bổ nhiệm, miễn nhiệm, điều chuyển, thay đổi chức danh và các quyết định nhân sự.</w:t>
      </w:r>
    </w:p>
    <w:p w14:paraId="3BA62F05" w14:textId="77777777" w:rsidR="005B2CCE" w:rsidRPr="003451E2" w:rsidRDefault="006444F1" w:rsidP="00354106">
      <w:pPr>
        <w:pStyle w:val="QC-Nidungim"/>
        <w:numPr>
          <w:ilvl w:val="0"/>
          <w:numId w:val="11"/>
        </w:numPr>
        <w:rPr>
          <w:sz w:val="24"/>
          <w:szCs w:val="24"/>
        </w:rPr>
      </w:pPr>
      <w:r w:rsidRPr="003451E2">
        <w:rPr>
          <w:sz w:val="24"/>
          <w:szCs w:val="24"/>
        </w:rPr>
        <w:t>Thực hiện thủ tục nghỉ việc, bàn giao và chấm dứt quan hệ lao động.</w:t>
      </w:r>
    </w:p>
    <w:p w14:paraId="716698F2" w14:textId="77777777" w:rsidR="005B2CCE" w:rsidRPr="003451E2" w:rsidRDefault="006444F1" w:rsidP="00354106">
      <w:pPr>
        <w:pStyle w:val="QC-Nidungim"/>
        <w:numPr>
          <w:ilvl w:val="0"/>
          <w:numId w:val="12"/>
        </w:numPr>
        <w:rPr>
          <w:sz w:val="24"/>
          <w:szCs w:val="24"/>
        </w:rPr>
      </w:pPr>
      <w:r w:rsidRPr="003451E2">
        <w:rPr>
          <w:sz w:val="24"/>
          <w:szCs w:val="24"/>
        </w:rPr>
        <w:t>Tiếp nhận thông tin, phối hợp xác minh và tham mưu xử lý các vấn đề quan hệ lao động theo phạm vi, thẩm quyền được giao.</w:t>
      </w:r>
    </w:p>
    <w:p w14:paraId="08067CB8" w14:textId="77777777" w:rsidR="005B2CCE" w:rsidRPr="003451E2" w:rsidRDefault="006444F1">
      <w:pPr>
        <w:pStyle w:val="QC-Nidungtipni"/>
        <w:rPr>
          <w:sz w:val="24"/>
          <w:szCs w:val="24"/>
        </w:rPr>
      </w:pPr>
      <w:r w:rsidRPr="003451E2">
        <w:rPr>
          <w:sz w:val="24"/>
          <w:szCs w:val="24"/>
        </w:rPr>
        <w:lastRenderedPageBreak/>
        <w:t>Việc tiếp nhận, quản lý hồ sơ nhân sự; ký mới, tái ký, điều chỉnh hợp đồng lao động; nghỉ việc và bàn giao thực hiện theo các quy trình nghiệp vụ tương ứng hiện hành của Công ty.</w:t>
      </w:r>
    </w:p>
    <w:p w14:paraId="7BEB5B9B" w14:textId="77777777" w:rsidR="005B2CCE" w:rsidRPr="003451E2" w:rsidRDefault="006444F1" w:rsidP="00354106">
      <w:pPr>
        <w:pStyle w:val="QC-TiuKhon"/>
        <w:numPr>
          <w:ilvl w:val="1"/>
          <w:numId w:val="70"/>
        </w:numPr>
        <w:rPr>
          <w:sz w:val="24"/>
          <w:szCs w:val="24"/>
        </w:rPr>
      </w:pPr>
      <w:r w:rsidRPr="003451E2">
        <w:rPr>
          <w:sz w:val="24"/>
          <w:szCs w:val="24"/>
        </w:rPr>
        <w:t>Công lương, BHXH và chế độ</w:t>
      </w:r>
    </w:p>
    <w:p w14:paraId="0F26556E" w14:textId="77777777" w:rsidR="005B2CCE" w:rsidRPr="003451E2" w:rsidRDefault="006444F1" w:rsidP="00354106">
      <w:pPr>
        <w:pStyle w:val="QC-Nidungim"/>
        <w:numPr>
          <w:ilvl w:val="0"/>
          <w:numId w:val="13"/>
        </w:numPr>
        <w:rPr>
          <w:sz w:val="24"/>
          <w:szCs w:val="24"/>
        </w:rPr>
      </w:pPr>
      <w:r w:rsidRPr="003451E2">
        <w:rPr>
          <w:sz w:val="24"/>
          <w:szCs w:val="24"/>
        </w:rPr>
        <w:t>Quản lý và kiểm soát dữ liệu công, phép và làm thêm giờ.</w:t>
      </w:r>
    </w:p>
    <w:p w14:paraId="4CA803D9" w14:textId="77777777" w:rsidR="005B2CCE" w:rsidRPr="003451E2" w:rsidRDefault="006444F1" w:rsidP="00354106">
      <w:pPr>
        <w:pStyle w:val="QC-Nidungim"/>
        <w:numPr>
          <w:ilvl w:val="0"/>
          <w:numId w:val="13"/>
        </w:numPr>
        <w:rPr>
          <w:sz w:val="24"/>
          <w:szCs w:val="24"/>
        </w:rPr>
      </w:pPr>
      <w:r w:rsidRPr="003451E2">
        <w:rPr>
          <w:sz w:val="24"/>
          <w:szCs w:val="24"/>
        </w:rPr>
        <w:t>Tổng hợp dữ liệu phục vụ tính lương.</w:t>
      </w:r>
    </w:p>
    <w:p w14:paraId="64A88016" w14:textId="77777777" w:rsidR="005B2CCE" w:rsidRPr="003451E2" w:rsidRDefault="006444F1" w:rsidP="00354106">
      <w:pPr>
        <w:pStyle w:val="QC-Nidungim"/>
        <w:numPr>
          <w:ilvl w:val="0"/>
          <w:numId w:val="13"/>
        </w:numPr>
        <w:rPr>
          <w:sz w:val="24"/>
          <w:szCs w:val="24"/>
        </w:rPr>
      </w:pPr>
      <w:r w:rsidRPr="003451E2">
        <w:rPr>
          <w:sz w:val="24"/>
          <w:szCs w:val="24"/>
        </w:rPr>
        <w:t>Thực hiện hoặc phối hợp tính lương, phụ cấp, thưởng và chế độ.</w:t>
      </w:r>
    </w:p>
    <w:p w14:paraId="2F46A72E" w14:textId="77777777" w:rsidR="005B2CCE" w:rsidRPr="003451E2" w:rsidRDefault="006444F1" w:rsidP="00354106">
      <w:pPr>
        <w:pStyle w:val="QC-Nidungim"/>
        <w:numPr>
          <w:ilvl w:val="0"/>
          <w:numId w:val="13"/>
        </w:numPr>
        <w:rPr>
          <w:sz w:val="24"/>
          <w:szCs w:val="24"/>
        </w:rPr>
      </w:pPr>
      <w:r w:rsidRPr="003451E2">
        <w:rPr>
          <w:sz w:val="24"/>
          <w:szCs w:val="24"/>
        </w:rPr>
        <w:t>Thực hiện nghiệp vụ BHXH, BHYT, BHTN.</w:t>
      </w:r>
    </w:p>
    <w:p w14:paraId="44886BB9" w14:textId="77777777" w:rsidR="005B2CCE" w:rsidRPr="003451E2" w:rsidRDefault="006444F1" w:rsidP="00354106">
      <w:pPr>
        <w:pStyle w:val="QC-Nidungim"/>
        <w:numPr>
          <w:ilvl w:val="0"/>
          <w:numId w:val="7"/>
        </w:numPr>
        <w:rPr>
          <w:sz w:val="24"/>
          <w:szCs w:val="24"/>
        </w:rPr>
      </w:pPr>
      <w:r w:rsidRPr="003451E2">
        <w:rPr>
          <w:sz w:val="24"/>
          <w:szCs w:val="24"/>
        </w:rPr>
        <w:t>Thực hiện hoặc phối hợp nghiệp vụ thuế TNCN.</w:t>
      </w:r>
    </w:p>
    <w:p w14:paraId="40997425" w14:textId="77777777" w:rsidR="005B2CCE" w:rsidRPr="003451E2" w:rsidRDefault="006444F1" w:rsidP="00354106">
      <w:pPr>
        <w:pStyle w:val="QC-Nidungim"/>
        <w:numPr>
          <w:ilvl w:val="0"/>
          <w:numId w:val="13"/>
        </w:numPr>
        <w:rPr>
          <w:sz w:val="24"/>
          <w:szCs w:val="24"/>
        </w:rPr>
      </w:pPr>
      <w:r w:rsidRPr="003451E2">
        <w:rPr>
          <w:sz w:val="24"/>
          <w:szCs w:val="24"/>
        </w:rPr>
        <w:t>Theo dõi và xử lý sai lệch dữ liệu thuộc phạm vi C&amp;B.</w:t>
      </w:r>
    </w:p>
    <w:p w14:paraId="5A098469" w14:textId="77777777" w:rsidR="005B2CCE" w:rsidRPr="003451E2" w:rsidRDefault="006444F1" w:rsidP="00354106">
      <w:pPr>
        <w:pStyle w:val="QC-Nidungim"/>
        <w:numPr>
          <w:ilvl w:val="0"/>
          <w:numId w:val="14"/>
        </w:numPr>
        <w:rPr>
          <w:sz w:val="24"/>
          <w:szCs w:val="24"/>
        </w:rPr>
      </w:pPr>
      <w:r w:rsidRPr="003451E2">
        <w:rPr>
          <w:sz w:val="24"/>
          <w:szCs w:val="24"/>
        </w:rPr>
        <w:t>Phối hợp với Kế toán trong việc kiểm tra hồ sơ và thực hiện chi trả sau khi được phê duyệt theo thẩm quyền.</w:t>
      </w:r>
    </w:p>
    <w:p w14:paraId="3A29893C" w14:textId="77777777" w:rsidR="005B2CCE" w:rsidRPr="003451E2" w:rsidRDefault="006444F1">
      <w:pPr>
        <w:pStyle w:val="QC-Nidungtipni"/>
        <w:rPr>
          <w:sz w:val="24"/>
          <w:szCs w:val="24"/>
        </w:rPr>
      </w:pPr>
      <w:r w:rsidRPr="003451E2">
        <w:rPr>
          <w:sz w:val="24"/>
          <w:szCs w:val="24"/>
        </w:rPr>
        <w:t>Việc kiểm tra, điều chỉnh và chốt chấm công; tổng hợp dữ liệu, tính lương, phê duyệt và chi trả lương; quản lý BHXH, BHYT, BHTN thực hiện theo các quy trình nghiệp vụ tương ứng hiện hành của Công ty.</w:t>
      </w:r>
    </w:p>
    <w:p w14:paraId="66829B83" w14:textId="77777777" w:rsidR="005B2CCE" w:rsidRPr="003451E2" w:rsidRDefault="006444F1" w:rsidP="00354106">
      <w:pPr>
        <w:pStyle w:val="QC-TiuKhon"/>
        <w:numPr>
          <w:ilvl w:val="1"/>
          <w:numId w:val="71"/>
        </w:numPr>
        <w:rPr>
          <w:sz w:val="24"/>
          <w:szCs w:val="24"/>
        </w:rPr>
      </w:pPr>
      <w:r w:rsidRPr="003451E2">
        <w:rPr>
          <w:sz w:val="24"/>
          <w:szCs w:val="24"/>
        </w:rPr>
        <w:t>Đào tạo và đánh giá</w:t>
      </w:r>
    </w:p>
    <w:p w14:paraId="3B94CCD4" w14:textId="77777777" w:rsidR="005B2CCE" w:rsidRPr="003451E2" w:rsidRDefault="006444F1" w:rsidP="00354106">
      <w:pPr>
        <w:pStyle w:val="QC-Nidungim"/>
        <w:numPr>
          <w:ilvl w:val="0"/>
          <w:numId w:val="15"/>
        </w:numPr>
        <w:rPr>
          <w:sz w:val="24"/>
          <w:szCs w:val="24"/>
        </w:rPr>
      </w:pPr>
      <w:r w:rsidRPr="003451E2">
        <w:rPr>
          <w:sz w:val="24"/>
          <w:szCs w:val="24"/>
        </w:rPr>
        <w:t>Phối hợp với các đơn vị xác định nhu cầu đào tạo; tổ chức chương trình đào tạo hội nhập và các hoạt động đào tạo theo kế hoạch, phê duyệt của Công ty.</w:t>
      </w:r>
    </w:p>
    <w:p w14:paraId="5682AB7E" w14:textId="77777777" w:rsidR="005B2CCE" w:rsidRPr="003451E2" w:rsidRDefault="006444F1" w:rsidP="00354106">
      <w:pPr>
        <w:pStyle w:val="QC-Nidungim"/>
        <w:numPr>
          <w:ilvl w:val="0"/>
          <w:numId w:val="15"/>
        </w:numPr>
        <w:rPr>
          <w:sz w:val="24"/>
          <w:szCs w:val="24"/>
        </w:rPr>
      </w:pPr>
      <w:r w:rsidRPr="003451E2">
        <w:rPr>
          <w:sz w:val="24"/>
          <w:szCs w:val="24"/>
        </w:rPr>
        <w:t>Quản lý danh sách, tiến độ và kết quả chương trình E-learning của Công ty.</w:t>
      </w:r>
    </w:p>
    <w:p w14:paraId="6DF9EFBD" w14:textId="77777777" w:rsidR="005B2CCE" w:rsidRPr="003451E2" w:rsidRDefault="006444F1" w:rsidP="00354106">
      <w:pPr>
        <w:pStyle w:val="QC-Nidungim"/>
        <w:numPr>
          <w:ilvl w:val="0"/>
          <w:numId w:val="15"/>
        </w:numPr>
        <w:rPr>
          <w:sz w:val="24"/>
          <w:szCs w:val="24"/>
        </w:rPr>
      </w:pPr>
      <w:r w:rsidRPr="003451E2">
        <w:rPr>
          <w:sz w:val="24"/>
          <w:szCs w:val="24"/>
        </w:rPr>
        <w:t>Phối hợp với Quản lý trực tiếp tổ chức và theo dõi đánh giá thử việc.</w:t>
      </w:r>
    </w:p>
    <w:p w14:paraId="286F263D" w14:textId="77777777" w:rsidR="005B2CCE" w:rsidRPr="003451E2" w:rsidRDefault="006444F1" w:rsidP="00354106">
      <w:pPr>
        <w:pStyle w:val="QC-Nidungim"/>
        <w:numPr>
          <w:ilvl w:val="0"/>
          <w:numId w:val="15"/>
        </w:numPr>
        <w:rPr>
          <w:sz w:val="24"/>
          <w:szCs w:val="24"/>
        </w:rPr>
      </w:pPr>
      <w:r w:rsidRPr="003451E2">
        <w:rPr>
          <w:sz w:val="24"/>
          <w:szCs w:val="24"/>
        </w:rPr>
        <w:t>Tổ chức đánh giá định kỳ, KPI, năng lực hoặc đánh giá đột xuất theo yêu cầu.</w:t>
      </w:r>
    </w:p>
    <w:p w14:paraId="4B1AC04F" w14:textId="77777777" w:rsidR="005B2CCE" w:rsidRPr="003451E2" w:rsidRDefault="006444F1" w:rsidP="00354106">
      <w:pPr>
        <w:pStyle w:val="QC-Nidungim"/>
        <w:numPr>
          <w:ilvl w:val="0"/>
          <w:numId w:val="7"/>
        </w:numPr>
        <w:rPr>
          <w:sz w:val="24"/>
          <w:szCs w:val="24"/>
        </w:rPr>
      </w:pPr>
      <w:r w:rsidRPr="003451E2">
        <w:rPr>
          <w:sz w:val="24"/>
          <w:szCs w:val="24"/>
        </w:rPr>
        <w:t>Tổng hợp kết quả đánh giá và trình cấp có thẩm quyền xem xét, phê duyệt theo phân quyền.</w:t>
      </w:r>
    </w:p>
    <w:p w14:paraId="5C5081D8" w14:textId="77777777" w:rsidR="005B2CCE" w:rsidRPr="003451E2" w:rsidRDefault="006444F1" w:rsidP="00354106">
      <w:pPr>
        <w:pStyle w:val="QC-Nidungim"/>
        <w:numPr>
          <w:ilvl w:val="0"/>
          <w:numId w:val="15"/>
        </w:numPr>
        <w:rPr>
          <w:sz w:val="24"/>
          <w:szCs w:val="24"/>
        </w:rPr>
      </w:pPr>
      <w:r w:rsidRPr="003451E2">
        <w:rPr>
          <w:sz w:val="24"/>
          <w:szCs w:val="24"/>
        </w:rPr>
        <w:t>Theo dõi kế hoạch, tiến độ, kết quả đào tạo; lưu hồ sơ đào tạo và các hoạt động cải thiện, phát triển nhân sự phát sinh sau đánh giá.</w:t>
      </w:r>
    </w:p>
    <w:p w14:paraId="179231EF" w14:textId="77777777" w:rsidR="005B2CCE" w:rsidRPr="003451E2" w:rsidRDefault="006444F1">
      <w:pPr>
        <w:pStyle w:val="QC-Nidungtipni"/>
        <w:rPr>
          <w:sz w:val="24"/>
          <w:szCs w:val="24"/>
        </w:rPr>
      </w:pPr>
      <w:r w:rsidRPr="003451E2">
        <w:rPr>
          <w:sz w:val="24"/>
          <w:szCs w:val="24"/>
        </w:rPr>
        <w:t>Việc đào tạo hội nhập, E-learning và đánh giá nhân viên thực hiện theo các quy trình nghiệp vụ tương ứng hiện hành của Công ty.</w:t>
      </w:r>
    </w:p>
    <w:p w14:paraId="5E9257F8" w14:textId="77777777" w:rsidR="005B2CCE" w:rsidRPr="003451E2" w:rsidRDefault="006444F1" w:rsidP="00354106">
      <w:pPr>
        <w:pStyle w:val="QC-TiuKhon"/>
        <w:numPr>
          <w:ilvl w:val="1"/>
          <w:numId w:val="72"/>
        </w:numPr>
        <w:rPr>
          <w:sz w:val="24"/>
          <w:szCs w:val="24"/>
        </w:rPr>
      </w:pPr>
      <w:r w:rsidRPr="003451E2">
        <w:rPr>
          <w:sz w:val="24"/>
          <w:szCs w:val="24"/>
        </w:rPr>
        <w:lastRenderedPageBreak/>
        <w:t>Hành chính văn phòng</w:t>
      </w:r>
    </w:p>
    <w:p w14:paraId="2F459D23" w14:textId="77777777" w:rsidR="005B2CCE" w:rsidRPr="003451E2" w:rsidRDefault="006444F1" w:rsidP="00354106">
      <w:pPr>
        <w:pStyle w:val="QC-Nidungim"/>
        <w:numPr>
          <w:ilvl w:val="0"/>
          <w:numId w:val="16"/>
        </w:numPr>
        <w:rPr>
          <w:sz w:val="24"/>
          <w:szCs w:val="24"/>
        </w:rPr>
      </w:pPr>
      <w:r w:rsidRPr="003451E2">
        <w:rPr>
          <w:sz w:val="24"/>
          <w:szCs w:val="24"/>
        </w:rPr>
        <w:t>Quản lý các điều kiện làm việc tại văn phòng, chi nhánh và các địa điểm làm việc thuộc phạm vi được phân công.</w:t>
      </w:r>
    </w:p>
    <w:p w14:paraId="1CAA0B9A" w14:textId="77777777" w:rsidR="005B2CCE" w:rsidRPr="003451E2" w:rsidRDefault="006444F1" w:rsidP="00354106">
      <w:pPr>
        <w:pStyle w:val="QC-Nidungim"/>
        <w:numPr>
          <w:ilvl w:val="0"/>
          <w:numId w:val="16"/>
        </w:numPr>
        <w:rPr>
          <w:sz w:val="24"/>
          <w:szCs w:val="24"/>
        </w:rPr>
      </w:pPr>
      <w:r w:rsidRPr="003451E2">
        <w:rPr>
          <w:sz w:val="24"/>
          <w:szCs w:val="24"/>
        </w:rPr>
        <w:t>Thực hiện hoặc phối hợp mua hàng hành chính.</w:t>
      </w:r>
    </w:p>
    <w:p w14:paraId="428BDC27" w14:textId="77777777" w:rsidR="005B2CCE" w:rsidRPr="003451E2" w:rsidRDefault="006444F1" w:rsidP="00354106">
      <w:pPr>
        <w:pStyle w:val="QC-Nidungim"/>
        <w:numPr>
          <w:ilvl w:val="0"/>
          <w:numId w:val="16"/>
        </w:numPr>
        <w:rPr>
          <w:sz w:val="24"/>
          <w:szCs w:val="24"/>
        </w:rPr>
      </w:pPr>
      <w:r w:rsidRPr="003451E2">
        <w:rPr>
          <w:sz w:val="24"/>
          <w:szCs w:val="24"/>
        </w:rPr>
        <w:t>Quản lý văn phòng phẩm và vật dụng phục vụ công việc.</w:t>
      </w:r>
    </w:p>
    <w:p w14:paraId="0A898968" w14:textId="77777777" w:rsidR="005B2CCE" w:rsidRPr="003451E2" w:rsidRDefault="006444F1" w:rsidP="00354106">
      <w:pPr>
        <w:pStyle w:val="QC-Nidungim"/>
        <w:numPr>
          <w:ilvl w:val="0"/>
          <w:numId w:val="16"/>
        </w:numPr>
        <w:rPr>
          <w:sz w:val="24"/>
          <w:szCs w:val="24"/>
        </w:rPr>
      </w:pPr>
      <w:r w:rsidRPr="003451E2">
        <w:rPr>
          <w:sz w:val="24"/>
          <w:szCs w:val="24"/>
        </w:rPr>
        <w:t>Quản lý văn thư, chuyển phát và bưu phẩm.</w:t>
      </w:r>
    </w:p>
    <w:p w14:paraId="596907F6" w14:textId="77777777" w:rsidR="005B2CCE" w:rsidRPr="003451E2" w:rsidRDefault="006444F1" w:rsidP="00354106">
      <w:pPr>
        <w:pStyle w:val="QC-Nidungim"/>
        <w:numPr>
          <w:ilvl w:val="0"/>
          <w:numId w:val="7"/>
        </w:numPr>
        <w:rPr>
          <w:sz w:val="24"/>
          <w:szCs w:val="24"/>
        </w:rPr>
      </w:pPr>
      <w:r w:rsidRPr="003451E2">
        <w:rPr>
          <w:sz w:val="24"/>
          <w:szCs w:val="24"/>
        </w:rPr>
        <w:t>Phối hợp quản lý vệ sinh, PCCC và điều kiện an toàn tại các địa điểm thuộc phạm vi được phân công.</w:t>
      </w:r>
    </w:p>
    <w:p w14:paraId="2D635683" w14:textId="77777777" w:rsidR="005B2CCE" w:rsidRPr="003451E2" w:rsidRDefault="006444F1" w:rsidP="00354106">
      <w:pPr>
        <w:pStyle w:val="QC-Nidungim"/>
        <w:numPr>
          <w:ilvl w:val="0"/>
          <w:numId w:val="16"/>
        </w:numPr>
        <w:rPr>
          <w:sz w:val="24"/>
          <w:szCs w:val="24"/>
        </w:rPr>
      </w:pPr>
      <w:r w:rsidRPr="003451E2">
        <w:rPr>
          <w:sz w:val="24"/>
          <w:szCs w:val="24"/>
        </w:rPr>
        <w:t>Tổ chức hậu cần, sự kiện và các công việc hành chính theo phân công.</w:t>
      </w:r>
    </w:p>
    <w:p w14:paraId="56FAB9E1" w14:textId="77777777" w:rsidR="005B2CCE" w:rsidRPr="003451E2" w:rsidRDefault="006444F1" w:rsidP="00354106">
      <w:pPr>
        <w:pStyle w:val="QC-TiuKhon"/>
        <w:numPr>
          <w:ilvl w:val="1"/>
          <w:numId w:val="73"/>
        </w:numPr>
        <w:rPr>
          <w:sz w:val="24"/>
          <w:szCs w:val="24"/>
        </w:rPr>
      </w:pPr>
      <w:r w:rsidRPr="003451E2">
        <w:rPr>
          <w:sz w:val="24"/>
          <w:szCs w:val="24"/>
        </w:rPr>
        <w:t>Tài sản, công cụ dụng cụ và phương tiện bảo vệ cá nhân</w:t>
      </w:r>
    </w:p>
    <w:p w14:paraId="6BB9C1DB" w14:textId="77777777" w:rsidR="005B2CCE" w:rsidRPr="003451E2" w:rsidRDefault="006444F1" w:rsidP="00354106">
      <w:pPr>
        <w:pStyle w:val="QC-Nidungim"/>
        <w:numPr>
          <w:ilvl w:val="0"/>
          <w:numId w:val="17"/>
        </w:numPr>
        <w:rPr>
          <w:sz w:val="24"/>
          <w:szCs w:val="24"/>
        </w:rPr>
      </w:pPr>
      <w:r w:rsidRPr="003451E2">
        <w:rPr>
          <w:sz w:val="24"/>
          <w:szCs w:val="24"/>
        </w:rPr>
        <w:t>Quản lý danh mục tài sản, công cụ dụng cụ thuộc phạm vi HCNS.</w:t>
      </w:r>
    </w:p>
    <w:p w14:paraId="504ED596" w14:textId="77777777" w:rsidR="005B2CCE" w:rsidRPr="003451E2" w:rsidRDefault="006444F1" w:rsidP="00354106">
      <w:pPr>
        <w:pStyle w:val="QC-Nidungim"/>
        <w:numPr>
          <w:ilvl w:val="0"/>
          <w:numId w:val="17"/>
        </w:numPr>
        <w:rPr>
          <w:sz w:val="24"/>
          <w:szCs w:val="24"/>
        </w:rPr>
      </w:pPr>
      <w:r w:rsidRPr="003451E2">
        <w:rPr>
          <w:sz w:val="24"/>
          <w:szCs w:val="24"/>
        </w:rPr>
        <w:t>Tổ chức cấp phát, thu hồi, điều chuyển và kiểm kê.</w:t>
      </w:r>
    </w:p>
    <w:p w14:paraId="7B64AC09" w14:textId="77777777" w:rsidR="005B2CCE" w:rsidRPr="003451E2" w:rsidRDefault="006444F1" w:rsidP="00354106">
      <w:pPr>
        <w:pStyle w:val="QC-Nidungim"/>
        <w:numPr>
          <w:ilvl w:val="0"/>
          <w:numId w:val="17"/>
        </w:numPr>
        <w:rPr>
          <w:sz w:val="24"/>
          <w:szCs w:val="24"/>
        </w:rPr>
      </w:pPr>
      <w:r w:rsidRPr="003451E2">
        <w:rPr>
          <w:sz w:val="24"/>
          <w:szCs w:val="24"/>
        </w:rPr>
        <w:t>Theo dõi tình trạng, sửa chữa và xử lý tài sản.</w:t>
      </w:r>
    </w:p>
    <w:p w14:paraId="6028DF96" w14:textId="77777777" w:rsidR="005B2CCE" w:rsidRPr="003451E2" w:rsidRDefault="006444F1" w:rsidP="00354106">
      <w:pPr>
        <w:pStyle w:val="QC-Nidungim"/>
        <w:numPr>
          <w:ilvl w:val="0"/>
          <w:numId w:val="17"/>
        </w:numPr>
        <w:rPr>
          <w:sz w:val="24"/>
          <w:szCs w:val="24"/>
        </w:rPr>
      </w:pPr>
      <w:r w:rsidRPr="003451E2">
        <w:rPr>
          <w:sz w:val="24"/>
          <w:szCs w:val="24"/>
        </w:rPr>
        <w:t>Quản lý việc cấp phát phương tiện bảo vệ cá nhân, đồng phục và trang phục theo chính sách.</w:t>
      </w:r>
    </w:p>
    <w:p w14:paraId="1B166353" w14:textId="77777777" w:rsidR="005B2CCE" w:rsidRPr="003451E2" w:rsidRDefault="006444F1" w:rsidP="00354106">
      <w:pPr>
        <w:pStyle w:val="QC-Nidungim"/>
        <w:numPr>
          <w:ilvl w:val="0"/>
          <w:numId w:val="7"/>
        </w:numPr>
        <w:rPr>
          <w:sz w:val="24"/>
          <w:szCs w:val="24"/>
        </w:rPr>
      </w:pPr>
      <w:r w:rsidRPr="003451E2">
        <w:rPr>
          <w:sz w:val="24"/>
          <w:szCs w:val="24"/>
        </w:rPr>
        <w:t>Admin thực hiện hoặc phối hợp quản lý tài sản thực tế tại từng địa điểm theo phạm vi được phân công.</w:t>
      </w:r>
    </w:p>
    <w:p w14:paraId="44ED14DC" w14:textId="77777777" w:rsidR="005B2CCE" w:rsidRPr="003451E2" w:rsidRDefault="006444F1">
      <w:pPr>
        <w:pStyle w:val="QC-Nidungtipni"/>
        <w:rPr>
          <w:sz w:val="24"/>
          <w:szCs w:val="24"/>
        </w:rPr>
      </w:pPr>
      <w:r w:rsidRPr="003451E2">
        <w:rPr>
          <w:sz w:val="24"/>
          <w:szCs w:val="24"/>
        </w:rPr>
        <w:t>Việc quản lý, kiểm kê tài sản, công cụ dụng cụ và việc cấp phát, quản lý, thu hồi phương tiện bảo vệ cá nhân, trang phục thực hiện theo các quy trình nghiệp vụ tương ứng hiện hành của Công ty.</w:t>
      </w:r>
    </w:p>
    <w:p w14:paraId="56460E1E" w14:textId="77777777" w:rsidR="005B2CCE" w:rsidRPr="003451E2" w:rsidRDefault="006444F1" w:rsidP="00354106">
      <w:pPr>
        <w:pStyle w:val="QC-TiuKhon"/>
        <w:numPr>
          <w:ilvl w:val="1"/>
          <w:numId w:val="74"/>
        </w:numPr>
        <w:rPr>
          <w:sz w:val="24"/>
          <w:szCs w:val="24"/>
        </w:rPr>
      </w:pPr>
      <w:r w:rsidRPr="003451E2">
        <w:rPr>
          <w:sz w:val="24"/>
          <w:szCs w:val="24"/>
        </w:rPr>
        <w:t>Xe và chi phí liên quan</w:t>
      </w:r>
    </w:p>
    <w:p w14:paraId="589878B4" w14:textId="77777777" w:rsidR="005B2CCE" w:rsidRPr="003451E2" w:rsidRDefault="006444F1" w:rsidP="00354106">
      <w:pPr>
        <w:pStyle w:val="QC-Nidungim"/>
        <w:numPr>
          <w:ilvl w:val="0"/>
          <w:numId w:val="18"/>
        </w:numPr>
        <w:rPr>
          <w:sz w:val="24"/>
          <w:szCs w:val="24"/>
        </w:rPr>
      </w:pPr>
      <w:r w:rsidRPr="003451E2">
        <w:rPr>
          <w:sz w:val="24"/>
          <w:szCs w:val="24"/>
        </w:rPr>
        <w:t>Theo dõi hồ sơ và tình trạng xe được giao quản lý.</w:t>
      </w:r>
    </w:p>
    <w:p w14:paraId="6C5B6921" w14:textId="77777777" w:rsidR="005B2CCE" w:rsidRPr="003451E2" w:rsidRDefault="006444F1" w:rsidP="00354106">
      <w:pPr>
        <w:pStyle w:val="QC-Nidungim"/>
        <w:numPr>
          <w:ilvl w:val="0"/>
          <w:numId w:val="18"/>
        </w:numPr>
        <w:rPr>
          <w:sz w:val="24"/>
          <w:szCs w:val="24"/>
        </w:rPr>
      </w:pPr>
      <w:r w:rsidRPr="003451E2">
        <w:rPr>
          <w:sz w:val="24"/>
          <w:szCs w:val="24"/>
        </w:rPr>
        <w:t>Theo dõi sử dụng xe, VETC và dữ liệu liên quan.</w:t>
      </w:r>
    </w:p>
    <w:p w14:paraId="09DD0BBB" w14:textId="77777777" w:rsidR="005B2CCE" w:rsidRPr="003451E2" w:rsidRDefault="006444F1" w:rsidP="00354106">
      <w:pPr>
        <w:pStyle w:val="QC-Nidungim"/>
        <w:numPr>
          <w:ilvl w:val="0"/>
          <w:numId w:val="18"/>
        </w:numPr>
        <w:rPr>
          <w:sz w:val="24"/>
          <w:szCs w:val="24"/>
        </w:rPr>
      </w:pPr>
      <w:r w:rsidRPr="003451E2">
        <w:rPr>
          <w:sz w:val="24"/>
          <w:szCs w:val="24"/>
        </w:rPr>
        <w:t>Tổng hợp, kiểm tra chi phí xăng xe thuộc phạm vi được giao.</w:t>
      </w:r>
    </w:p>
    <w:p w14:paraId="0017B86A" w14:textId="77777777" w:rsidR="005B2CCE" w:rsidRPr="003451E2" w:rsidRDefault="006444F1" w:rsidP="00354106">
      <w:pPr>
        <w:pStyle w:val="QC-Nidungim"/>
        <w:numPr>
          <w:ilvl w:val="0"/>
          <w:numId w:val="18"/>
        </w:numPr>
        <w:rPr>
          <w:sz w:val="24"/>
          <w:szCs w:val="24"/>
        </w:rPr>
      </w:pPr>
      <w:r w:rsidRPr="003451E2">
        <w:rPr>
          <w:sz w:val="24"/>
          <w:szCs w:val="24"/>
        </w:rPr>
        <w:t>Phối hợp thực hiện bảo dưỡng, đăng kiểm, bảo hiểm hoặc thủ tục liên quan.</w:t>
      </w:r>
    </w:p>
    <w:p w14:paraId="290A65D1" w14:textId="77777777" w:rsidR="005B2CCE" w:rsidRPr="003451E2" w:rsidRDefault="006444F1" w:rsidP="00354106">
      <w:pPr>
        <w:pStyle w:val="QC-Nidungim"/>
        <w:numPr>
          <w:ilvl w:val="0"/>
          <w:numId w:val="7"/>
        </w:numPr>
        <w:rPr>
          <w:sz w:val="24"/>
          <w:szCs w:val="24"/>
        </w:rPr>
      </w:pPr>
      <w:r w:rsidRPr="003451E2">
        <w:rPr>
          <w:sz w:val="24"/>
          <w:szCs w:val="24"/>
        </w:rPr>
        <w:t>Tổng hợp và báo cáo tình trạng xe.</w:t>
      </w:r>
    </w:p>
    <w:p w14:paraId="0EF0DC52" w14:textId="77777777" w:rsidR="005B2CCE" w:rsidRPr="003451E2" w:rsidRDefault="006444F1">
      <w:pPr>
        <w:pStyle w:val="QC-Nidungtipni"/>
        <w:rPr>
          <w:sz w:val="24"/>
          <w:szCs w:val="24"/>
        </w:rPr>
      </w:pPr>
      <w:r w:rsidRPr="003451E2">
        <w:rPr>
          <w:sz w:val="24"/>
          <w:szCs w:val="24"/>
        </w:rPr>
        <w:lastRenderedPageBreak/>
        <w:t>Việc quản lý xe, VETC và chi phí xăng xe thực hiện theo quy trình quản lý xe, VETC và chi phí xăng xe hiện hành của Công ty.</w:t>
      </w:r>
    </w:p>
    <w:p w14:paraId="4940EB4A" w14:textId="77777777" w:rsidR="005B2CCE" w:rsidRPr="003451E2" w:rsidRDefault="006444F1" w:rsidP="00354106">
      <w:pPr>
        <w:pStyle w:val="QC-TiuKhon"/>
        <w:numPr>
          <w:ilvl w:val="1"/>
          <w:numId w:val="75"/>
        </w:numPr>
        <w:rPr>
          <w:sz w:val="24"/>
          <w:szCs w:val="24"/>
        </w:rPr>
      </w:pPr>
      <w:r w:rsidRPr="003451E2">
        <w:rPr>
          <w:sz w:val="24"/>
          <w:szCs w:val="24"/>
        </w:rPr>
        <w:t>Mua hàng, nhận hàng và thanh toán</w:t>
      </w:r>
    </w:p>
    <w:p w14:paraId="5A8F43E2" w14:textId="77777777" w:rsidR="005B2CCE" w:rsidRPr="003451E2" w:rsidRDefault="006444F1" w:rsidP="00354106">
      <w:pPr>
        <w:pStyle w:val="QC-Nidungim"/>
        <w:numPr>
          <w:ilvl w:val="0"/>
          <w:numId w:val="19"/>
        </w:numPr>
        <w:rPr>
          <w:sz w:val="24"/>
          <w:szCs w:val="24"/>
        </w:rPr>
      </w:pPr>
      <w:r w:rsidRPr="003451E2">
        <w:rPr>
          <w:sz w:val="24"/>
          <w:szCs w:val="24"/>
        </w:rPr>
        <w:t>Tiếp nhận nhu cầu mua hàng thuộc phạm vi HCNS.</w:t>
      </w:r>
    </w:p>
    <w:p w14:paraId="452C1250" w14:textId="77777777" w:rsidR="005B2CCE" w:rsidRPr="003451E2" w:rsidRDefault="006444F1" w:rsidP="00354106">
      <w:pPr>
        <w:pStyle w:val="QC-Nidungim"/>
        <w:numPr>
          <w:ilvl w:val="0"/>
          <w:numId w:val="19"/>
        </w:numPr>
        <w:rPr>
          <w:sz w:val="24"/>
          <w:szCs w:val="24"/>
        </w:rPr>
      </w:pPr>
      <w:r w:rsidRPr="003451E2">
        <w:rPr>
          <w:sz w:val="24"/>
          <w:szCs w:val="24"/>
        </w:rPr>
        <w:t>Kiểm tra nhu cầu, hồ sơ và tình trạng phê duyệt trước khi triển khai mua hàng.</w:t>
      </w:r>
    </w:p>
    <w:p w14:paraId="46C75F67" w14:textId="77777777" w:rsidR="005B2CCE" w:rsidRPr="003451E2" w:rsidRDefault="006444F1" w:rsidP="00354106">
      <w:pPr>
        <w:pStyle w:val="QC-Nidungim"/>
        <w:numPr>
          <w:ilvl w:val="0"/>
          <w:numId w:val="19"/>
        </w:numPr>
        <w:rPr>
          <w:sz w:val="24"/>
          <w:szCs w:val="24"/>
        </w:rPr>
      </w:pPr>
      <w:r w:rsidRPr="003451E2">
        <w:rPr>
          <w:sz w:val="24"/>
          <w:szCs w:val="24"/>
        </w:rPr>
        <w:t>Tìm kiếm và đề xuất nhà cung cấp theo quy định.</w:t>
      </w:r>
    </w:p>
    <w:p w14:paraId="69A3D22D" w14:textId="77777777" w:rsidR="005B2CCE" w:rsidRPr="003451E2" w:rsidRDefault="006444F1" w:rsidP="00354106">
      <w:pPr>
        <w:pStyle w:val="QC-Nidungim"/>
        <w:numPr>
          <w:ilvl w:val="0"/>
          <w:numId w:val="19"/>
        </w:numPr>
        <w:rPr>
          <w:sz w:val="24"/>
          <w:szCs w:val="24"/>
        </w:rPr>
      </w:pPr>
      <w:r w:rsidRPr="003451E2">
        <w:rPr>
          <w:sz w:val="24"/>
          <w:szCs w:val="24"/>
        </w:rPr>
        <w:t>Phối hợp nhận hàng và nghiệm thu.</w:t>
      </w:r>
    </w:p>
    <w:p w14:paraId="4CC2E76E" w14:textId="77777777" w:rsidR="005B2CCE" w:rsidRPr="003451E2" w:rsidRDefault="006444F1" w:rsidP="00354106">
      <w:pPr>
        <w:pStyle w:val="QC-Nidungim"/>
        <w:numPr>
          <w:ilvl w:val="0"/>
          <w:numId w:val="7"/>
        </w:numPr>
        <w:rPr>
          <w:sz w:val="24"/>
          <w:szCs w:val="24"/>
        </w:rPr>
      </w:pPr>
      <w:r w:rsidRPr="003451E2">
        <w:rPr>
          <w:sz w:val="24"/>
          <w:szCs w:val="24"/>
        </w:rPr>
        <w:t>Hoàn thiện hồ sơ thanh toán.</w:t>
      </w:r>
    </w:p>
    <w:p w14:paraId="6C35540E" w14:textId="77777777" w:rsidR="005B2CCE" w:rsidRPr="003451E2" w:rsidRDefault="006444F1">
      <w:pPr>
        <w:pStyle w:val="QC-Nidungtipni"/>
        <w:rPr>
          <w:sz w:val="24"/>
          <w:szCs w:val="24"/>
        </w:rPr>
      </w:pPr>
      <w:r w:rsidRPr="003451E2">
        <w:rPr>
          <w:sz w:val="24"/>
          <w:szCs w:val="24"/>
        </w:rPr>
        <w:t>Việc mua hàng, nhận hàng, nghiệm thu và thanh toán thuộc phạm vi HCNS thực hiện theo quy trình mua hàng, nhận hàng, nghiệm thu và thanh toán hiện hành của Công ty.</w:t>
      </w:r>
    </w:p>
    <w:p w14:paraId="54E688E8" w14:textId="77777777" w:rsidR="005B2CCE" w:rsidRPr="003451E2" w:rsidRDefault="006444F1" w:rsidP="00354106">
      <w:pPr>
        <w:pStyle w:val="QC-TiuKhon"/>
        <w:numPr>
          <w:ilvl w:val="1"/>
          <w:numId w:val="76"/>
        </w:numPr>
        <w:rPr>
          <w:sz w:val="24"/>
          <w:szCs w:val="24"/>
        </w:rPr>
      </w:pPr>
      <w:r w:rsidRPr="003451E2">
        <w:rPr>
          <w:sz w:val="24"/>
          <w:szCs w:val="24"/>
        </w:rPr>
        <w:t>Bồi dưỡng bằng hiện vật</w:t>
      </w:r>
    </w:p>
    <w:p w14:paraId="2B1F14CF" w14:textId="77777777" w:rsidR="005B2CCE" w:rsidRPr="003451E2" w:rsidRDefault="006444F1">
      <w:pPr>
        <w:pStyle w:val="QC-Nidungtipni"/>
        <w:rPr>
          <w:sz w:val="24"/>
          <w:szCs w:val="24"/>
        </w:rPr>
      </w:pPr>
      <w:r w:rsidRPr="003451E2">
        <w:rPr>
          <w:sz w:val="24"/>
          <w:szCs w:val="24"/>
        </w:rPr>
        <w:t>Phòng HCNS phối hợp các bộ phận liên quan xác định đối tượng, tổ chức cấp phát, theo dõi và lưu hồ sơ bồi dưỡng bằng hiện vật theo quy định áp dụng.</w:t>
      </w:r>
    </w:p>
    <w:p w14:paraId="626E0B95" w14:textId="77777777" w:rsidR="005B2CCE" w:rsidRPr="003451E2" w:rsidRDefault="006444F1">
      <w:pPr>
        <w:pStyle w:val="QC-Nidungtipni"/>
        <w:rPr>
          <w:sz w:val="24"/>
          <w:szCs w:val="24"/>
        </w:rPr>
      </w:pPr>
      <w:r w:rsidRPr="003451E2">
        <w:rPr>
          <w:sz w:val="24"/>
          <w:szCs w:val="24"/>
        </w:rPr>
        <w:t>Việc bồi dưỡng bằng hiện vật thực hiện theo quy trình bồi dưỡng bằng hiện vật hiện hành của Công ty.</w:t>
      </w:r>
    </w:p>
    <w:p w14:paraId="32BF50C9" w14:textId="77777777" w:rsidR="005B2CCE" w:rsidRPr="003451E2" w:rsidRDefault="006444F1" w:rsidP="00354106">
      <w:pPr>
        <w:pStyle w:val="QC-TiuKhon"/>
        <w:numPr>
          <w:ilvl w:val="1"/>
          <w:numId w:val="77"/>
        </w:numPr>
        <w:rPr>
          <w:sz w:val="24"/>
          <w:szCs w:val="24"/>
        </w:rPr>
      </w:pPr>
      <w:r w:rsidRPr="003451E2">
        <w:rPr>
          <w:sz w:val="24"/>
          <w:szCs w:val="24"/>
        </w:rPr>
        <w:t>Hệ thống văn bản và tuân thủ HCNS</w:t>
      </w:r>
    </w:p>
    <w:p w14:paraId="708AF9F2" w14:textId="77777777" w:rsidR="005B2CCE" w:rsidRPr="003451E2" w:rsidRDefault="006444F1" w:rsidP="00354106">
      <w:pPr>
        <w:pStyle w:val="QC-Nidungim"/>
        <w:numPr>
          <w:ilvl w:val="0"/>
          <w:numId w:val="20"/>
        </w:numPr>
        <w:rPr>
          <w:sz w:val="24"/>
          <w:szCs w:val="24"/>
        </w:rPr>
      </w:pPr>
      <w:r w:rsidRPr="003451E2">
        <w:rPr>
          <w:sz w:val="24"/>
          <w:szCs w:val="24"/>
        </w:rPr>
        <w:t>Xây dựng, cập nhật và quản lý danh mục văn bản HCNS đang có hiệu lực.</w:t>
      </w:r>
    </w:p>
    <w:p w14:paraId="1EA3AB55" w14:textId="77777777" w:rsidR="005B2CCE" w:rsidRPr="003451E2" w:rsidRDefault="006444F1" w:rsidP="00354106">
      <w:pPr>
        <w:pStyle w:val="QC-Nidungim"/>
        <w:numPr>
          <w:ilvl w:val="0"/>
          <w:numId w:val="20"/>
        </w:numPr>
        <w:rPr>
          <w:sz w:val="24"/>
          <w:szCs w:val="24"/>
        </w:rPr>
      </w:pPr>
      <w:r w:rsidRPr="003451E2">
        <w:rPr>
          <w:sz w:val="24"/>
          <w:szCs w:val="24"/>
        </w:rPr>
        <w:t>Soạn thảo, rà soát, trình ban hành và tổ chức phổ biến văn bản thuộc phạm vi HCNS.</w:t>
      </w:r>
    </w:p>
    <w:p w14:paraId="07F09D72" w14:textId="77777777" w:rsidR="005B2CCE" w:rsidRPr="003451E2" w:rsidRDefault="006444F1" w:rsidP="00354106">
      <w:pPr>
        <w:pStyle w:val="QC-Nidungim"/>
        <w:numPr>
          <w:ilvl w:val="0"/>
          <w:numId w:val="20"/>
        </w:numPr>
        <w:rPr>
          <w:sz w:val="24"/>
          <w:szCs w:val="24"/>
        </w:rPr>
      </w:pPr>
      <w:r w:rsidRPr="003451E2">
        <w:rPr>
          <w:sz w:val="24"/>
          <w:szCs w:val="24"/>
        </w:rPr>
        <w:t>Quản lý phiên bản, tình trạng hiệu lực và lịch sử sửa đổi của văn bản HCNS.</w:t>
      </w:r>
    </w:p>
    <w:p w14:paraId="34D4CF6B" w14:textId="77777777" w:rsidR="005B2CCE" w:rsidRPr="003451E2" w:rsidRDefault="006444F1" w:rsidP="00354106">
      <w:pPr>
        <w:pStyle w:val="QC-Nidungim"/>
        <w:numPr>
          <w:ilvl w:val="0"/>
          <w:numId w:val="20"/>
        </w:numPr>
        <w:rPr>
          <w:sz w:val="24"/>
          <w:szCs w:val="24"/>
        </w:rPr>
      </w:pPr>
      <w:r w:rsidRPr="003451E2">
        <w:rPr>
          <w:sz w:val="24"/>
          <w:szCs w:val="24"/>
        </w:rPr>
        <w:t>Theo dõi việc áp dụng và ghi nhận các vướng mắc phát sinh trong quá trình thực hiện.</w:t>
      </w:r>
    </w:p>
    <w:p w14:paraId="63260DC4" w14:textId="77777777" w:rsidR="005B2CCE" w:rsidRPr="003451E2" w:rsidRDefault="006444F1" w:rsidP="00354106">
      <w:pPr>
        <w:pStyle w:val="QC-Nidungim"/>
        <w:numPr>
          <w:ilvl w:val="0"/>
          <w:numId w:val="7"/>
        </w:numPr>
        <w:rPr>
          <w:sz w:val="24"/>
          <w:szCs w:val="24"/>
        </w:rPr>
      </w:pPr>
      <w:r w:rsidRPr="003451E2">
        <w:rPr>
          <w:sz w:val="24"/>
          <w:szCs w:val="24"/>
        </w:rPr>
        <w:t>Tổng hợp vướng mắc, đánh giá nhu cầu và đề xuất sửa đổi văn bản khi cần thiết.</w:t>
      </w:r>
    </w:p>
    <w:p w14:paraId="45EB067F" w14:textId="77777777" w:rsidR="005B2CCE" w:rsidRPr="003451E2" w:rsidRDefault="006444F1" w:rsidP="00354106">
      <w:pPr>
        <w:pStyle w:val="QC-Nidungim"/>
        <w:numPr>
          <w:ilvl w:val="0"/>
          <w:numId w:val="20"/>
        </w:numPr>
        <w:rPr>
          <w:sz w:val="24"/>
          <w:szCs w:val="24"/>
        </w:rPr>
      </w:pPr>
      <w:r w:rsidRPr="003451E2">
        <w:rPr>
          <w:sz w:val="24"/>
          <w:szCs w:val="24"/>
        </w:rPr>
        <w:t>Kiểm tra việc thực hiện các quy định thuộc phạm vi HCNS.</w:t>
      </w:r>
    </w:p>
    <w:p w14:paraId="64651E5C" w14:textId="77777777" w:rsidR="005B2CCE" w:rsidRPr="003451E2" w:rsidRDefault="006444F1" w:rsidP="00354106">
      <w:pPr>
        <w:pStyle w:val="QC-TiuKhon"/>
        <w:numPr>
          <w:ilvl w:val="1"/>
          <w:numId w:val="78"/>
        </w:numPr>
        <w:rPr>
          <w:sz w:val="24"/>
          <w:szCs w:val="24"/>
        </w:rPr>
      </w:pPr>
      <w:r w:rsidRPr="003451E2">
        <w:rPr>
          <w:sz w:val="24"/>
          <w:szCs w:val="24"/>
        </w:rPr>
        <w:t>Dữ liệu và bảo mật HCNS</w:t>
      </w:r>
    </w:p>
    <w:p w14:paraId="164AA2AA" w14:textId="77777777" w:rsidR="005B2CCE" w:rsidRPr="003451E2" w:rsidRDefault="006444F1" w:rsidP="00354106">
      <w:pPr>
        <w:pStyle w:val="QC-Nidungim"/>
        <w:numPr>
          <w:ilvl w:val="0"/>
          <w:numId w:val="21"/>
        </w:numPr>
        <w:rPr>
          <w:sz w:val="24"/>
          <w:szCs w:val="24"/>
        </w:rPr>
      </w:pPr>
      <w:r w:rsidRPr="003451E2">
        <w:rPr>
          <w:sz w:val="24"/>
          <w:szCs w:val="24"/>
        </w:rPr>
        <w:t>Quản lý hồ sơ và dữ liệu HCNS theo đúng phạm vi, mục đích và phân quyền được phê duyệt.</w:t>
      </w:r>
    </w:p>
    <w:p w14:paraId="484F152C" w14:textId="77777777" w:rsidR="005B2CCE" w:rsidRPr="003451E2" w:rsidRDefault="006444F1" w:rsidP="00354106">
      <w:pPr>
        <w:pStyle w:val="QC-Nidungim"/>
        <w:numPr>
          <w:ilvl w:val="0"/>
          <w:numId w:val="21"/>
        </w:numPr>
        <w:rPr>
          <w:sz w:val="24"/>
          <w:szCs w:val="24"/>
        </w:rPr>
      </w:pPr>
      <w:r w:rsidRPr="003451E2">
        <w:rPr>
          <w:sz w:val="24"/>
          <w:szCs w:val="24"/>
        </w:rPr>
        <w:t>Kiểm soát việc truy cập, sử dụng và chia sẻ dữ liệu theo mức độ bảo mật áp dụng.</w:t>
      </w:r>
    </w:p>
    <w:p w14:paraId="1CEC026B" w14:textId="77777777" w:rsidR="005B2CCE" w:rsidRPr="003451E2" w:rsidRDefault="006444F1" w:rsidP="00354106">
      <w:pPr>
        <w:pStyle w:val="QC-Nidungim"/>
        <w:numPr>
          <w:ilvl w:val="0"/>
          <w:numId w:val="21"/>
        </w:numPr>
        <w:rPr>
          <w:sz w:val="24"/>
          <w:szCs w:val="24"/>
        </w:rPr>
      </w:pPr>
      <w:r w:rsidRPr="003451E2">
        <w:rPr>
          <w:sz w:val="24"/>
          <w:szCs w:val="24"/>
        </w:rPr>
        <w:lastRenderedPageBreak/>
        <w:t>Phối hợp cấp, thay đổi và thu hồi quyền truy cập khi phát sinh nhu cầu hoặc thay đổi nhân sự.</w:t>
      </w:r>
    </w:p>
    <w:p w14:paraId="252576A6" w14:textId="77777777" w:rsidR="005B2CCE" w:rsidRPr="003451E2" w:rsidRDefault="006444F1" w:rsidP="00354106">
      <w:pPr>
        <w:pStyle w:val="QC-Nidungim"/>
        <w:numPr>
          <w:ilvl w:val="0"/>
          <w:numId w:val="21"/>
        </w:numPr>
        <w:rPr>
          <w:sz w:val="24"/>
          <w:szCs w:val="24"/>
        </w:rPr>
      </w:pPr>
      <w:r w:rsidRPr="003451E2">
        <w:rPr>
          <w:sz w:val="24"/>
          <w:szCs w:val="24"/>
        </w:rPr>
        <w:t>Tiếp nhận, phân loại và phối hợp xử lý sự cố dữ liệu thuộc phạm vi HCNS.</w:t>
      </w:r>
    </w:p>
    <w:p w14:paraId="2945857D" w14:textId="77777777" w:rsidR="005B2CCE" w:rsidRPr="003451E2" w:rsidRDefault="006444F1" w:rsidP="00354106">
      <w:pPr>
        <w:pStyle w:val="QC-Nidungim"/>
        <w:numPr>
          <w:ilvl w:val="0"/>
          <w:numId w:val="7"/>
        </w:numPr>
        <w:rPr>
          <w:sz w:val="24"/>
          <w:szCs w:val="24"/>
        </w:rPr>
      </w:pPr>
      <w:r w:rsidRPr="003451E2">
        <w:rPr>
          <w:sz w:val="24"/>
          <w:szCs w:val="24"/>
        </w:rPr>
        <w:t>Tổ chức lưu trữ và bảo mật hồ sơ, dữ liệu theo quy định của Công ty.</w:t>
      </w:r>
    </w:p>
    <w:p w14:paraId="6B1ED550" w14:textId="77777777" w:rsidR="005B2CCE" w:rsidRPr="003451E2" w:rsidRDefault="006444F1">
      <w:pPr>
        <w:pStyle w:val="QC-Nidungtipni"/>
        <w:rPr>
          <w:sz w:val="24"/>
          <w:szCs w:val="24"/>
        </w:rPr>
      </w:pPr>
      <w:r w:rsidRPr="003451E2">
        <w:rPr>
          <w:sz w:val="24"/>
          <w:szCs w:val="24"/>
        </w:rPr>
        <w:t>Việc quản lý hồ sơ, dữ liệu; cấp quyền, truy cập, chia sẻ và xử lý sự cố dữ liệu HCNS thực hiện theo quy định và các quy trình quản lý dữ liệu HCNS hiện hành của Công ty.</w:t>
      </w:r>
    </w:p>
    <w:p w14:paraId="18EA5427" w14:textId="77777777" w:rsidR="005B2CCE" w:rsidRPr="003451E2" w:rsidRDefault="006444F1" w:rsidP="00354106">
      <w:pPr>
        <w:pStyle w:val="QC-Tiuiu"/>
        <w:numPr>
          <w:ilvl w:val="0"/>
          <w:numId w:val="79"/>
        </w:numPr>
        <w:rPr>
          <w:sz w:val="24"/>
          <w:szCs w:val="24"/>
        </w:rPr>
      </w:pPr>
      <w:r w:rsidRPr="003451E2">
        <w:rPr>
          <w:sz w:val="24"/>
          <w:szCs w:val="24"/>
        </w:rPr>
        <w:t>QUYỀN HẠN CỦA PHÒNG HCNS</w:t>
      </w:r>
    </w:p>
    <w:p w14:paraId="70AB19D5" w14:textId="77777777" w:rsidR="005B2CCE" w:rsidRPr="003451E2" w:rsidRDefault="006444F1" w:rsidP="00354106">
      <w:pPr>
        <w:pStyle w:val="QC-NidungKhon"/>
        <w:numPr>
          <w:ilvl w:val="1"/>
          <w:numId w:val="80"/>
        </w:numPr>
        <w:rPr>
          <w:sz w:val="24"/>
          <w:szCs w:val="24"/>
        </w:rPr>
      </w:pPr>
      <w:r w:rsidRPr="003451E2">
        <w:rPr>
          <w:sz w:val="24"/>
          <w:szCs w:val="24"/>
        </w:rPr>
        <w:t>Yêu cầu CBNV, phòng ban, chi nhánh và bên liên quan cung cấp thông tin, hồ sơ hoặc dữ liệu cần thiết để thực hiện nghiệp vụ HCNS trong phạm vi hợp lệ.</w:t>
      </w:r>
    </w:p>
    <w:p w14:paraId="6F0AED06" w14:textId="77777777" w:rsidR="005B2CCE" w:rsidRPr="003451E2" w:rsidRDefault="006444F1" w:rsidP="00354106">
      <w:pPr>
        <w:pStyle w:val="QC-NidungKhon"/>
        <w:numPr>
          <w:ilvl w:val="1"/>
          <w:numId w:val="81"/>
        </w:numPr>
        <w:rPr>
          <w:sz w:val="24"/>
          <w:szCs w:val="24"/>
        </w:rPr>
      </w:pPr>
      <w:r w:rsidRPr="003451E2">
        <w:rPr>
          <w:sz w:val="24"/>
          <w:szCs w:val="24"/>
        </w:rPr>
        <w:t>Yêu cầu bổ sung, chỉnh sửa hoặc giải trình đối với hồ sơ chưa đầy đủ, chưa thống nhất hoặc chưa đủ căn cứ.</w:t>
      </w:r>
    </w:p>
    <w:p w14:paraId="1133E7B5" w14:textId="77777777" w:rsidR="005B2CCE" w:rsidRPr="003451E2" w:rsidRDefault="006444F1" w:rsidP="00354106">
      <w:pPr>
        <w:pStyle w:val="QC-NidungKhon"/>
        <w:numPr>
          <w:ilvl w:val="1"/>
          <w:numId w:val="82"/>
        </w:numPr>
        <w:rPr>
          <w:sz w:val="24"/>
          <w:szCs w:val="24"/>
        </w:rPr>
      </w:pPr>
      <w:r w:rsidRPr="003451E2">
        <w:rPr>
          <w:sz w:val="24"/>
          <w:szCs w:val="24"/>
        </w:rPr>
        <w:t>Tạm dừng việc xử lý nghiệp vụ khi:</w:t>
      </w:r>
    </w:p>
    <w:p w14:paraId="0F4CCD38" w14:textId="77777777" w:rsidR="005B2CCE" w:rsidRPr="003451E2" w:rsidRDefault="006444F1" w:rsidP="00354106">
      <w:pPr>
        <w:pStyle w:val="QC-Nidungim"/>
        <w:numPr>
          <w:ilvl w:val="0"/>
          <w:numId w:val="22"/>
        </w:numPr>
        <w:rPr>
          <w:sz w:val="24"/>
          <w:szCs w:val="24"/>
        </w:rPr>
      </w:pPr>
      <w:r w:rsidRPr="003451E2">
        <w:rPr>
          <w:sz w:val="24"/>
          <w:szCs w:val="24"/>
        </w:rPr>
        <w:t>Chưa đủ hồ sơ.</w:t>
      </w:r>
    </w:p>
    <w:p w14:paraId="1069953E" w14:textId="77777777" w:rsidR="005B2CCE" w:rsidRPr="003451E2" w:rsidRDefault="006444F1" w:rsidP="00354106">
      <w:pPr>
        <w:pStyle w:val="QC-Nidungim"/>
        <w:numPr>
          <w:ilvl w:val="0"/>
          <w:numId w:val="22"/>
        </w:numPr>
        <w:rPr>
          <w:sz w:val="24"/>
          <w:szCs w:val="24"/>
        </w:rPr>
      </w:pPr>
      <w:r w:rsidRPr="003451E2">
        <w:rPr>
          <w:sz w:val="24"/>
          <w:szCs w:val="24"/>
        </w:rPr>
        <w:t>Chưa có phê duyệt theo thẩm quyền.</w:t>
      </w:r>
    </w:p>
    <w:p w14:paraId="3D8F3255" w14:textId="77777777" w:rsidR="005B2CCE" w:rsidRPr="003451E2" w:rsidRDefault="006444F1" w:rsidP="00354106">
      <w:pPr>
        <w:pStyle w:val="QC-Nidungim"/>
        <w:numPr>
          <w:ilvl w:val="0"/>
          <w:numId w:val="22"/>
        </w:numPr>
        <w:rPr>
          <w:sz w:val="24"/>
          <w:szCs w:val="24"/>
        </w:rPr>
      </w:pPr>
      <w:r w:rsidRPr="003451E2">
        <w:rPr>
          <w:sz w:val="24"/>
          <w:szCs w:val="24"/>
        </w:rPr>
        <w:t>Dữ liệu có sai lệch cần xác minh.</w:t>
      </w:r>
    </w:p>
    <w:p w14:paraId="398AB34E" w14:textId="77777777" w:rsidR="005B2CCE" w:rsidRPr="003451E2" w:rsidRDefault="006444F1" w:rsidP="00354106">
      <w:pPr>
        <w:pStyle w:val="QC-Nidungim"/>
        <w:numPr>
          <w:ilvl w:val="0"/>
          <w:numId w:val="22"/>
        </w:numPr>
        <w:rPr>
          <w:sz w:val="24"/>
          <w:szCs w:val="24"/>
        </w:rPr>
      </w:pPr>
      <w:r w:rsidRPr="003451E2">
        <w:rPr>
          <w:sz w:val="24"/>
          <w:szCs w:val="24"/>
        </w:rPr>
        <w:t>Yêu cầu có dấu hiệu trái quy định hoặc vượt thẩm quyền.</w:t>
      </w:r>
    </w:p>
    <w:p w14:paraId="190D9BAB" w14:textId="77777777" w:rsidR="005B2CCE" w:rsidRPr="003451E2" w:rsidRDefault="006444F1" w:rsidP="00354106">
      <w:pPr>
        <w:pStyle w:val="QC-NidungKhon"/>
        <w:numPr>
          <w:ilvl w:val="1"/>
          <w:numId w:val="83"/>
        </w:numPr>
        <w:rPr>
          <w:sz w:val="24"/>
          <w:szCs w:val="24"/>
        </w:rPr>
      </w:pPr>
      <w:r w:rsidRPr="003451E2">
        <w:rPr>
          <w:sz w:val="24"/>
          <w:szCs w:val="24"/>
        </w:rPr>
        <w:t>Được tiếp cận dữ liệu, hồ sơ và hệ thống cần thiết trong phạm vi được phân quyền để thực hiện nhiệm vụ.</w:t>
      </w:r>
    </w:p>
    <w:p w14:paraId="3A19AAEA" w14:textId="77777777" w:rsidR="005B2CCE" w:rsidRPr="003451E2" w:rsidRDefault="006444F1" w:rsidP="00354106">
      <w:pPr>
        <w:pStyle w:val="QC-NidungKhon"/>
        <w:numPr>
          <w:ilvl w:val="1"/>
          <w:numId w:val="84"/>
        </w:numPr>
        <w:rPr>
          <w:sz w:val="24"/>
          <w:szCs w:val="24"/>
        </w:rPr>
      </w:pPr>
      <w:r w:rsidRPr="003451E2">
        <w:rPr>
          <w:sz w:val="24"/>
          <w:szCs w:val="24"/>
        </w:rPr>
        <w:t>Đề nghị các phòng ban phối hợp thực hiện hoặc khắc phục điểm chưa phù hợp thuộc phạm vi HCNS.</w:t>
      </w:r>
    </w:p>
    <w:p w14:paraId="05BEAAE7" w14:textId="77777777" w:rsidR="005B2CCE" w:rsidRPr="003451E2" w:rsidRDefault="006444F1" w:rsidP="00354106">
      <w:pPr>
        <w:pStyle w:val="QC-NidungKhon"/>
        <w:numPr>
          <w:ilvl w:val="1"/>
          <w:numId w:val="85"/>
        </w:numPr>
        <w:rPr>
          <w:sz w:val="24"/>
          <w:szCs w:val="24"/>
        </w:rPr>
      </w:pPr>
      <w:r w:rsidRPr="003451E2">
        <w:rPr>
          <w:sz w:val="24"/>
          <w:szCs w:val="24"/>
        </w:rPr>
        <w:t>Đề xuất cấp có thẩm quyền:</w:t>
      </w:r>
    </w:p>
    <w:p w14:paraId="7EAF15DD" w14:textId="77777777" w:rsidR="005B2CCE" w:rsidRPr="003451E2" w:rsidRDefault="006444F1" w:rsidP="00354106">
      <w:pPr>
        <w:pStyle w:val="QC-Nidungim"/>
        <w:numPr>
          <w:ilvl w:val="0"/>
          <w:numId w:val="23"/>
        </w:numPr>
        <w:rPr>
          <w:sz w:val="24"/>
          <w:szCs w:val="24"/>
        </w:rPr>
      </w:pPr>
      <w:r w:rsidRPr="003451E2">
        <w:rPr>
          <w:sz w:val="24"/>
          <w:szCs w:val="24"/>
        </w:rPr>
        <w:t>Ban hành hoặc sửa đổi chính sách.</w:t>
      </w:r>
    </w:p>
    <w:p w14:paraId="1DE6B719" w14:textId="77777777" w:rsidR="005B2CCE" w:rsidRPr="003451E2" w:rsidRDefault="006444F1" w:rsidP="00354106">
      <w:pPr>
        <w:pStyle w:val="QC-Nidungim"/>
        <w:numPr>
          <w:ilvl w:val="0"/>
          <w:numId w:val="23"/>
        </w:numPr>
        <w:rPr>
          <w:sz w:val="24"/>
          <w:szCs w:val="24"/>
        </w:rPr>
      </w:pPr>
      <w:r w:rsidRPr="003451E2">
        <w:rPr>
          <w:sz w:val="24"/>
          <w:szCs w:val="24"/>
        </w:rPr>
        <w:t>Điều chỉnh cơ cấu hoặc nhân sự.</w:t>
      </w:r>
    </w:p>
    <w:p w14:paraId="370AFEA4" w14:textId="77777777" w:rsidR="005B2CCE" w:rsidRPr="003451E2" w:rsidRDefault="006444F1" w:rsidP="00354106">
      <w:pPr>
        <w:pStyle w:val="QC-Nidungim"/>
        <w:numPr>
          <w:ilvl w:val="0"/>
          <w:numId w:val="23"/>
        </w:numPr>
        <w:rPr>
          <w:sz w:val="24"/>
          <w:szCs w:val="24"/>
        </w:rPr>
      </w:pPr>
      <w:r w:rsidRPr="003451E2">
        <w:rPr>
          <w:sz w:val="24"/>
          <w:szCs w:val="24"/>
        </w:rPr>
        <w:t>Xử lý sai lệch, rủi ro hoặc vi phạm.</w:t>
      </w:r>
    </w:p>
    <w:p w14:paraId="3BD7BB23" w14:textId="77777777" w:rsidR="005B2CCE" w:rsidRPr="003451E2" w:rsidRDefault="006444F1" w:rsidP="00354106">
      <w:pPr>
        <w:pStyle w:val="QC-Nidungim"/>
        <w:numPr>
          <w:ilvl w:val="0"/>
          <w:numId w:val="23"/>
        </w:numPr>
        <w:rPr>
          <w:sz w:val="24"/>
          <w:szCs w:val="24"/>
        </w:rPr>
      </w:pPr>
      <w:r w:rsidRPr="003451E2">
        <w:rPr>
          <w:sz w:val="24"/>
          <w:szCs w:val="24"/>
        </w:rPr>
        <w:t>Cải tiến hệ thống, quy trình và công cụ quản trị.</w:t>
      </w:r>
    </w:p>
    <w:p w14:paraId="5E32F439" w14:textId="77777777" w:rsidR="005B2CCE" w:rsidRPr="003451E2" w:rsidRDefault="006444F1" w:rsidP="00354106">
      <w:pPr>
        <w:pStyle w:val="QC-NidungKhon"/>
        <w:numPr>
          <w:ilvl w:val="1"/>
          <w:numId w:val="86"/>
        </w:numPr>
        <w:rPr>
          <w:sz w:val="24"/>
          <w:szCs w:val="24"/>
        </w:rPr>
      </w:pPr>
      <w:r w:rsidRPr="003451E2">
        <w:rPr>
          <w:sz w:val="24"/>
          <w:szCs w:val="24"/>
        </w:rPr>
        <w:lastRenderedPageBreak/>
        <w:t>Phòng HCNS không có quyền tự phê duyệt thay cấp có thẩm quyền, trừ trường hợp đã được phân quyền cụ thể theo quy định phân quyền phê duyệt các nghiệp vụ Hành chính – Nhân sự hiện hành của Công ty.</w:t>
      </w:r>
    </w:p>
    <w:p w14:paraId="63D0059F" w14:textId="77777777" w:rsidR="005B2CCE" w:rsidRPr="003451E2" w:rsidRDefault="006444F1" w:rsidP="00354106">
      <w:pPr>
        <w:pStyle w:val="QC-Tiuiu"/>
        <w:numPr>
          <w:ilvl w:val="0"/>
          <w:numId w:val="87"/>
        </w:numPr>
        <w:rPr>
          <w:sz w:val="24"/>
          <w:szCs w:val="24"/>
        </w:rPr>
      </w:pPr>
      <w:r w:rsidRPr="003451E2">
        <w:rPr>
          <w:sz w:val="24"/>
          <w:szCs w:val="24"/>
        </w:rPr>
        <w:t>NGUYÊN TẮC PHỐI HỢP</w:t>
      </w:r>
    </w:p>
    <w:p w14:paraId="3E749993" w14:textId="77777777" w:rsidR="005B2CCE" w:rsidRPr="003451E2" w:rsidRDefault="006444F1" w:rsidP="00354106">
      <w:pPr>
        <w:pStyle w:val="QC-NidungKhon"/>
        <w:numPr>
          <w:ilvl w:val="1"/>
          <w:numId w:val="88"/>
        </w:numPr>
        <w:rPr>
          <w:sz w:val="24"/>
          <w:szCs w:val="24"/>
        </w:rPr>
      </w:pPr>
      <w:r w:rsidRPr="003451E2">
        <w:rPr>
          <w:sz w:val="24"/>
          <w:szCs w:val="24"/>
        </w:rPr>
        <w:t>Phòng ban phát sinh nhu cầu chịu trách nhiệm cung cấp đúng, đủ, kịp thời các thông tin, hồ sơ và đề xuất cần thiết.</w:t>
      </w:r>
    </w:p>
    <w:p w14:paraId="1A347D10" w14:textId="77777777" w:rsidR="005B2CCE" w:rsidRPr="003451E2" w:rsidRDefault="006444F1" w:rsidP="00354106">
      <w:pPr>
        <w:pStyle w:val="QC-NidungKhon"/>
        <w:numPr>
          <w:ilvl w:val="1"/>
          <w:numId w:val="89"/>
        </w:numPr>
        <w:rPr>
          <w:sz w:val="24"/>
          <w:szCs w:val="24"/>
        </w:rPr>
      </w:pPr>
      <w:r w:rsidRPr="003451E2">
        <w:rPr>
          <w:sz w:val="24"/>
          <w:szCs w:val="24"/>
        </w:rPr>
        <w:t>Phòng HCNS chịu trách nhiệm tiếp nhận, kiểm tra trong phạm vi nghiệp vụ HCNS, hướng dẫn hồ sơ, tổng hợp và trình cấp có thẩm quyền; các bước xử lý thuộc trách nhiệm của Phòng HCNS phải được thực hiện theo thời hạn hoặc SLA quy định tại quy trình nghiệp vụ tương ứng.</w:t>
      </w:r>
    </w:p>
    <w:p w14:paraId="6AAE8E6D" w14:textId="77777777" w:rsidR="005B2CCE" w:rsidRPr="003451E2" w:rsidRDefault="006444F1" w:rsidP="00354106">
      <w:pPr>
        <w:pStyle w:val="QC-NidungKhon"/>
        <w:numPr>
          <w:ilvl w:val="1"/>
          <w:numId w:val="90"/>
        </w:numPr>
        <w:rPr>
          <w:sz w:val="24"/>
          <w:szCs w:val="24"/>
        </w:rPr>
      </w:pPr>
      <w:r w:rsidRPr="003451E2">
        <w:rPr>
          <w:sz w:val="24"/>
          <w:szCs w:val="24"/>
        </w:rPr>
        <w:t>Trưởng phòng ban hoặc Quản lý trực tiếp chịu trách nhiệm đối với:</w:t>
      </w:r>
    </w:p>
    <w:p w14:paraId="459ACD9B" w14:textId="77777777" w:rsidR="005B2CCE" w:rsidRPr="003451E2" w:rsidRDefault="006444F1" w:rsidP="00354106">
      <w:pPr>
        <w:pStyle w:val="QC-Nidungim"/>
        <w:numPr>
          <w:ilvl w:val="0"/>
          <w:numId w:val="24"/>
        </w:numPr>
        <w:rPr>
          <w:sz w:val="24"/>
          <w:szCs w:val="24"/>
        </w:rPr>
      </w:pPr>
      <w:r w:rsidRPr="003451E2">
        <w:rPr>
          <w:sz w:val="24"/>
          <w:szCs w:val="24"/>
        </w:rPr>
        <w:t>Nhu cầu nhân sự của bộ phận.</w:t>
      </w:r>
    </w:p>
    <w:p w14:paraId="5ECE7D43" w14:textId="77777777" w:rsidR="005B2CCE" w:rsidRPr="003451E2" w:rsidRDefault="006444F1" w:rsidP="00354106">
      <w:pPr>
        <w:pStyle w:val="QC-Nidungim"/>
        <w:numPr>
          <w:ilvl w:val="0"/>
          <w:numId w:val="24"/>
        </w:numPr>
        <w:rPr>
          <w:sz w:val="24"/>
          <w:szCs w:val="24"/>
        </w:rPr>
      </w:pPr>
      <w:r w:rsidRPr="003451E2">
        <w:rPr>
          <w:sz w:val="24"/>
          <w:szCs w:val="24"/>
        </w:rPr>
        <w:t>Phân công và quản lý công việc.</w:t>
      </w:r>
    </w:p>
    <w:p w14:paraId="32A857E5" w14:textId="77777777" w:rsidR="005B2CCE" w:rsidRPr="003451E2" w:rsidRDefault="006444F1" w:rsidP="00354106">
      <w:pPr>
        <w:pStyle w:val="QC-Nidungim"/>
        <w:numPr>
          <w:ilvl w:val="0"/>
          <w:numId w:val="24"/>
        </w:numPr>
        <w:rPr>
          <w:sz w:val="24"/>
          <w:szCs w:val="24"/>
        </w:rPr>
      </w:pPr>
      <w:r w:rsidRPr="003451E2">
        <w:rPr>
          <w:sz w:val="24"/>
          <w:szCs w:val="24"/>
        </w:rPr>
        <w:t>Đánh giá chuyên môn và kết quả thực hiện.</w:t>
      </w:r>
    </w:p>
    <w:p w14:paraId="7F40BCE3" w14:textId="77777777" w:rsidR="005B2CCE" w:rsidRPr="003451E2" w:rsidRDefault="006444F1" w:rsidP="00354106">
      <w:pPr>
        <w:pStyle w:val="QC-Nidungim"/>
        <w:numPr>
          <w:ilvl w:val="0"/>
          <w:numId w:val="24"/>
        </w:numPr>
        <w:rPr>
          <w:sz w:val="24"/>
          <w:szCs w:val="24"/>
        </w:rPr>
      </w:pPr>
      <w:r w:rsidRPr="003451E2">
        <w:rPr>
          <w:sz w:val="24"/>
          <w:szCs w:val="24"/>
        </w:rPr>
        <w:t>Xác nhận thông tin thuộc phạm vi quản lý.</w:t>
      </w:r>
    </w:p>
    <w:p w14:paraId="719B425A" w14:textId="77777777" w:rsidR="005B2CCE" w:rsidRPr="003451E2" w:rsidRDefault="006444F1" w:rsidP="00354106">
      <w:pPr>
        <w:pStyle w:val="QC-Nidungim"/>
        <w:numPr>
          <w:ilvl w:val="0"/>
          <w:numId w:val="7"/>
        </w:numPr>
        <w:rPr>
          <w:sz w:val="24"/>
          <w:szCs w:val="24"/>
        </w:rPr>
      </w:pPr>
      <w:r w:rsidRPr="003451E2">
        <w:rPr>
          <w:sz w:val="24"/>
          <w:szCs w:val="24"/>
        </w:rPr>
        <w:t>Bàn giao và bố trí nguồn lực của bộ phận.</w:t>
      </w:r>
    </w:p>
    <w:p w14:paraId="6C4D7A7E" w14:textId="77777777" w:rsidR="005B2CCE" w:rsidRPr="003451E2" w:rsidRDefault="006444F1" w:rsidP="00354106">
      <w:pPr>
        <w:pStyle w:val="QC-Nidungim"/>
        <w:numPr>
          <w:ilvl w:val="0"/>
          <w:numId w:val="24"/>
        </w:numPr>
        <w:rPr>
          <w:sz w:val="24"/>
          <w:szCs w:val="24"/>
        </w:rPr>
      </w:pPr>
      <w:r w:rsidRPr="003451E2">
        <w:rPr>
          <w:sz w:val="24"/>
          <w:szCs w:val="24"/>
        </w:rPr>
        <w:t>Theo dõi việc thực hiện công việc, thái độ, mức độ tuân thủ, hiệu suất và phát triển nhân sự thuộc phạm vi quản lý.</w:t>
      </w:r>
    </w:p>
    <w:p w14:paraId="73612117" w14:textId="77777777" w:rsidR="005B2CCE" w:rsidRPr="003451E2" w:rsidRDefault="006444F1" w:rsidP="00354106">
      <w:pPr>
        <w:pStyle w:val="QC-NidungKhon"/>
        <w:numPr>
          <w:ilvl w:val="1"/>
          <w:numId w:val="91"/>
        </w:numPr>
        <w:rPr>
          <w:sz w:val="24"/>
          <w:szCs w:val="24"/>
        </w:rPr>
      </w:pPr>
      <w:r w:rsidRPr="003451E2">
        <w:rPr>
          <w:sz w:val="24"/>
          <w:szCs w:val="24"/>
        </w:rPr>
        <w:t xml:space="preserve">CBNV chịu trách nhiệm về tính trung thực, đầy đủ của hồ sơ, thông tin </w:t>
      </w:r>
      <w:proofErr w:type="gramStart"/>
      <w:r w:rsidRPr="003451E2">
        <w:rPr>
          <w:sz w:val="24"/>
          <w:szCs w:val="24"/>
        </w:rPr>
        <w:t>do</w:t>
      </w:r>
      <w:proofErr w:type="gramEnd"/>
      <w:r w:rsidRPr="003451E2">
        <w:rPr>
          <w:sz w:val="24"/>
          <w:szCs w:val="24"/>
        </w:rPr>
        <w:t xml:space="preserve"> mình cung cấp và kịp thời cập nhật khi có thay đổi theo yêu cầu của Công ty.</w:t>
      </w:r>
    </w:p>
    <w:p w14:paraId="703F7028" w14:textId="77777777" w:rsidR="005B2CCE" w:rsidRPr="003451E2" w:rsidRDefault="006444F1" w:rsidP="00354106">
      <w:pPr>
        <w:pStyle w:val="QC-NidungKhon"/>
        <w:numPr>
          <w:ilvl w:val="1"/>
          <w:numId w:val="92"/>
        </w:numPr>
        <w:rPr>
          <w:sz w:val="24"/>
          <w:szCs w:val="24"/>
        </w:rPr>
      </w:pPr>
      <w:r w:rsidRPr="003451E2">
        <w:rPr>
          <w:sz w:val="24"/>
          <w:szCs w:val="24"/>
        </w:rPr>
        <w:t>Không cá nhân hoặc bộ phận nào được tự ý cam kết với ứng viên, CBNV, nhà cung cấp hoặc bên liên quan về chức danh, thu nhập, chế độ, ngày nhận việc, điều kiện làm việc, chi phí hoặc quyền lợi khác khi chưa được phân quyền hoặc phê duyệt.</w:t>
      </w:r>
    </w:p>
    <w:p w14:paraId="4CBE91A9" w14:textId="77777777" w:rsidR="005B2CCE" w:rsidRPr="003451E2" w:rsidRDefault="006444F1" w:rsidP="00354106">
      <w:pPr>
        <w:pStyle w:val="QC-NidungKhon"/>
        <w:numPr>
          <w:ilvl w:val="1"/>
          <w:numId w:val="93"/>
        </w:numPr>
        <w:rPr>
          <w:sz w:val="24"/>
          <w:szCs w:val="24"/>
        </w:rPr>
      </w:pPr>
      <w:r w:rsidRPr="003451E2">
        <w:rPr>
          <w:sz w:val="24"/>
          <w:szCs w:val="24"/>
        </w:rPr>
        <w:t>Trường hợp các bên có ý kiến khác nhau, Phòng HCNS tổng hợp căn cứ và trình cấp có thẩm quyền quyết định; không tự ý lựa chọn phương án vượt thẩm quyền.</w:t>
      </w:r>
    </w:p>
    <w:p w14:paraId="45E6E639" w14:textId="77777777" w:rsidR="005B2CCE" w:rsidRPr="003451E2" w:rsidRDefault="006444F1" w:rsidP="00354106">
      <w:pPr>
        <w:pStyle w:val="QC-NidungKhon"/>
        <w:numPr>
          <w:ilvl w:val="1"/>
          <w:numId w:val="94"/>
        </w:numPr>
        <w:rPr>
          <w:sz w:val="24"/>
          <w:szCs w:val="24"/>
        </w:rPr>
      </w:pPr>
      <w:r w:rsidRPr="003451E2">
        <w:rPr>
          <w:sz w:val="24"/>
          <w:szCs w:val="24"/>
        </w:rPr>
        <w:t>Phối hợp với HCNS không làm chuyển trách nhiệm quản lý của Trưởng phòng ban hoặc Quản lý trực tiếp sang Phòng HCNS.</w:t>
      </w:r>
    </w:p>
    <w:p w14:paraId="461AECC7" w14:textId="77777777" w:rsidR="005B2CCE" w:rsidRPr="003451E2" w:rsidRDefault="006444F1" w:rsidP="00354106">
      <w:pPr>
        <w:pStyle w:val="QC-Tiuiu"/>
        <w:numPr>
          <w:ilvl w:val="0"/>
          <w:numId w:val="95"/>
        </w:numPr>
        <w:rPr>
          <w:sz w:val="24"/>
          <w:szCs w:val="24"/>
        </w:rPr>
      </w:pPr>
      <w:r w:rsidRPr="003451E2">
        <w:rPr>
          <w:sz w:val="24"/>
          <w:szCs w:val="24"/>
        </w:rPr>
        <w:lastRenderedPageBreak/>
        <w:t>PHÂN CÔNG CÔNG VIỆC TRONG NỘI BỘ PHÒNG HCNS</w:t>
      </w:r>
    </w:p>
    <w:p w14:paraId="11FA607E" w14:textId="77777777" w:rsidR="005B2CCE" w:rsidRPr="003451E2" w:rsidRDefault="006444F1" w:rsidP="00354106">
      <w:pPr>
        <w:pStyle w:val="QC-NidungKhon"/>
        <w:numPr>
          <w:ilvl w:val="1"/>
          <w:numId w:val="96"/>
        </w:numPr>
        <w:rPr>
          <w:sz w:val="24"/>
          <w:szCs w:val="24"/>
        </w:rPr>
      </w:pPr>
      <w:r w:rsidRPr="003451E2">
        <w:rPr>
          <w:sz w:val="24"/>
          <w:szCs w:val="24"/>
        </w:rPr>
        <w:t>Trưởng phòng HCNS hoặc cấp quản lý được phân quyền chịu trách nhiệm phân công đầu việc theo nhóm chức năng, năng lực, khối lượng công việc và yêu cầu vận hành.</w:t>
      </w:r>
    </w:p>
    <w:p w14:paraId="4D547F37" w14:textId="77777777" w:rsidR="005B2CCE" w:rsidRPr="003451E2" w:rsidRDefault="006444F1" w:rsidP="00354106">
      <w:pPr>
        <w:pStyle w:val="QC-NidungKhon"/>
        <w:numPr>
          <w:ilvl w:val="1"/>
          <w:numId w:val="97"/>
        </w:numPr>
        <w:rPr>
          <w:sz w:val="24"/>
          <w:szCs w:val="24"/>
        </w:rPr>
      </w:pPr>
      <w:r w:rsidRPr="003451E2">
        <w:rPr>
          <w:sz w:val="24"/>
          <w:szCs w:val="24"/>
        </w:rPr>
        <w:t>Mỗi đầu việc phải xác định tối thiểu:</w:t>
      </w:r>
    </w:p>
    <w:p w14:paraId="3DA138B9" w14:textId="77777777" w:rsidR="005B2CCE" w:rsidRPr="003451E2" w:rsidRDefault="006444F1" w:rsidP="00354106">
      <w:pPr>
        <w:pStyle w:val="QC-Nidungim"/>
        <w:numPr>
          <w:ilvl w:val="0"/>
          <w:numId w:val="25"/>
        </w:numPr>
        <w:rPr>
          <w:sz w:val="24"/>
          <w:szCs w:val="24"/>
        </w:rPr>
      </w:pPr>
      <w:r w:rsidRPr="003451E2">
        <w:rPr>
          <w:sz w:val="24"/>
          <w:szCs w:val="24"/>
        </w:rPr>
        <w:t>Người hoặc nhóm chịu trách nhiệm chính.</w:t>
      </w:r>
    </w:p>
    <w:p w14:paraId="6D09DF94" w14:textId="77777777" w:rsidR="005B2CCE" w:rsidRPr="003451E2" w:rsidRDefault="006444F1" w:rsidP="00354106">
      <w:pPr>
        <w:pStyle w:val="QC-Nidungim"/>
        <w:numPr>
          <w:ilvl w:val="0"/>
          <w:numId w:val="25"/>
        </w:numPr>
        <w:rPr>
          <w:sz w:val="24"/>
          <w:szCs w:val="24"/>
        </w:rPr>
      </w:pPr>
      <w:r w:rsidRPr="003451E2">
        <w:rPr>
          <w:sz w:val="24"/>
          <w:szCs w:val="24"/>
        </w:rPr>
        <w:t>Người hoặc nhóm phối hợp khi cần.</w:t>
      </w:r>
    </w:p>
    <w:p w14:paraId="2ED330D2" w14:textId="77777777" w:rsidR="005B2CCE" w:rsidRPr="003451E2" w:rsidRDefault="006444F1" w:rsidP="00354106">
      <w:pPr>
        <w:pStyle w:val="QC-Nidungim"/>
        <w:numPr>
          <w:ilvl w:val="0"/>
          <w:numId w:val="25"/>
        </w:numPr>
        <w:rPr>
          <w:sz w:val="24"/>
          <w:szCs w:val="24"/>
        </w:rPr>
      </w:pPr>
      <w:r w:rsidRPr="003451E2">
        <w:rPr>
          <w:sz w:val="24"/>
          <w:szCs w:val="24"/>
        </w:rPr>
        <w:t>Kết quả đầu ra.</w:t>
      </w:r>
    </w:p>
    <w:p w14:paraId="7704AC19" w14:textId="77777777" w:rsidR="005B2CCE" w:rsidRPr="003451E2" w:rsidRDefault="006444F1" w:rsidP="00354106">
      <w:pPr>
        <w:pStyle w:val="QC-Nidungim"/>
        <w:numPr>
          <w:ilvl w:val="0"/>
          <w:numId w:val="25"/>
        </w:numPr>
        <w:rPr>
          <w:sz w:val="24"/>
          <w:szCs w:val="24"/>
        </w:rPr>
      </w:pPr>
      <w:r w:rsidRPr="003451E2">
        <w:rPr>
          <w:sz w:val="24"/>
          <w:szCs w:val="24"/>
        </w:rPr>
        <w:t>Thời hạn hoặc chu kỳ thực hiện khi có.</w:t>
      </w:r>
    </w:p>
    <w:p w14:paraId="094B23B0" w14:textId="77777777" w:rsidR="005B2CCE" w:rsidRPr="003451E2" w:rsidRDefault="006444F1" w:rsidP="00354106">
      <w:pPr>
        <w:pStyle w:val="QC-Nidungim"/>
        <w:numPr>
          <w:ilvl w:val="0"/>
          <w:numId w:val="7"/>
        </w:numPr>
        <w:rPr>
          <w:sz w:val="24"/>
          <w:szCs w:val="24"/>
        </w:rPr>
      </w:pPr>
      <w:r w:rsidRPr="003451E2">
        <w:rPr>
          <w:sz w:val="24"/>
          <w:szCs w:val="24"/>
        </w:rPr>
        <w:t>Cấp kiểm tra hoặc phê duyệt tương ứng.</w:t>
      </w:r>
    </w:p>
    <w:p w14:paraId="22A4B9EE" w14:textId="77777777" w:rsidR="005B2CCE" w:rsidRPr="003451E2" w:rsidRDefault="006444F1" w:rsidP="00354106">
      <w:pPr>
        <w:pStyle w:val="QC-NidungKhon"/>
        <w:numPr>
          <w:ilvl w:val="1"/>
          <w:numId w:val="98"/>
        </w:numPr>
        <w:rPr>
          <w:sz w:val="24"/>
          <w:szCs w:val="24"/>
        </w:rPr>
      </w:pPr>
      <w:r w:rsidRPr="003451E2">
        <w:rPr>
          <w:sz w:val="24"/>
          <w:szCs w:val="24"/>
        </w:rPr>
        <w:t>Việc một nhân sự được phân công thực hiện nghiệp vụ không đồng nghĩa với việc nhân sự đó có quyền phê duyệt nghiệp vụ đó.</w:t>
      </w:r>
    </w:p>
    <w:p w14:paraId="247DB2A2" w14:textId="77777777" w:rsidR="005B2CCE" w:rsidRPr="003451E2" w:rsidRDefault="006444F1" w:rsidP="00354106">
      <w:pPr>
        <w:pStyle w:val="QC-NidungKhon"/>
        <w:numPr>
          <w:ilvl w:val="1"/>
          <w:numId w:val="99"/>
        </w:numPr>
        <w:rPr>
          <w:sz w:val="24"/>
          <w:szCs w:val="24"/>
        </w:rPr>
      </w:pPr>
      <w:r w:rsidRPr="003451E2">
        <w:rPr>
          <w:sz w:val="24"/>
          <w:szCs w:val="24"/>
        </w:rPr>
        <w:t>Khi thay đổi nhân sự thực hiện, phải thực hiện bàn giao dữ liệu, hồ sơ, tài khoản, công việc đang xử lý, thời hạn và các vấn đề tồn đọng.</w:t>
      </w:r>
    </w:p>
    <w:p w14:paraId="053ABC29" w14:textId="77777777" w:rsidR="005B2CCE" w:rsidRPr="003451E2" w:rsidRDefault="006444F1" w:rsidP="00354106">
      <w:pPr>
        <w:pStyle w:val="QC-NidungKhon"/>
        <w:numPr>
          <w:ilvl w:val="1"/>
          <w:numId w:val="100"/>
        </w:numPr>
        <w:rPr>
          <w:sz w:val="24"/>
          <w:szCs w:val="24"/>
        </w:rPr>
      </w:pPr>
      <w:r w:rsidRPr="003451E2">
        <w:rPr>
          <w:sz w:val="24"/>
          <w:szCs w:val="24"/>
        </w:rPr>
        <w:t>Phân công chi tiết của từng nhân sự được quản lý tại Bảng phân công công việc Phòng HCNS, không đưa tên nhân sự vào Quy chế.</w:t>
      </w:r>
    </w:p>
    <w:p w14:paraId="39511310" w14:textId="77777777" w:rsidR="005B2CCE" w:rsidRPr="003451E2" w:rsidRDefault="006444F1" w:rsidP="00354106">
      <w:pPr>
        <w:pStyle w:val="QC-Tiuiu"/>
        <w:numPr>
          <w:ilvl w:val="0"/>
          <w:numId w:val="101"/>
        </w:numPr>
        <w:rPr>
          <w:sz w:val="24"/>
          <w:szCs w:val="24"/>
        </w:rPr>
      </w:pPr>
      <w:r w:rsidRPr="003451E2">
        <w:rPr>
          <w:sz w:val="24"/>
          <w:szCs w:val="24"/>
        </w:rPr>
        <w:t>BÁO CÁO VÀ KIỂM SOÁT HOẠT ĐỘNG HCNS</w:t>
      </w:r>
    </w:p>
    <w:p w14:paraId="7655200E" w14:textId="77777777" w:rsidR="005B2CCE" w:rsidRPr="003451E2" w:rsidRDefault="006444F1" w:rsidP="00354106">
      <w:pPr>
        <w:pStyle w:val="QC-NidungKhon"/>
        <w:numPr>
          <w:ilvl w:val="1"/>
          <w:numId w:val="102"/>
        </w:numPr>
        <w:rPr>
          <w:sz w:val="24"/>
          <w:szCs w:val="24"/>
        </w:rPr>
      </w:pPr>
      <w:r w:rsidRPr="003451E2">
        <w:rPr>
          <w:sz w:val="24"/>
          <w:szCs w:val="24"/>
        </w:rPr>
        <w:t>Phòng HCNS có trách nhiệm tổng hợp và báo cáo tình hình hoạt động HCNS theo yêu cầu quản trị của Công ty.</w:t>
      </w:r>
    </w:p>
    <w:p w14:paraId="3ABBB1B9" w14:textId="77777777" w:rsidR="005B2CCE" w:rsidRPr="003451E2" w:rsidRDefault="006444F1" w:rsidP="00354106">
      <w:pPr>
        <w:pStyle w:val="QC-NidungKhon"/>
        <w:numPr>
          <w:ilvl w:val="1"/>
          <w:numId w:val="103"/>
        </w:numPr>
        <w:rPr>
          <w:sz w:val="24"/>
          <w:szCs w:val="24"/>
        </w:rPr>
      </w:pPr>
      <w:r w:rsidRPr="003451E2">
        <w:rPr>
          <w:sz w:val="24"/>
          <w:szCs w:val="24"/>
        </w:rPr>
        <w:t>Nội dung báo cáo có thể bao gồm:</w:t>
      </w:r>
    </w:p>
    <w:p w14:paraId="4D9DCAC4" w14:textId="77777777" w:rsidR="005B2CCE" w:rsidRPr="003451E2" w:rsidRDefault="006444F1" w:rsidP="00354106">
      <w:pPr>
        <w:pStyle w:val="QC-Nidungim"/>
        <w:numPr>
          <w:ilvl w:val="0"/>
          <w:numId w:val="26"/>
        </w:numPr>
        <w:rPr>
          <w:sz w:val="24"/>
          <w:szCs w:val="24"/>
        </w:rPr>
      </w:pPr>
      <w:r w:rsidRPr="003451E2">
        <w:rPr>
          <w:sz w:val="24"/>
          <w:szCs w:val="24"/>
        </w:rPr>
        <w:t>Nhân sự và biến động nhân sự.</w:t>
      </w:r>
    </w:p>
    <w:p w14:paraId="3978A2C3" w14:textId="77777777" w:rsidR="005B2CCE" w:rsidRPr="003451E2" w:rsidRDefault="006444F1" w:rsidP="00354106">
      <w:pPr>
        <w:pStyle w:val="QC-Nidungim"/>
        <w:numPr>
          <w:ilvl w:val="0"/>
          <w:numId w:val="26"/>
        </w:numPr>
        <w:rPr>
          <w:sz w:val="24"/>
          <w:szCs w:val="24"/>
        </w:rPr>
      </w:pPr>
      <w:r w:rsidRPr="003451E2">
        <w:rPr>
          <w:sz w:val="24"/>
          <w:szCs w:val="24"/>
        </w:rPr>
        <w:t>Tuyển dụng.</w:t>
      </w:r>
    </w:p>
    <w:p w14:paraId="6408D958" w14:textId="77777777" w:rsidR="005B2CCE" w:rsidRPr="003451E2" w:rsidRDefault="006444F1" w:rsidP="00354106">
      <w:pPr>
        <w:pStyle w:val="QC-Nidungim"/>
        <w:numPr>
          <w:ilvl w:val="0"/>
          <w:numId w:val="26"/>
        </w:numPr>
        <w:rPr>
          <w:sz w:val="24"/>
          <w:szCs w:val="24"/>
        </w:rPr>
      </w:pPr>
      <w:r w:rsidRPr="003451E2">
        <w:rPr>
          <w:sz w:val="24"/>
          <w:szCs w:val="24"/>
        </w:rPr>
        <w:t>HĐLĐ và hồ sơ nhân sự.</w:t>
      </w:r>
    </w:p>
    <w:p w14:paraId="42870240" w14:textId="77777777" w:rsidR="005B2CCE" w:rsidRPr="003451E2" w:rsidRDefault="006444F1" w:rsidP="00354106">
      <w:pPr>
        <w:pStyle w:val="QC-Nidungim"/>
        <w:numPr>
          <w:ilvl w:val="0"/>
          <w:numId w:val="26"/>
        </w:numPr>
        <w:rPr>
          <w:sz w:val="24"/>
          <w:szCs w:val="24"/>
        </w:rPr>
      </w:pPr>
      <w:r w:rsidRPr="003451E2">
        <w:rPr>
          <w:sz w:val="24"/>
          <w:szCs w:val="24"/>
        </w:rPr>
        <w:t>Công lương, chấm công, BHXH, thuế và chế độ.</w:t>
      </w:r>
    </w:p>
    <w:p w14:paraId="506E1FB3" w14:textId="77777777" w:rsidR="005B2CCE" w:rsidRPr="003451E2" w:rsidRDefault="006444F1" w:rsidP="00354106">
      <w:pPr>
        <w:pStyle w:val="QC-Nidungim"/>
        <w:numPr>
          <w:ilvl w:val="0"/>
          <w:numId w:val="7"/>
        </w:numPr>
        <w:rPr>
          <w:sz w:val="24"/>
          <w:szCs w:val="24"/>
        </w:rPr>
      </w:pPr>
      <w:r w:rsidRPr="003451E2">
        <w:rPr>
          <w:sz w:val="24"/>
          <w:szCs w:val="24"/>
        </w:rPr>
        <w:t>Đào tạo và đánh giá.</w:t>
      </w:r>
    </w:p>
    <w:p w14:paraId="2BC2F6B0" w14:textId="77777777" w:rsidR="005B2CCE" w:rsidRPr="003451E2" w:rsidRDefault="006444F1" w:rsidP="00354106">
      <w:pPr>
        <w:pStyle w:val="QC-Nidungim"/>
        <w:numPr>
          <w:ilvl w:val="0"/>
          <w:numId w:val="26"/>
        </w:numPr>
        <w:rPr>
          <w:sz w:val="24"/>
          <w:szCs w:val="24"/>
        </w:rPr>
      </w:pPr>
      <w:r w:rsidRPr="003451E2">
        <w:rPr>
          <w:sz w:val="24"/>
          <w:szCs w:val="24"/>
        </w:rPr>
        <w:t>Hành chính, tài sản, mua hàng, phương tiện bảo vệ cá nhân và xe.</w:t>
      </w:r>
    </w:p>
    <w:p w14:paraId="717E7D8D" w14:textId="77777777" w:rsidR="005B2CCE" w:rsidRPr="003451E2" w:rsidRDefault="006444F1" w:rsidP="00354106">
      <w:pPr>
        <w:pStyle w:val="QC-Nidungim"/>
        <w:numPr>
          <w:ilvl w:val="0"/>
          <w:numId w:val="27"/>
        </w:numPr>
        <w:rPr>
          <w:sz w:val="24"/>
          <w:szCs w:val="24"/>
        </w:rPr>
      </w:pPr>
      <w:r w:rsidRPr="003451E2">
        <w:rPr>
          <w:sz w:val="24"/>
          <w:szCs w:val="24"/>
        </w:rPr>
        <w:t>Tình trạng quy trình, văn bản và tuân thủ.</w:t>
      </w:r>
    </w:p>
    <w:p w14:paraId="1CA36C3B" w14:textId="77777777" w:rsidR="005B2CCE" w:rsidRPr="003451E2" w:rsidRDefault="006444F1" w:rsidP="00354106">
      <w:pPr>
        <w:pStyle w:val="QC-Nidungim"/>
        <w:numPr>
          <w:ilvl w:val="0"/>
          <w:numId w:val="27"/>
        </w:numPr>
        <w:rPr>
          <w:sz w:val="24"/>
          <w:szCs w:val="24"/>
        </w:rPr>
      </w:pPr>
      <w:r w:rsidRPr="003451E2">
        <w:rPr>
          <w:sz w:val="24"/>
          <w:szCs w:val="24"/>
        </w:rPr>
        <w:lastRenderedPageBreak/>
        <w:t>Rủi ro, tồn đọng và nội dung cần quyết định.</w:t>
      </w:r>
    </w:p>
    <w:p w14:paraId="447BDD63" w14:textId="77777777" w:rsidR="005B2CCE" w:rsidRPr="003451E2" w:rsidRDefault="006444F1" w:rsidP="00354106">
      <w:pPr>
        <w:pStyle w:val="QC-NidungKhon"/>
        <w:numPr>
          <w:ilvl w:val="1"/>
          <w:numId w:val="104"/>
        </w:numPr>
        <w:rPr>
          <w:sz w:val="24"/>
          <w:szCs w:val="24"/>
        </w:rPr>
      </w:pPr>
      <w:r w:rsidRPr="003451E2">
        <w:rPr>
          <w:sz w:val="24"/>
          <w:szCs w:val="24"/>
        </w:rPr>
        <w:t>Loại báo cáo, biểu mẫu, tần suất, thời hạn, dữ liệu và người nhận báo cáo thực hiện theo quy định về báo cáo HCNS hiện hành của Công ty hoặc theo yêu cầu của cấp có thẩm quyền.</w:t>
      </w:r>
    </w:p>
    <w:p w14:paraId="5EE90384" w14:textId="77777777" w:rsidR="005B2CCE" w:rsidRPr="003451E2" w:rsidRDefault="006444F1" w:rsidP="00354106">
      <w:pPr>
        <w:pStyle w:val="QC-NidungKhon"/>
        <w:numPr>
          <w:ilvl w:val="1"/>
          <w:numId w:val="105"/>
        </w:numPr>
        <w:rPr>
          <w:sz w:val="24"/>
          <w:szCs w:val="24"/>
        </w:rPr>
      </w:pPr>
      <w:r w:rsidRPr="003451E2">
        <w:rPr>
          <w:sz w:val="24"/>
          <w:szCs w:val="24"/>
        </w:rPr>
        <w:t>Dữ liệu báo cáo phải có căn cứ, thống nhất với hồ sơ và dữ liệu trên hệ thống nguồn, đồng thời được kiểm tra trước khi trình.</w:t>
      </w:r>
    </w:p>
    <w:p w14:paraId="2C38D604" w14:textId="77777777" w:rsidR="005B2CCE" w:rsidRPr="003451E2" w:rsidRDefault="006444F1" w:rsidP="00354106">
      <w:pPr>
        <w:pStyle w:val="QC-NidungKhon"/>
        <w:numPr>
          <w:ilvl w:val="1"/>
          <w:numId w:val="106"/>
        </w:numPr>
        <w:rPr>
          <w:sz w:val="24"/>
          <w:szCs w:val="24"/>
        </w:rPr>
      </w:pPr>
      <w:r w:rsidRPr="003451E2">
        <w:rPr>
          <w:sz w:val="24"/>
          <w:szCs w:val="24"/>
        </w:rPr>
        <w:t>Trường hợp phát sinh sự việc hoặc rủi ro có khả năng ảnh hưởng đáng kể đến người lao động, tài sản, dữ liệu, chi phí hoặc hoạt động của Công ty, Phòng HCNS phải kịp thời báo cáo cấp có thẩm quyền để xem xét, xử lý, không chờ đến kỳ báo cáo định kỳ.</w:t>
      </w:r>
    </w:p>
    <w:p w14:paraId="1B7722FC" w14:textId="77777777" w:rsidR="005B2CCE" w:rsidRPr="003451E2" w:rsidRDefault="006444F1" w:rsidP="00354106">
      <w:pPr>
        <w:pStyle w:val="QC-Tiuiu"/>
        <w:numPr>
          <w:ilvl w:val="0"/>
          <w:numId w:val="107"/>
        </w:numPr>
        <w:rPr>
          <w:sz w:val="24"/>
          <w:szCs w:val="24"/>
        </w:rPr>
      </w:pPr>
      <w:r w:rsidRPr="003451E2">
        <w:rPr>
          <w:sz w:val="24"/>
          <w:szCs w:val="24"/>
        </w:rPr>
        <w:t>KIỂM SOÁT RỦI RO VÀ TRƯỜNG HỢP KHÔNG TUÂN THỦ</w:t>
      </w:r>
    </w:p>
    <w:p w14:paraId="4485D49F" w14:textId="77777777" w:rsidR="005B2CCE" w:rsidRPr="003451E2" w:rsidRDefault="006444F1" w:rsidP="00354106">
      <w:pPr>
        <w:pStyle w:val="QC-NidungKhon"/>
        <w:numPr>
          <w:ilvl w:val="1"/>
          <w:numId w:val="108"/>
        </w:numPr>
        <w:rPr>
          <w:sz w:val="24"/>
          <w:szCs w:val="24"/>
        </w:rPr>
      </w:pPr>
      <w:r w:rsidRPr="003451E2">
        <w:rPr>
          <w:sz w:val="24"/>
          <w:szCs w:val="24"/>
        </w:rPr>
        <w:t>Phòng HCNS có trách nhiệm kiểm tra và xác minh trước khi kết luận sai lệch hoặc vi phạm thuộc phạm vi HCNS.</w:t>
      </w:r>
    </w:p>
    <w:p w14:paraId="5D3A9EA4" w14:textId="77777777" w:rsidR="005B2CCE" w:rsidRPr="003451E2" w:rsidRDefault="006444F1" w:rsidP="00354106">
      <w:pPr>
        <w:pStyle w:val="QC-NidungKhon"/>
        <w:numPr>
          <w:ilvl w:val="1"/>
          <w:numId w:val="109"/>
        </w:numPr>
        <w:rPr>
          <w:sz w:val="24"/>
          <w:szCs w:val="24"/>
        </w:rPr>
      </w:pPr>
      <w:r w:rsidRPr="003451E2">
        <w:rPr>
          <w:sz w:val="24"/>
          <w:szCs w:val="24"/>
        </w:rPr>
        <w:t>Trường hợp hồ sơ, dữ liệu hoặc yêu cầu chưa đủ căn cứ, Phòng HCNS được tạm dừng xử lý và yêu cầu bổ sung theo Điều 8.</w:t>
      </w:r>
    </w:p>
    <w:p w14:paraId="2CE4F357" w14:textId="77777777" w:rsidR="005B2CCE" w:rsidRPr="003451E2" w:rsidRDefault="006444F1" w:rsidP="00354106">
      <w:pPr>
        <w:pStyle w:val="QC-NidungKhon"/>
        <w:numPr>
          <w:ilvl w:val="1"/>
          <w:numId w:val="110"/>
        </w:numPr>
        <w:rPr>
          <w:sz w:val="24"/>
          <w:szCs w:val="24"/>
        </w:rPr>
      </w:pPr>
      <w:r w:rsidRPr="003451E2">
        <w:rPr>
          <w:sz w:val="24"/>
          <w:szCs w:val="24"/>
        </w:rPr>
        <w:t>Nhân sự HCNS phải chịu trách nhiệm trong phạm vi công việc được giao đối với việc:</w:t>
      </w:r>
    </w:p>
    <w:p w14:paraId="66580A73" w14:textId="77777777" w:rsidR="005B2CCE" w:rsidRPr="003451E2" w:rsidRDefault="006444F1" w:rsidP="00354106">
      <w:pPr>
        <w:pStyle w:val="QC-Nidungim"/>
        <w:numPr>
          <w:ilvl w:val="0"/>
          <w:numId w:val="28"/>
        </w:numPr>
        <w:rPr>
          <w:sz w:val="24"/>
          <w:szCs w:val="24"/>
        </w:rPr>
      </w:pPr>
      <w:r w:rsidRPr="003451E2">
        <w:rPr>
          <w:sz w:val="24"/>
          <w:szCs w:val="24"/>
        </w:rPr>
        <w:t>Cố ý cung cấp hoặc cập nhật dữ liệu sai.</w:t>
      </w:r>
    </w:p>
    <w:p w14:paraId="5A95C04F" w14:textId="77777777" w:rsidR="005B2CCE" w:rsidRPr="003451E2" w:rsidRDefault="006444F1" w:rsidP="00354106">
      <w:pPr>
        <w:pStyle w:val="QC-Nidungim"/>
        <w:numPr>
          <w:ilvl w:val="0"/>
          <w:numId w:val="28"/>
        </w:numPr>
        <w:rPr>
          <w:sz w:val="24"/>
          <w:szCs w:val="24"/>
        </w:rPr>
      </w:pPr>
      <w:r w:rsidRPr="003451E2">
        <w:rPr>
          <w:sz w:val="24"/>
          <w:szCs w:val="24"/>
        </w:rPr>
        <w:t>Xử lý vượt thẩm quyền.</w:t>
      </w:r>
    </w:p>
    <w:p w14:paraId="3DFF6B12" w14:textId="77777777" w:rsidR="005B2CCE" w:rsidRPr="003451E2" w:rsidRDefault="006444F1" w:rsidP="00354106">
      <w:pPr>
        <w:pStyle w:val="QC-Nidungim"/>
        <w:numPr>
          <w:ilvl w:val="0"/>
          <w:numId w:val="28"/>
        </w:numPr>
        <w:rPr>
          <w:sz w:val="24"/>
          <w:szCs w:val="24"/>
        </w:rPr>
      </w:pPr>
      <w:r w:rsidRPr="003451E2">
        <w:rPr>
          <w:sz w:val="24"/>
          <w:szCs w:val="24"/>
        </w:rPr>
        <w:t>Vi phạm bảo mật.</w:t>
      </w:r>
    </w:p>
    <w:p w14:paraId="0ABB5940" w14:textId="77777777" w:rsidR="005B2CCE" w:rsidRPr="003451E2" w:rsidRDefault="006444F1" w:rsidP="00354106">
      <w:pPr>
        <w:pStyle w:val="QC-Nidungim"/>
        <w:numPr>
          <w:ilvl w:val="0"/>
          <w:numId w:val="28"/>
        </w:numPr>
        <w:rPr>
          <w:sz w:val="24"/>
          <w:szCs w:val="24"/>
        </w:rPr>
      </w:pPr>
      <w:r w:rsidRPr="003451E2">
        <w:rPr>
          <w:sz w:val="24"/>
          <w:szCs w:val="24"/>
        </w:rPr>
        <w:t>Không thực hiện nhiệm vụ được giao mà không có lý do phù hợp.</w:t>
      </w:r>
    </w:p>
    <w:p w14:paraId="505B9935" w14:textId="77777777" w:rsidR="005B2CCE" w:rsidRPr="003451E2" w:rsidRDefault="006444F1" w:rsidP="00354106">
      <w:pPr>
        <w:pStyle w:val="QC-Nidungim"/>
        <w:numPr>
          <w:ilvl w:val="0"/>
          <w:numId w:val="7"/>
        </w:numPr>
        <w:rPr>
          <w:sz w:val="24"/>
          <w:szCs w:val="24"/>
        </w:rPr>
      </w:pPr>
      <w:proofErr w:type="gramStart"/>
      <w:r w:rsidRPr="003451E2">
        <w:rPr>
          <w:sz w:val="24"/>
          <w:szCs w:val="24"/>
        </w:rPr>
        <w:t>Cố ý bỏ qua yêu cầu kiểm soát hoặc hợp thức hóa hồ sơ</w:t>
      </w:r>
      <w:proofErr w:type="gramEnd"/>
      <w:r w:rsidRPr="003451E2">
        <w:rPr>
          <w:sz w:val="24"/>
          <w:szCs w:val="24"/>
        </w:rPr>
        <w:t xml:space="preserve"> sai.</w:t>
      </w:r>
    </w:p>
    <w:p w14:paraId="65115F7E" w14:textId="77777777" w:rsidR="005B2CCE" w:rsidRPr="003451E2" w:rsidRDefault="006444F1" w:rsidP="00354106">
      <w:pPr>
        <w:pStyle w:val="QC-NidungKhon"/>
        <w:numPr>
          <w:ilvl w:val="1"/>
          <w:numId w:val="111"/>
        </w:numPr>
        <w:rPr>
          <w:sz w:val="24"/>
          <w:szCs w:val="24"/>
        </w:rPr>
      </w:pPr>
      <w:r w:rsidRPr="003451E2">
        <w:rPr>
          <w:sz w:val="24"/>
          <w:szCs w:val="24"/>
        </w:rPr>
        <w:t>Trường hợp phát sinh sai sót do nhầm lẫn nghiệp vụ, trước tiên phải xác định nguyên nhân, mức độ ảnh hưởng và thực hiện biện pháp khắc phục; không mặc nhiên coi mọi sai sót nghiệp vụ là vi phạm kỷ luật.</w:t>
      </w:r>
    </w:p>
    <w:p w14:paraId="66894B6C" w14:textId="77777777" w:rsidR="005B2CCE" w:rsidRPr="003451E2" w:rsidRDefault="006444F1" w:rsidP="00354106">
      <w:pPr>
        <w:pStyle w:val="QC-NidungKhon"/>
        <w:numPr>
          <w:ilvl w:val="1"/>
          <w:numId w:val="112"/>
        </w:numPr>
        <w:rPr>
          <w:sz w:val="24"/>
          <w:szCs w:val="24"/>
        </w:rPr>
      </w:pPr>
      <w:r w:rsidRPr="003451E2">
        <w:rPr>
          <w:sz w:val="24"/>
          <w:szCs w:val="24"/>
        </w:rPr>
        <w:t>Trường hợp có dấu hiệu vi phạm kỷ luật lao động hoặc gây thiệt hại, việc xem xét và xử lý thực hiện theo Nội quy lao động, quy định liên quan và pháp luật; Quy chế này không quy định bổ sung hình thức xử lý ngoài các căn cứ nêu trên.</w:t>
      </w:r>
    </w:p>
    <w:p w14:paraId="3C1F6898" w14:textId="77777777" w:rsidR="005B2CCE" w:rsidRPr="003451E2" w:rsidRDefault="006444F1" w:rsidP="00354106">
      <w:pPr>
        <w:pStyle w:val="QC-Tiuiu"/>
        <w:numPr>
          <w:ilvl w:val="0"/>
          <w:numId w:val="113"/>
        </w:numPr>
        <w:rPr>
          <w:sz w:val="24"/>
          <w:szCs w:val="24"/>
        </w:rPr>
      </w:pPr>
      <w:r w:rsidRPr="003451E2">
        <w:rPr>
          <w:sz w:val="24"/>
          <w:szCs w:val="24"/>
        </w:rPr>
        <w:lastRenderedPageBreak/>
        <w:t>HIỆU LỰC VÀ TỔ CHỨC THỰC HIỆN</w:t>
      </w:r>
    </w:p>
    <w:p w14:paraId="1BFC5A73" w14:textId="68713ACA" w:rsidR="005B2CCE" w:rsidRPr="003451E2" w:rsidRDefault="00192878" w:rsidP="00354106">
      <w:pPr>
        <w:pStyle w:val="QC-NidungKhon"/>
        <w:numPr>
          <w:ilvl w:val="1"/>
          <w:numId w:val="114"/>
        </w:numPr>
        <w:rPr>
          <w:sz w:val="24"/>
          <w:szCs w:val="24"/>
        </w:rPr>
      </w:pPr>
      <w:r>
        <w:rPr>
          <w:sz w:val="24"/>
          <w:szCs w:val="24"/>
        </w:rPr>
        <w:t>Quy chế này có hiệu lực kể từ ngày được cấp có thẩm quyền phê duyệt.</w:t>
      </w:r>
    </w:p>
    <w:p w14:paraId="3B26AF57" w14:textId="77777777" w:rsidR="005B2CCE" w:rsidRPr="003451E2" w:rsidRDefault="006444F1" w:rsidP="00354106">
      <w:pPr>
        <w:pStyle w:val="QC-NidungKhon"/>
        <w:numPr>
          <w:ilvl w:val="1"/>
          <w:numId w:val="115"/>
        </w:numPr>
        <w:rPr>
          <w:sz w:val="24"/>
          <w:szCs w:val="24"/>
        </w:rPr>
      </w:pPr>
      <w:r w:rsidRPr="003451E2">
        <w:rPr>
          <w:sz w:val="24"/>
          <w:szCs w:val="24"/>
        </w:rPr>
        <w:t>Trưởng phòng HCNS chịu trách nhiệm tổ chức phổ biến, triển khai, theo dõi và đề xuất sửa đổi Quy chế.</w:t>
      </w:r>
    </w:p>
    <w:p w14:paraId="562173F9" w14:textId="77777777" w:rsidR="005B2CCE" w:rsidRPr="003451E2" w:rsidRDefault="006444F1" w:rsidP="00354106">
      <w:pPr>
        <w:pStyle w:val="QC-NidungKhon"/>
        <w:numPr>
          <w:ilvl w:val="1"/>
          <w:numId w:val="116"/>
        </w:numPr>
        <w:rPr>
          <w:sz w:val="24"/>
          <w:szCs w:val="24"/>
        </w:rPr>
      </w:pPr>
      <w:r w:rsidRPr="003451E2">
        <w:rPr>
          <w:sz w:val="24"/>
          <w:szCs w:val="24"/>
        </w:rPr>
        <w:t>Các phòng ban, chi nhánh, Quản lý trực tiếp và CBNV có trách nhiệm phối hợp thực hiện các nghiệp vụ HCNS theo phạm vi liên quan.</w:t>
      </w:r>
    </w:p>
    <w:p w14:paraId="5C6AE95A" w14:textId="77777777" w:rsidR="005B2CCE" w:rsidRPr="003451E2" w:rsidRDefault="006444F1" w:rsidP="00354106">
      <w:pPr>
        <w:pStyle w:val="QC-NidungKhon"/>
        <w:numPr>
          <w:ilvl w:val="1"/>
          <w:numId w:val="117"/>
        </w:numPr>
        <w:rPr>
          <w:sz w:val="24"/>
          <w:szCs w:val="24"/>
        </w:rPr>
      </w:pPr>
      <w:r w:rsidRPr="003451E2">
        <w:rPr>
          <w:sz w:val="24"/>
          <w:szCs w:val="24"/>
        </w:rPr>
        <w:t>Cơ cấu nhân sự, phân công cá nhân, biểu mẫu, tần suất báo cáo và công cụ vận hành có thể được điều chỉnh theo từng thời kỳ bằng văn bản hoặc hình thức phân công phù hợp mà không phải sửa Quy chế, nếu không làm thay đổi chức năng, thẩm quyền hoặc nguyên tắc quy định tại Quy chế này.</w:t>
      </w:r>
    </w:p>
    <w:p w14:paraId="0C870FFE" w14:textId="77777777" w:rsidR="005B2CCE" w:rsidRPr="003451E2" w:rsidRDefault="006444F1" w:rsidP="00354106">
      <w:pPr>
        <w:pStyle w:val="QC-NidungKhon"/>
        <w:numPr>
          <w:ilvl w:val="1"/>
          <w:numId w:val="118"/>
        </w:numPr>
        <w:rPr>
          <w:sz w:val="24"/>
          <w:szCs w:val="24"/>
        </w:rPr>
      </w:pPr>
      <w:r w:rsidRPr="003451E2">
        <w:rPr>
          <w:sz w:val="24"/>
          <w:szCs w:val="24"/>
        </w:rPr>
        <w:t>Trường hợp văn bản chuyên môn hoặc pháp luật quy định cụ thể hơn thì áp dụng văn bản chuyên môn hoặc quy định pháp luật tương ứng.</w:t>
      </w:r>
    </w:p>
    <w:p w14:paraId="0427C374" w14:textId="77777777" w:rsidR="005B2CCE" w:rsidRPr="003451E2" w:rsidRDefault="006444F1">
      <w:pPr>
        <w:keepNext/>
        <w:spacing w:before="120" w:after="20"/>
        <w:jc w:val="both"/>
      </w:pPr>
      <w:r w:rsidRPr="003451E2">
        <w:rPr>
          <w:b/>
        </w:rPr>
        <w:t>KÝ DUYỆT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9"/>
        <w:gridCol w:w="3118"/>
      </w:tblGrid>
      <w:tr w:rsidR="005B2CCE" w:rsidRPr="003451E2" w14:paraId="41DEC84F" w14:textId="77777777" w:rsidTr="00A821F8">
        <w:trPr>
          <w:trHeight w:val="360"/>
          <w:jc w:val="center"/>
        </w:trPr>
        <w:tc>
          <w:tcPr>
            <w:tcW w:w="3119" w:type="dxa"/>
            <w:shd w:val="clear" w:color="auto" w:fill="FBD4B4" w:themeFill="accent6" w:themeFillTint="66"/>
            <w:tcMar>
              <w:top w:w="55" w:type="dxa"/>
              <w:left w:w="65" w:type="dxa"/>
              <w:bottom w:w="55" w:type="dxa"/>
              <w:right w:w="65" w:type="dxa"/>
            </w:tcMar>
            <w:vAlign w:val="center"/>
          </w:tcPr>
          <w:p w14:paraId="0481FD7B" w14:textId="77777777" w:rsidR="005B2CCE" w:rsidRPr="003451E2" w:rsidRDefault="006444F1" w:rsidP="00747C7F">
            <w:pPr>
              <w:spacing w:before="120" w:after="20" w:line="312" w:lineRule="auto"/>
              <w:jc w:val="center"/>
            </w:pPr>
            <w:r w:rsidRPr="003451E2">
              <w:rPr>
                <w:b/>
                <w:bCs/>
              </w:rPr>
              <w:t>SOẠN THẢO</w:t>
            </w:r>
          </w:p>
        </w:tc>
        <w:tc>
          <w:tcPr>
            <w:tcW w:w="3119" w:type="dxa"/>
            <w:shd w:val="clear" w:color="auto" w:fill="FBD4B4" w:themeFill="accent6" w:themeFillTint="66"/>
            <w:tcMar>
              <w:top w:w="55" w:type="dxa"/>
              <w:left w:w="65" w:type="dxa"/>
              <w:bottom w:w="55" w:type="dxa"/>
              <w:right w:w="65" w:type="dxa"/>
            </w:tcMar>
            <w:vAlign w:val="center"/>
          </w:tcPr>
          <w:p w14:paraId="09E5FDFA" w14:textId="77777777" w:rsidR="005B2CCE" w:rsidRPr="003451E2" w:rsidRDefault="006444F1" w:rsidP="00747C7F">
            <w:pPr>
              <w:spacing w:before="120" w:after="20" w:line="312" w:lineRule="auto"/>
              <w:jc w:val="center"/>
            </w:pPr>
            <w:r w:rsidRPr="003451E2">
              <w:rPr>
                <w:b/>
                <w:bCs/>
              </w:rPr>
              <w:t>KIỂM TRA</w:t>
            </w:r>
          </w:p>
        </w:tc>
        <w:tc>
          <w:tcPr>
            <w:tcW w:w="3118" w:type="dxa"/>
            <w:shd w:val="clear" w:color="auto" w:fill="FBD4B4" w:themeFill="accent6" w:themeFillTint="66"/>
            <w:tcMar>
              <w:top w:w="55" w:type="dxa"/>
              <w:left w:w="65" w:type="dxa"/>
              <w:bottom w:w="55" w:type="dxa"/>
              <w:right w:w="65" w:type="dxa"/>
            </w:tcMar>
            <w:vAlign w:val="center"/>
          </w:tcPr>
          <w:p w14:paraId="574D0C54" w14:textId="77777777" w:rsidR="005B2CCE" w:rsidRPr="003451E2" w:rsidRDefault="006444F1" w:rsidP="00747C7F">
            <w:pPr>
              <w:spacing w:before="120" w:after="20" w:line="312" w:lineRule="auto"/>
              <w:jc w:val="center"/>
            </w:pPr>
            <w:r w:rsidRPr="003451E2">
              <w:rPr>
                <w:b/>
                <w:bCs/>
              </w:rPr>
              <w:t>PHÊ DUYỆT</w:t>
            </w:r>
          </w:p>
        </w:tc>
      </w:tr>
      <w:tr w:rsidR="005B2CCE" w:rsidRPr="003451E2" w14:paraId="66645410" w14:textId="77777777" w:rsidTr="008C3BA6">
        <w:trPr>
          <w:trHeight w:val="1842"/>
          <w:jc w:val="center"/>
        </w:trPr>
        <w:tc>
          <w:tcPr>
            <w:tcW w:w="3119" w:type="dxa"/>
            <w:tcMar>
              <w:top w:w="55" w:type="dxa"/>
              <w:left w:w="65" w:type="dxa"/>
              <w:bottom w:w="55" w:type="dxa"/>
              <w:right w:w="65" w:type="dxa"/>
            </w:tcMar>
            <w:vAlign w:val="center"/>
          </w:tcPr>
          <w:p w14:paraId="1AB757B7" w14:textId="77777777" w:rsidR="005B2CCE" w:rsidRPr="003451E2" w:rsidRDefault="005B2CCE" w:rsidP="00A821F8">
            <w:pPr>
              <w:spacing w:before="120" w:line="312" w:lineRule="auto"/>
            </w:pPr>
          </w:p>
        </w:tc>
        <w:tc>
          <w:tcPr>
            <w:tcW w:w="3119" w:type="dxa"/>
            <w:tcMar>
              <w:top w:w="55" w:type="dxa"/>
              <w:left w:w="65" w:type="dxa"/>
              <w:bottom w:w="55" w:type="dxa"/>
              <w:right w:w="65" w:type="dxa"/>
            </w:tcMar>
            <w:vAlign w:val="center"/>
          </w:tcPr>
          <w:p w14:paraId="06ACD93B" w14:textId="77777777" w:rsidR="00A821F8" w:rsidRPr="00A821F8" w:rsidRDefault="00A821F8" w:rsidP="00A821F8"/>
        </w:tc>
        <w:tc>
          <w:tcPr>
            <w:tcW w:w="3118" w:type="dxa"/>
            <w:tcMar>
              <w:top w:w="55" w:type="dxa"/>
              <w:left w:w="65" w:type="dxa"/>
              <w:bottom w:w="55" w:type="dxa"/>
              <w:right w:w="65" w:type="dxa"/>
            </w:tcMar>
            <w:vAlign w:val="center"/>
          </w:tcPr>
          <w:p w14:paraId="3016666E" w14:textId="77777777" w:rsidR="00A821F8" w:rsidRPr="00A821F8" w:rsidRDefault="00A821F8" w:rsidP="00A821F8"/>
        </w:tc>
      </w:tr>
      <w:tr w:rsidR="005B2CCE" w:rsidRPr="003451E2" w14:paraId="44A09892" w14:textId="77777777" w:rsidTr="00747C7F">
        <w:trPr>
          <w:jc w:val="center"/>
        </w:trPr>
        <w:tc>
          <w:tcPr>
            <w:tcW w:w="3119" w:type="dxa"/>
            <w:tcMar>
              <w:top w:w="55" w:type="dxa"/>
              <w:left w:w="65" w:type="dxa"/>
              <w:bottom w:w="55" w:type="dxa"/>
              <w:right w:w="65" w:type="dxa"/>
            </w:tcMar>
            <w:vAlign w:val="center"/>
          </w:tcPr>
          <w:p w14:paraId="31F9DC4E" w14:textId="77777777" w:rsidR="005B2CCE" w:rsidRPr="003451E2" w:rsidRDefault="006444F1" w:rsidP="00747C7F">
            <w:pPr>
              <w:spacing w:before="120" w:after="20" w:line="312" w:lineRule="auto"/>
              <w:jc w:val="center"/>
            </w:pPr>
            <w:r w:rsidRPr="003451E2">
              <w:t>.../.../...</w:t>
            </w:r>
          </w:p>
        </w:tc>
        <w:tc>
          <w:tcPr>
            <w:tcW w:w="3119" w:type="dxa"/>
            <w:tcMar>
              <w:top w:w="55" w:type="dxa"/>
              <w:left w:w="65" w:type="dxa"/>
              <w:bottom w:w="55" w:type="dxa"/>
              <w:right w:w="65" w:type="dxa"/>
            </w:tcMar>
            <w:vAlign w:val="center"/>
          </w:tcPr>
          <w:p w14:paraId="598564CA" w14:textId="77777777" w:rsidR="005B2CCE" w:rsidRPr="003451E2" w:rsidRDefault="006444F1" w:rsidP="00747C7F">
            <w:pPr>
              <w:spacing w:before="120" w:after="20" w:line="312" w:lineRule="auto"/>
              <w:jc w:val="center"/>
            </w:pPr>
            <w:r w:rsidRPr="003451E2">
              <w:t>.../.../...</w:t>
            </w:r>
          </w:p>
        </w:tc>
        <w:tc>
          <w:tcPr>
            <w:tcW w:w="3118" w:type="dxa"/>
            <w:tcMar>
              <w:top w:w="55" w:type="dxa"/>
              <w:left w:w="65" w:type="dxa"/>
              <w:bottom w:w="55" w:type="dxa"/>
              <w:right w:w="65" w:type="dxa"/>
            </w:tcMar>
            <w:vAlign w:val="center"/>
          </w:tcPr>
          <w:p w14:paraId="6D788C05" w14:textId="77777777" w:rsidR="005B2CCE" w:rsidRPr="003451E2" w:rsidRDefault="006444F1" w:rsidP="00747C7F">
            <w:pPr>
              <w:spacing w:before="120" w:after="20" w:line="312" w:lineRule="auto"/>
              <w:jc w:val="center"/>
            </w:pPr>
            <w:r w:rsidRPr="003451E2">
              <w:t>.../.../...</w:t>
            </w:r>
          </w:p>
        </w:tc>
      </w:tr>
    </w:tbl>
    <w:p w14:paraId="491BDCF4" w14:textId="77777777" w:rsidR="00D1064C" w:rsidRDefault="00D1064C" w:rsidP="0098473E">
      <w:pPr>
        <w:sectPr w:rsidR="00D1064C" w:rsidSect="005E74FB">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CF84B8A" w14:textId="77777777" w:rsidR="00D1064C" w:rsidRPr="003451E2" w:rsidRDefault="00D1064C" w:rsidP="00D1064C">
      <w:pPr>
        <w:keepNext/>
        <w:spacing w:before="120" w:after="20"/>
        <w:jc w:val="both"/>
      </w:pPr>
      <w:r w:rsidRPr="003451E2">
        <w:rPr>
          <w:b/>
        </w:rP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134"/>
        <w:gridCol w:w="1461"/>
        <w:gridCol w:w="4082"/>
        <w:gridCol w:w="1403"/>
        <w:gridCol w:w="1276"/>
      </w:tblGrid>
      <w:tr w:rsidR="00D1064C" w:rsidRPr="003451E2" w14:paraId="39B523E9" w14:textId="77777777" w:rsidTr="009D1EB4">
        <w:trPr>
          <w:trHeight w:val="689"/>
          <w:tblHeader/>
          <w:jc w:val="center"/>
        </w:trPr>
        <w:tc>
          <w:tcPr>
            <w:tcW w:w="1134" w:type="dxa"/>
            <w:shd w:val="clear" w:color="auto" w:fill="FBD4B4" w:themeFill="accent6" w:themeFillTint="66"/>
            <w:tcMar>
              <w:top w:w="55" w:type="dxa"/>
              <w:left w:w="65" w:type="dxa"/>
              <w:bottom w:w="55" w:type="dxa"/>
              <w:right w:w="65" w:type="dxa"/>
            </w:tcMar>
            <w:vAlign w:val="center"/>
          </w:tcPr>
          <w:p w14:paraId="6C76D13C" w14:textId="77777777" w:rsidR="00D1064C" w:rsidRPr="003451E2" w:rsidRDefault="00D1064C" w:rsidP="009D1EB4">
            <w:pPr>
              <w:spacing w:before="120" w:after="20" w:line="312" w:lineRule="auto"/>
              <w:jc w:val="center"/>
            </w:pPr>
            <w:r w:rsidRPr="003451E2">
              <w:rPr>
                <w:b/>
                <w:bCs/>
              </w:rPr>
              <w:t>Phiên bản</w:t>
            </w:r>
          </w:p>
        </w:tc>
        <w:tc>
          <w:tcPr>
            <w:tcW w:w="1461" w:type="dxa"/>
            <w:shd w:val="clear" w:color="auto" w:fill="FBD4B4" w:themeFill="accent6" w:themeFillTint="66"/>
            <w:tcMar>
              <w:top w:w="55" w:type="dxa"/>
              <w:left w:w="65" w:type="dxa"/>
              <w:bottom w:w="55" w:type="dxa"/>
              <w:right w:w="65" w:type="dxa"/>
            </w:tcMar>
            <w:vAlign w:val="center"/>
          </w:tcPr>
          <w:p w14:paraId="2545DE6A" w14:textId="77777777" w:rsidR="00D1064C" w:rsidRPr="003451E2" w:rsidRDefault="00D1064C" w:rsidP="009D1EB4">
            <w:pPr>
              <w:spacing w:before="120" w:after="20" w:line="312" w:lineRule="auto"/>
              <w:jc w:val="center"/>
            </w:pPr>
            <w:r w:rsidRPr="003451E2">
              <w:rPr>
                <w:b/>
                <w:bCs/>
              </w:rPr>
              <w:t>Ngày ban hành</w:t>
            </w:r>
          </w:p>
        </w:tc>
        <w:tc>
          <w:tcPr>
            <w:tcW w:w="4082" w:type="dxa"/>
            <w:shd w:val="clear" w:color="auto" w:fill="FBD4B4" w:themeFill="accent6" w:themeFillTint="66"/>
            <w:tcMar>
              <w:top w:w="55" w:type="dxa"/>
              <w:left w:w="65" w:type="dxa"/>
              <w:bottom w:w="55" w:type="dxa"/>
              <w:right w:w="65" w:type="dxa"/>
            </w:tcMar>
            <w:vAlign w:val="center"/>
          </w:tcPr>
          <w:p w14:paraId="0472467A" w14:textId="77777777" w:rsidR="00D1064C" w:rsidRPr="003451E2" w:rsidRDefault="00D1064C" w:rsidP="009D1EB4">
            <w:pPr>
              <w:spacing w:before="120" w:after="20" w:line="312" w:lineRule="auto"/>
              <w:jc w:val="center"/>
            </w:pPr>
            <w:r w:rsidRPr="003451E2">
              <w:rPr>
                <w:b/>
                <w:bCs/>
              </w:rPr>
              <w:t>Nội dung thay đổi</w:t>
            </w:r>
          </w:p>
        </w:tc>
        <w:tc>
          <w:tcPr>
            <w:tcW w:w="1403" w:type="dxa"/>
            <w:shd w:val="clear" w:color="auto" w:fill="FBD4B4" w:themeFill="accent6" w:themeFillTint="66"/>
            <w:tcMar>
              <w:top w:w="55" w:type="dxa"/>
              <w:left w:w="65" w:type="dxa"/>
              <w:bottom w:w="55" w:type="dxa"/>
              <w:right w:w="65" w:type="dxa"/>
            </w:tcMar>
            <w:vAlign w:val="center"/>
          </w:tcPr>
          <w:p w14:paraId="2F06721D" w14:textId="77777777" w:rsidR="00D1064C" w:rsidRPr="003451E2" w:rsidRDefault="00D1064C" w:rsidP="009D1EB4">
            <w:pPr>
              <w:spacing w:before="120" w:after="20" w:line="312" w:lineRule="auto"/>
              <w:jc w:val="center"/>
            </w:pPr>
            <w:r w:rsidRPr="003451E2">
              <w:rPr>
                <w:b/>
                <w:bCs/>
              </w:rPr>
              <w:t>Người thực hiện</w:t>
            </w:r>
          </w:p>
        </w:tc>
        <w:tc>
          <w:tcPr>
            <w:tcW w:w="1276" w:type="dxa"/>
            <w:shd w:val="clear" w:color="auto" w:fill="FBD4B4" w:themeFill="accent6" w:themeFillTint="66"/>
            <w:tcMar>
              <w:top w:w="55" w:type="dxa"/>
              <w:left w:w="65" w:type="dxa"/>
              <w:bottom w:w="55" w:type="dxa"/>
              <w:right w:w="65" w:type="dxa"/>
            </w:tcMar>
            <w:vAlign w:val="center"/>
          </w:tcPr>
          <w:p w14:paraId="25549A6E" w14:textId="77777777" w:rsidR="00D1064C" w:rsidRPr="003451E2" w:rsidRDefault="00D1064C" w:rsidP="009D1EB4">
            <w:pPr>
              <w:spacing w:before="120" w:after="20" w:line="312" w:lineRule="auto"/>
              <w:jc w:val="center"/>
            </w:pPr>
            <w:r w:rsidRPr="003451E2">
              <w:rPr>
                <w:b/>
                <w:bCs/>
              </w:rPr>
              <w:t>Phê duyệt</w:t>
            </w:r>
          </w:p>
        </w:tc>
      </w:tr>
      <w:tr w:rsidR="00D1064C" w:rsidRPr="003451E2" w14:paraId="7D23B1AF" w14:textId="77777777" w:rsidTr="009D1EB4">
        <w:trPr>
          <w:cantSplit/>
          <w:jc w:val="center"/>
        </w:trPr>
        <w:tc>
          <w:tcPr>
            <w:tcW w:w="1134" w:type="dxa"/>
            <w:tcMar>
              <w:top w:w="55" w:type="dxa"/>
              <w:left w:w="65" w:type="dxa"/>
              <w:bottom w:w="55" w:type="dxa"/>
              <w:right w:w="65" w:type="dxa"/>
            </w:tcMar>
            <w:vAlign w:val="center"/>
          </w:tcPr>
          <w:p w14:paraId="752F7317" w14:textId="15DD2B2F" w:rsidR="00D1064C" w:rsidRPr="003451E2" w:rsidRDefault="006A5683" w:rsidP="009D1EB4">
            <w:pPr>
              <w:spacing w:before="120" w:after="20" w:line="312" w:lineRule="auto"/>
              <w:jc w:val="center"/>
            </w:pPr>
            <w:r>
              <w:t>...</w:t>
            </w:r>
          </w:p>
        </w:tc>
        <w:tc>
          <w:tcPr>
            <w:tcW w:w="1461" w:type="dxa"/>
            <w:tcMar>
              <w:top w:w="55" w:type="dxa"/>
              <w:left w:w="65" w:type="dxa"/>
              <w:bottom w:w="55" w:type="dxa"/>
              <w:right w:w="65" w:type="dxa"/>
            </w:tcMar>
            <w:vAlign w:val="center"/>
          </w:tcPr>
          <w:p w14:paraId="385F2434" w14:textId="77777777" w:rsidR="00D1064C" w:rsidRPr="003451E2" w:rsidRDefault="00D1064C" w:rsidP="009D1EB4">
            <w:pPr>
              <w:spacing w:before="120" w:after="20" w:line="312" w:lineRule="auto"/>
              <w:jc w:val="center"/>
            </w:pPr>
            <w:r w:rsidRPr="003451E2">
              <w:t>.../.../...</w:t>
            </w:r>
          </w:p>
        </w:tc>
        <w:tc>
          <w:tcPr>
            <w:tcW w:w="4082" w:type="dxa"/>
            <w:tcMar>
              <w:top w:w="55" w:type="dxa"/>
              <w:left w:w="65" w:type="dxa"/>
              <w:bottom w:w="55" w:type="dxa"/>
              <w:right w:w="65" w:type="dxa"/>
            </w:tcMar>
            <w:vAlign w:val="center"/>
          </w:tcPr>
          <w:p w14:paraId="34FCB9A1" w14:textId="6B7F9282" w:rsidR="00D1064C" w:rsidRPr="003451E2" w:rsidRDefault="006A5683" w:rsidP="009D1EB4">
            <w:pPr>
              <w:spacing w:before="120" w:after="20" w:line="312" w:lineRule="auto"/>
              <w:jc w:val="center"/>
            </w:pPr>
            <w:r>
              <w:t>.............................................</w:t>
            </w:r>
            <w:r>
              <w:br/>
              <w:t>.............................................</w:t>
            </w:r>
          </w:p>
        </w:tc>
        <w:tc>
          <w:tcPr>
            <w:tcW w:w="1403" w:type="dxa"/>
            <w:tcMar>
              <w:top w:w="55" w:type="dxa"/>
              <w:left w:w="65" w:type="dxa"/>
              <w:bottom w:w="55" w:type="dxa"/>
              <w:right w:w="65" w:type="dxa"/>
            </w:tcMar>
            <w:vAlign w:val="center"/>
          </w:tcPr>
          <w:p w14:paraId="5E6A2E0D" w14:textId="77777777" w:rsidR="00D1064C" w:rsidRPr="003451E2" w:rsidRDefault="00D1064C" w:rsidP="009D1EB4">
            <w:pPr>
              <w:spacing w:before="120" w:after="20" w:line="312" w:lineRule="auto"/>
              <w:jc w:val="center"/>
            </w:pPr>
            <w:r w:rsidRPr="003451E2">
              <w:t>Phòng HCNS</w:t>
            </w:r>
          </w:p>
        </w:tc>
        <w:tc>
          <w:tcPr>
            <w:tcW w:w="1276" w:type="dxa"/>
            <w:tcMar>
              <w:top w:w="55" w:type="dxa"/>
              <w:left w:w="65" w:type="dxa"/>
              <w:bottom w:w="55" w:type="dxa"/>
              <w:right w:w="65" w:type="dxa"/>
            </w:tcMar>
            <w:vAlign w:val="center"/>
          </w:tcPr>
          <w:p w14:paraId="2A759D63" w14:textId="77777777" w:rsidR="00D1064C" w:rsidRPr="003451E2" w:rsidRDefault="00D1064C" w:rsidP="009D1EB4">
            <w:pPr>
              <w:spacing w:before="120" w:after="20" w:line="312" w:lineRule="auto"/>
              <w:jc w:val="center"/>
            </w:pPr>
            <w:r w:rsidRPr="003451E2">
              <w:t>Ban Giám đốc</w:t>
            </w:r>
          </w:p>
        </w:tc>
      </w:tr>
    </w:tbl>
    <w:p w14:paraId="5D6474CB" w14:textId="77777777" w:rsidR="00D1064C" w:rsidRPr="003451E2" w:rsidRDefault="00D1064C" w:rsidP="00D1064C">
      <w:pPr>
        <w:spacing w:after="0"/>
      </w:pPr>
    </w:p>
    <w:p w14:paraId="75EF07A3" w14:textId="77777777" w:rsidR="006444F1" w:rsidRPr="003451E2" w:rsidRDefault="006444F1" w:rsidP="0098473E"/>
    <w:sectPr w:rsidR="006444F1" w:rsidRPr="003451E2" w:rsidSect="005E74FB">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5284" w14:textId="77777777" w:rsidR="00EB51EA" w:rsidRDefault="00EB51EA">
      <w:pPr>
        <w:spacing w:after="0" w:line="240" w:lineRule="auto"/>
      </w:pPr>
      <w:r>
        <w:separator/>
      </w:r>
    </w:p>
  </w:endnote>
  <w:endnote w:type="continuationSeparator" w:id="0">
    <w:p w14:paraId="1D538F8B" w14:textId="77777777" w:rsidR="00EB51EA" w:rsidRDefault="00EB5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A5CF" w14:textId="77777777" w:rsidR="008A42BB" w:rsidRDefault="008A4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1853" w14:textId="77777777" w:rsidR="008A42BB" w:rsidRDefault="008A4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0915" w14:textId="77777777" w:rsidR="008A42BB" w:rsidRDefault="008A42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E705" w14:textId="77777777" w:rsidR="00D1064C" w:rsidRDefault="00D106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074C" w14:textId="77777777" w:rsidR="00D1064C" w:rsidRDefault="00D106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4C02" w14:textId="77777777" w:rsidR="00D1064C" w:rsidRDefault="00D10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A4E5E" w14:textId="77777777" w:rsidR="00EB51EA" w:rsidRDefault="00EB51EA">
      <w:pPr>
        <w:spacing w:after="0" w:line="240" w:lineRule="auto"/>
      </w:pPr>
      <w:r>
        <w:separator/>
      </w:r>
    </w:p>
  </w:footnote>
  <w:footnote w:type="continuationSeparator" w:id="0">
    <w:p w14:paraId="65FB005E" w14:textId="77777777" w:rsidR="00EB51EA" w:rsidRDefault="00EB5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71E2" w14:textId="77777777" w:rsidR="008A42BB" w:rsidRDefault="008A4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736"/>
      <w:gridCol w:w="1539"/>
      <w:gridCol w:w="2081"/>
    </w:tblGrid>
    <w:tr w:rsidR="002D26B1" w:rsidRPr="00B31EC3" w14:paraId="41A0A944" w14:textId="77777777" w:rsidTr="008A42BB">
      <w:trPr>
        <w:trHeight w:val="400"/>
      </w:trPr>
      <w:tc>
        <w:tcPr>
          <w:tcW w:w="5736" w:type="dxa"/>
          <w:vMerge w:val="restart"/>
          <w:tcBorders>
            <w:top w:val="single" w:sz="12" w:space="0" w:color="auto"/>
            <w:left w:val="single" w:sz="12" w:space="0" w:color="auto"/>
            <w:right w:val="single" w:sz="12" w:space="0" w:color="auto"/>
          </w:tcBorders>
          <w:vAlign w:val="center"/>
        </w:tcPr>
        <w:p w14:paraId="0749237D" w14:textId="77777777" w:rsidR="00A914B1" w:rsidRPr="00736B3D" w:rsidRDefault="00A914B1" w:rsidP="008A42BB">
          <w:pPr>
            <w:jc w:val="center"/>
            <w:rPr>
              <w:b/>
              <w:sz w:val="28"/>
              <w:szCs w:val="28"/>
            </w:rPr>
          </w:pPr>
          <w:r w:rsidRPr="00736B3D">
            <w:rPr>
              <w:b/>
              <w:sz w:val="22"/>
              <w:szCs w:val="22"/>
            </w:rPr>
            <w:t>QUY CHẾ</w:t>
          </w:r>
        </w:p>
        <w:p w14:paraId="0F8B808A" w14:textId="5667E720" w:rsidR="00795886" w:rsidRPr="003C2084" w:rsidRDefault="00A914B1" w:rsidP="008A42BB">
          <w:pPr>
            <w:jc w:val="center"/>
            <w:rPr>
              <w:b/>
              <w:bCs/>
            </w:rPr>
          </w:pPr>
          <w:r w:rsidRPr="00736B3D">
            <w:rPr>
              <w:b/>
              <w:sz w:val="22"/>
              <w:szCs w:val="22"/>
            </w:rPr>
            <w:t>TỔ CHỨC VÀ HOẠT ĐỘNG PHÒNG HÀNH CHÍNH – NHÂN SỰ</w:t>
          </w:r>
        </w:p>
      </w:tc>
      <w:tc>
        <w:tcPr>
          <w:tcW w:w="153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3C2084" w:rsidRDefault="007F427D" w:rsidP="002D26B1">
          <w:pPr>
            <w:jc w:val="center"/>
          </w:pPr>
          <w:r w:rsidRPr="003C2084">
            <w:rPr>
              <w:sz w:val="22"/>
              <w:szCs w:val="22"/>
            </w:rPr>
            <w:t>Mã tài liệu</w:t>
          </w:r>
        </w:p>
      </w:tc>
      <w:tc>
        <w:tcPr>
          <w:tcW w:w="2081" w:type="dxa"/>
          <w:tcBorders>
            <w:top w:val="single" w:sz="12" w:space="0" w:color="auto"/>
            <w:left w:val="single" w:sz="12" w:space="0" w:color="auto"/>
            <w:bottom w:val="single" w:sz="12" w:space="0" w:color="auto"/>
            <w:right w:val="single" w:sz="12" w:space="0" w:color="auto"/>
          </w:tcBorders>
          <w:vAlign w:val="center"/>
        </w:tcPr>
        <w:p w14:paraId="1EABD896" w14:textId="4FC603D1" w:rsidR="00795886" w:rsidRPr="003C2084" w:rsidRDefault="007F427D" w:rsidP="002D26B1">
          <w:pPr>
            <w:jc w:val="center"/>
          </w:pPr>
          <w:r w:rsidRPr="003C2084">
            <w:rPr>
              <w:sz w:val="22"/>
              <w:szCs w:val="22"/>
            </w:rPr>
            <w:t>QC-HCNS-01</w:t>
          </w:r>
        </w:p>
      </w:tc>
    </w:tr>
    <w:tr w:rsidR="002D26B1" w:rsidRPr="00B31EC3" w14:paraId="75E79A66" w14:textId="77777777" w:rsidTr="008A42BB">
      <w:trPr>
        <w:trHeight w:val="394"/>
      </w:trPr>
      <w:tc>
        <w:tcPr>
          <w:tcW w:w="5736" w:type="dxa"/>
          <w:vMerge/>
          <w:tcBorders>
            <w:left w:val="single" w:sz="12" w:space="0" w:color="auto"/>
            <w:right w:val="single" w:sz="12" w:space="0" w:color="auto"/>
          </w:tcBorders>
        </w:tcPr>
        <w:p w14:paraId="4B8A6713" w14:textId="77777777" w:rsidR="00795886" w:rsidRPr="00B31EC3" w:rsidRDefault="00795886" w:rsidP="002D26B1">
          <w:pPr>
            <w:jc w:val="center"/>
          </w:pPr>
        </w:p>
      </w:tc>
      <w:tc>
        <w:tcPr>
          <w:tcW w:w="153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3C2084" w:rsidRDefault="005A780D" w:rsidP="002D26B1">
          <w:pPr>
            <w:jc w:val="center"/>
          </w:pPr>
          <w:r>
            <w:rPr>
              <w:sz w:val="22"/>
              <w:szCs w:val="22"/>
            </w:rPr>
            <w:t>Phiên bản</w:t>
          </w:r>
        </w:p>
      </w:tc>
      <w:tc>
        <w:tcPr>
          <w:tcW w:w="2081" w:type="dxa"/>
          <w:tcBorders>
            <w:top w:val="single" w:sz="12" w:space="0" w:color="auto"/>
            <w:left w:val="single" w:sz="12" w:space="0" w:color="auto"/>
            <w:bottom w:val="single" w:sz="12" w:space="0" w:color="auto"/>
            <w:right w:val="single" w:sz="12" w:space="0" w:color="auto"/>
          </w:tcBorders>
          <w:vAlign w:val="center"/>
        </w:tcPr>
        <w:p w14:paraId="1C80025E" w14:textId="4CBF0B1B" w:rsidR="00795886" w:rsidRPr="003C2084" w:rsidRDefault="007F427D" w:rsidP="002D26B1">
          <w:pPr>
            <w:jc w:val="center"/>
          </w:pPr>
          <w:r w:rsidRPr="003C2084">
            <w:rPr>
              <w:sz w:val="22"/>
              <w:szCs w:val="22"/>
            </w:rPr>
            <w:t>01</w:t>
          </w:r>
        </w:p>
      </w:tc>
    </w:tr>
    <w:tr w:rsidR="00C164A9" w:rsidRPr="00B31EC3" w14:paraId="180AB74B" w14:textId="77777777" w:rsidTr="008A42BB">
      <w:trPr>
        <w:trHeight w:val="398"/>
      </w:trPr>
      <w:tc>
        <w:tcPr>
          <w:tcW w:w="5736" w:type="dxa"/>
          <w:vMerge/>
          <w:tcBorders>
            <w:left w:val="single" w:sz="12" w:space="0" w:color="auto"/>
            <w:right w:val="single" w:sz="12" w:space="0" w:color="auto"/>
          </w:tcBorders>
        </w:tcPr>
        <w:p w14:paraId="1468DAE2" w14:textId="77777777" w:rsidR="00795886" w:rsidRPr="00B31EC3" w:rsidRDefault="00795886" w:rsidP="002D26B1">
          <w:pPr>
            <w:jc w:val="center"/>
          </w:pPr>
        </w:p>
      </w:tc>
      <w:tc>
        <w:tcPr>
          <w:tcW w:w="153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3C2084" w:rsidRDefault="007F427D" w:rsidP="002D26B1">
          <w:pPr>
            <w:jc w:val="center"/>
          </w:pPr>
          <w:r w:rsidRPr="003C2084">
            <w:rPr>
              <w:sz w:val="22"/>
              <w:szCs w:val="22"/>
            </w:rPr>
            <w:t>Trang</w:t>
          </w:r>
        </w:p>
      </w:tc>
      <w:tc>
        <w:tcPr>
          <w:tcW w:w="2081" w:type="dxa"/>
          <w:tcBorders>
            <w:top w:val="single" w:sz="12" w:space="0" w:color="auto"/>
            <w:left w:val="single" w:sz="12" w:space="0" w:color="auto"/>
            <w:bottom w:val="single" w:sz="12" w:space="0" w:color="auto"/>
            <w:right w:val="single" w:sz="12" w:space="0" w:color="auto"/>
          </w:tcBorders>
          <w:vAlign w:val="center"/>
        </w:tcPr>
        <w:p w14:paraId="6A0CCB1B" w14:textId="61ED690F" w:rsidR="00795886" w:rsidRPr="003C2084" w:rsidRDefault="007F427D" w:rsidP="00827518">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w:t>
          </w:r>
          <w:r w:rsidR="00D1064C">
            <w:rPr>
              <w:sz w:val="22"/>
              <w:szCs w:val="22"/>
            </w:rPr>
            <w:t>13</w:t>
          </w:r>
        </w:p>
      </w:tc>
    </w:tr>
  </w:tbl>
  <w:p w14:paraId="5D76C330" w14:textId="565826ED" w:rsidR="00795886" w:rsidRDefault="007F427D">
    <w:pPr>
      <w:pStyle w:val="Header"/>
      <w:jc w:val="center"/>
    </w:pPr>
    <w:r>
      <w:rPr>
        <w:noProof/>
      </w:rPr>
      <w:drawing>
        <wp:anchor distT="0" distB="0" distL="114300" distR="114300" simplePos="0" relativeHeight="251659264"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73E1" w14:textId="77777777" w:rsidR="008A42BB" w:rsidRDefault="008A42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0FE0" w14:textId="77777777" w:rsidR="00D1064C" w:rsidRDefault="00D106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655"/>
      <w:gridCol w:w="1517"/>
      <w:gridCol w:w="2184"/>
    </w:tblGrid>
    <w:tr w:rsidR="00D1064C" w:rsidRPr="00B31EC3" w14:paraId="15092BFC" w14:textId="77777777" w:rsidTr="003C2084">
      <w:trPr>
        <w:trHeight w:val="400"/>
      </w:trPr>
      <w:tc>
        <w:tcPr>
          <w:tcW w:w="5655" w:type="dxa"/>
          <w:vMerge w:val="restart"/>
          <w:tcBorders>
            <w:top w:val="single" w:sz="12" w:space="0" w:color="auto"/>
            <w:left w:val="single" w:sz="12" w:space="0" w:color="auto"/>
            <w:right w:val="single" w:sz="12" w:space="0" w:color="auto"/>
          </w:tcBorders>
          <w:vAlign w:val="center"/>
        </w:tcPr>
        <w:p w14:paraId="29273665" w14:textId="77777777" w:rsidR="00D1064C" w:rsidRPr="00736B3D" w:rsidRDefault="00D1064C" w:rsidP="00A914B1">
          <w:pPr>
            <w:jc w:val="center"/>
            <w:rPr>
              <w:b/>
              <w:sz w:val="28"/>
              <w:szCs w:val="28"/>
            </w:rPr>
          </w:pPr>
          <w:r w:rsidRPr="00736B3D">
            <w:rPr>
              <w:b/>
              <w:sz w:val="22"/>
              <w:szCs w:val="22"/>
            </w:rPr>
            <w:t>QUY CHẾ</w:t>
          </w:r>
        </w:p>
        <w:p w14:paraId="605E9309" w14:textId="77777777" w:rsidR="00D1064C" w:rsidRPr="003C2084" w:rsidRDefault="00D1064C" w:rsidP="00A914B1">
          <w:pPr>
            <w:jc w:val="center"/>
            <w:rPr>
              <w:b/>
              <w:bCs/>
            </w:rPr>
          </w:pPr>
          <w:r w:rsidRPr="00736B3D">
            <w:rPr>
              <w:b/>
              <w:sz w:val="22"/>
              <w:szCs w:val="22"/>
            </w:rPr>
            <w:t>TỔ CHỨC VÀ HOẠT ĐỘNG PHÒNG HÀNH CHÍNH – NHÂN SỰ</w:t>
          </w:r>
          <w:r w:rsidRPr="003C2084">
            <w:rPr>
              <w:b/>
              <w:bCs/>
              <w:sz w:val="22"/>
              <w:szCs w:val="22"/>
            </w:rPr>
            <w:t xml:space="preserve"> </w:t>
          </w:r>
        </w:p>
      </w:tc>
      <w:tc>
        <w:tcPr>
          <w:tcW w:w="1517" w:type="dxa"/>
          <w:tcBorders>
            <w:top w:val="single" w:sz="12" w:space="0" w:color="auto"/>
            <w:left w:val="single" w:sz="12" w:space="0" w:color="auto"/>
            <w:bottom w:val="single" w:sz="12" w:space="0" w:color="auto"/>
            <w:right w:val="single" w:sz="12" w:space="0" w:color="auto"/>
          </w:tcBorders>
          <w:vAlign w:val="center"/>
        </w:tcPr>
        <w:p w14:paraId="273BB203" w14:textId="77777777" w:rsidR="00D1064C" w:rsidRPr="003C2084" w:rsidRDefault="00D1064C" w:rsidP="002D26B1">
          <w:pPr>
            <w:jc w:val="center"/>
          </w:pPr>
          <w:r w:rsidRPr="003C2084">
            <w:rPr>
              <w:sz w:val="22"/>
              <w:szCs w:val="22"/>
            </w:rPr>
            <w:t>Mã tài liệu</w:t>
          </w:r>
        </w:p>
      </w:tc>
      <w:tc>
        <w:tcPr>
          <w:tcW w:w="2184" w:type="dxa"/>
          <w:tcBorders>
            <w:top w:val="single" w:sz="12" w:space="0" w:color="auto"/>
            <w:left w:val="single" w:sz="12" w:space="0" w:color="auto"/>
            <w:bottom w:val="single" w:sz="12" w:space="0" w:color="auto"/>
            <w:right w:val="single" w:sz="12" w:space="0" w:color="auto"/>
          </w:tcBorders>
          <w:vAlign w:val="center"/>
        </w:tcPr>
        <w:p w14:paraId="3828EC97" w14:textId="77777777" w:rsidR="00D1064C" w:rsidRPr="003C2084" w:rsidRDefault="00D1064C" w:rsidP="002D26B1">
          <w:pPr>
            <w:jc w:val="center"/>
          </w:pPr>
          <w:r w:rsidRPr="003C2084">
            <w:rPr>
              <w:sz w:val="22"/>
              <w:szCs w:val="22"/>
            </w:rPr>
            <w:t>QC-HCNS-01</w:t>
          </w:r>
        </w:p>
      </w:tc>
    </w:tr>
    <w:tr w:rsidR="00D1064C" w:rsidRPr="00B31EC3" w14:paraId="2D434641" w14:textId="77777777" w:rsidTr="003C2084">
      <w:trPr>
        <w:trHeight w:val="394"/>
      </w:trPr>
      <w:tc>
        <w:tcPr>
          <w:tcW w:w="5655" w:type="dxa"/>
          <w:vMerge/>
          <w:tcBorders>
            <w:left w:val="single" w:sz="12" w:space="0" w:color="auto"/>
            <w:right w:val="single" w:sz="12" w:space="0" w:color="auto"/>
          </w:tcBorders>
        </w:tcPr>
        <w:p w14:paraId="1BE90ED5" w14:textId="77777777" w:rsidR="00D1064C" w:rsidRPr="00B31EC3" w:rsidRDefault="00D1064C"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56EAC244" w14:textId="77777777" w:rsidR="00D1064C" w:rsidRPr="003C2084" w:rsidRDefault="00D1064C" w:rsidP="002D26B1">
          <w:pPr>
            <w:jc w:val="center"/>
          </w:pPr>
          <w:r>
            <w:rPr>
              <w:sz w:val="22"/>
              <w:szCs w:val="22"/>
            </w:rPr>
            <w:t>Phiên bản</w:t>
          </w:r>
        </w:p>
      </w:tc>
      <w:tc>
        <w:tcPr>
          <w:tcW w:w="2184" w:type="dxa"/>
          <w:tcBorders>
            <w:top w:val="single" w:sz="12" w:space="0" w:color="auto"/>
            <w:left w:val="single" w:sz="12" w:space="0" w:color="auto"/>
            <w:bottom w:val="single" w:sz="12" w:space="0" w:color="auto"/>
            <w:right w:val="single" w:sz="12" w:space="0" w:color="auto"/>
          </w:tcBorders>
          <w:vAlign w:val="center"/>
        </w:tcPr>
        <w:p w14:paraId="072B9016" w14:textId="77777777" w:rsidR="00D1064C" w:rsidRPr="003C2084" w:rsidRDefault="00D1064C" w:rsidP="002D26B1">
          <w:pPr>
            <w:jc w:val="center"/>
          </w:pPr>
          <w:r w:rsidRPr="003C2084">
            <w:rPr>
              <w:sz w:val="22"/>
              <w:szCs w:val="22"/>
            </w:rPr>
            <w:t>01</w:t>
          </w:r>
        </w:p>
      </w:tc>
    </w:tr>
    <w:tr w:rsidR="00D1064C" w:rsidRPr="00B31EC3" w14:paraId="64F9FD47" w14:textId="77777777" w:rsidTr="003C2084">
      <w:trPr>
        <w:trHeight w:val="398"/>
      </w:trPr>
      <w:tc>
        <w:tcPr>
          <w:tcW w:w="5655" w:type="dxa"/>
          <w:vMerge/>
          <w:tcBorders>
            <w:left w:val="single" w:sz="12" w:space="0" w:color="auto"/>
            <w:right w:val="single" w:sz="12" w:space="0" w:color="auto"/>
          </w:tcBorders>
        </w:tcPr>
        <w:p w14:paraId="08EAF02D" w14:textId="77777777" w:rsidR="00D1064C" w:rsidRPr="00B31EC3" w:rsidRDefault="00D1064C"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380CA98B" w14:textId="075DC317" w:rsidR="00D1064C" w:rsidRPr="003C2084" w:rsidRDefault="00D1064C" w:rsidP="002D26B1">
          <w:pPr>
            <w:jc w:val="center"/>
          </w:pPr>
        </w:p>
      </w:tc>
      <w:tc>
        <w:tcPr>
          <w:tcW w:w="2184" w:type="dxa"/>
          <w:tcBorders>
            <w:top w:val="single" w:sz="12" w:space="0" w:color="auto"/>
            <w:left w:val="single" w:sz="12" w:space="0" w:color="auto"/>
            <w:bottom w:val="single" w:sz="12" w:space="0" w:color="auto"/>
            <w:right w:val="single" w:sz="12" w:space="0" w:color="auto"/>
          </w:tcBorders>
          <w:vAlign w:val="center"/>
        </w:tcPr>
        <w:p w14:paraId="58D10001" w14:textId="471EE5AC" w:rsidR="00D1064C" w:rsidRPr="003C2084" w:rsidRDefault="00D1064C" w:rsidP="00827518">
          <w:pPr>
            <w:jc w:val="center"/>
          </w:pPr>
        </w:p>
      </w:tc>
    </w:tr>
  </w:tbl>
  <w:p w14:paraId="6576819B" w14:textId="77777777" w:rsidR="00D1064C" w:rsidRDefault="00D1064C">
    <w:pPr>
      <w:pStyle w:val="Header"/>
      <w:jc w:val="center"/>
    </w:pPr>
    <w:r>
      <w:rPr>
        <w:noProof/>
      </w:rPr>
      <w:drawing>
        <wp:anchor distT="0" distB="0" distL="114300" distR="114300" simplePos="0" relativeHeight="251663872" behindDoc="1" locked="0" layoutInCell="1" allowOverlap="1" wp14:anchorId="0E56F7F8" wp14:editId="3973A4B5">
          <wp:simplePos x="0" y="0"/>
          <wp:positionH relativeFrom="page">
            <wp:posOffset>0</wp:posOffset>
          </wp:positionH>
          <wp:positionV relativeFrom="paragraph">
            <wp:posOffset>-1652270</wp:posOffset>
          </wp:positionV>
          <wp:extent cx="7760970" cy="10953750"/>
          <wp:effectExtent l="0" t="0" r="0" b="0"/>
          <wp:wrapNone/>
          <wp:docPr id="1584448685" name="Picture 158444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A3B2" w14:textId="77777777" w:rsidR="00D1064C" w:rsidRDefault="00D10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D0D0D0"/>
    <w:multiLevelType w:val="hybridMultilevel"/>
    <w:tmpl w:val="D0D0D0D1"/>
    <w:lvl w:ilvl="0" w:tplc="04090017">
      <w:start w:val="1"/>
      <w:numFmt w:val="bullet"/>
      <w:lvlText w:val="đ)"/>
      <w:lvlJc w:val="left"/>
      <w:pPr>
        <w:tabs>
          <w:tab w:val="num" w:pos="567"/>
        </w:tabs>
        <w:ind w:left="567" w:hanging="567"/>
      </w:pPr>
      <w:rPr>
        <w:rFonts w:ascii="Times New Roman" w:eastAsia="Times New Roman" w:hAnsi="Times New Roman" w:cs="Times New Roman"/>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0">
    <w:nsid w:val="04F96DFE"/>
    <w:multiLevelType w:val="multilevel"/>
    <w:tmpl w:val="02607F66"/>
    <w:name w:val="HCNS-Multilevel-1c69361d8b544db2b3d16b5840625101"/>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B7E3841"/>
    <w:multiLevelType w:val="multilevel"/>
    <w:tmpl w:val="02607F66"/>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tabs>
          <w:tab w:val="num" w:pos="567"/>
        </w:tabs>
        <w:ind w:left="567" w:hanging="567"/>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D3769"/>
    <w:multiLevelType w:val="hybridMultilevel"/>
    <w:tmpl w:val="E0E698CA"/>
    <w:lvl w:ilvl="0" w:tplc="04090017">
      <w:start w:val="1"/>
      <w:numFmt w:val="lowerLetter"/>
      <w:lvlText w:val="%1)"/>
      <w:lvlJc w:val="left"/>
      <w:pPr>
        <w:tabs>
          <w:tab w:val="num" w:pos="567"/>
        </w:tabs>
        <w:ind w:left="567" w:hanging="567"/>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15:restartNumberingAfterBreak="0">
    <w:nsid w:val="69A0734A"/>
    <w:multiLevelType w:val="multilevel"/>
    <w:tmpl w:val="6670304E"/>
    <w:lvl w:ilvl="0">
      <w:start w:val="1"/>
      <w:numFmt w:val="decimal"/>
      <w:pStyle w:val="ListNumber"/>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C05F20"/>
    <w:multiLevelType w:val="multilevel"/>
    <w:tmpl w:val="213A1168"/>
    <w:lvl w:ilvl="0">
      <w:start w:val="1"/>
      <w:numFmt w:val="decimal"/>
      <w:pStyle w:val="ListNumber2"/>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F0D60"/>
    <w:multiLevelType w:val="multilevel"/>
    <w:tmpl w:val="AC5CDFEC"/>
    <w:lvl w:ilvl="0">
      <w:start w:val="1"/>
      <w:numFmt w:val="decimal"/>
      <w:pStyle w:val="QC-Tiuiu"/>
      <w:lvlText w:val="%1."/>
      <w:lvlJc w:val="left"/>
      <w:pPr>
        <w:tabs>
          <w:tab w:val="num" w:pos="567"/>
        </w:tabs>
        <w:ind w:left="567" w:hanging="567"/>
      </w:pPr>
      <w:rPr>
        <w:rFonts w:ascii="Times New Roman" w:eastAsia="Times New Roman" w:hAnsi="Times New Roman" w:cs="Times New Roman"/>
        <w:b/>
        <w:bCs/>
        <w:sz w:val="24"/>
        <w:szCs w:val="24"/>
      </w:rPr>
    </w:lvl>
    <w:lvl w:ilvl="1">
      <w:numFmt w:val="none"/>
      <w:pStyle w:val="QC-NidungKhon"/>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0277986">
    <w:abstractNumId w:val="8"/>
  </w:num>
  <w:num w:numId="2" w16cid:durableId="731008530">
    <w:abstractNumId w:val="4"/>
  </w:num>
  <w:num w:numId="3" w16cid:durableId="383523278">
    <w:abstractNumId w:val="5"/>
  </w:num>
  <w:num w:numId="4" w16cid:durableId="1441146408">
    <w:abstractNumId w:val="7"/>
  </w:num>
  <w:num w:numId="5" w16cid:durableId="180974157">
    <w:abstractNumId w:val="9"/>
  </w:num>
  <w:num w:numId="6" w16cid:durableId="1003584765">
    <w:abstractNumId w:val="3"/>
  </w:num>
  <w:num w:numId="7" w16cid:durableId="1558392829">
    <w:abstractNumId w:val="0"/>
  </w:num>
  <w:num w:numId="8" w16cid:durableId="162939980">
    <w:abstractNumId w:val="6"/>
    <w:lvlOverride w:ilvl="0">
      <w:startOverride w:val="1"/>
    </w:lvlOverride>
  </w:num>
  <w:num w:numId="9" w16cid:durableId="1535388256">
    <w:abstractNumId w:val="6"/>
    <w:lvlOverride w:ilvl="0">
      <w:startOverride w:val="1"/>
    </w:lvlOverride>
  </w:num>
  <w:num w:numId="10" w16cid:durableId="578294368">
    <w:abstractNumId w:val="6"/>
    <w:lvlOverride w:ilvl="0">
      <w:startOverride w:val="1"/>
    </w:lvlOverride>
  </w:num>
  <w:num w:numId="11" w16cid:durableId="1897858386">
    <w:abstractNumId w:val="6"/>
    <w:lvlOverride w:ilvl="0">
      <w:startOverride w:val="1"/>
    </w:lvlOverride>
  </w:num>
  <w:num w:numId="12" w16cid:durableId="1185940397">
    <w:abstractNumId w:val="6"/>
    <w:lvlOverride w:ilvl="0">
      <w:startOverride w:val="7"/>
    </w:lvlOverride>
  </w:num>
  <w:num w:numId="13" w16cid:durableId="1443111679">
    <w:abstractNumId w:val="6"/>
    <w:lvlOverride w:ilvl="0">
      <w:startOverride w:val="1"/>
    </w:lvlOverride>
  </w:num>
  <w:num w:numId="14" w16cid:durableId="102651100">
    <w:abstractNumId w:val="6"/>
    <w:lvlOverride w:ilvl="0">
      <w:startOverride w:val="7"/>
    </w:lvlOverride>
  </w:num>
  <w:num w:numId="15" w16cid:durableId="1749692893">
    <w:abstractNumId w:val="6"/>
    <w:lvlOverride w:ilvl="0">
      <w:startOverride w:val="1"/>
    </w:lvlOverride>
  </w:num>
  <w:num w:numId="16" w16cid:durableId="1925071148">
    <w:abstractNumId w:val="6"/>
    <w:lvlOverride w:ilvl="0">
      <w:startOverride w:val="1"/>
    </w:lvlOverride>
  </w:num>
  <w:num w:numId="17" w16cid:durableId="278921931">
    <w:abstractNumId w:val="6"/>
    <w:lvlOverride w:ilvl="0">
      <w:startOverride w:val="1"/>
    </w:lvlOverride>
  </w:num>
  <w:num w:numId="18" w16cid:durableId="2069067874">
    <w:abstractNumId w:val="6"/>
    <w:lvlOverride w:ilvl="0">
      <w:startOverride w:val="1"/>
    </w:lvlOverride>
  </w:num>
  <w:num w:numId="19" w16cid:durableId="1413694266">
    <w:abstractNumId w:val="6"/>
    <w:lvlOverride w:ilvl="0">
      <w:startOverride w:val="1"/>
    </w:lvlOverride>
  </w:num>
  <w:num w:numId="20" w16cid:durableId="1308127947">
    <w:abstractNumId w:val="6"/>
    <w:lvlOverride w:ilvl="0">
      <w:startOverride w:val="1"/>
    </w:lvlOverride>
  </w:num>
  <w:num w:numId="21" w16cid:durableId="671298643">
    <w:abstractNumId w:val="6"/>
    <w:lvlOverride w:ilvl="0">
      <w:startOverride w:val="1"/>
    </w:lvlOverride>
  </w:num>
  <w:num w:numId="22" w16cid:durableId="1520242112">
    <w:abstractNumId w:val="6"/>
    <w:lvlOverride w:ilvl="0">
      <w:startOverride w:val="1"/>
    </w:lvlOverride>
  </w:num>
  <w:num w:numId="23" w16cid:durableId="2088918650">
    <w:abstractNumId w:val="6"/>
    <w:lvlOverride w:ilvl="0">
      <w:startOverride w:val="1"/>
    </w:lvlOverride>
  </w:num>
  <w:num w:numId="24" w16cid:durableId="1463421751">
    <w:abstractNumId w:val="6"/>
    <w:lvlOverride w:ilvl="0">
      <w:startOverride w:val="1"/>
    </w:lvlOverride>
  </w:num>
  <w:num w:numId="25" w16cid:durableId="1977056192">
    <w:abstractNumId w:val="6"/>
    <w:lvlOverride w:ilvl="0">
      <w:startOverride w:val="1"/>
    </w:lvlOverride>
  </w:num>
  <w:num w:numId="26" w16cid:durableId="1905874091">
    <w:abstractNumId w:val="6"/>
    <w:lvlOverride w:ilvl="0">
      <w:startOverride w:val="1"/>
    </w:lvlOverride>
  </w:num>
  <w:num w:numId="27" w16cid:durableId="510293759">
    <w:abstractNumId w:val="6"/>
    <w:lvlOverride w:ilvl="0">
      <w:startOverride w:val="7"/>
    </w:lvlOverride>
  </w:num>
  <w:num w:numId="28" w16cid:durableId="1359507487">
    <w:abstractNumId w:val="6"/>
    <w:lvlOverride w:ilvl="0">
      <w:startOverride w:val="1"/>
    </w:lvlOverride>
  </w:num>
  <w:num w:numId="29" w16cid:durableId="796799439">
    <w:abstractNumId w:val="10"/>
  </w:num>
  <w:num w:numId="30" w16cid:durableId="870192343">
    <w:abstractNumId w:val="2"/>
  </w:num>
  <w:num w:numId="31" w16cid:durableId="15881320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2" w16cid:durableId="49919648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3" w16cid:durableId="41413257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4" w16cid:durableId="141226653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5" w16cid:durableId="65465002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6" w16cid:durableId="114419702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7" w16cid:durableId="101634613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8" w16cid:durableId="13619077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9" w16cid:durableId="210121738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0" w16cid:durableId="183248356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1" w16cid:durableId="90198920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2" w16cid:durableId="16563730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3" w16cid:durableId="100841207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4" w16cid:durableId="49434597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5" w16cid:durableId="146107211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6" w16cid:durableId="207430582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7" w16cid:durableId="94557967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8" w16cid:durableId="28477920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9" w16cid:durableId="144553560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0" w16cid:durableId="72695802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1" w16cid:durableId="45537456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2" w16cid:durableId="202868015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3" w16cid:durableId="63753829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4" w16cid:durableId="170073842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5" w16cid:durableId="86914480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6" w16cid:durableId="127035181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7" w16cid:durableId="117298578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8" w16cid:durableId="164084584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9" w16cid:durableId="101241348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0" w16cid:durableId="53912921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1" w16cid:durableId="213590021">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2" w16cid:durableId="110959298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3" w16cid:durableId="165198584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4" w16cid:durableId="34740784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5" w16cid:durableId="499855551">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6" w16cid:durableId="206491344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7" w16cid:durableId="120075119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8" w16cid:durableId="191439441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9" w16cid:durableId="68625388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0" w16cid:durableId="17137888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1" w16cid:durableId="137457642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2" w16cid:durableId="28897520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3" w16cid:durableId="16151173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4" w16cid:durableId="154324868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5" w16cid:durableId="80061009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6" w16cid:durableId="74149138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7" w16cid:durableId="145663374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8" w16cid:durableId="101654375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9" w16cid:durableId="10538810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0" w16cid:durableId="132323889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1" w16cid:durableId="202212263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86092201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3" w16cid:durableId="108627168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4" w16cid:durableId="101707892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5" w16cid:durableId="54087162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6" w16cid:durableId="84255051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7" w16cid:durableId="189400118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8" w16cid:durableId="5455400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9" w16cid:durableId="214631615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0" w16cid:durableId="1278374151">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1" w16cid:durableId="134998385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2" w16cid:durableId="112554819">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3" w16cid:durableId="108064148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4" w16cid:durableId="46716655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5" w16cid:durableId="175092750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6" w16cid:durableId="656552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7" w16cid:durableId="176561347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8" w16cid:durableId="198705227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9" w16cid:durableId="113622290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0" w16cid:durableId="52960527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1" w16cid:durableId="200411966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2" w16cid:durableId="111275011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3" w16cid:durableId="158282931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4" w16cid:durableId="143998026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5" w16cid:durableId="29742180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6" w16cid:durableId="2132893426">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7" w16cid:durableId="733284622">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8" w16cid:durableId="4148521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9" w16cid:durableId="26708219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0" w16cid:durableId="499778330">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1" w16cid:durableId="932013168">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2" w16cid:durableId="117966230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3" w16cid:durableId="1256671345">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4" w16cid:durableId="184100265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5" w16cid:durableId="110488206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6" w16cid:durableId="1038555547">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7" w16cid:durableId="1556894563">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8" w16cid:durableId="1946425894">
    <w:abstractNumId w:val="2"/>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33"/>
    <w:rsid w:val="0002534D"/>
    <w:rsid w:val="00034616"/>
    <w:rsid w:val="00035A34"/>
    <w:rsid w:val="00050FDD"/>
    <w:rsid w:val="00051912"/>
    <w:rsid w:val="000559E3"/>
    <w:rsid w:val="0006063C"/>
    <w:rsid w:val="000A4F2B"/>
    <w:rsid w:val="000B26F7"/>
    <w:rsid w:val="000C29D8"/>
    <w:rsid w:val="000D0106"/>
    <w:rsid w:val="0010354E"/>
    <w:rsid w:val="00133716"/>
    <w:rsid w:val="00135A13"/>
    <w:rsid w:val="00137919"/>
    <w:rsid w:val="00142B3D"/>
    <w:rsid w:val="00143C45"/>
    <w:rsid w:val="0014525E"/>
    <w:rsid w:val="0015074B"/>
    <w:rsid w:val="0015471A"/>
    <w:rsid w:val="00161865"/>
    <w:rsid w:val="00164314"/>
    <w:rsid w:val="0016598C"/>
    <w:rsid w:val="0017572C"/>
    <w:rsid w:val="00175DE4"/>
    <w:rsid w:val="00192878"/>
    <w:rsid w:val="001A18F8"/>
    <w:rsid w:val="001A4358"/>
    <w:rsid w:val="001A6681"/>
    <w:rsid w:val="001C0750"/>
    <w:rsid w:val="001C0EB2"/>
    <w:rsid w:val="001E28C5"/>
    <w:rsid w:val="0020501F"/>
    <w:rsid w:val="0021458E"/>
    <w:rsid w:val="00215F7D"/>
    <w:rsid w:val="0021749D"/>
    <w:rsid w:val="00225F59"/>
    <w:rsid w:val="00226300"/>
    <w:rsid w:val="0024789E"/>
    <w:rsid w:val="002732E9"/>
    <w:rsid w:val="0029639D"/>
    <w:rsid w:val="002A38A5"/>
    <w:rsid w:val="002B2A1E"/>
    <w:rsid w:val="002C23D1"/>
    <w:rsid w:val="002C5547"/>
    <w:rsid w:val="002D6354"/>
    <w:rsid w:val="002E0E62"/>
    <w:rsid w:val="00321913"/>
    <w:rsid w:val="00326F90"/>
    <w:rsid w:val="0033727E"/>
    <w:rsid w:val="003451E2"/>
    <w:rsid w:val="00354106"/>
    <w:rsid w:val="00366165"/>
    <w:rsid w:val="00366AFB"/>
    <w:rsid w:val="00370EA1"/>
    <w:rsid w:val="003710FF"/>
    <w:rsid w:val="0039783A"/>
    <w:rsid w:val="003A2257"/>
    <w:rsid w:val="003C3FA7"/>
    <w:rsid w:val="003D0551"/>
    <w:rsid w:val="003D4D78"/>
    <w:rsid w:val="003E1BA4"/>
    <w:rsid w:val="003E40E6"/>
    <w:rsid w:val="00405807"/>
    <w:rsid w:val="00413FA9"/>
    <w:rsid w:val="004170DA"/>
    <w:rsid w:val="00437D9C"/>
    <w:rsid w:val="00440148"/>
    <w:rsid w:val="00440263"/>
    <w:rsid w:val="00474B41"/>
    <w:rsid w:val="00482374"/>
    <w:rsid w:val="00483196"/>
    <w:rsid w:val="00491FD1"/>
    <w:rsid w:val="004934B1"/>
    <w:rsid w:val="004B5E37"/>
    <w:rsid w:val="004F6BD9"/>
    <w:rsid w:val="00514B0A"/>
    <w:rsid w:val="00516397"/>
    <w:rsid w:val="005227D9"/>
    <w:rsid w:val="005406A6"/>
    <w:rsid w:val="0059227F"/>
    <w:rsid w:val="00595EAE"/>
    <w:rsid w:val="005A05B2"/>
    <w:rsid w:val="005A5F62"/>
    <w:rsid w:val="005A73BA"/>
    <w:rsid w:val="005A780D"/>
    <w:rsid w:val="005B2CCE"/>
    <w:rsid w:val="005C0251"/>
    <w:rsid w:val="005C5CA1"/>
    <w:rsid w:val="005D5819"/>
    <w:rsid w:val="005E2703"/>
    <w:rsid w:val="005E3614"/>
    <w:rsid w:val="005E57A5"/>
    <w:rsid w:val="005E74FB"/>
    <w:rsid w:val="005F31CD"/>
    <w:rsid w:val="005F6370"/>
    <w:rsid w:val="00624797"/>
    <w:rsid w:val="00631652"/>
    <w:rsid w:val="00642840"/>
    <w:rsid w:val="006432B8"/>
    <w:rsid w:val="00643CE5"/>
    <w:rsid w:val="006444F1"/>
    <w:rsid w:val="00657C27"/>
    <w:rsid w:val="006716FF"/>
    <w:rsid w:val="00672744"/>
    <w:rsid w:val="00675FA2"/>
    <w:rsid w:val="00687B0E"/>
    <w:rsid w:val="00690C66"/>
    <w:rsid w:val="0069191F"/>
    <w:rsid w:val="00694D34"/>
    <w:rsid w:val="006A157E"/>
    <w:rsid w:val="006A5683"/>
    <w:rsid w:val="006A752F"/>
    <w:rsid w:val="006B19BA"/>
    <w:rsid w:val="00707596"/>
    <w:rsid w:val="00711C16"/>
    <w:rsid w:val="00714512"/>
    <w:rsid w:val="00714599"/>
    <w:rsid w:val="00735466"/>
    <w:rsid w:val="00736B3D"/>
    <w:rsid w:val="00747C7F"/>
    <w:rsid w:val="00776564"/>
    <w:rsid w:val="00776863"/>
    <w:rsid w:val="00776FEB"/>
    <w:rsid w:val="00793204"/>
    <w:rsid w:val="00794783"/>
    <w:rsid w:val="0079498B"/>
    <w:rsid w:val="00795886"/>
    <w:rsid w:val="007C5E8E"/>
    <w:rsid w:val="007D3BB1"/>
    <w:rsid w:val="007D569E"/>
    <w:rsid w:val="007D67AB"/>
    <w:rsid w:val="007E3C8D"/>
    <w:rsid w:val="007E4E6C"/>
    <w:rsid w:val="007F427D"/>
    <w:rsid w:val="007F545D"/>
    <w:rsid w:val="008050E5"/>
    <w:rsid w:val="00814691"/>
    <w:rsid w:val="008462B1"/>
    <w:rsid w:val="00864E9A"/>
    <w:rsid w:val="00867E3A"/>
    <w:rsid w:val="008A42BB"/>
    <w:rsid w:val="008A7674"/>
    <w:rsid w:val="008C3BA6"/>
    <w:rsid w:val="008D3D02"/>
    <w:rsid w:val="008E01B2"/>
    <w:rsid w:val="008E2ADB"/>
    <w:rsid w:val="00926FED"/>
    <w:rsid w:val="00955A1A"/>
    <w:rsid w:val="009566AB"/>
    <w:rsid w:val="0096356A"/>
    <w:rsid w:val="0096583F"/>
    <w:rsid w:val="0098473E"/>
    <w:rsid w:val="009908DA"/>
    <w:rsid w:val="009A0106"/>
    <w:rsid w:val="009A1C4E"/>
    <w:rsid w:val="009A4401"/>
    <w:rsid w:val="009E7478"/>
    <w:rsid w:val="009F70CA"/>
    <w:rsid w:val="00A12491"/>
    <w:rsid w:val="00A324A9"/>
    <w:rsid w:val="00A821F8"/>
    <w:rsid w:val="00A914B1"/>
    <w:rsid w:val="00AA1D8D"/>
    <w:rsid w:val="00AC1244"/>
    <w:rsid w:val="00AE1018"/>
    <w:rsid w:val="00B04481"/>
    <w:rsid w:val="00B05F56"/>
    <w:rsid w:val="00B1132B"/>
    <w:rsid w:val="00B211FB"/>
    <w:rsid w:val="00B30836"/>
    <w:rsid w:val="00B405EF"/>
    <w:rsid w:val="00B47730"/>
    <w:rsid w:val="00B64ADF"/>
    <w:rsid w:val="00B80A34"/>
    <w:rsid w:val="00B8572F"/>
    <w:rsid w:val="00B91942"/>
    <w:rsid w:val="00B9212B"/>
    <w:rsid w:val="00B92F87"/>
    <w:rsid w:val="00BA251E"/>
    <w:rsid w:val="00BA4247"/>
    <w:rsid w:val="00BB0EDC"/>
    <w:rsid w:val="00BF4504"/>
    <w:rsid w:val="00C05FAC"/>
    <w:rsid w:val="00C31DB2"/>
    <w:rsid w:val="00C334CD"/>
    <w:rsid w:val="00C504A5"/>
    <w:rsid w:val="00C57A3F"/>
    <w:rsid w:val="00C607E8"/>
    <w:rsid w:val="00C709AA"/>
    <w:rsid w:val="00C77A6A"/>
    <w:rsid w:val="00C836CA"/>
    <w:rsid w:val="00C8698A"/>
    <w:rsid w:val="00CA2BB7"/>
    <w:rsid w:val="00CB0664"/>
    <w:rsid w:val="00CB0AF0"/>
    <w:rsid w:val="00CD03BA"/>
    <w:rsid w:val="00CE126B"/>
    <w:rsid w:val="00CE1ABD"/>
    <w:rsid w:val="00CF7EAF"/>
    <w:rsid w:val="00D00ADB"/>
    <w:rsid w:val="00D1064C"/>
    <w:rsid w:val="00D14321"/>
    <w:rsid w:val="00D21922"/>
    <w:rsid w:val="00D235A2"/>
    <w:rsid w:val="00D3136F"/>
    <w:rsid w:val="00D333C6"/>
    <w:rsid w:val="00D33CA6"/>
    <w:rsid w:val="00D475F0"/>
    <w:rsid w:val="00D54462"/>
    <w:rsid w:val="00D659DE"/>
    <w:rsid w:val="00DA1604"/>
    <w:rsid w:val="00DA4979"/>
    <w:rsid w:val="00DC7EC6"/>
    <w:rsid w:val="00DD5B95"/>
    <w:rsid w:val="00E0189E"/>
    <w:rsid w:val="00E14204"/>
    <w:rsid w:val="00E20129"/>
    <w:rsid w:val="00E24F45"/>
    <w:rsid w:val="00E42604"/>
    <w:rsid w:val="00E429DB"/>
    <w:rsid w:val="00E43FCC"/>
    <w:rsid w:val="00E512C4"/>
    <w:rsid w:val="00E54BA3"/>
    <w:rsid w:val="00E55B82"/>
    <w:rsid w:val="00E77B7A"/>
    <w:rsid w:val="00E85571"/>
    <w:rsid w:val="00E956D1"/>
    <w:rsid w:val="00EB42CC"/>
    <w:rsid w:val="00EB51EA"/>
    <w:rsid w:val="00EB52C0"/>
    <w:rsid w:val="00EB5E04"/>
    <w:rsid w:val="00EB60B4"/>
    <w:rsid w:val="00EC7FE1"/>
    <w:rsid w:val="00F05139"/>
    <w:rsid w:val="00F07715"/>
    <w:rsid w:val="00F14CAD"/>
    <w:rsid w:val="00F212D6"/>
    <w:rsid w:val="00F330CF"/>
    <w:rsid w:val="00F33369"/>
    <w:rsid w:val="00F4173E"/>
    <w:rsid w:val="00F44313"/>
    <w:rsid w:val="00F560E3"/>
    <w:rsid w:val="00F5708B"/>
    <w:rsid w:val="00F671A8"/>
    <w:rsid w:val="00F70761"/>
    <w:rsid w:val="00F8104D"/>
    <w:rsid w:val="00F937D9"/>
    <w:rsid w:val="00FC5CD2"/>
    <w:rsid w:val="00FC693F"/>
    <w:rsid w:val="00FC7403"/>
    <w:rsid w:val="00FD1E54"/>
    <w:rsid w:val="00FD4917"/>
    <w:rsid w:val="00FE5D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4B0A"/>
    <w:pPr>
      <w:spacing w:before="100" w:beforeAutospacing="1" w:after="100" w:afterAutospacing="1" w:line="240" w:lineRule="auto"/>
    </w:pPr>
  </w:style>
  <w:style w:type="paragraph" w:customStyle="1" w:styleId="QC-Tiuvnbn">
    <w:name w:val="QC - Tiêu đề văn bản"/>
    <w:basedOn w:val="Normal"/>
    <w:uiPriority w:val="1"/>
    <w:qFormat/>
    <w:pPr>
      <w:spacing w:before="120" w:after="60" w:line="312" w:lineRule="auto"/>
      <w:jc w:val="center"/>
    </w:pPr>
    <w:rPr>
      <w:b/>
      <w:bCs/>
      <w:sz w:val="28"/>
      <w:szCs w:val="28"/>
    </w:rPr>
  </w:style>
  <w:style w:type="paragraph" w:customStyle="1" w:styleId="QC-Tiuiu">
    <w:name w:val="QC - Tiêu đề Điều"/>
    <w:basedOn w:val="ListParagraph"/>
    <w:uiPriority w:val="1"/>
    <w:qFormat/>
    <w:pPr>
      <w:keepNext/>
      <w:numPr>
        <w:numId w:val="29"/>
      </w:numPr>
      <w:spacing w:before="120" w:after="120" w:line="312" w:lineRule="auto"/>
      <w:contextualSpacing w:val="0"/>
      <w:jc w:val="both"/>
    </w:pPr>
    <w:rPr>
      <w:b/>
      <w:bCs/>
      <w:sz w:val="23"/>
      <w:szCs w:val="23"/>
    </w:rPr>
  </w:style>
  <w:style w:type="paragraph" w:customStyle="1" w:styleId="QC-NidungKhon">
    <w:name w:val="QC - Nội dung Khoản"/>
    <w:basedOn w:val="ListParagraph"/>
    <w:uiPriority w:val="1"/>
    <w:qFormat/>
    <w:pPr>
      <w:numPr>
        <w:ilvl w:val="1"/>
        <w:numId w:val="29"/>
      </w:numPr>
      <w:tabs>
        <w:tab w:val="clear" w:pos="360"/>
        <w:tab w:val="num" w:pos="1134"/>
      </w:tabs>
      <w:spacing w:before="120" w:after="20" w:line="312" w:lineRule="auto"/>
      <w:ind w:left="1134" w:hanging="567"/>
      <w:contextualSpacing w:val="0"/>
      <w:jc w:val="both"/>
    </w:pPr>
    <w:rPr>
      <w:sz w:val="23"/>
      <w:szCs w:val="23"/>
    </w:rPr>
  </w:style>
  <w:style w:type="paragraph" w:customStyle="1" w:styleId="QC-Nidungim">
    <w:name w:val="QC - Nội dung Điểm"/>
    <w:basedOn w:val="ListParagraph"/>
    <w:uiPriority w:val="1"/>
    <w:qFormat/>
    <w:pPr>
      <w:spacing w:before="120" w:after="20" w:line="312" w:lineRule="auto"/>
      <w:ind w:left="567" w:hanging="425"/>
      <w:contextualSpacing w:val="0"/>
      <w:jc w:val="both"/>
    </w:pPr>
    <w:rPr>
      <w:sz w:val="23"/>
      <w:szCs w:val="23"/>
    </w:rPr>
  </w:style>
  <w:style w:type="paragraph" w:customStyle="1" w:styleId="QC-TiuKhon">
    <w:name w:val="QC - Tiêu đề Khoản"/>
    <w:basedOn w:val="ListParagraph"/>
    <w:uiPriority w:val="1"/>
    <w:qFormat/>
    <w:pPr>
      <w:keepNext/>
      <w:tabs>
        <w:tab w:val="num" w:pos="1134"/>
      </w:tabs>
      <w:spacing w:before="120" w:after="20" w:line="312" w:lineRule="auto"/>
      <w:ind w:left="1134" w:hanging="567"/>
      <w:contextualSpacing w:val="0"/>
      <w:jc w:val="both"/>
    </w:pPr>
    <w:rPr>
      <w:b/>
      <w:bCs/>
      <w:sz w:val="23"/>
      <w:szCs w:val="23"/>
    </w:rPr>
  </w:style>
  <w:style w:type="paragraph" w:customStyle="1" w:styleId="QC-Nidungtipni">
    <w:name w:val="QC - Nội dung tiếp nối"/>
    <w:basedOn w:val="ListParagraph"/>
    <w:uiPriority w:val="1"/>
    <w:qFormat/>
    <w:pPr>
      <w:spacing w:before="120" w:after="20" w:line="312" w:lineRule="auto"/>
      <w:ind w:left="567"/>
      <w:contextualSpacing w:val="0"/>
      <w:jc w:val="both"/>
    </w:pPr>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E17E18-A1F1-4F79-913A-56461EDE82EE}"/>
</file>

<file path=customXml/itemProps3.xml><?xml version="1.0" encoding="utf-8"?>
<ds:datastoreItem xmlns:ds="http://schemas.openxmlformats.org/officeDocument/2006/customXml" ds:itemID="{F9E2BE64-3B3B-44A7-A2C0-FC0550145DFA}"/>
</file>

<file path=customXml/itemProps4.xml><?xml version="1.0" encoding="utf-8"?>
<ds:datastoreItem xmlns:ds="http://schemas.openxmlformats.org/officeDocument/2006/customXml" ds:itemID="{2197154E-1B93-4594-89A1-50D0B086F9AC}"/>
</file>

<file path=docProps/app.xml><?xml version="1.0" encoding="utf-8"?>
<Properties xmlns="http://schemas.openxmlformats.org/officeDocument/2006/extended-properties" xmlns:vt="http://schemas.openxmlformats.org/officeDocument/2006/docPropsVTypes">
  <Template>Normal</Template>
  <TotalTime>670</TotalTime>
  <Pages>14</Pages>
  <Words>2837</Words>
  <Characters>16172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tổ chức và hoạt động Phòng Hành chính – Nhân sự</dc:title>
  <dc:subject>Quy chế nội bộ HCNS</dc:subject>
  <dc:creator/>
  <cp:keywords/>
  <dc:description/>
  <cp:lastModifiedBy>THUONG LE</cp:lastModifiedBy>
  <cp:revision>186</cp:revision>
  <dcterms:created xsi:type="dcterms:W3CDTF">2013-12-23T23:15:00Z</dcterms:created>
  <dcterms:modified xsi:type="dcterms:W3CDTF">2026-08-24T07:48:00Z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