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基于图卷积神经网络的树叶形态识别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</w:t>
      </w:r>
      <w:r>
        <w:rPr>
          <w:rFonts w:hint="eastAsia"/>
          <w:lang w:val="en-US" w:eastAsia="zh-CN"/>
        </w:rPr>
        <w:t>超像素分割，对超像素数量进行</w:t>
      </w:r>
      <w:r>
        <w:rPr>
          <w:rFonts w:hint="eastAsia"/>
          <w:b/>
          <w:bCs/>
          <w:color w:val="0000FF"/>
          <w:lang w:val="en-US" w:eastAsia="zh-CN"/>
        </w:rPr>
        <w:t>归一化</w:t>
      </w:r>
      <w:r>
        <w:rPr>
          <w:rFonts w:hint="eastAsia"/>
          <w:lang w:val="en-US" w:eastAsia="zh-CN"/>
        </w:rPr>
        <w:t>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1310" cy="2262505"/>
            <wp:effectExtent l="0" t="0" r="254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942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3890" cy="2130425"/>
            <wp:effectExtent l="0" t="0" r="381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Matlab </w:t>
      </w:r>
      <w:r>
        <w:rPr>
          <w:rFonts w:hint="eastAsia"/>
          <w:color w:val="0000FF"/>
          <w:lang w:val="en-US" w:eastAsia="zh-CN"/>
        </w:rPr>
        <w:t xml:space="preserve">superpixels </w:t>
      </w:r>
      <w:r>
        <w:rPr>
          <w:rFonts w:hint="eastAsia"/>
          <w:lang w:val="en-US" w:eastAsia="zh-CN"/>
        </w:rPr>
        <w:t>函数使用简单线性迭代聚类 (SLIC) 算法 。此算法将像素划分为具有相似值的各个区域。在图像处理运算（如分割）中使用这些区域可以降低这些运算的复杂度。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第二步：</w:t>
      </w:r>
      <w:r>
        <w:rPr>
          <w:rFonts w:hint="eastAsia"/>
          <w:lang w:val="en-US" w:eastAsia="zh-CN"/>
        </w:rPr>
        <w:t>生成树叶</w:t>
      </w:r>
      <w:r>
        <w:rPr>
          <w:rFonts w:hint="eastAsia"/>
          <w:b/>
          <w:bCs/>
          <w:color w:val="0000FF"/>
          <w:lang w:val="en-US" w:eastAsia="zh-CN"/>
        </w:rPr>
        <w:t>图结构</w:t>
      </w:r>
      <w:r>
        <w:rPr>
          <w:rFonts w:hint="eastAsia"/>
          <w:lang w:val="en-US" w:eastAsia="zh-CN"/>
        </w:rPr>
        <w:t>。将单个超像素视为一个节点、两个相邻超像素存在一条边。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7500" cy="1309370"/>
            <wp:effectExtent l="0" t="0" r="5080" b="12700"/>
            <wp:docPr id="1" name="图片 1" descr="11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mst"/>
                    <pic:cNvPicPr>
                      <a:picLocks noChangeAspect="1"/>
                    </pic:cNvPicPr>
                  </pic:nvPicPr>
                  <pic:blipFill>
                    <a:blip r:embed="rId6"/>
                    <a:srcRect l="18008" r="1377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875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</w:t>
      </w:r>
      <w:r>
        <w:rPr>
          <w:rFonts w:hint="eastAsia"/>
          <w:lang w:val="en-US" w:eastAsia="zh-CN"/>
        </w:rPr>
        <w:t>定义节点和边特征。</w:t>
      </w:r>
      <w:r>
        <w:rPr>
          <w:rFonts w:hint="eastAsia"/>
          <w:b/>
          <w:bCs/>
          <w:color w:val="0000FF"/>
          <w:lang w:val="en-US" w:eastAsia="zh-CN"/>
        </w:rPr>
        <w:t>几何</w:t>
      </w:r>
      <w:r>
        <w:rPr>
          <w:rFonts w:hint="eastAsia"/>
          <w:lang w:val="en-US" w:eastAsia="zh-CN"/>
        </w:rPr>
        <w:t>特征、</w:t>
      </w:r>
      <w:r>
        <w:rPr>
          <w:rFonts w:hint="eastAsia"/>
          <w:b/>
          <w:bCs/>
          <w:color w:val="0000FF"/>
          <w:lang w:val="en-US" w:eastAsia="zh-CN"/>
        </w:rPr>
        <w:t>结构</w:t>
      </w:r>
      <w:r>
        <w:rPr>
          <w:rFonts w:hint="eastAsia"/>
          <w:lang w:val="en-US" w:eastAsia="zh-CN"/>
        </w:rPr>
        <w:t>特征、</w:t>
      </w:r>
      <w:r>
        <w:rPr>
          <w:rFonts w:hint="eastAsia"/>
          <w:b/>
          <w:bCs/>
          <w:color w:val="0000FF"/>
          <w:lang w:val="en-US" w:eastAsia="zh-CN"/>
        </w:rPr>
        <w:t>属性</w:t>
      </w:r>
      <w:r>
        <w:rPr>
          <w:rFonts w:hint="eastAsia"/>
          <w:lang w:val="en-US" w:eastAsia="zh-CN"/>
        </w:rPr>
        <w:t>特征。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最小生成树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</w:t>
      </w:r>
      <w:r>
        <w:rPr>
          <w:rFonts w:hint="eastAsia"/>
          <w:lang w:val="en-US" w:eastAsia="zh-CN"/>
        </w:rPr>
        <w:t>将特征输入到</w:t>
      </w:r>
      <w:r>
        <w:rPr>
          <w:rFonts w:hint="eastAsia"/>
          <w:b/>
          <w:bCs/>
          <w:color w:val="0000FF"/>
          <w:lang w:val="en-US" w:eastAsia="zh-CN"/>
        </w:rPr>
        <w:t>GNN</w:t>
      </w:r>
      <w:r>
        <w:rPr>
          <w:rFonts w:hint="eastAsia"/>
          <w:lang w:val="en-US" w:eastAsia="zh-CN"/>
        </w:rPr>
        <w:t>中，进行分类识别。GCN/GAT  matlab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"https://zhuanlan.zhihu.com/p/81350196"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https://zhuanlan.zhihu.com/p/81350196</w:t>
      </w: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"https://ww2.mathworks.cn/help/deeplearning/ug/node-classification-using-graph-convolutional-network.html?requestedDomain=cn"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https://ww2.mathworks.cn/help/deeplearning/ug/node-classification-using-graph-convolutional-network.html?requestedDomain=cn</w:t>
      </w: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https://ww2.mathworks.cn/help/deeplearning/ug/multilabel-graph-classification-using-graph-attention-networks.html</w:t>
      </w:r>
    </w:p>
    <w:p>
      <w:pPr>
        <w:jc w:val="both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数据集：小的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iMzI1M2VlNzAyODM1ZTM4MTJiZWYxM2M0MjIzNGYifQ=="/>
  </w:docVars>
  <w:rsids>
    <w:rsidRoot w:val="00000000"/>
    <w:rsid w:val="06B03C42"/>
    <w:rsid w:val="21C25718"/>
    <w:rsid w:val="38010C47"/>
    <w:rsid w:val="60276678"/>
    <w:rsid w:val="77334767"/>
    <w:rsid w:val="7B15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221</Characters>
  <Lines>0</Lines>
  <Paragraphs>0</Paragraphs>
  <TotalTime>35</TotalTime>
  <ScaleCrop>false</ScaleCrop>
  <LinksUpToDate>false</LinksUpToDate>
  <CharactersWithSpaces>226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2023-01-17T08:01:00Z</dcterms:created>
  <dc:creator>沈意浪</dc:creator>
  <cp:lastModifiedBy>沈意浪</cp:lastModifiedBy>
  <dcterms:modified xsi:type="dcterms:W3CDTF">2023-01-17T11:26:07Z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75DCE6D1D3C2476A833A8BA5E3D8D26B</vt:lpwstr>
  </property>
</Properties>
</file>