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E564" w14:textId="77777777" w:rsidR="00340552" w:rsidRPr="00340552" w:rsidRDefault="00340552" w:rsidP="0034055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spacing w:val="8"/>
          <w:kern w:val="36"/>
          <w:sz w:val="33"/>
          <w:szCs w:val="33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36"/>
          <w:sz w:val="33"/>
          <w:szCs w:val="33"/>
        </w:rPr>
        <w:t>【SQL】17.数据分析利器---窗口函数（二）</w:t>
      </w:r>
    </w:p>
    <w:p w14:paraId="71152789" w14:textId="77777777" w:rsidR="00340552" w:rsidRPr="00340552" w:rsidRDefault="00340552" w:rsidP="00340552">
      <w:pPr>
        <w:widowControl/>
        <w:shd w:val="clear" w:color="auto" w:fill="FFFFFF"/>
        <w:spacing w:line="300" w:lineRule="atLeast"/>
        <w:ind w:right="15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340552">
        <w:rPr>
          <w:rFonts w:ascii="Microsoft YaHei UI" w:eastAsia="Microsoft YaHei UI" w:hAnsi="Microsoft YaHei UI" w:cs="宋体" w:hint="eastAsia"/>
          <w:kern w:val="0"/>
          <w:sz w:val="18"/>
          <w:szCs w:val="18"/>
        </w:rPr>
        <w:t>原创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数据码头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hyperlink r:id="rId7" w:history="1">
        <w:r w:rsidRPr="00340552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23"/>
            <w:szCs w:val="23"/>
            <w:u w:val="single"/>
          </w:rPr>
          <w:t>数据码头</w:t>
        </w:r>
      </w:hyperlink>
    </w:p>
    <w:p w14:paraId="539A9680" w14:textId="77777777" w:rsidR="00340552" w:rsidRPr="00340552" w:rsidRDefault="00340552" w:rsidP="00340552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2025年06月10日 08:00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"/>
          <w:szCs w:val="2"/>
        </w:rPr>
        <w:t> 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江苏</w:t>
      </w:r>
    </w:p>
    <w:p w14:paraId="6C8C7D58" w14:textId="77777777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上篇介绍了窗口函数的语法以及三种排序相关的函数，还没看的记得先看下，今天继续讲窗口函数。</w:t>
      </w:r>
    </w:p>
    <w:p w14:paraId="64B198CB" w14:textId="77777777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我们常用的聚合函数，像sum、max、avg这些都可以用作窗口函数，下面就用这张test表中的数据详细详细演示一下不同的情形：</w:t>
      </w:r>
    </w:p>
    <w:p w14:paraId="77F9E2F2" w14:textId="77777777" w:rsid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drawing>
          <wp:inline distT="0" distB="0" distL="0" distR="0" wp14:anchorId="56DC8A13" wp14:editId="10E1AECA">
            <wp:extent cx="2856090" cy="3375660"/>
            <wp:effectExtent l="0" t="0" r="190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91" cy="33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F75" w14:textId="0ED0B69A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1.计算总销售额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如果要在每一行后面加上所有月份的总销售额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total_sales_volume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可以使用如下的窗口函数：</w:t>
      </w:r>
    </w:p>
    <w:p w14:paraId="6D7052D0" w14:textId="77777777" w:rsidR="00340552" w:rsidRPr="00340552" w:rsidRDefault="00340552" w:rsidP="003405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SELECT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*, 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total_sales_volume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FROM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dbo.test;</w:t>
      </w:r>
    </w:p>
    <w:p w14:paraId="2617CE2A" w14:textId="7DB65A47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lastRenderedPageBreak/>
        <w:drawing>
          <wp:inline distT="0" distB="0" distL="0" distR="0" wp14:anchorId="65A9D125" wp14:editId="70FB079C">
            <wp:extent cx="5274310" cy="4860925"/>
            <wp:effectExtent l="0" t="0" r="254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其中sum是求和，over()中不添加参数，则默认对所有数据进行求和，可以看到新加的一列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total_sales_volume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，每一行的结果都是5859400。</w:t>
      </w:r>
      <w:r w:rsidRPr="00340552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2.每个季度的总销售额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年度总销售额知道了，但如果想求出每个季度的销售总额应该怎么办呢？回忆一下之前的聚合函数，是不是得根据季度来进行分组？在窗口函数中，PARTITION BY就可以对数据进行分组，将数据拆分成一个个窗口，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sql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如下：</w:t>
      </w:r>
    </w:p>
    <w:p w14:paraId="7A4CDA6D" w14:textId="77777777" w:rsidR="00340552" w:rsidRPr="00340552" w:rsidRDefault="00340552" w:rsidP="003405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SELECT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*, 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total_sales_volume, 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PARTITION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quarter)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 xml:space="preserve">  </w:t>
      </w:r>
      <w:proofErr w:type="spellStart"/>
      <w:r w:rsidRPr="00340552">
        <w:rPr>
          <w:rFonts w:ascii="Consolas" w:eastAsia="宋体" w:hAnsi="Consolas" w:cs="宋体"/>
          <w:spacing w:val="8"/>
          <w:kern w:val="0"/>
          <w:szCs w:val="21"/>
        </w:rPr>
        <w:t>quarter_sales_volume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FROM</w:t>
      </w:r>
      <w:proofErr w:type="spellEnd"/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proofErr w:type="spellStart"/>
      <w:r w:rsidRPr="00340552">
        <w:rPr>
          <w:rFonts w:ascii="Consolas" w:eastAsia="宋体" w:hAnsi="Consolas" w:cs="宋体"/>
          <w:spacing w:val="8"/>
          <w:kern w:val="0"/>
          <w:szCs w:val="21"/>
        </w:rPr>
        <w:t>dbo.test</w:t>
      </w:r>
      <w:proofErr w:type="spellEnd"/>
      <w:r w:rsidRPr="00340552">
        <w:rPr>
          <w:rFonts w:ascii="Consolas" w:eastAsia="宋体" w:hAnsi="Consolas" w:cs="宋体"/>
          <w:spacing w:val="8"/>
          <w:kern w:val="0"/>
          <w:szCs w:val="21"/>
        </w:rPr>
        <w:t>;</w:t>
      </w:r>
    </w:p>
    <w:p w14:paraId="21F735C8" w14:textId="77777777" w:rsid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lastRenderedPageBreak/>
        <w:drawing>
          <wp:inline distT="0" distB="0" distL="0" distR="0" wp14:anchorId="3EC954E7" wp14:editId="50364B4F">
            <wp:extent cx="4535837" cy="3291840"/>
            <wp:effectExtent l="0" t="0" r="0" b="381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00" cy="32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PARTITION BY的功能与GROUP BY的类似，指定按照哪一列进行分组，只是PARTITION BY没有对原数据进行压缩，而是在原表的基础上增加了一列。上面的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sql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用 quarter分组，则将原来的12行数据拆分成了4个窗口，在小窗口里面对每个季度的值进行计算。</w:t>
      </w:r>
    </w:p>
    <w:p w14:paraId="71647823" w14:textId="4DF3EDD0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3.累计销售额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年度和季度的总销售额我们求出来了，但如果想求出累计至当月的销售额，比如说从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1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月到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3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，到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8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月累计销量分别是多少，类似从开始到指定日期的总进度，应该怎么求呢？即对窗口里的数据来进行移动统计，这时候就得加上另外一个关键字：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ORDER BY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了。</w:t>
      </w:r>
      <w:proofErr w:type="spellStart"/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sql</w:t>
      </w:r>
      <w:proofErr w:type="spellEnd"/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如下：</w:t>
      </w:r>
    </w:p>
    <w:p w14:paraId="5F5B2A95" w14:textId="77777777" w:rsidR="00340552" w:rsidRPr="00340552" w:rsidRDefault="00340552" w:rsidP="003405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SELECT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*,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total_sales_volume,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ORDER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sales_date)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current_sales_volume,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PARTITION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quarter)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 quarter__sales_volume,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SUM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PARTITION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quarter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ORDER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sales_date)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 quarter_current__</w:t>
      </w:r>
      <w:proofErr w:type="spellStart"/>
      <w:r w:rsidRPr="00340552">
        <w:rPr>
          <w:rFonts w:ascii="Consolas" w:eastAsia="宋体" w:hAnsi="Consolas" w:cs="宋体"/>
          <w:spacing w:val="8"/>
          <w:kern w:val="0"/>
          <w:szCs w:val="21"/>
        </w:rPr>
        <w:t>sales_volume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FROM</w:t>
      </w:r>
      <w:proofErr w:type="spellEnd"/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proofErr w:type="spellStart"/>
      <w:r w:rsidRPr="00340552">
        <w:rPr>
          <w:rFonts w:ascii="Consolas" w:eastAsia="宋体" w:hAnsi="Consolas" w:cs="宋体"/>
          <w:spacing w:val="8"/>
          <w:kern w:val="0"/>
          <w:szCs w:val="21"/>
        </w:rPr>
        <w:t>dbo.test</w:t>
      </w:r>
      <w:proofErr w:type="spellEnd"/>
      <w:r w:rsidRPr="00340552">
        <w:rPr>
          <w:rFonts w:ascii="Consolas" w:eastAsia="宋体" w:hAnsi="Consolas" w:cs="宋体"/>
          <w:spacing w:val="8"/>
          <w:kern w:val="0"/>
          <w:szCs w:val="21"/>
        </w:rPr>
        <w:t>;</w:t>
      </w:r>
    </w:p>
    <w:p w14:paraId="35062EB2" w14:textId="09F784A3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lastRenderedPageBreak/>
        <w:drawing>
          <wp:inline distT="0" distB="0" distL="0" distR="0" wp14:anchorId="4CCB014D" wp14:editId="453FAAFA">
            <wp:extent cx="5274310" cy="3218815"/>
            <wp:effectExtent l="0" t="0" r="2540" b="63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上面的</w:t>
      </w:r>
      <w:proofErr w:type="spellStart"/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current_sales_volume</w:t>
      </w:r>
      <w:proofErr w:type="spellEnd"/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是截止到当月，这一年的销量，可以看到每个月的值都是逐行累加的。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quarter_current__</w:t>
      </w:r>
      <w:proofErr w:type="spellStart"/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sales_volume</w:t>
      </w:r>
      <w:proofErr w:type="spellEnd"/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是在每个季度这个小组中，对销量进行累加，比如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2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月的季度销量就是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1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月的加上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2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月的，但是到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4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月份了，季度累计销量会重新计算，因为是第二季度了。通过上面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4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个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SQL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语句，大家应该能看出来：加不加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PARTITION BY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、加不加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ORDER BY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结果分别有什么区别了。如果把上面这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4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种情况都理解了，那么常见的求和、分组求和应该没什么问题了。如果再拓展一点的话，就是开窗函数其实除了上面那种常见的写法外，后面还可以指定分行，只是通常被省略了，如果补充完整应该是：</w:t>
      </w:r>
    </w:p>
    <w:p w14:paraId="493A237A" w14:textId="77777777" w:rsidR="00340552" w:rsidRPr="00340552" w:rsidRDefault="00340552" w:rsidP="003405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PARTITION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quarter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ORDER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sales_date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ROWS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BETWEEN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UNBOUNDED PRECEDING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AND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CURRENT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0E9CE5"/>
          <w:spacing w:val="8"/>
          <w:kern w:val="0"/>
          <w:szCs w:val="21"/>
        </w:rPr>
        <w:t>ROW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)</w:t>
      </w:r>
    </w:p>
    <w:p w14:paraId="566FDDBB" w14:textId="56D552ED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lastRenderedPageBreak/>
        <w:drawing>
          <wp:inline distT="0" distB="0" distL="0" distR="0" wp14:anchorId="22FDC995" wp14:editId="2CDDDF89">
            <wp:extent cx="5274310" cy="2827655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23AE" w14:textId="77777777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可以看出上面补充完整后计算的结果和我们刚求出来的是一样。只是我们可以指定求多少行到多少行的累计数据，比如说我上图中最后注释的那行代码，相对于提供了移动的窗口，如果感兴趣的话，可以自己尝试一下。只是这种写法很少用到，只要了解即可。</w:t>
      </w:r>
    </w:p>
    <w:p w14:paraId="04B60CEB" w14:textId="77777777" w:rsid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上面通过sum给大家演示了开窗函数的具体用法，只要求和会了，剩下的avg求平均，max、min求最大最小值都是一样的道理，相信大家没什么问题。</w:t>
      </w:r>
    </w:p>
    <w:p w14:paraId="60578E65" w14:textId="77A80ADF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4.偏移开窗函数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还有一种偏移类型的开窗函数，如果我们要取当前记录的前/后几位的数据，需要用到偏移函数lag/lead。lag是在当前行之前查找，lead是在当前行之后查找。比如求环比增长率，就需要知道当前月的销售额和前一个月的销售额，那么就可以用偏移函数,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sql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如下：</w:t>
      </w:r>
    </w:p>
    <w:p w14:paraId="4F6F56AC" w14:textId="77777777" w:rsidR="00340552" w:rsidRPr="00340552" w:rsidRDefault="00340552" w:rsidP="003405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SELECT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*, 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LAG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(sales_volume, </w:t>
      </w:r>
      <w:r w:rsidRPr="00340552">
        <w:rPr>
          <w:rFonts w:ascii="Consolas" w:eastAsia="宋体" w:hAnsi="Consolas" w:cs="宋体"/>
          <w:color w:val="0E9CE5"/>
          <w:spacing w:val="8"/>
          <w:kern w:val="0"/>
          <w:szCs w:val="21"/>
        </w:rPr>
        <w:t>1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ORDER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sales_date)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pre_date_sales_volume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FROM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dbo.test;</w:t>
      </w:r>
    </w:p>
    <w:p w14:paraId="7D5CD913" w14:textId="58109A5F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lastRenderedPageBreak/>
        <w:drawing>
          <wp:inline distT="0" distB="0" distL="0" distR="0" wp14:anchorId="7D2B0E1A" wp14:editId="7C440213">
            <wp:extent cx="5274310" cy="4090035"/>
            <wp:effectExtent l="0" t="0" r="2540" b="571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函数的第一个参数是我们要处理的列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sales_volume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，第二个参数是偏移量，当然如果不指定的话默认也是1，还有第三个参数是在处理的偏移量没有返回值时所给的默认值，比如第一行没有前一行，返回NULL，我们可以设定如果没有前一个值，返回0，那么</w:t>
      </w:r>
      <w:proofErr w:type="spellStart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sql</w:t>
      </w:r>
      <w:proofErr w:type="spellEnd"/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就可以改成：</w:t>
      </w:r>
    </w:p>
    <w:p w14:paraId="42813180" w14:textId="77777777" w:rsidR="00340552" w:rsidRPr="00340552" w:rsidRDefault="00340552" w:rsidP="003405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SELECT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*,  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LAG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(sales_volume,</w:t>
      </w:r>
      <w:r w:rsidRPr="00340552">
        <w:rPr>
          <w:rFonts w:ascii="Consolas" w:eastAsia="宋体" w:hAnsi="Consolas" w:cs="宋体"/>
          <w:color w:val="0E9CE5"/>
          <w:spacing w:val="8"/>
          <w:kern w:val="0"/>
          <w:szCs w:val="21"/>
        </w:rPr>
        <w:t>1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,</w:t>
      </w:r>
      <w:r w:rsidRPr="00340552">
        <w:rPr>
          <w:rFonts w:ascii="Consolas" w:eastAsia="宋体" w:hAnsi="Consolas" w:cs="宋体"/>
          <w:color w:val="0E9CE5"/>
          <w:spacing w:val="8"/>
          <w:kern w:val="0"/>
          <w:szCs w:val="21"/>
        </w:rPr>
        <w:t>0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OVER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(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ORDER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BY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sales_date) 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AS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pre_date_sales_volume</w:t>
      </w:r>
      <w:r w:rsidRPr="00340552">
        <w:rPr>
          <w:rFonts w:ascii="Consolas" w:eastAsia="宋体" w:hAnsi="Consolas" w:cs="宋体"/>
          <w:color w:val="CA7D37"/>
          <w:spacing w:val="8"/>
          <w:kern w:val="0"/>
          <w:szCs w:val="21"/>
        </w:rPr>
        <w:t>FROM</w:t>
      </w:r>
      <w:r w:rsidRPr="00340552">
        <w:rPr>
          <w:rFonts w:ascii="Consolas" w:eastAsia="宋体" w:hAnsi="Consolas" w:cs="宋体"/>
          <w:spacing w:val="8"/>
          <w:kern w:val="0"/>
          <w:szCs w:val="21"/>
        </w:rPr>
        <w:t> dbo.test;</w:t>
      </w:r>
    </w:p>
    <w:p w14:paraId="7154DA48" w14:textId="77777777" w:rsidR="00340552" w:rsidRPr="00340552" w:rsidRDefault="00340552" w:rsidP="0034055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通过上面的偏移函数，我们就很容易解决同比增长、环比增长这种情形。还有lead是取向后偏移的值，用法也是同理。</w:t>
      </w:r>
      <w:r w:rsidRPr="00340552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br/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以上就是窗口函数的内容，熟悉窗口函数相信定能帮助你处理数据分析相关的问题。如果你在学习或工作中遇到相关问题，欢迎随时交流探讨！如果觉得不错，也欢迎分享、点赞和推荐哈</w:t>
      </w:r>
      <w:r w:rsidRPr="00340552">
        <w:rPr>
          <w:rFonts w:ascii="Arial" w:eastAsia="Microsoft YaHei UI" w:hAnsi="Arial" w:cs="Arial"/>
          <w:color w:val="222222"/>
          <w:kern w:val="0"/>
          <w:sz w:val="24"/>
          <w:szCs w:val="24"/>
          <w:shd w:val="clear" w:color="auto" w:fill="FFFFFF"/>
        </w:rPr>
        <w:t>~</w:t>
      </w:r>
    </w:p>
    <w:p w14:paraId="442240B8" w14:textId="694E6C5C" w:rsidR="00D43E54" w:rsidRDefault="00D43E54"/>
    <w:p w14:paraId="00A007E0" w14:textId="165AD8EC" w:rsidR="003B5DB0" w:rsidRDefault="003B5DB0"/>
    <w:p w14:paraId="36408039" w14:textId="6383C94F" w:rsidR="003B5DB0" w:rsidRDefault="003B5DB0"/>
    <w:tbl>
      <w:tblPr>
        <w:tblW w:w="80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3140"/>
        <w:gridCol w:w="3156"/>
      </w:tblGrid>
      <w:tr w:rsidR="003B5DB0" w:rsidRPr="003B5DB0" w14:paraId="4B69C211" w14:textId="77777777" w:rsidTr="003B5DB0">
        <w:trPr>
          <w:trHeight w:val="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52B0A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lastRenderedPageBreak/>
              <w:t>分类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1CAA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函数示例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56D29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说明</w:t>
            </w:r>
          </w:p>
        </w:tc>
      </w:tr>
      <w:tr w:rsidR="003B5DB0" w:rsidRPr="003B5DB0" w14:paraId="441126AA" w14:textId="77777777" w:rsidTr="003B5DB0">
        <w:trPr>
          <w:trHeight w:val="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6EFE7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前后值函数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E2FB5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LAG(col, n, default)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914D5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取当前行前第n行的值</w:t>
            </w:r>
          </w:p>
        </w:tc>
      </w:tr>
      <w:tr w:rsidR="003B5DB0" w:rsidRPr="003B5DB0" w14:paraId="3CDCFD6F" w14:textId="77777777" w:rsidTr="003B5DB0">
        <w:trPr>
          <w:trHeight w:val="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52830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3B0E0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LEAD(col, n, default)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4962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取当前行后第n行的值</w:t>
            </w:r>
          </w:p>
        </w:tc>
      </w:tr>
      <w:tr w:rsidR="003B5DB0" w:rsidRPr="003B5DB0" w14:paraId="7F9D9730" w14:textId="77777777" w:rsidTr="003B5DB0">
        <w:trPr>
          <w:trHeight w:val="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35415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首尾值函数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D6B6B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FIRST_VALUE(col)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EADC9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窗口第一行的值</w:t>
            </w:r>
          </w:p>
        </w:tc>
      </w:tr>
      <w:tr w:rsidR="003B5DB0" w:rsidRPr="003B5DB0" w14:paraId="763F4247" w14:textId="77777777" w:rsidTr="003B5DB0">
        <w:trPr>
          <w:trHeight w:val="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FBDB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ECAF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LAST_VALUE(col)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AD2C" w14:textId="77777777" w:rsidR="003B5DB0" w:rsidRPr="003B5DB0" w:rsidRDefault="003B5DB0" w:rsidP="003B5DB0">
            <w:pPr>
              <w:widowControl/>
              <w:wordWrap w:val="0"/>
              <w:spacing w:line="48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</w:pPr>
            <w:r w:rsidRPr="003B5DB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3"/>
                <w:szCs w:val="23"/>
              </w:rPr>
              <w:t>窗口最后一行的值</w:t>
            </w:r>
          </w:p>
        </w:tc>
      </w:tr>
    </w:tbl>
    <w:p w14:paraId="51CEBF81" w14:textId="1DDDEE32" w:rsidR="003B5DB0" w:rsidRDefault="003B5DB0"/>
    <w:p w14:paraId="34967383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b/>
          <w:bCs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 w:hint="eastAsia"/>
          <w:b/>
          <w:bCs/>
          <w:color w:val="1F2329"/>
          <w:kern w:val="0"/>
          <w:sz w:val="23"/>
          <w:szCs w:val="23"/>
        </w:rPr>
        <w:t>📈</w:t>
      </w:r>
      <w:r w:rsidRPr="003B5DB0"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  <w:t xml:space="preserve"> 一、LAG(col, n, default)</w:t>
      </w:r>
    </w:p>
    <w:p w14:paraId="0ADA255C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💡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核心价值：不用自连接！轻松获取历史数据</w:t>
      </w:r>
    </w:p>
    <w:p w14:paraId="6DD7F9CF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🌰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经典场景：计算环比增长、用户行为路径分析</w:t>
      </w:r>
    </w:p>
    <w:p w14:paraId="11976DAB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🚀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案例：电商GMV周环比暴增分析</w:t>
      </w:r>
    </w:p>
    <w:p w14:paraId="7956E926" w14:textId="77777777" w:rsidR="003B5DB0" w:rsidRPr="003B5DB0" w:rsidRDefault="003B5DB0" w:rsidP="003B5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3B5DB0"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  <w:t>SELECT</w:t>
      </w:r>
      <w:r w:rsidRPr="003B5DB0"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  <w:br/>
        <w:t>  统计周,</w:t>
      </w:r>
      <w:r w:rsidRPr="003B5DB0"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  <w:br/>
        <w:t>  GMV,</w:t>
      </w:r>
      <w:r w:rsidRPr="003B5DB0"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  <w:br/>
        <w:t>  LAG(GMV, 1, 0) OVER (ORDER BY 统计周) AS 上周GMV, -- 默认0避免NULL</w:t>
      </w:r>
      <w:r w:rsidRPr="003B5DB0"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  <w:br/>
        <w:t>  ROUND((GMV - LAG(GMV) OVER (ORDER BY 统计周))/LAG(GMV) OVER (ORDER BY 统计周)*100,2) AS 环比增长率</w:t>
      </w:r>
      <w:r w:rsidRPr="003B5DB0"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  <w:br/>
        <w:t>FROM 周销售报表</w:t>
      </w:r>
    </w:p>
    <w:p w14:paraId="163B4135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⚠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️ 避坑指南：</w:t>
      </w:r>
    </w:p>
    <w:p w14:paraId="7A413F07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1️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必加ORDER BY：无排序的LAG就像乱序时空穿越！</w:t>
      </w:r>
    </w:p>
    <w:p w14:paraId="341BF943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lastRenderedPageBreak/>
        <w:t>2️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处理NULL值：用default参数给历史数据兜底</w:t>
      </w:r>
    </w:p>
    <w:p w14:paraId="303653C9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3️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性能优化：相同OVER()子句可复用，减少重复计算</w:t>
      </w:r>
    </w:p>
    <w:p w14:paraId="055756DC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b/>
          <w:bCs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 w:hint="eastAsia"/>
          <w:b/>
          <w:bCs/>
          <w:color w:val="1F2329"/>
          <w:kern w:val="0"/>
          <w:sz w:val="23"/>
          <w:szCs w:val="23"/>
        </w:rPr>
        <w:t>🔮</w:t>
      </w:r>
      <w:r w:rsidRPr="003B5DB0"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  <w:t xml:space="preserve"> 二、LEAD(col, n, default)</w:t>
      </w:r>
    </w:p>
    <w:p w14:paraId="02ABFB16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💡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核心价值：提前获取未来数据，轻松计算差值</w:t>
      </w:r>
    </w:p>
    <w:p w14:paraId="1ACC2135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🌰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经典场景：用户下一步行为预测、库存消耗预警</w:t>
      </w:r>
    </w:p>
    <w:p w14:paraId="634C8172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🚀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案例：用户行为路径分析</w:t>
      </w:r>
    </w:p>
    <w:p w14:paraId="090EE85B" w14:textId="77777777" w:rsidR="003B5DB0" w:rsidRPr="003B5DB0" w:rsidRDefault="003B5DB0" w:rsidP="003B5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user_id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event_time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current_action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 </w:t>
      </w:r>
      <w:r w:rsidRPr="003B5DB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LEAD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current_action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 </w:t>
      </w:r>
      <w:r w:rsidRPr="003B5DB0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 </w:t>
      </w:r>
      <w:r w:rsidRPr="003B5DB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3B5DB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退出</w:t>
      </w:r>
      <w:r w:rsidRPr="003B5DB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OVER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(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PARTITION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user_id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ORDER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event_time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下一步动作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用户行为日志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WHERE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event_date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= </w:t>
      </w:r>
      <w:r w:rsidRPr="003B5DB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'2023-06-18'</w:t>
      </w:r>
    </w:p>
    <w:p w14:paraId="1BF49ACA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⚠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️ 避坑指南：</w:t>
      </w:r>
    </w:p>
    <w:p w14:paraId="11E305E9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1️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分区陷阱：一定要用PARTITION BY隔离不同用户/业务</w:t>
      </w:r>
    </w:p>
    <w:p w14:paraId="4D667CE8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2️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数据边界：末尾数据默认返回NULL，用default参数给明确状态</w:t>
      </w:r>
    </w:p>
    <w:p w14:paraId="6FD2B223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3️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性能杀器：避免在十亿级日志表全量使用，先过滤时间分区！</w:t>
      </w:r>
    </w:p>
    <w:p w14:paraId="1CA424D9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b/>
          <w:bCs/>
          <w:color w:val="1F2329"/>
          <w:kern w:val="0"/>
          <w:sz w:val="23"/>
          <w:szCs w:val="23"/>
        </w:rPr>
        <w:t>📊</w:t>
      </w:r>
      <w:r w:rsidRPr="003B5DB0"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  <w:t xml:space="preserve"> 三、FIRST_VALUE(col)</w:t>
      </w:r>
    </w:p>
    <w:p w14:paraId="60264B1B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💡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核心价值：快速定位窗口起点，计算累计值神器</w:t>
      </w:r>
    </w:p>
    <w:p w14:paraId="381C4671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🌰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经典场景：用户首单金额分析、累计销售额计算</w:t>
      </w:r>
    </w:p>
    <w:p w14:paraId="06E26DE7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🚀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案例：用户生命周期价值分析</w:t>
      </w:r>
    </w:p>
    <w:p w14:paraId="379EEE4A" w14:textId="77777777" w:rsidR="003B5DB0" w:rsidRPr="003B5DB0" w:rsidRDefault="003B5DB0" w:rsidP="003B5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user_id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order_date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 amount,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 </w:t>
      </w:r>
      <w:r w:rsidRPr="003B5DB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FIRST_VALUE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(order_date)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OVER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(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PARTITION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user_id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ORDER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order_date)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首单日期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 </w:t>
      </w:r>
      <w:r w:rsidRPr="003B5DB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SUM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(amount)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OVER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(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PARTITION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user_id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ORDER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order_date)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累计消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费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订单表</w:t>
      </w:r>
    </w:p>
    <w:p w14:paraId="67286FA3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⚠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️ 避坑指南：</w:t>
      </w:r>
    </w:p>
    <w:p w14:paraId="154FA97E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1️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排序陷阱：不加ORDER BY会导致取值为窗口随机第一行！</w:t>
      </w:r>
    </w:p>
    <w:p w14:paraId="2C26021E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2️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窗口帧控制：默认RANGE BETWEEN UNBOUNDED PRECEDING AND CURRENT ROW</w:t>
      </w:r>
    </w:p>
    <w:p w14:paraId="27E458A7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3️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去重技巧：结合DISTINCT快速获取用户首单信息</w:t>
      </w:r>
    </w:p>
    <w:p w14:paraId="2C7F2117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b/>
          <w:bCs/>
          <w:color w:val="1F2329"/>
          <w:kern w:val="0"/>
          <w:sz w:val="23"/>
          <w:szCs w:val="23"/>
        </w:rPr>
        <w:t>📉</w:t>
      </w:r>
      <w:r w:rsidRPr="003B5DB0"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  <w:t xml:space="preserve"> 四、LAST_VALUE(col)</w:t>
      </w:r>
    </w:p>
    <w:p w14:paraId="2425356A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💡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核心价值：捕捉窗口终点数据，动态跟踪最新值</w:t>
      </w:r>
    </w:p>
    <w:p w14:paraId="427EF6FA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🌰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经典场景：库存最新状态跟踪、用户最近一次登录时间</w:t>
      </w:r>
    </w:p>
    <w:p w14:paraId="719A040B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🚀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案例：动态库存监控</w:t>
      </w:r>
    </w:p>
    <w:p w14:paraId="3C9A151B" w14:textId="77777777" w:rsidR="003B5DB0" w:rsidRPr="003B5DB0" w:rsidRDefault="003B5DB0" w:rsidP="003B5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product_id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stock_time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 xml:space="preserve">  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current_stock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 </w:t>
      </w:r>
      <w:r w:rsidRPr="003B5DB0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LAST_VALUE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current_stock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OVER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(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  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PARTITION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product_id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  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ORDER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BY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proofErr w:type="spellStart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stock_time</w:t>
      </w:r>
      <w:proofErr w:type="spellEnd"/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  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BETWEEN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UNBOUNDED PRECEDING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AND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UNBOUNDED FOLLOWING </w:t>
      </w:r>
      <w:r w:rsidRPr="003B5DB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-- </w:t>
      </w:r>
      <w:r w:rsidRPr="003B5DB0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关键！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  <w:t>  ) </w:t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最新库存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</w:r>
      <w:r w:rsidRPr="003B5DB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</w:t>
      </w:r>
      <w:r w:rsidRPr="003B5DB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库存流水表</w:t>
      </w:r>
    </w:p>
    <w:p w14:paraId="7E287111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color w:val="1F2329"/>
          <w:kern w:val="0"/>
          <w:sz w:val="23"/>
          <w:szCs w:val="23"/>
        </w:rPr>
        <w:t>⚠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️ 避坑指南：</w:t>
      </w:r>
    </w:p>
    <w:p w14:paraId="70868538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1️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窗口帧必改：默认只看到当前行！必须扩展窗口范围</w:t>
      </w:r>
    </w:p>
    <w:p w14:paraId="73B1B2D9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2️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性能警报：UNBOUNDED FOLLOWING在大数据量时慎用</w:t>
      </w:r>
    </w:p>
    <w:p w14:paraId="03271244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3️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替代方案：用LEAD(0)或反向排序的FIRST_VALUE更高效</w:t>
      </w:r>
    </w:p>
    <w:p w14:paraId="2EE961CD" w14:textId="652558ED" w:rsid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</w:p>
    <w:p w14:paraId="64D171E2" w14:textId="520AD99F" w:rsidR="002B4F6A" w:rsidRDefault="002B4F6A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/>
          <w:color w:val="1F2329"/>
          <w:kern w:val="0"/>
          <w:sz w:val="23"/>
          <w:szCs w:val="23"/>
        </w:rPr>
      </w:pPr>
    </w:p>
    <w:p w14:paraId="054B7F88" w14:textId="77777777" w:rsidR="002B4F6A" w:rsidRPr="003B5DB0" w:rsidRDefault="002B4F6A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</w:p>
    <w:p w14:paraId="4A59B2E0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</w:pPr>
      <w:r w:rsidRPr="003B5DB0">
        <w:rPr>
          <w:rFonts w:ascii="Segoe UI Emoji" w:eastAsia="Microsoft YaHei UI" w:hAnsi="Segoe UI Emoji" w:cs="Segoe UI Emoji"/>
          <w:b/>
          <w:bCs/>
          <w:color w:val="1F2329"/>
          <w:kern w:val="0"/>
          <w:sz w:val="23"/>
          <w:szCs w:val="23"/>
        </w:rPr>
        <w:lastRenderedPageBreak/>
        <w:t>💣</w:t>
      </w:r>
      <w:r w:rsidRPr="003B5DB0">
        <w:rPr>
          <w:rFonts w:ascii="Microsoft YaHei UI" w:eastAsia="Microsoft YaHei UI" w:hAnsi="Microsoft YaHei UI" w:cs="宋体" w:hint="eastAsia"/>
          <w:b/>
          <w:bCs/>
          <w:color w:val="1F2329"/>
          <w:kern w:val="0"/>
          <w:sz w:val="23"/>
          <w:szCs w:val="23"/>
        </w:rPr>
        <w:t xml:space="preserve"> 四大函数通用避坑指南：</w:t>
      </w:r>
    </w:p>
    <w:p w14:paraId="6E3022D0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1️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索引优化：窗口函数依赖排序，提前在ORDER BY字段建索引</w:t>
      </w:r>
    </w:p>
    <w:p w14:paraId="47B46938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2️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内存控制：一次处理10万+数据时，调大数据库的</w:t>
      </w:r>
      <w:proofErr w:type="spellStart"/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sort_buffer_size</w:t>
      </w:r>
      <w:proofErr w:type="spellEnd"/>
    </w:p>
    <w:p w14:paraId="6F35534C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3️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版本陷阱：MySQL 8.0+才能用，MariaDB 10.2+语法略有不同</w:t>
      </w:r>
    </w:p>
    <w:p w14:paraId="6BC96F29" w14:textId="77777777" w:rsidR="003B5DB0" w:rsidRPr="003B5DB0" w:rsidRDefault="003B5DB0" w:rsidP="003B5DB0">
      <w:pPr>
        <w:widowControl/>
        <w:shd w:val="clear" w:color="auto" w:fill="FFFFFF"/>
        <w:wordWrap w:val="0"/>
        <w:spacing w:line="480" w:lineRule="atLeast"/>
        <w:jc w:val="left"/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</w:pP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>4️</w:t>
      </w:r>
      <w:r w:rsidRPr="003B5DB0">
        <w:rPr>
          <w:rFonts w:ascii="MS Gothic" w:eastAsia="MS Gothic" w:hAnsi="MS Gothic" w:cs="MS Gothic" w:hint="eastAsia"/>
          <w:color w:val="1F2329"/>
          <w:kern w:val="0"/>
          <w:sz w:val="23"/>
          <w:szCs w:val="23"/>
        </w:rPr>
        <w:t>⃣</w:t>
      </w:r>
      <w:r w:rsidRPr="003B5DB0">
        <w:rPr>
          <w:rFonts w:ascii="Microsoft YaHei UI" w:eastAsia="Microsoft YaHei UI" w:hAnsi="Microsoft YaHei UI" w:cs="宋体" w:hint="eastAsia"/>
          <w:color w:val="1F2329"/>
          <w:kern w:val="0"/>
          <w:sz w:val="23"/>
          <w:szCs w:val="23"/>
        </w:rPr>
        <w:t xml:space="preserve"> 执行顺序：窗口函数在WHERE之后执行，不能作为过滤条件</w:t>
      </w:r>
    </w:p>
    <w:p w14:paraId="4DFC5936" w14:textId="32EA5995" w:rsidR="002B4F6A" w:rsidRPr="002B4F6A" w:rsidRDefault="002B4F6A">
      <w:pPr>
        <w:rPr>
          <w:rFonts w:ascii="Consolas" w:hAnsi="Consolas" w:hint="eastAsia"/>
          <w:color w:val="C45911" w:themeColor="accent2" w:themeShade="BF"/>
          <w:szCs w:val="21"/>
        </w:rPr>
      </w:pPr>
      <w:proofErr w:type="spellStart"/>
      <w:r w:rsidRPr="002B4F6A">
        <w:rPr>
          <w:rFonts w:ascii="Consolas" w:hAnsi="Consolas"/>
          <w:color w:val="C45911" w:themeColor="accent2" w:themeShade="BF"/>
          <w:szCs w:val="21"/>
        </w:rPr>
        <w:t>E</w:t>
      </w:r>
      <w:r w:rsidRPr="002B4F6A">
        <w:rPr>
          <w:rFonts w:ascii="Consolas" w:hAnsi="Consolas" w:hint="eastAsia"/>
          <w:color w:val="C45911" w:themeColor="accent2" w:themeShade="BF"/>
          <w:szCs w:val="21"/>
        </w:rPr>
        <w:t>g.</w:t>
      </w:r>
      <w:proofErr w:type="spellEnd"/>
    </w:p>
    <w:p w14:paraId="1228CF1E" w14:textId="77777777" w:rsidR="002B4F6A" w:rsidRPr="002B4F6A" w:rsidRDefault="002B4F6A">
      <w:pPr>
        <w:rPr>
          <w:rFonts w:ascii="Consolas" w:hAnsi="Consolas"/>
          <w:color w:val="C45911" w:themeColor="accent2" w:themeShade="BF"/>
          <w:szCs w:val="21"/>
        </w:rPr>
      </w:pPr>
      <w:r w:rsidRPr="002B4F6A">
        <w:rPr>
          <w:rFonts w:ascii="Consolas" w:hAnsi="Consolas"/>
          <w:color w:val="C45911" w:themeColor="accent2" w:themeShade="BF"/>
          <w:szCs w:val="21"/>
        </w:rPr>
        <w:t>WITH </w:t>
      </w:r>
      <w:r w:rsidRPr="002B4F6A">
        <w:rPr>
          <w:rFonts w:ascii="Consolas" w:hAnsi="Consolas"/>
          <w:color w:val="C45911" w:themeColor="accent2" w:themeShade="BF"/>
          <w:szCs w:val="21"/>
        </w:rPr>
        <w:t>用户订单</w:t>
      </w:r>
      <w:r w:rsidRPr="002B4F6A">
        <w:rPr>
          <w:rFonts w:ascii="Consolas" w:hAnsi="Consolas"/>
          <w:color w:val="C45911" w:themeColor="accent2" w:themeShade="BF"/>
          <w:szCs w:val="21"/>
        </w:rPr>
        <w:t> AS (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SELECT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 xml:space="preserve">    </w:t>
      </w:r>
      <w:proofErr w:type="spellStart"/>
      <w:r w:rsidRPr="002B4F6A">
        <w:rPr>
          <w:rFonts w:ascii="Consolas" w:hAnsi="Consolas"/>
          <w:color w:val="C45911" w:themeColor="accent2" w:themeShade="BF"/>
          <w:szCs w:val="21"/>
        </w:rPr>
        <w:t>user_id</w:t>
      </w:r>
      <w:proofErr w:type="spellEnd"/>
      <w:r w:rsidRPr="002B4F6A">
        <w:rPr>
          <w:rFonts w:ascii="Consolas" w:hAnsi="Consolas"/>
          <w:color w:val="C45911" w:themeColor="accent2" w:themeShade="BF"/>
          <w:szCs w:val="21"/>
        </w:rPr>
        <w:t>,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 xml:space="preserve">    </w:t>
      </w:r>
      <w:proofErr w:type="spellStart"/>
      <w:r w:rsidRPr="002B4F6A">
        <w:rPr>
          <w:rFonts w:ascii="Consolas" w:hAnsi="Consolas"/>
          <w:color w:val="C45911" w:themeColor="accent2" w:themeShade="BF"/>
          <w:szCs w:val="21"/>
        </w:rPr>
        <w:t>order_date</w:t>
      </w:r>
      <w:proofErr w:type="spellEnd"/>
      <w:r w:rsidRPr="002B4F6A">
        <w:rPr>
          <w:rFonts w:ascii="Consolas" w:hAnsi="Consolas"/>
          <w:color w:val="C45911" w:themeColor="accent2" w:themeShade="BF"/>
          <w:szCs w:val="21"/>
        </w:rPr>
        <w:t>,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    LAG(order_date) OVER (PARTITIONBY user_id ORDERBY order_date) AS </w:t>
      </w:r>
      <w:r w:rsidRPr="002B4F6A">
        <w:rPr>
          <w:rFonts w:ascii="Consolas" w:hAnsi="Consolas"/>
          <w:color w:val="C45911" w:themeColor="accent2" w:themeShade="BF"/>
          <w:szCs w:val="21"/>
        </w:rPr>
        <w:t>上次购买日</w:t>
      </w:r>
      <w:r w:rsidRPr="002B4F6A">
        <w:rPr>
          <w:rFonts w:ascii="Consolas" w:hAnsi="Consolas"/>
          <w:color w:val="C45911" w:themeColor="accent2" w:themeShade="BF"/>
          <w:szCs w:val="21"/>
        </w:rPr>
        <w:t>,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    FIRST_VALUE(order_date) OVER (PARTITIONBY user_id ORDERBY order_date DESC) AS </w:t>
      </w:r>
      <w:r w:rsidRPr="002B4F6A">
        <w:rPr>
          <w:rFonts w:ascii="Consolas" w:hAnsi="Consolas"/>
          <w:color w:val="C45911" w:themeColor="accent2" w:themeShade="BF"/>
          <w:szCs w:val="21"/>
        </w:rPr>
        <w:t>最近购买日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FROM </w:t>
      </w:r>
      <w:r w:rsidRPr="002B4F6A">
        <w:rPr>
          <w:rFonts w:ascii="Consolas" w:hAnsi="Consolas"/>
          <w:color w:val="C45911" w:themeColor="accent2" w:themeShade="BF"/>
          <w:szCs w:val="21"/>
        </w:rPr>
        <w:t>订单表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)</w:t>
      </w:r>
    </w:p>
    <w:p w14:paraId="11B71ED9" w14:textId="77777777" w:rsidR="002B4F6A" w:rsidRPr="002B4F6A" w:rsidRDefault="002B4F6A">
      <w:pPr>
        <w:rPr>
          <w:rFonts w:ascii="Consolas" w:hAnsi="Consolas"/>
          <w:color w:val="C45911" w:themeColor="accent2" w:themeShade="BF"/>
          <w:szCs w:val="21"/>
        </w:rPr>
      </w:pPr>
    </w:p>
    <w:p w14:paraId="6607BC65" w14:textId="51E322B3" w:rsidR="003B5DB0" w:rsidRPr="002B4F6A" w:rsidRDefault="002B4F6A">
      <w:pPr>
        <w:rPr>
          <w:rFonts w:hint="eastAsia"/>
          <w:color w:val="C45911" w:themeColor="accent2" w:themeShade="BF"/>
        </w:rPr>
      </w:pPr>
      <w:r w:rsidRPr="002B4F6A">
        <w:rPr>
          <w:rFonts w:ascii="Consolas" w:hAnsi="Consolas"/>
          <w:color w:val="C45911" w:themeColor="accent2" w:themeShade="BF"/>
          <w:szCs w:val="21"/>
        </w:rPr>
        <w:t>SELECT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 xml:space="preserve">  </w:t>
      </w:r>
      <w:proofErr w:type="spellStart"/>
      <w:r w:rsidRPr="002B4F6A">
        <w:rPr>
          <w:rFonts w:ascii="Consolas" w:hAnsi="Consolas"/>
          <w:color w:val="C45911" w:themeColor="accent2" w:themeShade="BF"/>
          <w:szCs w:val="21"/>
        </w:rPr>
        <w:t>user_id</w:t>
      </w:r>
      <w:proofErr w:type="spellEnd"/>
      <w:r w:rsidRPr="002B4F6A">
        <w:rPr>
          <w:rFonts w:ascii="Consolas" w:hAnsi="Consolas"/>
          <w:color w:val="C45911" w:themeColor="accent2" w:themeShade="BF"/>
          <w:szCs w:val="21"/>
        </w:rPr>
        <w:t>,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  DATEDIFF(</w:t>
      </w:r>
      <w:proofErr w:type="spellStart"/>
      <w:r w:rsidRPr="002B4F6A">
        <w:rPr>
          <w:rFonts w:ascii="Consolas" w:hAnsi="Consolas"/>
          <w:color w:val="C45911" w:themeColor="accent2" w:themeShade="BF"/>
          <w:szCs w:val="21"/>
        </w:rPr>
        <w:t>order_date</w:t>
      </w:r>
      <w:proofErr w:type="spellEnd"/>
      <w:r w:rsidRPr="002B4F6A">
        <w:rPr>
          <w:rFonts w:ascii="Consolas" w:hAnsi="Consolas"/>
          <w:color w:val="C45911" w:themeColor="accent2" w:themeShade="BF"/>
          <w:szCs w:val="21"/>
        </w:rPr>
        <w:t xml:space="preserve">, </w:t>
      </w:r>
      <w:r w:rsidRPr="002B4F6A">
        <w:rPr>
          <w:rFonts w:ascii="Consolas" w:hAnsi="Consolas"/>
          <w:color w:val="C45911" w:themeColor="accent2" w:themeShade="BF"/>
          <w:szCs w:val="21"/>
        </w:rPr>
        <w:t>上次购买日</w:t>
      </w:r>
      <w:r w:rsidRPr="002B4F6A">
        <w:rPr>
          <w:rFonts w:ascii="Consolas" w:hAnsi="Consolas"/>
          <w:color w:val="C45911" w:themeColor="accent2" w:themeShade="BF"/>
          <w:szCs w:val="21"/>
        </w:rPr>
        <w:t>) AS </w:t>
      </w:r>
      <w:r w:rsidRPr="002B4F6A">
        <w:rPr>
          <w:rFonts w:ascii="Consolas" w:hAnsi="Consolas"/>
          <w:color w:val="C45911" w:themeColor="accent2" w:themeShade="BF"/>
          <w:szCs w:val="21"/>
        </w:rPr>
        <w:t>购买间隔</w:t>
      </w:r>
      <w:r w:rsidRPr="002B4F6A">
        <w:rPr>
          <w:rFonts w:ascii="Consolas" w:hAnsi="Consolas"/>
          <w:color w:val="C45911" w:themeColor="accent2" w:themeShade="BF"/>
          <w:szCs w:val="21"/>
        </w:rPr>
        <w:t>,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 xml:space="preserve">  DATEDIFF(CURRENT_DATE(), </w:t>
      </w:r>
      <w:r w:rsidRPr="002B4F6A">
        <w:rPr>
          <w:rFonts w:ascii="Consolas" w:hAnsi="Consolas"/>
          <w:color w:val="C45911" w:themeColor="accent2" w:themeShade="BF"/>
          <w:szCs w:val="21"/>
        </w:rPr>
        <w:t>最近购买日</w:t>
      </w:r>
      <w:r w:rsidRPr="002B4F6A">
        <w:rPr>
          <w:rFonts w:ascii="Consolas" w:hAnsi="Consolas"/>
          <w:color w:val="C45911" w:themeColor="accent2" w:themeShade="BF"/>
          <w:szCs w:val="21"/>
        </w:rPr>
        <w:t>) AS </w:t>
      </w:r>
      <w:r w:rsidRPr="002B4F6A">
        <w:rPr>
          <w:rFonts w:ascii="Consolas" w:hAnsi="Consolas"/>
          <w:color w:val="C45911" w:themeColor="accent2" w:themeShade="BF"/>
          <w:szCs w:val="21"/>
        </w:rPr>
        <w:t>沉默天数</w:t>
      </w:r>
      <w:r w:rsidRPr="002B4F6A">
        <w:rPr>
          <w:rFonts w:ascii="Consolas" w:hAnsi="Consolas"/>
          <w:color w:val="C45911" w:themeColor="accent2" w:themeShade="BF"/>
          <w:szCs w:val="21"/>
        </w:rPr>
        <w:t> </w:t>
      </w:r>
      <w:r w:rsidRPr="002B4F6A">
        <w:rPr>
          <w:rFonts w:ascii="Consolas" w:hAnsi="Consolas"/>
          <w:color w:val="C45911" w:themeColor="accent2" w:themeShade="BF"/>
          <w:szCs w:val="21"/>
        </w:rPr>
        <w:br/>
        <w:t>FROM </w:t>
      </w:r>
      <w:r w:rsidRPr="002B4F6A">
        <w:rPr>
          <w:rFonts w:ascii="Consolas" w:hAnsi="Consolas"/>
          <w:color w:val="C45911" w:themeColor="accent2" w:themeShade="BF"/>
          <w:szCs w:val="21"/>
        </w:rPr>
        <w:t>用户订单</w:t>
      </w:r>
    </w:p>
    <w:sectPr w:rsidR="003B5DB0" w:rsidRPr="002B4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DC6F" w14:textId="77777777" w:rsidR="00557177" w:rsidRDefault="00557177" w:rsidP="00340552">
      <w:r>
        <w:separator/>
      </w:r>
    </w:p>
  </w:endnote>
  <w:endnote w:type="continuationSeparator" w:id="0">
    <w:p w14:paraId="5D92EB53" w14:textId="77777777" w:rsidR="00557177" w:rsidRDefault="00557177" w:rsidP="0034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338C" w14:textId="77777777" w:rsidR="00557177" w:rsidRDefault="00557177" w:rsidP="00340552">
      <w:r>
        <w:separator/>
      </w:r>
    </w:p>
  </w:footnote>
  <w:footnote w:type="continuationSeparator" w:id="0">
    <w:p w14:paraId="481D892B" w14:textId="77777777" w:rsidR="00557177" w:rsidRDefault="00557177" w:rsidP="00340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CF0"/>
    <w:multiLevelType w:val="multilevel"/>
    <w:tmpl w:val="545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66BA4"/>
    <w:multiLevelType w:val="multilevel"/>
    <w:tmpl w:val="5DE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7366D"/>
    <w:multiLevelType w:val="multilevel"/>
    <w:tmpl w:val="696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07728"/>
    <w:multiLevelType w:val="multilevel"/>
    <w:tmpl w:val="212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5174A"/>
    <w:multiLevelType w:val="multilevel"/>
    <w:tmpl w:val="320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E7EE8"/>
    <w:multiLevelType w:val="multilevel"/>
    <w:tmpl w:val="B33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BA"/>
    <w:rsid w:val="000319FD"/>
    <w:rsid w:val="00187EBA"/>
    <w:rsid w:val="002B4F6A"/>
    <w:rsid w:val="00340552"/>
    <w:rsid w:val="003B5DB0"/>
    <w:rsid w:val="00557177"/>
    <w:rsid w:val="00D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B469D"/>
  <w15:chartTrackingRefBased/>
  <w15:docId w15:val="{A5A800EC-4880-40DF-A4A3-6A3D358C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05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5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05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340552"/>
  </w:style>
  <w:style w:type="character" w:customStyle="1" w:styleId="richmediameta">
    <w:name w:val="rich_media_meta"/>
    <w:basedOn w:val="a0"/>
    <w:rsid w:val="00340552"/>
  </w:style>
  <w:style w:type="character" w:styleId="a7">
    <w:name w:val="Hyperlink"/>
    <w:basedOn w:val="a0"/>
    <w:uiPriority w:val="99"/>
    <w:semiHidden/>
    <w:unhideWhenUsed/>
    <w:rsid w:val="00340552"/>
    <w:rPr>
      <w:color w:val="0000FF"/>
      <w:u w:val="single"/>
    </w:rPr>
  </w:style>
  <w:style w:type="character" w:styleId="a8">
    <w:name w:val="Emphasis"/>
    <w:basedOn w:val="a0"/>
    <w:uiPriority w:val="20"/>
    <w:qFormat/>
    <w:rsid w:val="00340552"/>
    <w:rPr>
      <w:i/>
      <w:iCs/>
    </w:rPr>
  </w:style>
  <w:style w:type="paragraph" w:styleId="a9">
    <w:name w:val="Normal (Web)"/>
    <w:basedOn w:val="a"/>
    <w:uiPriority w:val="99"/>
    <w:semiHidden/>
    <w:unhideWhenUsed/>
    <w:rsid w:val="00340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xsearchkeywordwrap">
    <w:name w:val="wx_search_keyword_wrap"/>
    <w:basedOn w:val="a0"/>
    <w:rsid w:val="00340552"/>
  </w:style>
  <w:style w:type="paragraph" w:styleId="HTML">
    <w:name w:val="HTML Preformatted"/>
    <w:basedOn w:val="a"/>
    <w:link w:val="HTML0"/>
    <w:uiPriority w:val="99"/>
    <w:semiHidden/>
    <w:unhideWhenUsed/>
    <w:rsid w:val="003405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55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0552"/>
    <w:rPr>
      <w:rFonts w:ascii="宋体" w:eastAsia="宋体" w:hAnsi="宋体" w:cs="宋体"/>
      <w:sz w:val="24"/>
      <w:szCs w:val="24"/>
    </w:rPr>
  </w:style>
  <w:style w:type="character" w:customStyle="1" w:styleId="code-snippetkeyword">
    <w:name w:val="code-snippet__keyword"/>
    <w:basedOn w:val="a0"/>
    <w:rsid w:val="00340552"/>
  </w:style>
  <w:style w:type="character" w:customStyle="1" w:styleId="code-snippetoperator">
    <w:name w:val="code-snippet__operator"/>
    <w:basedOn w:val="a0"/>
    <w:rsid w:val="00340552"/>
  </w:style>
  <w:style w:type="character" w:customStyle="1" w:styleId="code-snippetbuiltin">
    <w:name w:val="code-snippet__built_in"/>
    <w:basedOn w:val="a0"/>
    <w:rsid w:val="00340552"/>
  </w:style>
  <w:style w:type="character" w:customStyle="1" w:styleId="code-snippettype">
    <w:name w:val="code-snippet__type"/>
    <w:basedOn w:val="a0"/>
    <w:rsid w:val="00340552"/>
  </w:style>
  <w:style w:type="character" w:customStyle="1" w:styleId="code-snippetnumber">
    <w:name w:val="code-snippet__number"/>
    <w:basedOn w:val="a0"/>
    <w:rsid w:val="0034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2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2025-06-11T07:58:00Z</dcterms:created>
  <dcterms:modified xsi:type="dcterms:W3CDTF">2025-06-11T08:15:00Z</dcterms:modified>
</cp:coreProperties>
</file>