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C7354" w14:textId="2E5CED2F" w:rsidR="00B16649" w:rsidRPr="00D156E3" w:rsidRDefault="00B16649">
      <w:pPr>
        <w:rPr>
          <w:szCs w:val="22"/>
        </w:rPr>
      </w:pPr>
      <w:r>
        <w:rPr>
          <w:rFonts w:hint="eastAsia"/>
          <w:sz w:val="28"/>
          <w:szCs w:val="32"/>
        </w:rPr>
        <w:t>RNN</w:t>
      </w:r>
      <w:r w:rsidR="00D156E3">
        <w:rPr>
          <w:rFonts w:hint="eastAsia"/>
          <w:sz w:val="28"/>
          <w:szCs w:val="32"/>
        </w:rPr>
        <w:t>（循环神经网络）</w:t>
      </w:r>
      <w:r>
        <w:rPr>
          <w:rFonts w:hint="eastAsia"/>
          <w:sz w:val="28"/>
          <w:szCs w:val="32"/>
        </w:rPr>
        <w:t>：</w:t>
      </w:r>
      <w:r w:rsidR="00D156E3" w:rsidRPr="00D156E3">
        <w:rPr>
          <w:rFonts w:hint="eastAsia"/>
          <w:szCs w:val="22"/>
        </w:rPr>
        <w:t>（早期用于机器翻译（如LSTM）、文本生成）</w:t>
      </w:r>
      <w:r w:rsidRPr="00D156E3">
        <w:rPr>
          <w:rFonts w:hint="eastAsia"/>
          <w:szCs w:val="22"/>
        </w:rPr>
        <w:t>时序地运行，并行度低计算性差，如果序列长那么需要大的内存开销来存储h（t）</w:t>
      </w:r>
      <w:r w:rsidR="00D156E3">
        <w:rPr>
          <w:rFonts w:hint="eastAsia"/>
          <w:szCs w:val="22"/>
        </w:rPr>
        <w:t>，</w:t>
      </w:r>
      <w:r w:rsidR="00D156E3" w:rsidRPr="00D156E3">
        <w:rPr>
          <w:szCs w:val="22"/>
        </w:rPr>
        <w:t>早期时间步的信息可能因多次循环而丢失（LSTM/GRU缓解但未彻底解决）。</w:t>
      </w:r>
    </w:p>
    <w:p w14:paraId="1663EA0B" w14:textId="32D6240D" w:rsidR="00B16649" w:rsidRPr="00D156E3" w:rsidRDefault="00D156E3">
      <w:pPr>
        <w:rPr>
          <w:rFonts w:hint="eastAsia"/>
        </w:rPr>
      </w:pPr>
      <w:r>
        <w:rPr>
          <w:rFonts w:hint="eastAsia"/>
          <w:sz w:val="28"/>
          <w:szCs w:val="32"/>
        </w:rPr>
        <w:t>CNN（卷积神经网络）：</w:t>
      </w:r>
      <w:r w:rsidRPr="00D156E3">
        <w:rPr>
          <w:rFonts w:hint="eastAsia"/>
        </w:rPr>
        <w:t>（文本分类（如TextCNN）、图像识别）</w:t>
      </w:r>
      <w:r>
        <w:rPr>
          <w:rFonts w:hint="eastAsia"/>
        </w:rPr>
        <w:t>长距离依赖需要神网络，</w:t>
      </w:r>
      <w:r w:rsidRPr="00D156E3">
        <w:t>浅层CNN只能捕捉局部特征，需堆叠多层扩大感受野（可能引入冗余计算）</w:t>
      </w:r>
      <w:r w:rsidR="00CD6EA6">
        <w:rPr>
          <w:rFonts w:hint="eastAsia"/>
        </w:rPr>
        <w:t>f</w:t>
      </w:r>
    </w:p>
    <w:p w14:paraId="6415C3E4" w14:textId="7FA1D53C" w:rsidR="004954DB" w:rsidRDefault="004954DB">
      <w:r>
        <w:rPr>
          <w:rFonts w:hint="eastAsia"/>
          <w:sz w:val="28"/>
          <w:szCs w:val="32"/>
        </w:rPr>
        <w:t>Transformer</w:t>
      </w:r>
      <w:r w:rsidR="00D156E3">
        <w:rPr>
          <w:rFonts w:hint="eastAsia"/>
          <w:sz w:val="28"/>
          <w:szCs w:val="32"/>
        </w:rPr>
        <w:t>：</w:t>
      </w:r>
      <w:r w:rsidR="00D156E3" w:rsidRPr="00D156E3">
        <w:rPr>
          <w:rFonts w:hint="eastAsia"/>
        </w:rPr>
        <w:t>可以并行运算，</w:t>
      </w:r>
      <w:r w:rsidR="00D156E3">
        <w:rPr>
          <w:rFonts w:hint="eastAsia"/>
        </w:rPr>
        <w:t>只依赖于注意力机制来实现从encoder到decoder的架构，</w:t>
      </w:r>
      <w:r w:rsidR="00D156E3" w:rsidRPr="00D156E3">
        <w:rPr>
          <w:rFonts w:hint="eastAsia"/>
        </w:rPr>
        <w:t>用多头注意力机制输出不同模式的结果</w:t>
      </w:r>
    </w:p>
    <w:p w14:paraId="453B103F" w14:textId="753111AF" w:rsidR="0030582A" w:rsidRPr="00D156E3" w:rsidRDefault="0030582A">
      <w:pPr>
        <w:rPr>
          <w:rFonts w:hint="eastAsia"/>
        </w:rPr>
      </w:pPr>
      <w:r>
        <w:rPr>
          <w:noProof/>
        </w:rPr>
        <w:drawing>
          <wp:inline distT="0" distB="0" distL="0" distR="0" wp14:anchorId="76805F5B" wp14:editId="36066840">
            <wp:extent cx="5274310" cy="1041400"/>
            <wp:effectExtent l="0" t="0" r="2540" b="6350"/>
            <wp:docPr id="1603654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54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CF07" w14:textId="0272E9B9" w:rsidR="003737BC" w:rsidRDefault="004954DB">
      <w:r w:rsidRPr="00B16649">
        <w:rPr>
          <w:rFonts w:hint="eastAsia"/>
        </w:rPr>
        <w:t>Seq2seq（输出序列长度可以与输入序列长度一样、输出序列长度为1、输出序列长度未知由机器自己决定）</w:t>
      </w:r>
    </w:p>
    <w:p w14:paraId="1308533E" w14:textId="34606FA9" w:rsidR="0030582A" w:rsidRDefault="0030582A">
      <w:pPr>
        <w:rPr>
          <w:rFonts w:hint="eastAsia"/>
        </w:rPr>
      </w:pPr>
      <w:r>
        <w:rPr>
          <w:rFonts w:hint="eastAsia"/>
        </w:rPr>
        <w:t>Positional encoding层：记录时序信息，与嵌入层得到的向量相加</w:t>
      </w:r>
    </w:p>
    <w:p w14:paraId="3B432F04" w14:textId="0EFA4FB7" w:rsidR="0030582A" w:rsidRPr="00B16649" w:rsidRDefault="0030582A">
      <w:pPr>
        <w:rPr>
          <w:rFonts w:hint="eastAsia"/>
        </w:rPr>
      </w:pPr>
      <w:r>
        <w:rPr>
          <w:noProof/>
        </w:rPr>
        <w:drawing>
          <wp:inline distT="0" distB="0" distL="0" distR="0" wp14:anchorId="33D0D1C2" wp14:editId="7572B92D">
            <wp:extent cx="4780725" cy="1076325"/>
            <wp:effectExtent l="0" t="0" r="1270" b="0"/>
            <wp:docPr id="1003253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53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7825" cy="10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2EF1" w14:textId="5EC89E6C" w:rsidR="003737BC" w:rsidRDefault="003737BC">
      <w:r w:rsidRPr="00B16649">
        <w:rPr>
          <w:rFonts w:hint="eastAsia"/>
        </w:rPr>
        <w:t>以下是transformer的encoder设计：</w:t>
      </w:r>
    </w:p>
    <w:p w14:paraId="602D1846" w14:textId="188CBF50" w:rsidR="000C05FD" w:rsidRPr="00B16649" w:rsidRDefault="000C05FD">
      <w:pPr>
        <w:rPr>
          <w:rFonts w:hint="eastAsia"/>
        </w:rPr>
      </w:pPr>
      <w:r>
        <w:rPr>
          <w:noProof/>
        </w:rPr>
        <w:drawing>
          <wp:inline distT="0" distB="0" distL="0" distR="0" wp14:anchorId="6A9418EE" wp14:editId="45860044">
            <wp:extent cx="5274310" cy="969645"/>
            <wp:effectExtent l="0" t="0" r="2540" b="1905"/>
            <wp:docPr id="7088266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266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B974" w14:textId="13F36C73" w:rsidR="00CD6EA6" w:rsidRDefault="003737B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DFE34A1" wp14:editId="09E08699">
            <wp:extent cx="4691063" cy="2930079"/>
            <wp:effectExtent l="0" t="0" r="0" b="3810"/>
            <wp:docPr id="1427411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111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4454" cy="29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6D657" wp14:editId="0C7FABC6">
            <wp:extent cx="4713850" cy="3244532"/>
            <wp:effectExtent l="0" t="0" r="0" b="0"/>
            <wp:docPr id="1366128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28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391" cy="32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6DC9" w14:textId="6A38C89A" w:rsidR="00CD6EA6" w:rsidRDefault="00CD6EA6">
      <w:pPr>
        <w:rPr>
          <w:rFonts w:hint="eastAsia"/>
        </w:rPr>
      </w:pPr>
      <w:r>
        <w:rPr>
          <w:rFonts w:hint="eastAsia"/>
        </w:rPr>
        <w:t>Batch norm和layer norm的区别：（蓝色为batch，黄色为layer，下面是二维，上面</w:t>
      </w:r>
      <w:r>
        <w:rPr>
          <w:rFonts w:hint="eastAsia"/>
        </w:rPr>
        <w:lastRenderedPageBreak/>
        <w:t>是三维）</w:t>
      </w:r>
      <w:r>
        <w:rPr>
          <w:noProof/>
        </w:rPr>
        <w:drawing>
          <wp:inline distT="0" distB="0" distL="0" distR="0" wp14:anchorId="3716B2FE" wp14:editId="46241452">
            <wp:extent cx="4262437" cy="4646806"/>
            <wp:effectExtent l="0" t="0" r="5080" b="1905"/>
            <wp:docPr id="169957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29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5531" cy="46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231B" w14:textId="77777777" w:rsidR="003737BC" w:rsidRDefault="003737BC">
      <w:pPr>
        <w:rPr>
          <w:rFonts w:hint="eastAsia"/>
        </w:rPr>
      </w:pPr>
    </w:p>
    <w:p w14:paraId="3AF9ADB1" w14:textId="06E75A9C" w:rsidR="003737BC" w:rsidRDefault="003737BC">
      <w:pPr>
        <w:rPr>
          <w:rFonts w:hint="eastAsia"/>
        </w:rPr>
      </w:pPr>
      <w:r>
        <w:rPr>
          <w:rFonts w:hint="eastAsia"/>
        </w:rPr>
        <w:t>Decoder：</w:t>
      </w:r>
    </w:p>
    <w:p w14:paraId="30C4B6E9" w14:textId="18654826" w:rsidR="003737BC" w:rsidRDefault="003737BC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9131185" wp14:editId="73A7D1EB">
            <wp:extent cx="5274310" cy="3705860"/>
            <wp:effectExtent l="0" t="0" r="2540" b="8890"/>
            <wp:docPr id="2072339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39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4E4" w:rsidRPr="004974E4">
        <w:rPr>
          <w:noProof/>
        </w:rPr>
        <w:t xml:space="preserve"> </w:t>
      </w:r>
      <w:r w:rsidR="004974E4">
        <w:rPr>
          <w:noProof/>
        </w:rPr>
        <w:drawing>
          <wp:inline distT="0" distB="0" distL="0" distR="0" wp14:anchorId="12EF03AC" wp14:editId="63DE2781">
            <wp:extent cx="5274310" cy="3924300"/>
            <wp:effectExtent l="0" t="0" r="2540" b="0"/>
            <wp:docPr id="773376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76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4E4" w:rsidRPr="004974E4">
        <w:rPr>
          <w:noProof/>
        </w:rPr>
        <w:t xml:space="preserve"> </w:t>
      </w:r>
      <w:r w:rsidR="004974E4">
        <w:rPr>
          <w:noProof/>
        </w:rPr>
        <w:lastRenderedPageBreak/>
        <w:drawing>
          <wp:inline distT="0" distB="0" distL="0" distR="0" wp14:anchorId="4F7F60E6" wp14:editId="26CB6310">
            <wp:extent cx="5049010" cy="3522028"/>
            <wp:effectExtent l="0" t="0" r="0" b="2540"/>
            <wp:docPr id="836355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554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433" cy="352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EF81" w14:textId="5733722F" w:rsidR="004974E4" w:rsidRDefault="004974E4">
      <w:pPr>
        <w:rPr>
          <w:rFonts w:hint="eastAsia"/>
          <w:noProof/>
        </w:rPr>
      </w:pPr>
      <w:r>
        <w:rPr>
          <w:rFonts w:hint="eastAsia"/>
          <w:noProof/>
        </w:rPr>
        <w:t>此处的masked意味着输出的b2只能考虑a1和a2，因为a1、a2、a3、a4是一个个顺序输入的，要输出b2时能参考的只有a1、a2</w:t>
      </w:r>
    </w:p>
    <w:p w14:paraId="697C2E63" w14:textId="77777777" w:rsidR="004974E4" w:rsidRDefault="004974E4">
      <w:pPr>
        <w:rPr>
          <w:rFonts w:hint="eastAsia"/>
          <w:noProof/>
        </w:rPr>
      </w:pPr>
    </w:p>
    <w:p w14:paraId="67A0E858" w14:textId="15F762A3" w:rsidR="004974E4" w:rsidRDefault="004974E4">
      <w:pPr>
        <w:rPr>
          <w:rFonts w:hint="eastAsia"/>
          <w:noProof/>
        </w:rPr>
      </w:pPr>
      <w:r>
        <w:rPr>
          <w:rFonts w:hint="eastAsia"/>
          <w:noProof/>
        </w:rPr>
        <w:t>看到begin开始输出，为了让输出可以在合适的时候停下来，需要有end，其实begin和end用的是同一个符号</w:t>
      </w:r>
    </w:p>
    <w:p w14:paraId="54E47404" w14:textId="6554DCD5" w:rsidR="00DB47A3" w:rsidRDefault="00DB47A3">
      <w:pPr>
        <w:rPr>
          <w:rFonts w:hint="eastAsia"/>
        </w:rPr>
      </w:pPr>
      <w:r>
        <w:rPr>
          <w:noProof/>
        </w:rPr>
        <w:drawing>
          <wp:inline distT="0" distB="0" distL="0" distR="0" wp14:anchorId="03A8CFCB" wp14:editId="5BDDB758">
            <wp:extent cx="4301590" cy="2716848"/>
            <wp:effectExtent l="0" t="0" r="3810" b="7620"/>
            <wp:docPr id="961675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75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834" cy="27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815C" w14:textId="335A19ED" w:rsidR="00DB47A3" w:rsidRDefault="00DB47A3">
      <w:r>
        <w:rPr>
          <w:rFonts w:hint="eastAsia"/>
        </w:rPr>
        <w:t>NAT decoder相对于AT decoder的优点是：平行化（于是速度快）</w:t>
      </w:r>
    </w:p>
    <w:p w14:paraId="1B3827FB" w14:textId="776922EC" w:rsidR="00F9165D" w:rsidRDefault="00F9165D">
      <w:r>
        <w:rPr>
          <w:rFonts w:hint="eastAsia"/>
        </w:rPr>
        <w:t>NAT可以控制输出序列长度</w:t>
      </w:r>
    </w:p>
    <w:p w14:paraId="6BA820FD" w14:textId="2C067D9A" w:rsidR="00F615ED" w:rsidRDefault="00F9165D">
      <w:pPr>
        <w:rPr>
          <w:rFonts w:hint="eastAsia"/>
        </w:rPr>
      </w:pPr>
      <w:r>
        <w:rPr>
          <w:rFonts w:hint="eastAsia"/>
        </w:rPr>
        <w:lastRenderedPageBreak/>
        <w:t>Cross-attention的运作过程：通过decorder里的begin与encoder输出的向量做注意力分数运算，然后将这个结果作为fully-connected network的输入</w:t>
      </w:r>
    </w:p>
    <w:p w14:paraId="67C31D85" w14:textId="07550887" w:rsidR="00F9165D" w:rsidRDefault="00F9165D">
      <w:r>
        <w:rPr>
          <w:noProof/>
        </w:rPr>
        <w:drawing>
          <wp:inline distT="0" distB="0" distL="0" distR="0" wp14:anchorId="6434E6B4" wp14:editId="4532B8B5">
            <wp:extent cx="5274310" cy="3603625"/>
            <wp:effectExtent l="0" t="0" r="2540" b="0"/>
            <wp:docPr id="1932552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520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252E7" w14:textId="77777777" w:rsidR="00F615ED" w:rsidRDefault="00F615ED"/>
    <w:p w14:paraId="6A703CC0" w14:textId="34B41E52" w:rsidR="00F615ED" w:rsidRDefault="00F615ED">
      <w:r>
        <w:rPr>
          <w:rFonts w:hint="eastAsia"/>
        </w:rPr>
        <w:t>如何训练模型：</w:t>
      </w:r>
    </w:p>
    <w:p w14:paraId="6BCDD9E0" w14:textId="61F8C64E" w:rsidR="00F615ED" w:rsidRDefault="00F615ED">
      <w:r>
        <w:rPr>
          <w:rFonts w:hint="eastAsia"/>
        </w:rPr>
        <w:t>Transformer实现的是一个分类的功能</w:t>
      </w:r>
    </w:p>
    <w:p w14:paraId="6970D734" w14:textId="7A579416" w:rsidR="00F615ED" w:rsidRDefault="00F615ED">
      <w:r>
        <w:rPr>
          <w:rFonts w:hint="eastAsia"/>
        </w:rPr>
        <w:t>训练的时候要输入正确的数据来训练，即输入“机器学习”作为decorder的输入，训练他输出“机器学习”</w:t>
      </w:r>
      <w:r w:rsidR="00247CA3">
        <w:rPr>
          <w:rFonts w:hint="eastAsia"/>
        </w:rPr>
        <w:t>，但有时也需要scheduled sampling输入一些错误数据，以免面对真实的输入时措不及防</w:t>
      </w:r>
    </w:p>
    <w:p w14:paraId="3958ECC4" w14:textId="77777777" w:rsidR="00247CA3" w:rsidRDefault="00247CA3"/>
    <w:p w14:paraId="7D16CD9E" w14:textId="2B8358FC" w:rsidR="00247CA3" w:rsidRDefault="00247CA3">
      <w:pPr>
        <w:rPr>
          <w:rFonts w:hint="eastAsia"/>
        </w:rPr>
      </w:pPr>
      <w:r>
        <w:rPr>
          <w:rFonts w:hint="eastAsia"/>
        </w:rPr>
        <w:t>训练的tips：</w:t>
      </w:r>
    </w:p>
    <w:p w14:paraId="4FD333D8" w14:textId="05CC9DA9" w:rsidR="00F615ED" w:rsidRDefault="00F615ED">
      <w:r>
        <w:rPr>
          <w:rFonts w:hint="eastAsia"/>
        </w:rPr>
        <w:t>有时机器不需要创造，而是从输入中复制一些内容作为输出，譬如人机对话、机器对文献做摘要</w:t>
      </w:r>
    </w:p>
    <w:p w14:paraId="5EF99E18" w14:textId="77A56BFD" w:rsidR="00F615ED" w:rsidRDefault="00F615ED">
      <w:r>
        <w:rPr>
          <w:rFonts w:hint="eastAsia"/>
        </w:rPr>
        <w:t>语音辨识、合成很适合用guided attention</w:t>
      </w:r>
    </w:p>
    <w:p w14:paraId="51F5A16A" w14:textId="38DACDEE" w:rsidR="00247CA3" w:rsidRDefault="00247CA3">
      <w:r>
        <w:rPr>
          <w:rFonts w:hint="eastAsia"/>
        </w:rPr>
        <w:t>Beam search：二元中输出分数较高的哪一个，这个技术能找到一条总体上较好的路径</w:t>
      </w:r>
    </w:p>
    <w:p w14:paraId="4E9F8E37" w14:textId="33D8C86D" w:rsidR="00247CA3" w:rsidRDefault="00247CA3">
      <w:r>
        <w:rPr>
          <w:rFonts w:hint="eastAsia"/>
        </w:rPr>
        <w:t>语言合成时训练decoder也许加入噪声效果会更好</w:t>
      </w:r>
    </w:p>
    <w:p w14:paraId="3E9AE2E2" w14:textId="379B52AE" w:rsidR="00247CA3" w:rsidRPr="003737BC" w:rsidRDefault="00247CA3">
      <w:pPr>
        <w:rPr>
          <w:rFonts w:hint="eastAsia"/>
        </w:rPr>
      </w:pPr>
      <w:r>
        <w:rPr>
          <w:rFonts w:hint="eastAsia"/>
        </w:rPr>
        <w:t>用BLEU scores来评估模型，用cross entropy来训练</w:t>
      </w:r>
    </w:p>
    <w:sectPr w:rsidR="00247CA3" w:rsidRPr="003737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5780F3" w14:textId="77777777" w:rsidR="00553DEF" w:rsidRDefault="00553DEF" w:rsidP="004954D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F34339B" w14:textId="77777777" w:rsidR="00553DEF" w:rsidRDefault="00553DEF" w:rsidP="004954D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9E08CB" w14:textId="77777777" w:rsidR="00553DEF" w:rsidRDefault="00553DEF" w:rsidP="004954D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F29C441" w14:textId="77777777" w:rsidR="00553DEF" w:rsidRDefault="00553DEF" w:rsidP="004954D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929"/>
    <w:rsid w:val="00055989"/>
    <w:rsid w:val="000C05FD"/>
    <w:rsid w:val="00100873"/>
    <w:rsid w:val="00183A16"/>
    <w:rsid w:val="00247CA3"/>
    <w:rsid w:val="0030582A"/>
    <w:rsid w:val="003737BC"/>
    <w:rsid w:val="0047750F"/>
    <w:rsid w:val="004954DB"/>
    <w:rsid w:val="004974E4"/>
    <w:rsid w:val="004C641E"/>
    <w:rsid w:val="00553DEF"/>
    <w:rsid w:val="00740929"/>
    <w:rsid w:val="007B3F41"/>
    <w:rsid w:val="0098315E"/>
    <w:rsid w:val="00B16649"/>
    <w:rsid w:val="00B646DE"/>
    <w:rsid w:val="00CC086F"/>
    <w:rsid w:val="00CD6EA6"/>
    <w:rsid w:val="00D156E3"/>
    <w:rsid w:val="00D542DA"/>
    <w:rsid w:val="00D80D62"/>
    <w:rsid w:val="00DB47A3"/>
    <w:rsid w:val="00E67D9E"/>
    <w:rsid w:val="00F615ED"/>
    <w:rsid w:val="00F91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BB8E48"/>
  <w15:chartTrackingRefBased/>
  <w15:docId w15:val="{B3E6569B-142E-49F8-8297-B2C394E28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4092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09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4092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0929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40929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40929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4092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40929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4092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4092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409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409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40929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40929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740929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4092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4092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4092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4092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409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4092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4092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409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4092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4092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40929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409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40929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740929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4954D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4954D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4954D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4954D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</TotalTime>
  <Pages>6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 yang</dc:creator>
  <cp:keywords/>
  <dc:description/>
  <cp:lastModifiedBy>haha yang</cp:lastModifiedBy>
  <cp:revision>3</cp:revision>
  <dcterms:created xsi:type="dcterms:W3CDTF">2025-04-18T12:05:00Z</dcterms:created>
  <dcterms:modified xsi:type="dcterms:W3CDTF">2025-04-23T12:23:00Z</dcterms:modified>
</cp:coreProperties>
</file>