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s7znwtfopt5" w:id="0"/>
      <w:bookmarkEnd w:id="0"/>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Trello Board Link </w:t>
      </w:r>
    </w:p>
    <w:p w:rsidR="00000000" w:rsidDel="00000000" w:rsidP="00000000" w:rsidRDefault="00000000" w:rsidRPr="00000000" w14:paraId="00000005">
      <w:pPr>
        <w:ind w:firstLine="720"/>
        <w:rPr/>
      </w:pPr>
      <w:hyperlink r:id="rId6">
        <w:r w:rsidDel="00000000" w:rsidR="00000000" w:rsidRPr="00000000">
          <w:rPr>
            <w:color w:val="1155cc"/>
            <w:u w:val="single"/>
            <w:rtl w:val="0"/>
          </w:rPr>
          <w:t xml:space="preserve">https://trello.com/invite/b/fJWDPE66/a87d3af2538a967085ed6c858cae13f3/p2-character-sheet-development</w:t>
        </w:r>
      </w:hyperlink>
      <w:r w:rsidDel="00000000" w:rsidR="00000000" w:rsidRPr="00000000">
        <w:rPr>
          <w:rtl w:val="0"/>
        </w:rPr>
      </w:r>
    </w:p>
    <w:p w:rsidR="00000000" w:rsidDel="00000000" w:rsidP="00000000" w:rsidRDefault="00000000" w:rsidRPr="00000000" w14:paraId="00000006">
      <w:pPr>
        <w:ind w:firstLine="720"/>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Major Tabletop systems usually have character sheet templates available for Game masters(Gms) to give to their players, smaller or less conventional tabletop systems though, rely on consumers to develop their own sheets with pen and paper. Our idea is to create a web app that would let GMs create their own custom character sheets that they can then send to their players.  This allows users to create home brew systems with ease and create </w:t>
      </w:r>
    </w:p>
    <w:p w:rsidR="00000000" w:rsidDel="00000000" w:rsidP="00000000" w:rsidRDefault="00000000" w:rsidRPr="00000000" w14:paraId="00000008">
      <w:pPr>
        <w:ind w:left="0" w:firstLine="0"/>
        <w:jc w:val="center"/>
        <w:rPr/>
      </w:pPr>
      <w:r w:rsidDel="00000000" w:rsidR="00000000" w:rsidRPr="00000000">
        <w:rPr>
          <w:sz w:val="40"/>
          <w:szCs w:val="40"/>
          <w:rtl w:val="0"/>
        </w:rPr>
        <w:t xml:space="preserve">User Stories: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UserStories: As a Game Master</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I would like to add new blank text boxes to a field so I can give my players a space to input their characters details.</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I would like to move the text fields around on the page to create a custom character sheet that lets me choose how to present the info to my players.  </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I would like to save the form that I have made to my account so I can look up previous character sheets for future games, or edit them for reuse. </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I would like to set up an account to store my saved character sheets so I can easily look up which sheets I have made.</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I would like to send editable copies of my character sheet to my players so they can fill in their character information. </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I would like to download the character sheet templates so I can have physical copies for local games. </w:t>
      </w:r>
    </w:p>
    <w:p w:rsidR="00000000" w:rsidDel="00000000" w:rsidP="00000000" w:rsidRDefault="00000000" w:rsidRPr="00000000" w14:paraId="00000011">
      <w:pPr>
        <w:ind w:left="0" w:firstLine="0"/>
        <w:rPr/>
      </w:pPr>
      <w:r w:rsidDel="00000000" w:rsidR="00000000" w:rsidRPr="00000000">
        <w:rPr>
          <w:rtl w:val="0"/>
        </w:rPr>
        <w:tab/>
        <w:t xml:space="preserve">UserStories: As a Player</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I would like to load a character sheet template so I don’t have to create a new one. </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I would like to fill in my own information to the character sheet template so I don't have to physically write in my answers. </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I would like to be able to download the character sheet that has been filled out. </w:t>
      </w:r>
    </w:p>
    <w:p w:rsidR="00000000" w:rsidDel="00000000" w:rsidP="00000000" w:rsidRDefault="00000000" w:rsidRPr="00000000" w14:paraId="00000015">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29hkveks7y5c" w:id="1"/>
      <w:bookmarkEnd w:id="1"/>
      <w:r w:rsidDel="00000000" w:rsidR="00000000" w:rsidRPr="00000000">
        <w:rPr>
          <w:rtl w:val="0"/>
        </w:rPr>
        <w:t xml:space="preserve">Use cases</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character build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adds a section to the sheet and gives it a name. The user drags the section on the form to desired location and resizes to desired size. User adds elements to the section and gives them names. The elements are placed in the section as desired. Additional sections and elements are added to the form as desired. When the user has arranged the character build sheet as desired, the form can then be saved for future access to share or 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 Master must have an account</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 Master must be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Character sheet will be saved to database</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 blank character build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receives a link that they can copy and send to the players. This link gives the player access to edit the text fields in the form, but not to make any layout or template changes, only the creator of the form can do that.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GM must have an account.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GM must be logged in.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GM must have created a form.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Form must be saved in the DB.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 will have access to the form on the page.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Download a saved character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Game Master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The user clicks on the form they would like to download and loads up the page. The user clicks on the download as a pdf button. The pdf version of the page starts to download.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The GM must have an account.</w:t>
            </w:r>
          </w:p>
          <w:p w:rsidR="00000000" w:rsidDel="00000000" w:rsidP="00000000" w:rsidRDefault="00000000" w:rsidRPr="00000000" w14:paraId="00000041">
            <w:pPr>
              <w:widowControl w:val="0"/>
              <w:spacing w:line="240" w:lineRule="auto"/>
              <w:rPr/>
            </w:pPr>
            <w:r w:rsidDel="00000000" w:rsidR="00000000" w:rsidRPr="00000000">
              <w:rPr>
                <w:rtl w:val="0"/>
              </w:rPr>
              <w:t xml:space="preserve">The GM must be logged in.</w:t>
            </w:r>
          </w:p>
          <w:p w:rsidR="00000000" w:rsidDel="00000000" w:rsidP="00000000" w:rsidRDefault="00000000" w:rsidRPr="00000000" w14:paraId="00000042">
            <w:pPr>
              <w:widowControl w:val="0"/>
              <w:spacing w:line="240" w:lineRule="auto"/>
              <w:rPr/>
            </w:pPr>
            <w:r w:rsidDel="00000000" w:rsidR="00000000" w:rsidRPr="00000000">
              <w:rPr>
                <w:rtl w:val="0"/>
              </w:rPr>
              <w:t xml:space="preserve">The GM must have created a form. </w:t>
            </w:r>
          </w:p>
          <w:p w:rsidR="00000000" w:rsidDel="00000000" w:rsidP="00000000" w:rsidRDefault="00000000" w:rsidRPr="00000000" w14:paraId="00000043">
            <w:pPr>
              <w:widowControl w:val="0"/>
              <w:spacing w:line="240" w:lineRule="auto"/>
              <w:rPr/>
            </w:pPr>
            <w:r w:rsidDel="00000000" w:rsidR="00000000" w:rsidRPr="00000000">
              <w:rPr>
                <w:rtl w:val="0"/>
              </w:rPr>
              <w:t xml:space="preserve">The Form must be saved in the DB.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The user will now have a downloaded copy of the pdf on their system</w:t>
            </w:r>
          </w:p>
        </w:tc>
      </w:tr>
    </w:tbl>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be3uig86m618" w:id="2"/>
      <w:bookmarkEnd w:id="2"/>
      <w:r w:rsidDel="00000000" w:rsidR="00000000" w:rsidRPr="00000000">
        <w:rPr>
          <w:rtl w:val="0"/>
        </w:rPr>
        <w:t xml:space="preserve">Business Requirements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BR1: Ability to Create New Sheets Templates: </w:t>
      </w:r>
      <w:r w:rsidDel="00000000" w:rsidR="00000000" w:rsidRPr="00000000">
        <w:rPr>
          <w:rtl w:val="0"/>
        </w:rPr>
        <w:t xml:space="preserve">The Users are able to create new temple sheets for other users to fill out.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BR2:</w:t>
      </w:r>
      <w:r w:rsidDel="00000000" w:rsidR="00000000" w:rsidRPr="00000000">
        <w:rPr>
          <w:rtl w:val="0"/>
        </w:rPr>
        <w:t xml:space="preserve"> </w:t>
      </w:r>
      <w:r w:rsidDel="00000000" w:rsidR="00000000" w:rsidRPr="00000000">
        <w:rPr>
          <w:b w:val="1"/>
          <w:rtl w:val="0"/>
        </w:rPr>
        <w:t xml:space="preserve">Ability to Create New Fillable Forms: </w:t>
      </w:r>
      <w:r w:rsidDel="00000000" w:rsidR="00000000" w:rsidRPr="00000000">
        <w:rPr>
          <w:rtl w:val="0"/>
        </w:rPr>
        <w:t xml:space="preserve">The users are able to populate templates with new forms for users to fill out.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BR3:</w:t>
      </w:r>
      <w:r w:rsidDel="00000000" w:rsidR="00000000" w:rsidRPr="00000000">
        <w:rPr>
          <w:rtl w:val="0"/>
        </w:rPr>
        <w:t xml:space="preserve"> </w:t>
      </w:r>
      <w:r w:rsidDel="00000000" w:rsidR="00000000" w:rsidRPr="00000000">
        <w:rPr>
          <w:b w:val="1"/>
          <w:rtl w:val="0"/>
        </w:rPr>
        <w:t xml:space="preserve">Ability to Customize Form Style: </w:t>
      </w:r>
      <w:r w:rsidDel="00000000" w:rsidR="00000000" w:rsidRPr="00000000">
        <w:rPr>
          <w:rtl w:val="0"/>
        </w:rPr>
        <w:t xml:space="preserve">The users should be able to select the style and the type of input fields the form contains.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BR4: Ability to Create Character Sheets from a Template: </w:t>
      </w:r>
      <w:r w:rsidDel="00000000" w:rsidR="00000000" w:rsidRPr="00000000">
        <w:rPr>
          <w:rtl w:val="0"/>
        </w:rPr>
        <w:t xml:space="preserve">Created templates sheets can be used by users to generate new character sheets.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BR5:</w:t>
      </w:r>
      <w:r w:rsidDel="00000000" w:rsidR="00000000" w:rsidRPr="00000000">
        <w:rPr>
          <w:rtl w:val="0"/>
        </w:rPr>
        <w:t xml:space="preserve"> </w:t>
      </w:r>
      <w:r w:rsidDel="00000000" w:rsidR="00000000" w:rsidRPr="00000000">
        <w:rPr>
          <w:b w:val="1"/>
          <w:rtl w:val="0"/>
        </w:rPr>
        <w:t xml:space="preserve">Ability to Fill In a New Character Sheet: </w:t>
      </w:r>
      <w:r w:rsidDel="00000000" w:rsidR="00000000" w:rsidRPr="00000000">
        <w:rPr>
          <w:rtl w:val="0"/>
        </w:rPr>
        <w:t xml:space="preserve">The input forms in the generated character sheet can be filled by users.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BR6:</w:t>
      </w:r>
      <w:r w:rsidDel="00000000" w:rsidR="00000000" w:rsidRPr="00000000">
        <w:rPr>
          <w:rtl w:val="0"/>
        </w:rPr>
        <w:t xml:space="preserve"> </w:t>
      </w:r>
      <w:r w:rsidDel="00000000" w:rsidR="00000000" w:rsidRPr="00000000">
        <w:rPr>
          <w:b w:val="1"/>
          <w:rtl w:val="0"/>
        </w:rPr>
        <w:t xml:space="preserve">Ability to Edit an Already Existing Character Sheet: </w:t>
      </w:r>
      <w:r w:rsidDel="00000000" w:rsidR="00000000" w:rsidRPr="00000000">
        <w:rPr>
          <w:rtl w:val="0"/>
        </w:rPr>
        <w:t xml:space="preserve">The character sheet form fields filled by a user should be persistent. The fields will be filled and loaded when the user loads the character sheet and allow further edits to be made.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BR7:</w:t>
      </w:r>
      <w:r w:rsidDel="00000000" w:rsidR="00000000" w:rsidRPr="00000000">
        <w:rPr>
          <w:rtl w:val="0"/>
        </w:rPr>
        <w:t xml:space="preserve"> </w:t>
      </w:r>
      <w:r w:rsidDel="00000000" w:rsidR="00000000" w:rsidRPr="00000000">
        <w:rPr>
          <w:b w:val="1"/>
          <w:rtl w:val="0"/>
        </w:rPr>
        <w:t xml:space="preserve">Ability to Sign In: </w:t>
      </w:r>
      <w:r w:rsidDel="00000000" w:rsidR="00000000" w:rsidRPr="00000000">
        <w:rPr>
          <w:rtl w:val="0"/>
        </w:rPr>
        <w:t xml:space="preserve">Users should be able to register and log in to the service.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BR8: Ability to Have Multiple Character Sheets and Templates: </w:t>
      </w:r>
      <w:r w:rsidDel="00000000" w:rsidR="00000000" w:rsidRPr="00000000">
        <w:rPr>
          <w:rtl w:val="0"/>
        </w:rPr>
        <w:t xml:space="preserve">Multiple character sheets and/or templates can be attributed to a single user.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BR9: Ability to Save as PDF: </w:t>
      </w:r>
      <w:r w:rsidDel="00000000" w:rsidR="00000000" w:rsidRPr="00000000">
        <w:rPr>
          <w:rtl w:val="0"/>
        </w:rPr>
        <w:t xml:space="preserve">Users should be able to convert the character sheet HTML into a pdf.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sz w:val="40"/>
          <w:szCs w:val="40"/>
        </w:rPr>
      </w:pPr>
      <w:r w:rsidDel="00000000" w:rsidR="00000000" w:rsidRPr="00000000">
        <w:rPr>
          <w:sz w:val="40"/>
          <w:szCs w:val="40"/>
          <w:rtl w:val="0"/>
        </w:rPr>
        <w:t xml:space="preserve">Third Party API Added to use</w:t>
      </w:r>
    </w:p>
    <w:p w:rsidR="00000000" w:rsidDel="00000000" w:rsidP="00000000" w:rsidRDefault="00000000" w:rsidRPr="00000000" w14:paraId="0000005D">
      <w:pPr>
        <w:rPr/>
      </w:pPr>
      <w:r w:rsidDel="00000000" w:rsidR="00000000" w:rsidRPr="00000000">
        <w:rPr>
          <w:rtl w:val="0"/>
        </w:rPr>
        <w:t xml:space="preserve">Alternative Login Option: </w:t>
      </w:r>
      <w:r w:rsidDel="00000000" w:rsidR="00000000" w:rsidRPr="00000000">
        <w:rPr>
          <w:rtl w:val="0"/>
        </w:rPr>
      </w:r>
    </w:p>
    <w:p w:rsidR="00000000" w:rsidDel="00000000" w:rsidP="00000000" w:rsidRDefault="00000000" w:rsidRPr="00000000" w14:paraId="0000005E">
      <w:pPr>
        <w:rPr/>
      </w:pPr>
      <w:hyperlink r:id="rId7">
        <w:r w:rsidDel="00000000" w:rsidR="00000000" w:rsidRPr="00000000">
          <w:rPr>
            <w:color w:val="1155cc"/>
            <w:u w:val="single"/>
            <w:rtl w:val="0"/>
          </w:rPr>
          <w:t xml:space="preserve">https://developers.google.com/identity/protocols/oauth2</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PDF converter</w:t>
      </w:r>
    </w:p>
    <w:p w:rsidR="00000000" w:rsidDel="00000000" w:rsidP="00000000" w:rsidRDefault="00000000" w:rsidRPr="00000000" w14:paraId="00000061">
      <w:pPr>
        <w:rPr/>
      </w:pPr>
      <w:hyperlink r:id="rId8">
        <w:r w:rsidDel="00000000" w:rsidR="00000000" w:rsidRPr="00000000">
          <w:rPr>
            <w:color w:val="1155cc"/>
            <w:u w:val="single"/>
            <w:rtl w:val="0"/>
          </w:rPr>
          <w:t xml:space="preserve">https://rapidapi.com/labstack/api/webpage1/details</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fJWDPE66/a87d3af2538a967085ed6c858cae13f3/p2-character-sheet-development" TargetMode="External"/><Relationship Id="rId7" Type="http://schemas.openxmlformats.org/officeDocument/2006/relationships/hyperlink" Target="https://developers.google.com/identity/protocols/oauth2" TargetMode="External"/><Relationship Id="rId8" Type="http://schemas.openxmlformats.org/officeDocument/2006/relationships/hyperlink" Target="https://rapidapi.com/labstack/api/webpage1/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