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COBOL IMAGE COMPARISON REPORT</w:t>
      </w:r>
    </w:p>
    <w:p>
      <w:pPr>
        <w:jc w:val="center"/>
      </w:pPr>
      <w:r>
        <w:rPr>
          <w:b/>
          <w:sz w:val="28"/>
        </w:rPr>
        <w:t>Expected Output vs Actual Output</w:t>
      </w:r>
    </w:p>
    <w:p>
      <w:r>
        <w:t>Generated: 2026-09-11T08:41:28.295701+00:00</w:t>
      </w:r>
    </w:p>
    <w:p>
      <w:pPr>
        <w:pStyle w:val="Heading1"/>
      </w:pPr>
      <w:r>
        <w:t>Overall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Matched filenames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Identical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t>Note: This is a visual comparison. No OCR is used. Changed areas are shown using the original image pixels.</w:t>
      </w:r>
    </w:p>
    <w:p>
      <w:r>
        <w:br w:type="page"/>
      </w:r>
    </w:p>
    <w:p>
      <w:pPr>
        <w:pStyle w:val="Heading1"/>
      </w:pPr>
      <w:r>
        <w:t>PROGRAM1.png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PROGRAM2.png</w:t>
      </w:r>
    </w:p>
    <w:p>
      <w:r>
        <w:rPr>
          <w:b/>
          <w:sz w:val="28"/>
        </w:rPr>
        <w:t>STATUS: CHANGED</w:t>
      </w:r>
    </w:p>
    <w:p>
      <w:r>
        <w:t>Pixel difference: 0.073%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16 - CHANGED</w:t>
      </w:r>
    </w:p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772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6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PROGRAM4.png</w:t>
      </w:r>
    </w:p>
    <w:p>
      <w:r>
        <w:rPr>
          <w:b/>
          <w:sz w:val="28"/>
        </w:rPr>
        <w:t>STATUS: CHANGED</w:t>
      </w:r>
    </w:p>
    <w:p>
      <w:r>
        <w:t>Pixel difference: 0.009%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10 -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6868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6868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Expected Images Without Matching Actual Image</w:t>
      </w:r>
    </w:p>
    <w:p>
      <w:r>
        <w:t>PROGRAM3.png</w:t>
      </w:r>
    </w:p>
    <w:p>
      <w:pPr>
        <w:pStyle w:val="Heading1"/>
      </w:pPr>
      <w:r>
        <w:t>Actual Images Without Matching Expected Image</w:t>
      </w:r>
    </w:p>
    <w:p>
      <w:r>
        <w:t>PROGRAM5.png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