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9750A">
      <w:pPr>
        <w:pStyle w:val="2"/>
        <w:keepNext w:val="0"/>
        <w:keepLines w:val="0"/>
        <w:widowControl/>
        <w:suppressLineNumbers w:val="0"/>
        <w:jc w:val="center"/>
        <w:rPr>
          <w:rFonts w:hint="default" w:ascii="Times New Roman" w:hAnsi="Times New Roman" w:cs="Times New Roman"/>
          <w:sz w:val="32"/>
          <w:szCs w:val="32"/>
        </w:rPr>
      </w:pPr>
      <w:r>
        <w:rPr>
          <w:rStyle w:val="8"/>
          <w:rFonts w:hint="default" w:ascii="Times New Roman" w:hAnsi="Times New Roman" w:cs="Times New Roman"/>
          <w:b/>
          <w:bCs/>
          <w:sz w:val="32"/>
          <w:szCs w:val="32"/>
        </w:rPr>
        <w:t>Passport Application Form: Database Normalization</w:t>
      </w:r>
    </w:p>
    <w:p w14:paraId="487C2C96">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Database Description:</w:t>
      </w:r>
      <w:r>
        <w:rPr>
          <w:rFonts w:hint="default" w:ascii="Times New Roman" w:hAnsi="Times New Roman" w:cs="Times New Roman"/>
          <w:sz w:val="28"/>
          <w:szCs w:val="28"/>
        </w:rPr>
        <w:t xml:space="preserve"> The Passport Application Database is designed to </w:t>
      </w:r>
      <w:bookmarkStart w:id="0" w:name="_GoBack"/>
      <w:bookmarkEnd w:id="0"/>
      <w:r>
        <w:rPr>
          <w:rFonts w:hint="default" w:ascii="Times New Roman" w:hAnsi="Times New Roman" w:cs="Times New Roman"/>
          <w:sz w:val="28"/>
          <w:szCs w:val="28"/>
        </w:rPr>
        <w:t>store and manage information about applicants, their family details, addresses, emergency contacts, passport issuance, and criminal proceedings. The database is structured to capture key information for passport issuance and verification for official record-keeping purposes. This database facilitates efficient tracking, management, and reporting of passport application status, applicant details, and emergency contact information.</w:t>
      </w:r>
    </w:p>
    <w:p w14:paraId="658EAB4C">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Normalization Breakdown</w:t>
      </w:r>
    </w:p>
    <w:p w14:paraId="3B7E0333">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First Normal Form (1NF):</w:t>
      </w:r>
    </w:p>
    <w:p w14:paraId="7CF5F322">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1NF requires that each column contains only atomic (indivisible) values and that there are no repeating groups.</w:t>
      </w:r>
    </w:p>
    <w:p w14:paraId="7998B84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Table:</w:t>
      </w:r>
      <w:r>
        <w:rPr>
          <w:rFonts w:hint="default" w:ascii="Times New Roman" w:hAnsi="Times New Roman" w:cs="Times New Roman"/>
          <w:sz w:val="21"/>
          <w:szCs w:val="21"/>
        </w:rPr>
        <w:t xml:space="preserve"> Contains atomic values like </w:t>
      </w:r>
      <w:r>
        <w:rPr>
          <w:rStyle w:val="6"/>
          <w:rFonts w:hint="default" w:ascii="Times New Roman" w:hAnsi="Times New Roman" w:cs="Times New Roman"/>
          <w:sz w:val="21"/>
          <w:szCs w:val="21"/>
        </w:rPr>
        <w:t>Given 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Surname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Date of Birth</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Place of Birth</w:t>
      </w:r>
      <w:r>
        <w:rPr>
          <w:rFonts w:hint="default" w:ascii="Times New Roman" w:hAnsi="Times New Roman" w:cs="Times New Roman"/>
          <w:sz w:val="21"/>
          <w:szCs w:val="21"/>
        </w:rPr>
        <w:t>, etc.</w:t>
      </w:r>
    </w:p>
    <w:p w14:paraId="71C4C2F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FamilyDetails Table:</w:t>
      </w:r>
      <w:r>
        <w:rPr>
          <w:rFonts w:hint="default" w:ascii="Times New Roman" w:hAnsi="Times New Roman" w:cs="Times New Roman"/>
          <w:sz w:val="21"/>
          <w:szCs w:val="21"/>
        </w:rPr>
        <w:t xml:space="preserve"> Stores atomic values like </w:t>
      </w:r>
      <w:r>
        <w:rPr>
          <w:rStyle w:val="6"/>
          <w:rFonts w:hint="default" w:ascii="Times New Roman" w:hAnsi="Times New Roman" w:cs="Times New Roman"/>
          <w:sz w:val="21"/>
          <w:szCs w:val="21"/>
        </w:rPr>
        <w:t>Father 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Mother 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Spouse Name</w:t>
      </w:r>
      <w:r>
        <w:rPr>
          <w:rFonts w:hint="default" w:ascii="Times New Roman" w:hAnsi="Times New Roman" w:cs="Times New Roman"/>
          <w:sz w:val="21"/>
          <w:szCs w:val="21"/>
        </w:rPr>
        <w:t>, etc., with no repeating groups.</w:t>
      </w:r>
    </w:p>
    <w:p w14:paraId="4508470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Address Table:</w:t>
      </w:r>
      <w:r>
        <w:rPr>
          <w:rFonts w:hint="default" w:ascii="Times New Roman" w:hAnsi="Times New Roman" w:cs="Times New Roman"/>
          <w:sz w:val="21"/>
          <w:szCs w:val="21"/>
        </w:rPr>
        <w:t xml:space="preserve"> Contains atomic values for each address type (present or permanent) and ensures that each address-related detail (e.g., </w:t>
      </w:r>
      <w:r>
        <w:rPr>
          <w:rStyle w:val="6"/>
          <w:rFonts w:hint="default" w:ascii="Times New Roman" w:hAnsi="Times New Roman" w:cs="Times New Roman"/>
          <w:sz w:val="21"/>
          <w:szCs w:val="21"/>
        </w:rPr>
        <w:t>City</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State/UT</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PIN</w:t>
      </w:r>
      <w:r>
        <w:rPr>
          <w:rFonts w:hint="default" w:ascii="Times New Roman" w:hAnsi="Times New Roman" w:cs="Times New Roman"/>
          <w:sz w:val="21"/>
          <w:szCs w:val="21"/>
        </w:rPr>
        <w:t>) is stored in its respective column.</w:t>
      </w:r>
    </w:p>
    <w:p w14:paraId="66C79C9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EmergencyContact Table:</w:t>
      </w:r>
      <w:r>
        <w:rPr>
          <w:rFonts w:hint="default" w:ascii="Times New Roman" w:hAnsi="Times New Roman" w:cs="Times New Roman"/>
          <w:sz w:val="21"/>
          <w:szCs w:val="21"/>
        </w:rPr>
        <w:t xml:space="preserve"> Stores </w:t>
      </w:r>
      <w:r>
        <w:rPr>
          <w:rStyle w:val="6"/>
          <w:rFonts w:hint="default" w:ascii="Times New Roman" w:hAnsi="Times New Roman" w:cs="Times New Roman"/>
          <w:sz w:val="21"/>
          <w:szCs w:val="21"/>
        </w:rPr>
        <w:t>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Contact Address</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Mobile Number</w:t>
      </w:r>
      <w:r>
        <w:rPr>
          <w:rFonts w:hint="default" w:ascii="Times New Roman" w:hAnsi="Times New Roman" w:cs="Times New Roman"/>
          <w:sz w:val="21"/>
          <w:szCs w:val="21"/>
        </w:rPr>
        <w:t xml:space="preserve">, and </w:t>
      </w:r>
      <w:r>
        <w:rPr>
          <w:rStyle w:val="6"/>
          <w:rFonts w:hint="default" w:ascii="Times New Roman" w:hAnsi="Times New Roman" w:cs="Times New Roman"/>
          <w:sz w:val="21"/>
          <w:szCs w:val="21"/>
        </w:rPr>
        <w:t>Email ID</w:t>
      </w:r>
      <w:r>
        <w:rPr>
          <w:rFonts w:hint="default" w:ascii="Times New Roman" w:hAnsi="Times New Roman" w:cs="Times New Roman"/>
          <w:sz w:val="21"/>
          <w:szCs w:val="21"/>
        </w:rPr>
        <w:t xml:space="preserve"> in separate fields to ensure atomicity.</w:t>
      </w:r>
    </w:p>
    <w:p w14:paraId="40BC190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Passport Table:</w:t>
      </w:r>
      <w:r>
        <w:rPr>
          <w:rFonts w:hint="default" w:ascii="Times New Roman" w:hAnsi="Times New Roman" w:cs="Times New Roman"/>
          <w:sz w:val="21"/>
          <w:szCs w:val="21"/>
        </w:rPr>
        <w:t xml:space="preserve"> Attributes like </w:t>
      </w:r>
      <w:r>
        <w:rPr>
          <w:rStyle w:val="6"/>
          <w:rFonts w:hint="default" w:ascii="Times New Roman" w:hAnsi="Times New Roman" w:cs="Times New Roman"/>
          <w:sz w:val="21"/>
          <w:szCs w:val="21"/>
        </w:rPr>
        <w:t>Passport Number</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Type of Application</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Type of Booklet</w:t>
      </w:r>
      <w:r>
        <w:rPr>
          <w:rFonts w:hint="default" w:ascii="Times New Roman" w:hAnsi="Times New Roman" w:cs="Times New Roman"/>
          <w:sz w:val="21"/>
          <w:szCs w:val="21"/>
        </w:rPr>
        <w:t xml:space="preserve">, and </w:t>
      </w:r>
      <w:r>
        <w:rPr>
          <w:rStyle w:val="6"/>
          <w:rFonts w:hint="default" w:ascii="Times New Roman" w:hAnsi="Times New Roman" w:cs="Times New Roman"/>
          <w:sz w:val="21"/>
          <w:szCs w:val="21"/>
        </w:rPr>
        <w:t>Validity Required</w:t>
      </w:r>
      <w:r>
        <w:rPr>
          <w:rFonts w:hint="default" w:ascii="Times New Roman" w:hAnsi="Times New Roman" w:cs="Times New Roman"/>
          <w:sz w:val="21"/>
          <w:szCs w:val="21"/>
        </w:rPr>
        <w:t xml:space="preserve"> are atomic values.</w:t>
      </w:r>
    </w:p>
    <w:p w14:paraId="27392F2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CriminalProceedings Table:</w:t>
      </w:r>
      <w:r>
        <w:rPr>
          <w:rFonts w:hint="default" w:ascii="Times New Roman" w:hAnsi="Times New Roman" w:cs="Times New Roman"/>
          <w:sz w:val="21"/>
          <w:szCs w:val="21"/>
        </w:rPr>
        <w:t xml:space="preserve"> Contains atomic values for details related to any criminal proceedings against the applicant.</w:t>
      </w:r>
    </w:p>
    <w:p w14:paraId="4576D27E">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Second Normal Form (2NF):</w:t>
      </w:r>
    </w:p>
    <w:p w14:paraId="1EE03F2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2NF eliminates partial dependencies, meaning every non-prime attribute must depend on the whole primary key.</w:t>
      </w:r>
    </w:p>
    <w:p w14:paraId="2B2938B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Table: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ApplicantID</w:t>
      </w:r>
      <w:r>
        <w:rPr>
          <w:rFonts w:hint="default" w:ascii="Times New Roman" w:hAnsi="Times New Roman" w:cs="Times New Roman"/>
          <w:sz w:val="21"/>
          <w:szCs w:val="21"/>
        </w:rPr>
        <w:t xml:space="preserve"> is the primary key, and all attributes (e.g., </w:t>
      </w:r>
      <w:r>
        <w:rPr>
          <w:rStyle w:val="6"/>
          <w:rFonts w:hint="default" w:ascii="Times New Roman" w:hAnsi="Times New Roman" w:cs="Times New Roman"/>
          <w:sz w:val="21"/>
          <w:szCs w:val="21"/>
        </w:rPr>
        <w:t>Given 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Surname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Date of Birth</w:t>
      </w:r>
      <w:r>
        <w:rPr>
          <w:rFonts w:hint="default" w:ascii="Times New Roman" w:hAnsi="Times New Roman" w:cs="Times New Roman"/>
          <w:sz w:val="21"/>
          <w:szCs w:val="21"/>
        </w:rPr>
        <w:t>) depend entirely on it, satisfying 2NF.</w:t>
      </w:r>
    </w:p>
    <w:p w14:paraId="5ECC9D3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FamilyDetails Table:</w:t>
      </w:r>
      <w:r>
        <w:rPr>
          <w:rFonts w:hint="default" w:ascii="Times New Roman" w:hAnsi="Times New Roman" w:cs="Times New Roman"/>
          <w:sz w:val="21"/>
          <w:szCs w:val="21"/>
        </w:rPr>
        <w:t xml:space="preserve"> The </w:t>
      </w:r>
      <w:r>
        <w:rPr>
          <w:rStyle w:val="6"/>
          <w:rFonts w:hint="default" w:ascii="Times New Roman" w:hAnsi="Times New Roman" w:cs="Times New Roman"/>
          <w:sz w:val="21"/>
          <w:szCs w:val="21"/>
        </w:rPr>
        <w:t>FamilyID</w:t>
      </w:r>
      <w:r>
        <w:rPr>
          <w:rFonts w:hint="default" w:ascii="Times New Roman" w:hAnsi="Times New Roman" w:cs="Times New Roman"/>
          <w:sz w:val="21"/>
          <w:szCs w:val="21"/>
        </w:rPr>
        <w:t xml:space="preserve"> is the primary key, and attributes like </w:t>
      </w:r>
      <w:r>
        <w:rPr>
          <w:rStyle w:val="6"/>
          <w:rFonts w:hint="default" w:ascii="Times New Roman" w:hAnsi="Times New Roman" w:cs="Times New Roman"/>
          <w:sz w:val="21"/>
          <w:szCs w:val="21"/>
        </w:rPr>
        <w:t>Father Name</w:t>
      </w:r>
      <w:r>
        <w:rPr>
          <w:rFonts w:hint="default" w:ascii="Times New Roman" w:hAnsi="Times New Roman" w:cs="Times New Roman"/>
          <w:sz w:val="21"/>
          <w:szCs w:val="21"/>
        </w:rPr>
        <w:t xml:space="preserve"> and </w:t>
      </w:r>
      <w:r>
        <w:rPr>
          <w:rStyle w:val="6"/>
          <w:rFonts w:hint="default" w:ascii="Times New Roman" w:hAnsi="Times New Roman" w:cs="Times New Roman"/>
          <w:sz w:val="21"/>
          <w:szCs w:val="21"/>
        </w:rPr>
        <w:t>Mother Name</w:t>
      </w:r>
      <w:r>
        <w:rPr>
          <w:rFonts w:hint="default" w:ascii="Times New Roman" w:hAnsi="Times New Roman" w:cs="Times New Roman"/>
          <w:sz w:val="21"/>
          <w:szCs w:val="21"/>
        </w:rPr>
        <w:t xml:space="preserve"> fully depend on it.</w:t>
      </w:r>
    </w:p>
    <w:p w14:paraId="2EEA102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Address Table:</w:t>
      </w:r>
      <w:r>
        <w:rPr>
          <w:rFonts w:hint="default" w:ascii="Times New Roman" w:hAnsi="Times New Roman" w:cs="Times New Roman"/>
          <w:sz w:val="21"/>
          <w:szCs w:val="21"/>
        </w:rPr>
        <w:t xml:space="preserve"> The </w:t>
      </w:r>
      <w:r>
        <w:rPr>
          <w:rStyle w:val="6"/>
          <w:rFonts w:hint="default" w:ascii="Times New Roman" w:hAnsi="Times New Roman" w:cs="Times New Roman"/>
          <w:sz w:val="21"/>
          <w:szCs w:val="21"/>
        </w:rPr>
        <w:t>AddressID</w:t>
      </w:r>
      <w:r>
        <w:rPr>
          <w:rFonts w:hint="default" w:ascii="Times New Roman" w:hAnsi="Times New Roman" w:cs="Times New Roman"/>
          <w:sz w:val="21"/>
          <w:szCs w:val="21"/>
        </w:rPr>
        <w:t xml:space="preserve"> is the primary key, and all attributes such as </w:t>
      </w:r>
      <w:r>
        <w:rPr>
          <w:rStyle w:val="6"/>
          <w:rFonts w:hint="default" w:ascii="Times New Roman" w:hAnsi="Times New Roman" w:cs="Times New Roman"/>
          <w:sz w:val="21"/>
          <w:szCs w:val="21"/>
        </w:rPr>
        <w:t>HouseNoStreetName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City</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StateUT</w:t>
      </w:r>
      <w:r>
        <w:rPr>
          <w:rFonts w:hint="default" w:ascii="Times New Roman" w:hAnsi="Times New Roman" w:cs="Times New Roman"/>
          <w:sz w:val="21"/>
          <w:szCs w:val="21"/>
        </w:rPr>
        <w:t xml:space="preserve">, and </w:t>
      </w:r>
      <w:r>
        <w:rPr>
          <w:rStyle w:val="6"/>
          <w:rFonts w:hint="default" w:ascii="Times New Roman" w:hAnsi="Times New Roman" w:cs="Times New Roman"/>
          <w:sz w:val="21"/>
          <w:szCs w:val="21"/>
        </w:rPr>
        <w:t>PIN</w:t>
      </w:r>
      <w:r>
        <w:rPr>
          <w:rFonts w:hint="default" w:ascii="Times New Roman" w:hAnsi="Times New Roman" w:cs="Times New Roman"/>
          <w:sz w:val="21"/>
          <w:szCs w:val="21"/>
        </w:rPr>
        <w:t xml:space="preserve"> fully depend on it.</w:t>
      </w:r>
    </w:p>
    <w:p w14:paraId="61E3BA8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EmergencyContact Table:</w:t>
      </w:r>
      <w:r>
        <w:rPr>
          <w:rFonts w:hint="default" w:ascii="Times New Roman" w:hAnsi="Times New Roman" w:cs="Times New Roman"/>
          <w:sz w:val="21"/>
          <w:szCs w:val="21"/>
        </w:rPr>
        <w:t xml:space="preserve"> The </w:t>
      </w:r>
      <w:r>
        <w:rPr>
          <w:rStyle w:val="6"/>
          <w:rFonts w:hint="default" w:ascii="Times New Roman" w:hAnsi="Times New Roman" w:cs="Times New Roman"/>
          <w:sz w:val="21"/>
          <w:szCs w:val="21"/>
        </w:rPr>
        <w:t>ContactID</w:t>
      </w:r>
      <w:r>
        <w:rPr>
          <w:rFonts w:hint="default" w:ascii="Times New Roman" w:hAnsi="Times New Roman" w:cs="Times New Roman"/>
          <w:sz w:val="21"/>
          <w:szCs w:val="21"/>
        </w:rPr>
        <w:t xml:space="preserve"> is the primary key, and all attributes (</w:t>
      </w:r>
      <w:r>
        <w:rPr>
          <w:rStyle w:val="6"/>
          <w:rFonts w:hint="default" w:ascii="Times New Roman" w:hAnsi="Times New Roman" w:cs="Times New Roman"/>
          <w:sz w:val="21"/>
          <w:szCs w:val="21"/>
        </w:rPr>
        <w:t>Name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Mobile Number</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Email ID</w:t>
      </w:r>
      <w:r>
        <w:rPr>
          <w:rFonts w:hint="default" w:ascii="Times New Roman" w:hAnsi="Times New Roman" w:cs="Times New Roman"/>
          <w:sz w:val="21"/>
          <w:szCs w:val="21"/>
        </w:rPr>
        <w:t>) depend on it.</w:t>
      </w:r>
    </w:p>
    <w:p w14:paraId="2DB9945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Passport Table:</w:t>
      </w:r>
      <w:r>
        <w:rPr>
          <w:rFonts w:hint="default" w:ascii="Times New Roman" w:hAnsi="Times New Roman" w:cs="Times New Roman"/>
          <w:sz w:val="21"/>
          <w:szCs w:val="21"/>
        </w:rPr>
        <w:t xml:space="preserve"> The </w:t>
      </w:r>
      <w:r>
        <w:rPr>
          <w:rStyle w:val="6"/>
          <w:rFonts w:hint="default" w:ascii="Times New Roman" w:hAnsi="Times New Roman" w:cs="Times New Roman"/>
          <w:sz w:val="21"/>
          <w:szCs w:val="21"/>
        </w:rPr>
        <w:t>PassportID</w:t>
      </w:r>
      <w:r>
        <w:rPr>
          <w:rFonts w:hint="default" w:ascii="Times New Roman" w:hAnsi="Times New Roman" w:cs="Times New Roman"/>
          <w:sz w:val="21"/>
          <w:szCs w:val="21"/>
        </w:rPr>
        <w:t xml:space="preserve"> is the primary key, and attributes like </w:t>
      </w:r>
      <w:r>
        <w:rPr>
          <w:rStyle w:val="6"/>
          <w:rFonts w:hint="default" w:ascii="Times New Roman" w:hAnsi="Times New Roman" w:cs="Times New Roman"/>
          <w:sz w:val="21"/>
          <w:szCs w:val="21"/>
        </w:rPr>
        <w:t>Type of Application</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Type of Booklet</w:t>
      </w:r>
      <w:r>
        <w:rPr>
          <w:rFonts w:hint="default" w:ascii="Times New Roman" w:hAnsi="Times New Roman" w:cs="Times New Roman"/>
          <w:sz w:val="21"/>
          <w:szCs w:val="21"/>
        </w:rPr>
        <w:t xml:space="preserve">, and </w:t>
      </w:r>
      <w:r>
        <w:rPr>
          <w:rStyle w:val="6"/>
          <w:rFonts w:hint="default" w:ascii="Times New Roman" w:hAnsi="Times New Roman" w:cs="Times New Roman"/>
          <w:sz w:val="21"/>
          <w:szCs w:val="21"/>
        </w:rPr>
        <w:t>Validity Required</w:t>
      </w:r>
      <w:r>
        <w:rPr>
          <w:rFonts w:hint="default" w:ascii="Times New Roman" w:hAnsi="Times New Roman" w:cs="Times New Roman"/>
          <w:sz w:val="21"/>
          <w:szCs w:val="21"/>
        </w:rPr>
        <w:t xml:space="preserve"> depend entirely on it.</w:t>
      </w:r>
    </w:p>
    <w:p w14:paraId="4298707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CriminalProceedings Table:</w:t>
      </w:r>
      <w:r>
        <w:rPr>
          <w:rFonts w:hint="default" w:ascii="Times New Roman" w:hAnsi="Times New Roman" w:cs="Times New Roman"/>
          <w:sz w:val="21"/>
          <w:szCs w:val="21"/>
        </w:rPr>
        <w:t xml:space="preserve"> The </w:t>
      </w:r>
      <w:r>
        <w:rPr>
          <w:rStyle w:val="6"/>
          <w:rFonts w:hint="default" w:ascii="Times New Roman" w:hAnsi="Times New Roman" w:cs="Times New Roman"/>
          <w:sz w:val="21"/>
          <w:szCs w:val="21"/>
        </w:rPr>
        <w:t>ProceedingID</w:t>
      </w:r>
      <w:r>
        <w:rPr>
          <w:rFonts w:hint="default" w:ascii="Times New Roman" w:hAnsi="Times New Roman" w:cs="Times New Roman"/>
          <w:sz w:val="21"/>
          <w:szCs w:val="21"/>
        </w:rPr>
        <w:t xml:space="preserve"> is the primary key, and all attributes are dependent on it.</w:t>
      </w:r>
    </w:p>
    <w:p w14:paraId="7C9FA63E">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Third Normal Form (3NF):</w:t>
      </w:r>
    </w:p>
    <w:p w14:paraId="0492A28A">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 3NF, every non-key attribute must depend only on the primary key and not on other non-key attributes.</w:t>
      </w:r>
    </w:p>
    <w:p w14:paraId="54C11E9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Table:</w:t>
      </w:r>
      <w:r>
        <w:rPr>
          <w:rFonts w:hint="default" w:ascii="Times New Roman" w:hAnsi="Times New Roman" w:cs="Times New Roman"/>
          <w:sz w:val="21"/>
          <w:szCs w:val="21"/>
        </w:rPr>
        <w:t xml:space="preserve"> Attributes are all related to the applicant and do not depend on each other.</w:t>
      </w:r>
    </w:p>
    <w:p w14:paraId="71BA519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FamilyDetails Table:</w:t>
      </w:r>
      <w:r>
        <w:rPr>
          <w:rFonts w:hint="default" w:ascii="Times New Roman" w:hAnsi="Times New Roman" w:cs="Times New Roman"/>
          <w:sz w:val="21"/>
          <w:szCs w:val="21"/>
        </w:rPr>
        <w:t xml:space="preserve"> No transitive dependencies; all fields are directly dependent on the primary key </w:t>
      </w:r>
      <w:r>
        <w:rPr>
          <w:rStyle w:val="6"/>
          <w:rFonts w:hint="default" w:ascii="Times New Roman" w:hAnsi="Times New Roman" w:cs="Times New Roman"/>
          <w:sz w:val="21"/>
          <w:szCs w:val="21"/>
        </w:rPr>
        <w:t>FamilyID</w:t>
      </w:r>
      <w:r>
        <w:rPr>
          <w:rFonts w:hint="default" w:ascii="Times New Roman" w:hAnsi="Times New Roman" w:cs="Times New Roman"/>
          <w:sz w:val="21"/>
          <w:szCs w:val="21"/>
        </w:rPr>
        <w:t>.</w:t>
      </w:r>
    </w:p>
    <w:p w14:paraId="0917CE2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Address Table:</w:t>
      </w:r>
      <w:r>
        <w:rPr>
          <w:rFonts w:hint="default" w:ascii="Times New Roman" w:hAnsi="Times New Roman" w:cs="Times New Roman"/>
          <w:sz w:val="21"/>
          <w:szCs w:val="21"/>
        </w:rPr>
        <w:t xml:space="preserve"> No transitive dependencies; each attribute is directly dependent on </w:t>
      </w:r>
      <w:r>
        <w:rPr>
          <w:rStyle w:val="6"/>
          <w:rFonts w:hint="default" w:ascii="Times New Roman" w:hAnsi="Times New Roman" w:cs="Times New Roman"/>
          <w:sz w:val="21"/>
          <w:szCs w:val="21"/>
        </w:rPr>
        <w:t>AddressID</w:t>
      </w:r>
      <w:r>
        <w:rPr>
          <w:rFonts w:hint="default" w:ascii="Times New Roman" w:hAnsi="Times New Roman" w:cs="Times New Roman"/>
          <w:sz w:val="21"/>
          <w:szCs w:val="21"/>
        </w:rPr>
        <w:t>.</w:t>
      </w:r>
    </w:p>
    <w:p w14:paraId="02A0282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EmergencyContact Table:</w:t>
      </w:r>
      <w:r>
        <w:rPr>
          <w:rFonts w:hint="default" w:ascii="Times New Roman" w:hAnsi="Times New Roman" w:cs="Times New Roman"/>
          <w:sz w:val="21"/>
          <w:szCs w:val="21"/>
        </w:rPr>
        <w:t xml:space="preserve"> No transitive dependencies; all attributes depend directly on </w:t>
      </w:r>
      <w:r>
        <w:rPr>
          <w:rStyle w:val="6"/>
          <w:rFonts w:hint="default" w:ascii="Times New Roman" w:hAnsi="Times New Roman" w:cs="Times New Roman"/>
          <w:sz w:val="21"/>
          <w:szCs w:val="21"/>
        </w:rPr>
        <w:t>ContactID</w:t>
      </w:r>
      <w:r>
        <w:rPr>
          <w:rFonts w:hint="default" w:ascii="Times New Roman" w:hAnsi="Times New Roman" w:cs="Times New Roman"/>
          <w:sz w:val="21"/>
          <w:szCs w:val="21"/>
        </w:rPr>
        <w:t>.</w:t>
      </w:r>
    </w:p>
    <w:p w14:paraId="3E5FE27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Passport Table:</w:t>
      </w:r>
      <w:r>
        <w:rPr>
          <w:rFonts w:hint="default" w:ascii="Times New Roman" w:hAnsi="Times New Roman" w:cs="Times New Roman"/>
          <w:sz w:val="21"/>
          <w:szCs w:val="21"/>
        </w:rPr>
        <w:t xml:space="preserve"> The attributes are directly dependent on </w:t>
      </w:r>
      <w:r>
        <w:rPr>
          <w:rStyle w:val="6"/>
          <w:rFonts w:hint="default" w:ascii="Times New Roman" w:hAnsi="Times New Roman" w:cs="Times New Roman"/>
          <w:sz w:val="21"/>
          <w:szCs w:val="21"/>
        </w:rPr>
        <w:t>PassportID</w:t>
      </w:r>
      <w:r>
        <w:rPr>
          <w:rFonts w:hint="default" w:ascii="Times New Roman" w:hAnsi="Times New Roman" w:cs="Times New Roman"/>
          <w:sz w:val="21"/>
          <w:szCs w:val="21"/>
        </w:rPr>
        <w:t>.</w:t>
      </w:r>
    </w:p>
    <w:p w14:paraId="15EBA82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CriminalProceedings Table:</w:t>
      </w:r>
      <w:r>
        <w:rPr>
          <w:rFonts w:hint="default" w:ascii="Times New Roman" w:hAnsi="Times New Roman" w:cs="Times New Roman"/>
          <w:sz w:val="21"/>
          <w:szCs w:val="21"/>
        </w:rPr>
        <w:t xml:space="preserve"> All attributes are directly dependent on </w:t>
      </w:r>
      <w:r>
        <w:rPr>
          <w:rStyle w:val="6"/>
          <w:rFonts w:hint="default" w:ascii="Times New Roman" w:hAnsi="Times New Roman" w:cs="Times New Roman"/>
          <w:sz w:val="21"/>
          <w:szCs w:val="21"/>
        </w:rPr>
        <w:t>ProceedingID</w:t>
      </w:r>
      <w:r>
        <w:rPr>
          <w:rFonts w:hint="default" w:ascii="Times New Roman" w:hAnsi="Times New Roman" w:cs="Times New Roman"/>
          <w:sz w:val="21"/>
          <w:szCs w:val="21"/>
        </w:rPr>
        <w:t>.</w:t>
      </w:r>
    </w:p>
    <w:p w14:paraId="760CACE9">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Database Structure Overview:</w:t>
      </w:r>
    </w:p>
    <w:p w14:paraId="3F5C0DD0">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database contains six main tables:</w:t>
      </w:r>
    </w:p>
    <w:p w14:paraId="0148D05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w:t>
      </w:r>
    </w:p>
    <w:p w14:paraId="3CFFB40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FamilyDetails</w:t>
      </w:r>
    </w:p>
    <w:p w14:paraId="4EA2855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Address</w:t>
      </w:r>
    </w:p>
    <w:p w14:paraId="22321EC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EmergencyContact</w:t>
      </w:r>
    </w:p>
    <w:p w14:paraId="599E7E5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Passport</w:t>
      </w:r>
    </w:p>
    <w:p w14:paraId="6D24D86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CriminalProceedings</w:t>
      </w:r>
    </w:p>
    <w:p w14:paraId="5A48CD8D">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These tables are interlinked using relationships and foreign key constraints to ensure data integrity and efficient querying.</w:t>
      </w:r>
    </w:p>
    <w:p w14:paraId="3A02C9DD">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Relationships Between Tables:</w:t>
      </w:r>
    </w:p>
    <w:p w14:paraId="2F95800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 FamilyDetails:</w:t>
      </w:r>
      <w:r>
        <w:rPr>
          <w:rFonts w:hint="default" w:ascii="Times New Roman" w:hAnsi="Times New Roman" w:cs="Times New Roman"/>
          <w:sz w:val="21"/>
          <w:szCs w:val="21"/>
        </w:rPr>
        <w:t xml:space="preserve"> One-to-Many (1) relationship: Each applicant can have multiple family members recorded.</w:t>
      </w:r>
    </w:p>
    <w:p w14:paraId="660CFB2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 Address:</w:t>
      </w:r>
      <w:r>
        <w:rPr>
          <w:rFonts w:hint="default" w:ascii="Times New Roman" w:hAnsi="Times New Roman" w:cs="Times New Roman"/>
          <w:sz w:val="21"/>
          <w:szCs w:val="21"/>
        </w:rPr>
        <w:t xml:space="preserve"> One-to-Many (1) relationship: Each applicant can have multiple addresses (present and permanent).</w:t>
      </w:r>
    </w:p>
    <w:p w14:paraId="04B7035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 EmergencyContact:</w:t>
      </w:r>
      <w:r>
        <w:rPr>
          <w:rFonts w:hint="default" w:ascii="Times New Roman" w:hAnsi="Times New Roman" w:cs="Times New Roman"/>
          <w:sz w:val="21"/>
          <w:szCs w:val="21"/>
        </w:rPr>
        <w:t xml:space="preserve"> One-to-Many (1) relationship: Each applicant can have multiple emergency contacts.</w:t>
      </w:r>
    </w:p>
    <w:p w14:paraId="669FF41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 Passport:</w:t>
      </w:r>
      <w:r>
        <w:rPr>
          <w:rFonts w:hint="default" w:ascii="Times New Roman" w:hAnsi="Times New Roman" w:cs="Times New Roman"/>
          <w:sz w:val="21"/>
          <w:szCs w:val="21"/>
        </w:rPr>
        <w:t xml:space="preserve"> One-to-One (1:1) relationship: Each applicant can have one passport record.</w:t>
      </w:r>
    </w:p>
    <w:p w14:paraId="685099C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Applicant ↔ CriminalProceedings:</w:t>
      </w:r>
      <w:r>
        <w:rPr>
          <w:rFonts w:hint="default" w:ascii="Times New Roman" w:hAnsi="Times New Roman" w:cs="Times New Roman"/>
          <w:sz w:val="21"/>
          <w:szCs w:val="21"/>
        </w:rPr>
        <w:t xml:space="preserve"> One-to-Many (1) relationship: Each applicant can have multiple criminal proceeding records.</w:t>
      </w:r>
    </w:p>
    <w:p w14:paraId="4685F8B0">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Data Usage Scenarios:</w:t>
      </w:r>
    </w:p>
    <w:p w14:paraId="2AD503F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Passport Application Management:</w:t>
      </w:r>
      <w:r>
        <w:rPr>
          <w:rFonts w:hint="default" w:ascii="Times New Roman" w:hAnsi="Times New Roman" w:cs="Times New Roman"/>
          <w:sz w:val="21"/>
          <w:szCs w:val="21"/>
        </w:rPr>
        <w:t xml:space="preserve"> The database allows efficient tracking of applicants, their family details, addresses, and emergency contacts for processing passport applications.</w:t>
      </w:r>
    </w:p>
    <w:p w14:paraId="6964D41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Verification and Compliance:</w:t>
      </w:r>
      <w:r>
        <w:rPr>
          <w:rFonts w:hint="default" w:ascii="Times New Roman" w:hAnsi="Times New Roman" w:cs="Times New Roman"/>
          <w:sz w:val="21"/>
          <w:szCs w:val="21"/>
        </w:rPr>
        <w:t xml:space="preserve"> Ensures that applicants’ information is verified, and criminal proceedings are monitored during the passport issuance process.</w:t>
      </w:r>
    </w:p>
    <w:p w14:paraId="339C110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Contact Management:</w:t>
      </w:r>
      <w:r>
        <w:rPr>
          <w:rFonts w:hint="default" w:ascii="Times New Roman" w:hAnsi="Times New Roman" w:cs="Times New Roman"/>
          <w:sz w:val="21"/>
          <w:szCs w:val="21"/>
        </w:rPr>
        <w:t xml:space="preserve"> Manages emergency contact details for each applicant, ensuring quick communication in case of emergencies or verification needs.</w:t>
      </w:r>
    </w:p>
    <w:p w14:paraId="5D3AEB7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8"/>
          <w:rFonts w:hint="default" w:ascii="Times New Roman" w:hAnsi="Times New Roman" w:cs="Times New Roman"/>
          <w:sz w:val="21"/>
          <w:szCs w:val="21"/>
        </w:rPr>
        <w:t>Reporting:</w:t>
      </w:r>
      <w:r>
        <w:rPr>
          <w:rFonts w:hint="default" w:ascii="Times New Roman" w:hAnsi="Times New Roman" w:cs="Times New Roman"/>
          <w:sz w:val="21"/>
          <w:szCs w:val="21"/>
        </w:rPr>
        <w:t xml:space="preserve"> Facilitates easy reporting on the application status, applicant details, and other critical information for passport authorities.</w:t>
      </w:r>
    </w:p>
    <w:p w14:paraId="66E4E9A8">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Summary:</w:t>
      </w:r>
    </w:p>
    <w:p w14:paraId="1361F120">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database structure meets the 1NF, 2NF, and 3NF normalization standards. The relationships between tables ensure referential integrity and efficient data management, supporting the passport application process by storing and managing detailed information for each applicant.</w:t>
      </w:r>
    </w:p>
    <w:p w14:paraId="62FFC8C5">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structured explanation follows the format provided for property management, ensuring clarity and proper normalization of the passport application form database.</w:t>
      </w:r>
    </w:p>
    <w:p w14:paraId="0E7FE807">
      <w:pPr>
        <w:rPr>
          <w:rFonts w:hint="default" w:ascii="Times New Roman" w:hAnsi="Times New Roman" w:cs="Times New Roman"/>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B623B"/>
    <w:multiLevelType w:val="multilevel"/>
    <w:tmpl w:val="AC5B62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1E4181"/>
    <w:multiLevelType w:val="multilevel"/>
    <w:tmpl w:val="BE1E41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CF5A08D"/>
    <w:multiLevelType w:val="multilevel"/>
    <w:tmpl w:val="CCF5A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7BFF953"/>
    <w:multiLevelType w:val="multilevel"/>
    <w:tmpl w:val="F7BFF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7A4CB06"/>
    <w:multiLevelType w:val="multilevel"/>
    <w:tmpl w:val="07A4CB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DC408BE"/>
    <w:multiLevelType w:val="multilevel"/>
    <w:tmpl w:val="7DC40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7537E"/>
    <w:rsid w:val="7F875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2024-09-03T18:27:00Z</dcterms:created>
  <dc:creator>rishi</dc:creator>
  <cp:lastModifiedBy>Rishi Goswami</cp:lastModifiedBy>
  <dcterms:modified xsi:type="dcterms:W3CDTF">2024-09-03T18:30:00Z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24CC124C6ED74D49830D3CFCE789A4F8_11</vt:lpwstr>
  </property>
</Properties>
</file>