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33992" w14:textId="0FEB1767" w:rsidR="00310AB4" w:rsidRDefault="004C05A4" w:rsidP="0006169D">
      <w:pPr>
        <w:ind w:right="227"/>
        <w:rPr>
          <w:rFonts w:ascii="Times New Roman" w:hAnsi="Times New Roman" w:cs="Times New Roman"/>
          <w:b/>
          <w:bCs/>
          <w:sz w:val="40"/>
          <w:szCs w:val="40"/>
        </w:rPr>
      </w:pPr>
      <w:r w:rsidRPr="004C05A4">
        <w:rPr>
          <w:rFonts w:ascii="Times New Roman" w:hAnsi="Times New Roman" w:cs="Times New Roman"/>
          <w:b/>
          <w:bCs/>
          <w:sz w:val="40"/>
          <w:szCs w:val="40"/>
        </w:rPr>
        <w:t>City-wise Analysis of Wellness Centres under Central Government Health Scheme</w:t>
      </w:r>
    </w:p>
    <w:p w14:paraId="592CDAAC" w14:textId="77777777" w:rsidR="004C05A4" w:rsidRDefault="004C05A4" w:rsidP="004C05A4">
      <w:pPr>
        <w:ind w:left="-340" w:right="227"/>
        <w:rPr>
          <w:rFonts w:ascii="Times New Roman" w:hAnsi="Times New Roman" w:cs="Times New Roman"/>
          <w:b/>
          <w:bCs/>
          <w:sz w:val="40"/>
          <w:szCs w:val="40"/>
        </w:rPr>
      </w:pPr>
    </w:p>
    <w:p w14:paraId="7A0AB755" w14:textId="73EA187A" w:rsidR="004C05A4" w:rsidRPr="004C05A4" w:rsidRDefault="004C05A4" w:rsidP="004C05A4">
      <w:pPr>
        <w:ind w:left="-340" w:right="227"/>
        <w:rPr>
          <w:rFonts w:ascii="Times New Roman" w:hAnsi="Times New Roman" w:cs="Times New Roman"/>
          <w:b/>
          <w:bCs/>
          <w:sz w:val="36"/>
          <w:szCs w:val="36"/>
        </w:rPr>
      </w:pPr>
      <w:r w:rsidRPr="004C05A4">
        <w:rPr>
          <w:rFonts w:ascii="Times New Roman" w:hAnsi="Times New Roman" w:cs="Times New Roman"/>
          <w:b/>
          <w:bCs/>
          <w:sz w:val="36"/>
          <w:szCs w:val="36"/>
        </w:rPr>
        <w:t>Project Plan:</w:t>
      </w:r>
    </w:p>
    <w:p w14:paraId="113F9BC8" w14:textId="6E72FD2E" w:rsidR="004C05A4" w:rsidRDefault="004C05A4" w:rsidP="004C05A4">
      <w:pPr>
        <w:ind w:left="-340" w:right="227"/>
        <w:rPr>
          <w:rFonts w:ascii="Times New Roman" w:hAnsi="Times New Roman" w:cs="Times New Roman"/>
          <w:sz w:val="32"/>
          <w:szCs w:val="32"/>
        </w:rPr>
      </w:pPr>
      <w:r w:rsidRPr="004C05A4">
        <w:rPr>
          <w:rFonts w:ascii="Times New Roman" w:hAnsi="Times New Roman" w:cs="Times New Roman"/>
          <w:sz w:val="32"/>
          <w:szCs w:val="32"/>
        </w:rPr>
        <w:t xml:space="preserve">This project </w:t>
      </w:r>
      <w:r>
        <w:rPr>
          <w:rFonts w:ascii="Times New Roman" w:hAnsi="Times New Roman" w:cs="Times New Roman"/>
          <w:sz w:val="32"/>
          <w:szCs w:val="32"/>
        </w:rPr>
        <w:t xml:space="preserve">will help us to </w:t>
      </w:r>
      <w:proofErr w:type="spellStart"/>
      <w:r w:rsidRPr="004C05A4">
        <w:rPr>
          <w:rFonts w:ascii="Times New Roman" w:hAnsi="Times New Roman" w:cs="Times New Roman"/>
          <w:sz w:val="32"/>
          <w:szCs w:val="32"/>
        </w:rPr>
        <w:t>analyze</w:t>
      </w:r>
      <w:proofErr w:type="spellEnd"/>
      <w:r>
        <w:rPr>
          <w:rFonts w:ascii="Times New Roman" w:hAnsi="Times New Roman" w:cs="Times New Roman"/>
          <w:sz w:val="32"/>
          <w:szCs w:val="32"/>
        </w:rPr>
        <w:t xml:space="preserve"> </w:t>
      </w:r>
      <w:r w:rsidRPr="004C05A4">
        <w:rPr>
          <w:rFonts w:ascii="Times New Roman" w:hAnsi="Times New Roman" w:cs="Times New Roman"/>
          <w:sz w:val="32"/>
          <w:szCs w:val="32"/>
        </w:rPr>
        <w:t>wellness centre data under the Central Government Health Scheme to evaluate the distribution of healthcare facilities, examine doctor availability across cities and departments, and identify areas with limited medical resources.</w:t>
      </w:r>
    </w:p>
    <w:p w14:paraId="1CFFFF70" w14:textId="77777777" w:rsidR="004C05A4" w:rsidRPr="004C05A4" w:rsidRDefault="004C05A4" w:rsidP="004C05A4">
      <w:pPr>
        <w:ind w:left="-340" w:right="227"/>
        <w:rPr>
          <w:rFonts w:ascii="Times New Roman" w:hAnsi="Times New Roman" w:cs="Times New Roman"/>
          <w:sz w:val="32"/>
          <w:szCs w:val="32"/>
        </w:rPr>
      </w:pPr>
      <w:r w:rsidRPr="004C05A4">
        <w:rPr>
          <w:rFonts w:ascii="Times New Roman" w:hAnsi="Times New Roman" w:cs="Times New Roman"/>
          <w:sz w:val="32"/>
          <w:szCs w:val="32"/>
        </w:rPr>
        <w:t>The main goal is to identify:</w:t>
      </w:r>
    </w:p>
    <w:p w14:paraId="23F71FC4" w14:textId="77777777" w:rsidR="004C05A4" w:rsidRPr="004C05A4" w:rsidRDefault="004C05A4" w:rsidP="004C05A4">
      <w:pPr>
        <w:numPr>
          <w:ilvl w:val="0"/>
          <w:numId w:val="1"/>
        </w:numPr>
        <w:ind w:right="227"/>
        <w:rPr>
          <w:rFonts w:ascii="Times New Roman" w:hAnsi="Times New Roman" w:cs="Times New Roman"/>
          <w:sz w:val="32"/>
          <w:szCs w:val="32"/>
        </w:rPr>
      </w:pPr>
      <w:r w:rsidRPr="004C05A4">
        <w:rPr>
          <w:rFonts w:ascii="Times New Roman" w:hAnsi="Times New Roman" w:cs="Times New Roman"/>
          <w:sz w:val="32"/>
          <w:szCs w:val="32"/>
        </w:rPr>
        <w:t xml:space="preserve">Which cities have more or fewer wellness centres </w:t>
      </w:r>
    </w:p>
    <w:p w14:paraId="5A8A5EE5" w14:textId="77777777" w:rsidR="004C05A4" w:rsidRPr="004C05A4" w:rsidRDefault="004C05A4" w:rsidP="004C05A4">
      <w:pPr>
        <w:numPr>
          <w:ilvl w:val="0"/>
          <w:numId w:val="1"/>
        </w:numPr>
        <w:ind w:right="227"/>
        <w:rPr>
          <w:rFonts w:ascii="Times New Roman" w:hAnsi="Times New Roman" w:cs="Times New Roman"/>
          <w:sz w:val="32"/>
          <w:szCs w:val="32"/>
        </w:rPr>
      </w:pPr>
      <w:r w:rsidRPr="004C05A4">
        <w:rPr>
          <w:rFonts w:ascii="Times New Roman" w:hAnsi="Times New Roman" w:cs="Times New Roman"/>
          <w:sz w:val="32"/>
          <w:szCs w:val="32"/>
        </w:rPr>
        <w:t xml:space="preserve">Whether doctors are evenly available </w:t>
      </w:r>
    </w:p>
    <w:p w14:paraId="49FA7941" w14:textId="4A856F33" w:rsidR="006C42BE" w:rsidRDefault="004C05A4" w:rsidP="006C42BE">
      <w:pPr>
        <w:numPr>
          <w:ilvl w:val="0"/>
          <w:numId w:val="1"/>
        </w:numPr>
        <w:ind w:right="227"/>
        <w:rPr>
          <w:rFonts w:ascii="Times New Roman" w:hAnsi="Times New Roman" w:cs="Times New Roman"/>
          <w:sz w:val="32"/>
          <w:szCs w:val="32"/>
        </w:rPr>
      </w:pPr>
      <w:r w:rsidRPr="004C05A4">
        <w:rPr>
          <w:rFonts w:ascii="Times New Roman" w:hAnsi="Times New Roman" w:cs="Times New Roman"/>
          <w:sz w:val="32"/>
          <w:szCs w:val="32"/>
        </w:rPr>
        <w:t xml:space="preserve">Which areas may need better healthcare support </w:t>
      </w:r>
      <w:r w:rsidR="006C42BE">
        <w:rPr>
          <w:rFonts w:ascii="Times New Roman" w:hAnsi="Times New Roman" w:cs="Times New Roman"/>
          <w:sz w:val="32"/>
          <w:szCs w:val="32"/>
        </w:rPr>
        <w:t>and many more</w:t>
      </w:r>
    </w:p>
    <w:p w14:paraId="5428871C" w14:textId="77777777" w:rsidR="00881A93" w:rsidRPr="00881A93" w:rsidRDefault="00881A93" w:rsidP="00881A93">
      <w:pPr>
        <w:ind w:left="720" w:right="227"/>
        <w:rPr>
          <w:rFonts w:ascii="Times New Roman" w:hAnsi="Times New Roman" w:cs="Times New Roman"/>
          <w:sz w:val="32"/>
          <w:szCs w:val="32"/>
        </w:rPr>
      </w:pPr>
    </w:p>
    <w:p w14:paraId="3257EA34" w14:textId="2E61D36E" w:rsidR="006C42BE" w:rsidRDefault="006C42BE" w:rsidP="006C42BE">
      <w:pPr>
        <w:ind w:left="-340" w:right="227"/>
        <w:rPr>
          <w:rFonts w:ascii="Times New Roman" w:hAnsi="Times New Roman" w:cs="Times New Roman"/>
          <w:b/>
          <w:bCs/>
          <w:sz w:val="36"/>
          <w:szCs w:val="36"/>
        </w:rPr>
      </w:pPr>
      <w:r>
        <w:rPr>
          <w:rFonts w:ascii="Times New Roman" w:hAnsi="Times New Roman" w:cs="Times New Roman"/>
          <w:b/>
          <w:bCs/>
          <w:sz w:val="36"/>
          <w:szCs w:val="36"/>
        </w:rPr>
        <w:t>Problem Statement</w:t>
      </w:r>
      <w:r w:rsidRPr="004C05A4">
        <w:rPr>
          <w:rFonts w:ascii="Times New Roman" w:hAnsi="Times New Roman" w:cs="Times New Roman"/>
          <w:b/>
          <w:bCs/>
          <w:sz w:val="36"/>
          <w:szCs w:val="36"/>
        </w:rPr>
        <w:t>:</w:t>
      </w:r>
    </w:p>
    <w:p w14:paraId="5D217782" w14:textId="293A5D43" w:rsidR="006C42BE" w:rsidRDefault="00881A93" w:rsidP="006C42BE">
      <w:pPr>
        <w:ind w:left="-340" w:right="227"/>
        <w:rPr>
          <w:rFonts w:ascii="Times New Roman" w:hAnsi="Times New Roman" w:cs="Times New Roman"/>
          <w:sz w:val="32"/>
          <w:szCs w:val="32"/>
        </w:rPr>
      </w:pPr>
      <w:r w:rsidRPr="00881A93">
        <w:rPr>
          <w:rFonts w:ascii="Times New Roman" w:hAnsi="Times New Roman" w:cs="Times New Roman"/>
          <w:sz w:val="32"/>
          <w:szCs w:val="32"/>
        </w:rPr>
        <w:t>Healthcare facilities under the Central Government Health Scheme are not evenly distributed across cities, and doctor availability across departments may vary. This creates challenges in identifying areas with limited medical resources and unequal access to healthcare services, highlighting the need for proper data analysis.</w:t>
      </w:r>
    </w:p>
    <w:p w14:paraId="7F71E2BA" w14:textId="31B3C382" w:rsidR="004C05A4" w:rsidRDefault="00881A93" w:rsidP="004C05A4">
      <w:pPr>
        <w:ind w:left="-340" w:right="227"/>
        <w:rPr>
          <w:rFonts w:ascii="Times New Roman" w:hAnsi="Times New Roman" w:cs="Times New Roman"/>
          <w:b/>
          <w:bCs/>
          <w:sz w:val="28"/>
          <w:szCs w:val="28"/>
        </w:rPr>
      </w:pPr>
      <w:r w:rsidRPr="00881A93">
        <w:rPr>
          <w:rFonts w:ascii="Times New Roman" w:hAnsi="Times New Roman" w:cs="Times New Roman"/>
          <w:b/>
          <w:bCs/>
          <w:sz w:val="28"/>
          <w:szCs w:val="28"/>
        </w:rPr>
        <w:t>How can wellness centre data be used to identify gaps in healthcare services, evaluate doctor distribution, and support strategic planning for better medical infrastructure?</w:t>
      </w:r>
    </w:p>
    <w:p w14:paraId="3325FF6F" w14:textId="77777777" w:rsidR="00881A93" w:rsidRPr="00881A93" w:rsidRDefault="00881A93" w:rsidP="004C05A4">
      <w:pPr>
        <w:ind w:left="-340" w:right="227"/>
        <w:rPr>
          <w:rFonts w:ascii="Times New Roman" w:hAnsi="Times New Roman" w:cs="Times New Roman"/>
          <w:b/>
          <w:bCs/>
          <w:sz w:val="28"/>
          <w:szCs w:val="28"/>
        </w:rPr>
      </w:pPr>
    </w:p>
    <w:p w14:paraId="51F2C9E9" w14:textId="3D69A7C4" w:rsidR="006C42BE" w:rsidRDefault="006C42BE" w:rsidP="006C42BE">
      <w:pPr>
        <w:ind w:left="-340" w:right="227"/>
        <w:rPr>
          <w:rFonts w:ascii="Times New Roman" w:hAnsi="Times New Roman" w:cs="Times New Roman"/>
          <w:b/>
          <w:bCs/>
          <w:sz w:val="36"/>
          <w:szCs w:val="36"/>
        </w:rPr>
      </w:pPr>
      <w:r>
        <w:rPr>
          <w:rFonts w:ascii="Times New Roman" w:hAnsi="Times New Roman" w:cs="Times New Roman"/>
          <w:b/>
          <w:bCs/>
          <w:sz w:val="36"/>
          <w:szCs w:val="36"/>
        </w:rPr>
        <w:t>Objective</w:t>
      </w:r>
      <w:r w:rsidRPr="004C05A4">
        <w:rPr>
          <w:rFonts w:ascii="Times New Roman" w:hAnsi="Times New Roman" w:cs="Times New Roman"/>
          <w:b/>
          <w:bCs/>
          <w:sz w:val="36"/>
          <w:szCs w:val="36"/>
        </w:rPr>
        <w:t>:</w:t>
      </w:r>
    </w:p>
    <w:p w14:paraId="229F3615" w14:textId="77777777" w:rsidR="006C42BE" w:rsidRPr="006C42BE" w:rsidRDefault="006C42BE" w:rsidP="006C42BE">
      <w:pPr>
        <w:numPr>
          <w:ilvl w:val="0"/>
          <w:numId w:val="2"/>
        </w:numPr>
        <w:ind w:right="227"/>
        <w:rPr>
          <w:rFonts w:ascii="Times New Roman" w:hAnsi="Times New Roman" w:cs="Times New Roman"/>
          <w:sz w:val="32"/>
          <w:szCs w:val="32"/>
        </w:rPr>
      </w:pPr>
      <w:proofErr w:type="spellStart"/>
      <w:r w:rsidRPr="006C42BE">
        <w:rPr>
          <w:rFonts w:ascii="Times New Roman" w:hAnsi="Times New Roman" w:cs="Times New Roman"/>
          <w:sz w:val="32"/>
          <w:szCs w:val="32"/>
        </w:rPr>
        <w:t>Analyze</w:t>
      </w:r>
      <w:proofErr w:type="spellEnd"/>
      <w:r w:rsidRPr="006C42BE">
        <w:rPr>
          <w:rFonts w:ascii="Times New Roman" w:hAnsi="Times New Roman" w:cs="Times New Roman"/>
          <w:sz w:val="32"/>
          <w:szCs w:val="32"/>
        </w:rPr>
        <w:t xml:space="preserve"> distribution of wellness centres across cities </w:t>
      </w:r>
    </w:p>
    <w:p w14:paraId="50EA90BB" w14:textId="77777777" w:rsidR="006C42BE" w:rsidRPr="006C42BE" w:rsidRDefault="006C42BE" w:rsidP="006C42BE">
      <w:pPr>
        <w:numPr>
          <w:ilvl w:val="0"/>
          <w:numId w:val="2"/>
        </w:numPr>
        <w:ind w:right="227"/>
        <w:rPr>
          <w:rFonts w:ascii="Times New Roman" w:hAnsi="Times New Roman" w:cs="Times New Roman"/>
          <w:sz w:val="32"/>
          <w:szCs w:val="32"/>
        </w:rPr>
      </w:pPr>
      <w:r w:rsidRPr="006C42BE">
        <w:rPr>
          <w:rFonts w:ascii="Times New Roman" w:hAnsi="Times New Roman" w:cs="Times New Roman"/>
          <w:sz w:val="32"/>
          <w:szCs w:val="32"/>
        </w:rPr>
        <w:t xml:space="preserve">Identify cities with high/low number of centres </w:t>
      </w:r>
    </w:p>
    <w:p w14:paraId="51BF2C40" w14:textId="77777777" w:rsidR="006C42BE" w:rsidRPr="006C42BE" w:rsidRDefault="006C42BE" w:rsidP="006C42BE">
      <w:pPr>
        <w:numPr>
          <w:ilvl w:val="0"/>
          <w:numId w:val="2"/>
        </w:numPr>
        <w:ind w:right="227"/>
        <w:rPr>
          <w:rFonts w:ascii="Times New Roman" w:hAnsi="Times New Roman" w:cs="Times New Roman"/>
          <w:sz w:val="32"/>
          <w:szCs w:val="32"/>
        </w:rPr>
      </w:pPr>
      <w:r w:rsidRPr="006C42BE">
        <w:rPr>
          <w:rFonts w:ascii="Times New Roman" w:hAnsi="Times New Roman" w:cs="Times New Roman"/>
          <w:sz w:val="32"/>
          <w:szCs w:val="32"/>
        </w:rPr>
        <w:t xml:space="preserve">Study doctor availability per centre </w:t>
      </w:r>
    </w:p>
    <w:p w14:paraId="2E1176AE" w14:textId="77777777" w:rsidR="006C42BE" w:rsidRPr="006C42BE" w:rsidRDefault="006C42BE" w:rsidP="006C42BE">
      <w:pPr>
        <w:numPr>
          <w:ilvl w:val="0"/>
          <w:numId w:val="2"/>
        </w:numPr>
        <w:ind w:right="227"/>
        <w:rPr>
          <w:rFonts w:ascii="Times New Roman" w:hAnsi="Times New Roman" w:cs="Times New Roman"/>
          <w:sz w:val="32"/>
          <w:szCs w:val="32"/>
        </w:rPr>
      </w:pPr>
      <w:r w:rsidRPr="006C42BE">
        <w:rPr>
          <w:rFonts w:ascii="Times New Roman" w:hAnsi="Times New Roman" w:cs="Times New Roman"/>
          <w:sz w:val="32"/>
          <w:szCs w:val="32"/>
        </w:rPr>
        <w:lastRenderedPageBreak/>
        <w:t xml:space="preserve">Understand geographical spread using latitude &amp; longitude </w:t>
      </w:r>
    </w:p>
    <w:p w14:paraId="6F02CC79" w14:textId="17CA4234" w:rsidR="006C42BE" w:rsidRPr="006C42BE" w:rsidRDefault="006C42BE" w:rsidP="006C42BE">
      <w:pPr>
        <w:numPr>
          <w:ilvl w:val="0"/>
          <w:numId w:val="2"/>
        </w:numPr>
        <w:ind w:right="227"/>
        <w:rPr>
          <w:rFonts w:ascii="Times New Roman" w:hAnsi="Times New Roman" w:cs="Times New Roman"/>
          <w:sz w:val="36"/>
          <w:szCs w:val="36"/>
        </w:rPr>
      </w:pPr>
      <w:r w:rsidRPr="006C42BE">
        <w:rPr>
          <w:rFonts w:ascii="Times New Roman" w:hAnsi="Times New Roman" w:cs="Times New Roman"/>
          <w:sz w:val="32"/>
          <w:szCs w:val="32"/>
        </w:rPr>
        <w:t>Provide insights for better healthcare resource allocation</w:t>
      </w:r>
      <w:r w:rsidRPr="006C42BE">
        <w:rPr>
          <w:rFonts w:ascii="Times New Roman" w:hAnsi="Times New Roman" w:cs="Times New Roman"/>
          <w:sz w:val="36"/>
          <w:szCs w:val="36"/>
        </w:rPr>
        <w:t xml:space="preserve"> </w:t>
      </w:r>
    </w:p>
    <w:p w14:paraId="0C686AB6" w14:textId="77777777" w:rsidR="006C42BE" w:rsidRDefault="006C42BE" w:rsidP="006C42BE">
      <w:pPr>
        <w:ind w:left="-340" w:right="227"/>
        <w:rPr>
          <w:rFonts w:ascii="Times New Roman" w:hAnsi="Times New Roman" w:cs="Times New Roman"/>
          <w:b/>
          <w:bCs/>
          <w:sz w:val="36"/>
          <w:szCs w:val="36"/>
        </w:rPr>
      </w:pPr>
    </w:p>
    <w:p w14:paraId="47206ACC" w14:textId="1A7A0018" w:rsidR="00881A93" w:rsidRDefault="00881A93" w:rsidP="00881A93">
      <w:pPr>
        <w:ind w:left="-340" w:right="227"/>
        <w:rPr>
          <w:rFonts w:ascii="Times New Roman" w:hAnsi="Times New Roman" w:cs="Times New Roman"/>
          <w:b/>
          <w:bCs/>
          <w:sz w:val="36"/>
          <w:szCs w:val="36"/>
        </w:rPr>
      </w:pPr>
      <w:r>
        <w:rPr>
          <w:rFonts w:ascii="Times New Roman" w:hAnsi="Times New Roman" w:cs="Times New Roman"/>
          <w:b/>
          <w:bCs/>
          <w:sz w:val="36"/>
          <w:szCs w:val="36"/>
        </w:rPr>
        <w:t>Dataset Description</w:t>
      </w:r>
      <w:r w:rsidRPr="004C05A4">
        <w:rPr>
          <w:rFonts w:ascii="Times New Roman" w:hAnsi="Times New Roman" w:cs="Times New Roman"/>
          <w:b/>
          <w:bCs/>
          <w:sz w:val="36"/>
          <w:szCs w:val="36"/>
        </w:rPr>
        <w:t>:</w:t>
      </w:r>
    </w:p>
    <w:p w14:paraId="0198A862" w14:textId="753EDEF8" w:rsidR="00881A93" w:rsidRPr="00881A93" w:rsidRDefault="00881A93" w:rsidP="00881A93">
      <w:pPr>
        <w:ind w:left="-340" w:right="227"/>
        <w:rPr>
          <w:rFonts w:ascii="Times New Roman" w:hAnsi="Times New Roman" w:cs="Times New Roman"/>
          <w:sz w:val="28"/>
          <w:szCs w:val="28"/>
        </w:rPr>
      </w:pPr>
      <w:proofErr w:type="spellStart"/>
      <w:r w:rsidRPr="00881A93">
        <w:rPr>
          <w:rFonts w:ascii="Times New Roman" w:hAnsi="Times New Roman" w:cs="Times New Roman"/>
          <w:sz w:val="28"/>
          <w:szCs w:val="28"/>
        </w:rPr>
        <w:t>CityCode</w:t>
      </w:r>
      <w:proofErr w:type="spellEnd"/>
      <w:r w:rsidRPr="00881A93">
        <w:rPr>
          <w:rFonts w:ascii="Times New Roman" w:hAnsi="Times New Roman" w:cs="Times New Roman"/>
          <w:sz w:val="28"/>
          <w:szCs w:val="28"/>
        </w:rPr>
        <w:t>: Unique code assigned to each city</w:t>
      </w:r>
    </w:p>
    <w:p w14:paraId="58806F92" w14:textId="1DEF650C" w:rsidR="00881A93" w:rsidRPr="00881A93" w:rsidRDefault="00881A93" w:rsidP="00881A93">
      <w:pPr>
        <w:ind w:left="-340" w:right="227"/>
        <w:rPr>
          <w:rFonts w:ascii="Times New Roman" w:hAnsi="Times New Roman" w:cs="Times New Roman"/>
          <w:sz w:val="28"/>
          <w:szCs w:val="28"/>
        </w:rPr>
      </w:pPr>
      <w:proofErr w:type="spellStart"/>
      <w:r w:rsidRPr="00881A93">
        <w:rPr>
          <w:rFonts w:ascii="Times New Roman" w:hAnsi="Times New Roman" w:cs="Times New Roman"/>
          <w:sz w:val="28"/>
          <w:szCs w:val="28"/>
        </w:rPr>
        <w:t>WellnessCenterCod</w:t>
      </w:r>
      <w:r>
        <w:rPr>
          <w:rFonts w:ascii="Times New Roman" w:hAnsi="Times New Roman" w:cs="Times New Roman"/>
          <w:sz w:val="28"/>
          <w:szCs w:val="28"/>
        </w:rPr>
        <w:t>e</w:t>
      </w:r>
      <w:proofErr w:type="spellEnd"/>
      <w:r w:rsidRPr="00881A93">
        <w:rPr>
          <w:rFonts w:ascii="Times New Roman" w:hAnsi="Times New Roman" w:cs="Times New Roman"/>
          <w:sz w:val="28"/>
          <w:szCs w:val="28"/>
        </w:rPr>
        <w:t>: Unique identifier for each wellness centre</w:t>
      </w:r>
    </w:p>
    <w:p w14:paraId="5245282E" w14:textId="04044691" w:rsidR="00881A93" w:rsidRPr="00881A93" w:rsidRDefault="00881A93" w:rsidP="00881A93">
      <w:pPr>
        <w:ind w:left="-340" w:right="227"/>
        <w:rPr>
          <w:rFonts w:ascii="Times New Roman" w:hAnsi="Times New Roman" w:cs="Times New Roman"/>
          <w:sz w:val="28"/>
          <w:szCs w:val="28"/>
        </w:rPr>
      </w:pPr>
      <w:r w:rsidRPr="00881A93">
        <w:rPr>
          <w:rFonts w:ascii="Times New Roman" w:hAnsi="Times New Roman" w:cs="Times New Roman"/>
          <w:sz w:val="28"/>
          <w:szCs w:val="28"/>
        </w:rPr>
        <w:t>Category: Type of wellness centre (such as dispensary or polyclinic)</w:t>
      </w:r>
    </w:p>
    <w:p w14:paraId="4223407B" w14:textId="3313EDE9" w:rsidR="00881A93" w:rsidRPr="00881A93" w:rsidRDefault="00881A93" w:rsidP="00881A93">
      <w:pPr>
        <w:ind w:left="-340" w:right="227"/>
        <w:rPr>
          <w:rFonts w:ascii="Times New Roman" w:hAnsi="Times New Roman" w:cs="Times New Roman"/>
          <w:sz w:val="28"/>
          <w:szCs w:val="28"/>
        </w:rPr>
      </w:pPr>
      <w:proofErr w:type="spellStart"/>
      <w:r w:rsidRPr="00881A93">
        <w:rPr>
          <w:rFonts w:ascii="Times New Roman" w:hAnsi="Times New Roman" w:cs="Times New Roman"/>
          <w:sz w:val="28"/>
          <w:szCs w:val="28"/>
        </w:rPr>
        <w:t>DoctorCount</w:t>
      </w:r>
      <w:proofErr w:type="spellEnd"/>
      <w:r w:rsidRPr="00881A93">
        <w:rPr>
          <w:rFonts w:ascii="Times New Roman" w:hAnsi="Times New Roman" w:cs="Times New Roman"/>
          <w:sz w:val="28"/>
          <w:szCs w:val="28"/>
        </w:rPr>
        <w:t>: Number of doctors available at the centre</w:t>
      </w:r>
    </w:p>
    <w:p w14:paraId="5D6D8B5E" w14:textId="1E9AD731" w:rsidR="00881A93" w:rsidRPr="00881A93" w:rsidRDefault="00881A93" w:rsidP="00881A93">
      <w:pPr>
        <w:ind w:left="-340" w:right="227"/>
        <w:rPr>
          <w:rFonts w:ascii="Times New Roman" w:hAnsi="Times New Roman" w:cs="Times New Roman"/>
          <w:sz w:val="28"/>
          <w:szCs w:val="28"/>
        </w:rPr>
      </w:pPr>
      <w:r w:rsidRPr="00881A93">
        <w:rPr>
          <w:rFonts w:ascii="Times New Roman" w:hAnsi="Times New Roman" w:cs="Times New Roman"/>
          <w:sz w:val="28"/>
          <w:szCs w:val="28"/>
        </w:rPr>
        <w:t>Latitude: Geographic coordinate showing north-south location</w:t>
      </w:r>
    </w:p>
    <w:p w14:paraId="4E888970" w14:textId="353E3A95" w:rsidR="00881A93" w:rsidRPr="00881A93" w:rsidRDefault="00881A93" w:rsidP="00881A93">
      <w:pPr>
        <w:ind w:left="-340" w:right="227"/>
        <w:rPr>
          <w:rFonts w:ascii="Times New Roman" w:hAnsi="Times New Roman" w:cs="Times New Roman"/>
          <w:sz w:val="28"/>
          <w:szCs w:val="28"/>
        </w:rPr>
      </w:pPr>
      <w:r w:rsidRPr="00881A93">
        <w:rPr>
          <w:rFonts w:ascii="Times New Roman" w:hAnsi="Times New Roman" w:cs="Times New Roman"/>
          <w:sz w:val="28"/>
          <w:szCs w:val="28"/>
        </w:rPr>
        <w:t>Longitude: Geographic coordinate showing east-west location</w:t>
      </w:r>
    </w:p>
    <w:p w14:paraId="670D63EE" w14:textId="2F5A406B" w:rsidR="00881A93" w:rsidRPr="00881A93" w:rsidRDefault="00881A93" w:rsidP="00881A93">
      <w:pPr>
        <w:ind w:left="-340" w:right="227"/>
        <w:rPr>
          <w:rFonts w:ascii="Times New Roman" w:hAnsi="Times New Roman" w:cs="Times New Roman"/>
          <w:sz w:val="28"/>
          <w:szCs w:val="28"/>
        </w:rPr>
      </w:pPr>
      <w:proofErr w:type="spellStart"/>
      <w:r w:rsidRPr="00881A93">
        <w:rPr>
          <w:rFonts w:ascii="Times New Roman" w:hAnsi="Times New Roman" w:cs="Times New Roman"/>
          <w:sz w:val="28"/>
          <w:szCs w:val="28"/>
        </w:rPr>
        <w:t>WellnessCentreName</w:t>
      </w:r>
      <w:proofErr w:type="spellEnd"/>
      <w:r w:rsidRPr="00881A93">
        <w:rPr>
          <w:rFonts w:ascii="Times New Roman" w:hAnsi="Times New Roman" w:cs="Times New Roman"/>
          <w:sz w:val="28"/>
          <w:szCs w:val="28"/>
        </w:rPr>
        <w:t>: Name of the wellness centre</w:t>
      </w:r>
    </w:p>
    <w:p w14:paraId="07BF7DED" w14:textId="34661DFE" w:rsidR="00881A93" w:rsidRPr="00881A93" w:rsidRDefault="00881A93" w:rsidP="00881A93">
      <w:pPr>
        <w:ind w:left="-340" w:right="227"/>
        <w:rPr>
          <w:rFonts w:ascii="Times New Roman" w:hAnsi="Times New Roman" w:cs="Times New Roman"/>
          <w:sz w:val="28"/>
          <w:szCs w:val="28"/>
        </w:rPr>
      </w:pPr>
      <w:proofErr w:type="spellStart"/>
      <w:r w:rsidRPr="00881A93">
        <w:rPr>
          <w:rFonts w:ascii="Times New Roman" w:hAnsi="Times New Roman" w:cs="Times New Roman"/>
          <w:sz w:val="28"/>
          <w:szCs w:val="28"/>
        </w:rPr>
        <w:t>CityName</w:t>
      </w:r>
      <w:proofErr w:type="spellEnd"/>
      <w:r w:rsidRPr="00881A93">
        <w:rPr>
          <w:rFonts w:ascii="Times New Roman" w:hAnsi="Times New Roman" w:cs="Times New Roman"/>
          <w:sz w:val="28"/>
          <w:szCs w:val="28"/>
        </w:rPr>
        <w:t>: Name of the city where the centre is located</w:t>
      </w:r>
    </w:p>
    <w:p w14:paraId="584EA61E" w14:textId="4C9959F0" w:rsidR="00881A93" w:rsidRPr="00881A93" w:rsidRDefault="00881A93" w:rsidP="00881A93">
      <w:pPr>
        <w:ind w:left="-340" w:right="227"/>
        <w:rPr>
          <w:rFonts w:ascii="Times New Roman" w:hAnsi="Times New Roman" w:cs="Times New Roman"/>
          <w:sz w:val="28"/>
          <w:szCs w:val="28"/>
        </w:rPr>
      </w:pPr>
      <w:proofErr w:type="spellStart"/>
      <w:r w:rsidRPr="00881A93">
        <w:rPr>
          <w:rFonts w:ascii="Times New Roman" w:hAnsi="Times New Roman" w:cs="Times New Roman"/>
          <w:sz w:val="28"/>
          <w:szCs w:val="28"/>
        </w:rPr>
        <w:t>WellnessCenterNumber</w:t>
      </w:r>
      <w:proofErr w:type="spellEnd"/>
      <w:r w:rsidRPr="00881A93">
        <w:rPr>
          <w:rFonts w:ascii="Times New Roman" w:hAnsi="Times New Roman" w:cs="Times New Roman"/>
          <w:sz w:val="28"/>
          <w:szCs w:val="28"/>
        </w:rPr>
        <w:t>: Official number assigned to the centre</w:t>
      </w:r>
    </w:p>
    <w:p w14:paraId="5C47AF81" w14:textId="321C1CA9" w:rsidR="00881A93" w:rsidRPr="00881A93" w:rsidRDefault="00881A93" w:rsidP="00881A93">
      <w:pPr>
        <w:ind w:left="-340" w:right="227"/>
        <w:rPr>
          <w:rFonts w:ascii="Times New Roman" w:hAnsi="Times New Roman" w:cs="Times New Roman"/>
          <w:sz w:val="28"/>
          <w:szCs w:val="28"/>
        </w:rPr>
      </w:pPr>
      <w:proofErr w:type="spellStart"/>
      <w:r w:rsidRPr="00881A93">
        <w:rPr>
          <w:rFonts w:ascii="Times New Roman" w:hAnsi="Times New Roman" w:cs="Times New Roman"/>
          <w:sz w:val="28"/>
          <w:szCs w:val="28"/>
        </w:rPr>
        <w:t>WellnessCenterAddress</w:t>
      </w:r>
      <w:proofErr w:type="spellEnd"/>
      <w:r w:rsidRPr="00881A93">
        <w:rPr>
          <w:rFonts w:ascii="Times New Roman" w:hAnsi="Times New Roman" w:cs="Times New Roman"/>
          <w:sz w:val="28"/>
          <w:szCs w:val="28"/>
        </w:rPr>
        <w:t>: Complete address of the wellness centre</w:t>
      </w:r>
    </w:p>
    <w:p w14:paraId="3A002A15" w14:textId="77777777" w:rsidR="00881A93" w:rsidRPr="00881A93" w:rsidRDefault="00881A93" w:rsidP="00881A93">
      <w:pPr>
        <w:ind w:left="-340" w:right="227"/>
        <w:rPr>
          <w:rFonts w:ascii="Times New Roman" w:hAnsi="Times New Roman" w:cs="Times New Roman"/>
          <w:sz w:val="32"/>
          <w:szCs w:val="32"/>
        </w:rPr>
      </w:pPr>
    </w:p>
    <w:p w14:paraId="1495851D" w14:textId="77777777" w:rsidR="00881A93" w:rsidRPr="00881A93" w:rsidRDefault="00881A93" w:rsidP="006C42BE">
      <w:pPr>
        <w:ind w:left="-340" w:right="227"/>
        <w:rPr>
          <w:rFonts w:ascii="Times New Roman" w:hAnsi="Times New Roman" w:cs="Times New Roman"/>
          <w:sz w:val="32"/>
          <w:szCs w:val="32"/>
        </w:rPr>
      </w:pPr>
    </w:p>
    <w:p w14:paraId="56A64E11" w14:textId="6BCC21F5" w:rsidR="004C05A4" w:rsidRPr="004C05A4" w:rsidRDefault="004C05A4" w:rsidP="004C05A4">
      <w:pPr>
        <w:ind w:left="-340" w:right="227"/>
        <w:rPr>
          <w:rFonts w:ascii="Times New Roman" w:hAnsi="Times New Roman" w:cs="Times New Roman"/>
          <w:sz w:val="32"/>
          <w:szCs w:val="32"/>
        </w:rPr>
      </w:pPr>
    </w:p>
    <w:sectPr w:rsidR="004C05A4" w:rsidRPr="004C05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212BB"/>
    <w:multiLevelType w:val="multilevel"/>
    <w:tmpl w:val="869C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772F8D"/>
    <w:multiLevelType w:val="multilevel"/>
    <w:tmpl w:val="EE0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475920">
    <w:abstractNumId w:val="1"/>
  </w:num>
  <w:num w:numId="2" w16cid:durableId="1655059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5A4"/>
    <w:rsid w:val="0006169D"/>
    <w:rsid w:val="00310AB4"/>
    <w:rsid w:val="003919E3"/>
    <w:rsid w:val="004C05A4"/>
    <w:rsid w:val="00563802"/>
    <w:rsid w:val="006C42BE"/>
    <w:rsid w:val="00881A93"/>
    <w:rsid w:val="00D616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F5288"/>
  <w15:chartTrackingRefBased/>
  <w15:docId w15:val="{3B1D2845-56A5-4659-8E7C-297C1C52E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5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5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5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5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5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5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05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5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5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5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5A4"/>
    <w:rPr>
      <w:rFonts w:eastAsiaTheme="majorEastAsia" w:cstheme="majorBidi"/>
      <w:color w:val="272727" w:themeColor="text1" w:themeTint="D8"/>
    </w:rPr>
  </w:style>
  <w:style w:type="paragraph" w:styleId="Title">
    <w:name w:val="Title"/>
    <w:basedOn w:val="Normal"/>
    <w:next w:val="Normal"/>
    <w:link w:val="TitleChar"/>
    <w:uiPriority w:val="10"/>
    <w:qFormat/>
    <w:rsid w:val="004C0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5A4"/>
    <w:pPr>
      <w:spacing w:before="160"/>
      <w:jc w:val="center"/>
    </w:pPr>
    <w:rPr>
      <w:i/>
      <w:iCs/>
      <w:color w:val="404040" w:themeColor="text1" w:themeTint="BF"/>
    </w:rPr>
  </w:style>
  <w:style w:type="character" w:customStyle="1" w:styleId="QuoteChar">
    <w:name w:val="Quote Char"/>
    <w:basedOn w:val="DefaultParagraphFont"/>
    <w:link w:val="Quote"/>
    <w:uiPriority w:val="29"/>
    <w:rsid w:val="004C05A4"/>
    <w:rPr>
      <w:i/>
      <w:iCs/>
      <w:color w:val="404040" w:themeColor="text1" w:themeTint="BF"/>
    </w:rPr>
  </w:style>
  <w:style w:type="paragraph" w:styleId="ListParagraph">
    <w:name w:val="List Paragraph"/>
    <w:basedOn w:val="Normal"/>
    <w:uiPriority w:val="34"/>
    <w:qFormat/>
    <w:rsid w:val="004C05A4"/>
    <w:pPr>
      <w:ind w:left="720"/>
      <w:contextualSpacing/>
    </w:pPr>
  </w:style>
  <w:style w:type="character" w:styleId="IntenseEmphasis">
    <w:name w:val="Intense Emphasis"/>
    <w:basedOn w:val="DefaultParagraphFont"/>
    <w:uiPriority w:val="21"/>
    <w:qFormat/>
    <w:rsid w:val="004C05A4"/>
    <w:rPr>
      <w:i/>
      <w:iCs/>
      <w:color w:val="2F5496" w:themeColor="accent1" w:themeShade="BF"/>
    </w:rPr>
  </w:style>
  <w:style w:type="paragraph" w:styleId="IntenseQuote">
    <w:name w:val="Intense Quote"/>
    <w:basedOn w:val="Normal"/>
    <w:next w:val="Normal"/>
    <w:link w:val="IntenseQuoteChar"/>
    <w:uiPriority w:val="30"/>
    <w:qFormat/>
    <w:rsid w:val="004C05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5A4"/>
    <w:rPr>
      <w:i/>
      <w:iCs/>
      <w:color w:val="2F5496" w:themeColor="accent1" w:themeShade="BF"/>
    </w:rPr>
  </w:style>
  <w:style w:type="character" w:styleId="IntenseReference">
    <w:name w:val="Intense Reference"/>
    <w:basedOn w:val="DefaultParagraphFont"/>
    <w:uiPriority w:val="32"/>
    <w:qFormat/>
    <w:rsid w:val="004C05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CHOKSI</dc:creator>
  <cp:keywords/>
  <dc:description/>
  <cp:lastModifiedBy>SACHIN CHOKSI</cp:lastModifiedBy>
  <cp:revision>2</cp:revision>
  <dcterms:created xsi:type="dcterms:W3CDTF">2026-03-25T11:47:00Z</dcterms:created>
  <dcterms:modified xsi:type="dcterms:W3CDTF">2026-03-25T13:40:00Z</dcterms:modified>
</cp:coreProperties>
</file>