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70CA" w:rsidRDefault="007949E9">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Session 2025-2026</w:t>
      </w:r>
    </w:p>
    <w:p w:rsidR="005770CA" w:rsidRDefault="005770CA">
      <w:pPr>
        <w:spacing w:after="0" w:line="240" w:lineRule="auto"/>
        <w:rPr>
          <w:rFonts w:ascii="Times New Roman" w:eastAsia="Times New Roman" w:hAnsi="Times New Roman" w:cs="Times New Roman"/>
          <w:b/>
        </w:rPr>
      </w:pPr>
    </w:p>
    <w:tbl>
      <w:tblPr>
        <w:tblStyle w:val="a2"/>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5770CA">
        <w:trPr>
          <w:jc w:val="center"/>
        </w:trPr>
        <w:tc>
          <w:tcPr>
            <w:tcW w:w="4621"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Vision:</w:t>
            </w:r>
            <w:r>
              <w:rPr>
                <w:rFonts w:ascii="Times New Roman" w:eastAsia="Times New Roman" w:hAnsi="Times New Roman" w:cs="Times New Roman"/>
              </w:rPr>
              <w:t xml:space="preserve"> Dream of where you want.</w:t>
            </w:r>
          </w:p>
          <w:p w:rsidR="005770CA" w:rsidRDefault="005770CA">
            <w:pPr>
              <w:rPr>
                <w:rFonts w:ascii="Times New Roman" w:eastAsia="Times New Roman" w:hAnsi="Times New Roman" w:cs="Times New Roman"/>
              </w:rPr>
            </w:pPr>
          </w:p>
        </w:tc>
        <w:tc>
          <w:tcPr>
            <w:tcW w:w="4134"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Mission:</w:t>
            </w:r>
            <w:r>
              <w:rPr>
                <w:rFonts w:ascii="Times New Roman" w:eastAsia="Times New Roman" w:hAnsi="Times New Roman" w:cs="Times New Roman"/>
              </w:rPr>
              <w:t xml:space="preserve"> Means to achieve Vision</w:t>
            </w:r>
          </w:p>
          <w:p w:rsidR="005770CA" w:rsidRDefault="005770CA">
            <w:pPr>
              <w:rPr>
                <w:rFonts w:ascii="Times New Roman" w:eastAsia="Times New Roman" w:hAnsi="Times New Roman" w:cs="Times New Roman"/>
              </w:rPr>
            </w:pPr>
          </w:p>
        </w:tc>
      </w:tr>
    </w:tbl>
    <w:p w:rsidR="005770CA" w:rsidRDefault="005770CA">
      <w:pPr>
        <w:spacing w:after="0" w:line="240" w:lineRule="auto"/>
        <w:rPr>
          <w:rFonts w:ascii="Times New Roman" w:eastAsia="Times New Roman" w:hAnsi="Times New Roman" w:cs="Times New Roman"/>
          <w:b/>
        </w:rPr>
      </w:pPr>
    </w:p>
    <w:p w:rsidR="005770CA" w:rsidRDefault="007949E9">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3"/>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5770CA">
        <w:trPr>
          <w:jc w:val="center"/>
        </w:trPr>
        <w:tc>
          <w:tcPr>
            <w:tcW w:w="967" w:type="dxa"/>
          </w:tcPr>
          <w:p w:rsidR="005770CA" w:rsidRDefault="007949E9">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Preparation</w:t>
            </w:r>
          </w:p>
        </w:tc>
        <w:tc>
          <w:tcPr>
            <w:tcW w:w="2694" w:type="dxa"/>
          </w:tcPr>
          <w:p w:rsidR="005770CA" w:rsidRDefault="007949E9">
            <w:pPr>
              <w:rPr>
                <w:rFonts w:ascii="Times New Roman" w:eastAsia="Times New Roman" w:hAnsi="Times New Roman" w:cs="Times New Roman"/>
                <w:b/>
              </w:rPr>
            </w:pPr>
            <w:r>
              <w:rPr>
                <w:rFonts w:ascii="Times New Roman" w:eastAsia="Times New Roman" w:hAnsi="Times New Roman" w:cs="Times New Roman"/>
                <w:b/>
              </w:rPr>
              <w:t>P: Preparation</w:t>
            </w:r>
          </w:p>
        </w:tc>
        <w:tc>
          <w:tcPr>
            <w:tcW w:w="2805" w:type="dxa"/>
            <w:vMerge w:val="restart"/>
          </w:tcPr>
          <w:p w:rsidR="005770CA" w:rsidRDefault="007949E9">
            <w:pPr>
              <w:rPr>
                <w:rFonts w:ascii="Times New Roman" w:eastAsia="Times New Roman" w:hAnsi="Times New Roman" w:cs="Times New Roman"/>
                <w:b/>
              </w:rPr>
            </w:pPr>
            <w:r>
              <w:rPr>
                <w:rFonts w:ascii="Times New Roman" w:eastAsia="Times New Roman" w:hAnsi="Times New Roman" w:cs="Times New Roman"/>
                <w:b/>
              </w:rPr>
              <w:t>Pep-CL abbreviation</w:t>
            </w:r>
          </w:p>
          <w:p w:rsidR="005770CA" w:rsidRDefault="007949E9">
            <w:pPr>
              <w:rPr>
                <w:rFonts w:ascii="Times New Roman" w:eastAsia="Times New Roman" w:hAnsi="Times New Roman" w:cs="Times New Roman"/>
                <w:b/>
              </w:rPr>
            </w:pPr>
            <w:r>
              <w:rPr>
                <w:rFonts w:ascii="Times New Roman" w:eastAsia="Times New Roman" w:hAnsi="Times New Roman" w:cs="Times New Roman"/>
                <w:b/>
              </w:rPr>
              <w:t>pronounce as Pep-</w:t>
            </w:r>
            <w:proofErr w:type="spellStart"/>
            <w:r>
              <w:rPr>
                <w:rFonts w:ascii="Times New Roman" w:eastAsia="Times New Roman" w:hAnsi="Times New Roman" w:cs="Times New Roman"/>
                <w:b/>
              </w:rPr>
              <w:t>si</w:t>
            </w:r>
            <w:proofErr w:type="spellEnd"/>
            <w:r>
              <w:rPr>
                <w:rFonts w:ascii="Times New Roman" w:eastAsia="Times New Roman" w:hAnsi="Times New Roman" w:cs="Times New Roman"/>
                <w:b/>
              </w:rPr>
              <w:t>-</w:t>
            </w:r>
            <w:proofErr w:type="spellStart"/>
            <w:r>
              <w:rPr>
                <w:rFonts w:ascii="Times New Roman" w:eastAsia="Times New Roman" w:hAnsi="Times New Roman" w:cs="Times New Roman"/>
                <w:b/>
              </w:rPr>
              <w:t>lL</w:t>
            </w:r>
            <w:proofErr w:type="spellEnd"/>
            <w:r>
              <w:rPr>
                <w:rFonts w:ascii="Times New Roman" w:eastAsia="Times New Roman" w:hAnsi="Times New Roman" w:cs="Times New Roman"/>
                <w:b/>
              </w:rPr>
              <w:t xml:space="preserve"> easy to recall</w:t>
            </w:r>
          </w:p>
        </w:tc>
      </w:tr>
      <w:tr w:rsidR="005770CA">
        <w:trPr>
          <w:jc w:val="center"/>
        </w:trPr>
        <w:tc>
          <w:tcPr>
            <w:tcW w:w="967" w:type="dxa"/>
          </w:tcPr>
          <w:p w:rsidR="005770CA" w:rsidRDefault="007949E9">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Core Competence</w:t>
            </w:r>
          </w:p>
        </w:tc>
        <w:tc>
          <w:tcPr>
            <w:tcW w:w="2694" w:type="dxa"/>
          </w:tcPr>
          <w:p w:rsidR="005770CA" w:rsidRDefault="007949E9">
            <w:pPr>
              <w:rPr>
                <w:rFonts w:ascii="Times New Roman" w:eastAsia="Times New Roman" w:hAnsi="Times New Roman" w:cs="Times New Roman"/>
                <w:b/>
              </w:rPr>
            </w:pPr>
            <w:r>
              <w:rPr>
                <w:rFonts w:ascii="Times New Roman" w:eastAsia="Times New Roman" w:hAnsi="Times New Roman" w:cs="Times New Roman"/>
                <w:b/>
              </w:rPr>
              <w:t>E: Environment (Learning Environment)</w:t>
            </w:r>
          </w:p>
        </w:tc>
        <w:tc>
          <w:tcPr>
            <w:tcW w:w="2805" w:type="dxa"/>
            <w:vMerge/>
          </w:tcPr>
          <w:p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trPr>
          <w:jc w:val="center"/>
        </w:trPr>
        <w:tc>
          <w:tcPr>
            <w:tcW w:w="967" w:type="dxa"/>
          </w:tcPr>
          <w:p w:rsidR="005770CA" w:rsidRDefault="007949E9">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Breadth</w:t>
            </w:r>
          </w:p>
        </w:tc>
        <w:tc>
          <w:tcPr>
            <w:tcW w:w="2694" w:type="dxa"/>
          </w:tcPr>
          <w:p w:rsidR="005770CA" w:rsidRDefault="007949E9">
            <w:pPr>
              <w:rPr>
                <w:rFonts w:ascii="Times New Roman" w:eastAsia="Times New Roman" w:hAnsi="Times New Roman" w:cs="Times New Roman"/>
                <w:b/>
              </w:rPr>
            </w:pPr>
            <w:r>
              <w:rPr>
                <w:rFonts w:ascii="Times New Roman" w:eastAsia="Times New Roman" w:hAnsi="Times New Roman" w:cs="Times New Roman"/>
                <w:b/>
              </w:rPr>
              <w:t>P: Professionalism</w:t>
            </w:r>
          </w:p>
        </w:tc>
        <w:tc>
          <w:tcPr>
            <w:tcW w:w="2805" w:type="dxa"/>
            <w:vMerge/>
          </w:tcPr>
          <w:p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trPr>
          <w:jc w:val="center"/>
        </w:trPr>
        <w:tc>
          <w:tcPr>
            <w:tcW w:w="967" w:type="dxa"/>
          </w:tcPr>
          <w:p w:rsidR="005770CA" w:rsidRDefault="007949E9">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Professionalism</w:t>
            </w:r>
          </w:p>
        </w:tc>
        <w:tc>
          <w:tcPr>
            <w:tcW w:w="2694" w:type="dxa"/>
          </w:tcPr>
          <w:p w:rsidR="005770CA" w:rsidRDefault="007949E9">
            <w:pPr>
              <w:rPr>
                <w:rFonts w:ascii="Times New Roman" w:eastAsia="Times New Roman" w:hAnsi="Times New Roman" w:cs="Times New Roman"/>
                <w:b/>
              </w:rPr>
            </w:pPr>
            <w:r>
              <w:rPr>
                <w:rFonts w:ascii="Times New Roman" w:eastAsia="Times New Roman" w:hAnsi="Times New Roman" w:cs="Times New Roman"/>
                <w:b/>
              </w:rPr>
              <w:t>C: Core Competence</w:t>
            </w:r>
          </w:p>
        </w:tc>
        <w:tc>
          <w:tcPr>
            <w:tcW w:w="2805" w:type="dxa"/>
            <w:vMerge/>
          </w:tcPr>
          <w:p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trPr>
          <w:jc w:val="center"/>
        </w:trPr>
        <w:tc>
          <w:tcPr>
            <w:tcW w:w="967" w:type="dxa"/>
          </w:tcPr>
          <w:p w:rsidR="005770CA" w:rsidRDefault="007949E9">
            <w:pPr>
              <w:spacing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Learning Environment</w:t>
            </w:r>
          </w:p>
        </w:tc>
        <w:tc>
          <w:tcPr>
            <w:tcW w:w="2694" w:type="dxa"/>
          </w:tcPr>
          <w:p w:rsidR="005770CA" w:rsidRDefault="007949E9">
            <w:pPr>
              <w:rPr>
                <w:rFonts w:ascii="Times New Roman" w:eastAsia="Times New Roman" w:hAnsi="Times New Roman" w:cs="Times New Roman"/>
                <w:b/>
              </w:rPr>
            </w:pPr>
            <w:r>
              <w:rPr>
                <w:rFonts w:ascii="Times New Roman" w:eastAsia="Times New Roman" w:hAnsi="Times New Roman" w:cs="Times New Roman"/>
                <w:b/>
              </w:rPr>
              <w:t>L: Breadth (Learning in diverse areas)</w:t>
            </w:r>
          </w:p>
        </w:tc>
        <w:tc>
          <w:tcPr>
            <w:tcW w:w="2805" w:type="dxa"/>
            <w:vMerge/>
          </w:tcPr>
          <w:p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5770CA" w:rsidRDefault="005770CA">
      <w:pPr>
        <w:spacing w:after="0" w:line="360" w:lineRule="auto"/>
        <w:rPr>
          <w:rFonts w:ascii="Times New Roman" w:eastAsia="Times New Roman" w:hAnsi="Times New Roman" w:cs="Times New Roman"/>
          <w:b/>
        </w:rPr>
      </w:pPr>
    </w:p>
    <w:p w:rsidR="005770CA" w:rsidRDefault="007949E9">
      <w:pPr>
        <w:spacing w:after="0" w:line="360" w:lineRule="auto"/>
        <w:rPr>
          <w:rFonts w:ascii="Times New Roman" w:eastAsia="Times New Roman" w:hAnsi="Times New Roman" w:cs="Times New Roman"/>
        </w:rPr>
      </w:pPr>
      <w:r>
        <w:rPr>
          <w:rFonts w:ascii="Times New Roman" w:eastAsia="Times New Roman" w:hAnsi="Times New Roman" w:cs="Times New Roman"/>
          <w:b/>
        </w:rPr>
        <w:t xml:space="preserve">Program Outcomes (PO): </w:t>
      </w:r>
      <w:r>
        <w:rPr>
          <w:rFonts w:ascii="Times New Roman" w:eastAsia="Times New Roman" w:hAnsi="Times New Roman" w:cs="Times New Roman"/>
        </w:rPr>
        <w:t>(statements that describe what a student should be able to do and know by the end of a program)</w:t>
      </w:r>
    </w:p>
    <w:p w:rsidR="005770CA" w:rsidRDefault="007949E9">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Keywords of POs:</w:t>
      </w:r>
    </w:p>
    <w:p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Engineering </w:t>
      </w:r>
      <w:proofErr w:type="spellStart"/>
      <w:r>
        <w:rPr>
          <w:rFonts w:ascii="Times New Roman" w:eastAsia="Times New Roman" w:hAnsi="Times New Roman" w:cs="Times New Roman"/>
        </w:rPr>
        <w:t>knowledge,Problem</w:t>
      </w:r>
      <w:proofErr w:type="spellEnd"/>
      <w:r>
        <w:rPr>
          <w:rFonts w:ascii="Times New Roman" w:eastAsia="Times New Roman" w:hAnsi="Times New Roman" w:cs="Times New Roman"/>
        </w:rPr>
        <w:t xml:space="preserve"> analysis, Design/development of </w:t>
      </w:r>
      <w:proofErr w:type="spellStart"/>
      <w:r>
        <w:rPr>
          <w:rFonts w:ascii="Times New Roman" w:eastAsia="Times New Roman" w:hAnsi="Times New Roman" w:cs="Times New Roman"/>
        </w:rPr>
        <w:t>solutions,Conduct</w:t>
      </w:r>
      <w:proofErr w:type="spellEnd"/>
      <w:r>
        <w:rPr>
          <w:rFonts w:ascii="Times New Roman" w:eastAsia="Times New Roman" w:hAnsi="Times New Roman" w:cs="Times New Roman"/>
        </w:rPr>
        <w:t xml:space="preserve"> Investigations of Complex Problems, Engineering Tool Usage, The Engineer and The </w:t>
      </w:r>
      <w:proofErr w:type="spellStart"/>
      <w:r>
        <w:rPr>
          <w:rFonts w:ascii="Times New Roman" w:eastAsia="Times New Roman" w:hAnsi="Times New Roman" w:cs="Times New Roman"/>
        </w:rPr>
        <w:t>World,Ethics</w:t>
      </w:r>
      <w:proofErr w:type="spellEnd"/>
      <w:r>
        <w:rPr>
          <w:rFonts w:ascii="Times New Roman" w:eastAsia="Times New Roman" w:hAnsi="Times New Roman" w:cs="Times New Roman"/>
        </w:rPr>
        <w:t xml:space="preserve">, Individual and Collaborative Team </w:t>
      </w:r>
      <w:proofErr w:type="spellStart"/>
      <w:r>
        <w:rPr>
          <w:rFonts w:ascii="Times New Roman" w:eastAsia="Times New Roman" w:hAnsi="Times New Roman" w:cs="Times New Roman"/>
        </w:rPr>
        <w:t>work,Communication</w:t>
      </w:r>
      <w:proofErr w:type="spellEnd"/>
      <w:r>
        <w:rPr>
          <w:rFonts w:ascii="Times New Roman" w:eastAsia="Times New Roman" w:hAnsi="Times New Roman" w:cs="Times New Roman"/>
        </w:rPr>
        <w:t>, Project Management and Finance, Life-Long Learning</w:t>
      </w:r>
    </w:p>
    <w:p w:rsidR="005770CA" w:rsidRDefault="005770CA">
      <w:pPr>
        <w:spacing w:after="0" w:line="240" w:lineRule="auto"/>
        <w:jc w:val="both"/>
        <w:rPr>
          <w:rFonts w:ascii="Times New Roman" w:eastAsia="Times New Roman" w:hAnsi="Times New Roman" w:cs="Times New Roman"/>
          <w:b/>
        </w:rPr>
      </w:pPr>
    </w:p>
    <w:p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PSO Keywords:</w:t>
      </w:r>
      <w:r>
        <w:rPr>
          <w:rFonts w:ascii="Times New Roman" w:eastAsia="Times New Roman" w:hAnsi="Times New Roman" w:cs="Times New Roman"/>
        </w:rPr>
        <w:t xml:space="preserve"> Cutting edge technologies, Research</w:t>
      </w:r>
    </w:p>
    <w:p w:rsidR="005770CA" w:rsidRDefault="005770CA">
      <w:pPr>
        <w:spacing w:after="0" w:line="240" w:lineRule="auto"/>
        <w:jc w:val="both"/>
        <w:rPr>
          <w:rFonts w:ascii="Times New Roman" w:eastAsia="Times New Roman" w:hAnsi="Times New Roman" w:cs="Times New Roman"/>
        </w:rPr>
      </w:pPr>
    </w:p>
    <w:p w:rsidR="005770CA" w:rsidRDefault="007949E9">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u w:val="single"/>
        </w:rPr>
        <w:t>to contribute to the development of cutting-edge technologies and Research</w:t>
      </w:r>
      <w:r>
        <w:rPr>
          <w:rFonts w:ascii="Times New Roman" w:eastAsia="Times New Roman" w:hAnsi="Times New Roman" w:cs="Times New Roman"/>
        </w:rPr>
        <w:t>.</w:t>
      </w:r>
    </w:p>
    <w:p w:rsidR="005770CA" w:rsidRDefault="005770CA">
      <w:pPr>
        <w:spacing w:after="0" w:line="240" w:lineRule="auto"/>
        <w:jc w:val="both"/>
        <w:rPr>
          <w:rFonts w:ascii="Times New Roman" w:eastAsia="Times New Roman" w:hAnsi="Times New Roman" w:cs="Times New Roman"/>
          <w:b/>
        </w:rPr>
      </w:pPr>
    </w:p>
    <w:p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Integrity: </w:t>
      </w:r>
      <w:r>
        <w:rPr>
          <w:rFonts w:ascii="Times New Roman" w:eastAsia="Times New Roman" w:hAnsi="Times New Roman" w:cs="Times New Roman"/>
        </w:rPr>
        <w:t>I will adhere to the Laboratory Code of Conduct and ethics in its entirety.</w:t>
      </w:r>
    </w:p>
    <w:p w:rsidR="005770CA" w:rsidRDefault="005770CA">
      <w:pPr>
        <w:spacing w:after="0" w:line="240" w:lineRule="auto"/>
        <w:jc w:val="both"/>
        <w:rPr>
          <w:rFonts w:ascii="Times New Roman" w:eastAsia="Times New Roman" w:hAnsi="Times New Roman" w:cs="Times New Roman"/>
          <w:b/>
        </w:rPr>
      </w:pPr>
    </w:p>
    <w:p w:rsidR="005770CA" w:rsidRDefault="00F57C38">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extent cx="1948713" cy="647700"/>
            <wp:effectExtent l="0" t="0" r="0" b="0"/>
            <wp:docPr id="72415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54559" name="Picture 7241545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1300" cy="651884"/>
                    </a:xfrm>
                    <a:prstGeom prst="rect">
                      <a:avLst/>
                    </a:prstGeom>
                  </pic:spPr>
                </pic:pic>
              </a:graphicData>
            </a:graphic>
          </wp:inline>
        </w:drawing>
      </w:r>
    </w:p>
    <w:p w:rsidR="00F57C38" w:rsidRDefault="00F57C38">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       </w:t>
      </w:r>
    </w:p>
    <w:p w:rsidR="005770CA" w:rsidRDefault="00F57C38">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       Sahil Anup Kale</w:t>
      </w:r>
    </w:p>
    <w:p w:rsidR="005770CA" w:rsidRDefault="007949E9">
      <w:pPr>
        <w:spacing w:after="0" w:line="240" w:lineRule="auto"/>
        <w:rPr>
          <w:rFonts w:ascii="Times New Roman" w:eastAsia="Times New Roman" w:hAnsi="Times New Roman" w:cs="Times New Roman"/>
        </w:rPr>
      </w:pPr>
      <w:r>
        <w:rPr>
          <w:rFonts w:ascii="Times New Roman" w:eastAsia="Times New Roman" w:hAnsi="Times New Roman" w:cs="Times New Roman"/>
        </w:rPr>
        <w:t>(Signature and Date in Handwritten)</w:t>
      </w:r>
    </w:p>
    <w:p w:rsidR="005770CA" w:rsidRDefault="005770CA">
      <w:pPr>
        <w:jc w:val="center"/>
        <w:rPr>
          <w:rFonts w:ascii="Times New Roman" w:eastAsia="Times New Roman" w:hAnsi="Times New Roman" w:cs="Times New Roman"/>
          <w:b/>
          <w:sz w:val="28"/>
          <w:szCs w:val="28"/>
        </w:rPr>
      </w:pPr>
    </w:p>
    <w:p w:rsidR="005770CA" w:rsidRDefault="005770CA">
      <w:pPr>
        <w:jc w:val="center"/>
        <w:rPr>
          <w:rFonts w:ascii="Times New Roman" w:eastAsia="Times New Roman" w:hAnsi="Times New Roman" w:cs="Times New Roman"/>
          <w:b/>
          <w:sz w:val="28"/>
          <w:szCs w:val="28"/>
        </w:rPr>
      </w:pPr>
    </w:p>
    <w:p w:rsidR="005770CA" w:rsidRDefault="005770CA">
      <w:pPr>
        <w:jc w:val="center"/>
        <w:rPr>
          <w:rFonts w:ascii="Times New Roman" w:eastAsia="Times New Roman" w:hAnsi="Times New Roman" w:cs="Times New Roman"/>
          <w:b/>
          <w:sz w:val="28"/>
          <w:szCs w:val="28"/>
        </w:rPr>
      </w:pPr>
    </w:p>
    <w:p w:rsidR="005770CA" w:rsidRDefault="005770CA">
      <w:pPr>
        <w:jc w:val="center"/>
        <w:rPr>
          <w:rFonts w:ascii="Times New Roman" w:eastAsia="Times New Roman" w:hAnsi="Times New Roman" w:cs="Times New Roman"/>
          <w:b/>
          <w:sz w:val="28"/>
          <w:szCs w:val="28"/>
        </w:rPr>
      </w:pPr>
    </w:p>
    <w:p w:rsidR="005770CA" w:rsidRDefault="005770CA">
      <w:pPr>
        <w:jc w:val="center"/>
        <w:rPr>
          <w:rFonts w:ascii="Times New Roman" w:eastAsia="Times New Roman" w:hAnsi="Times New Roman" w:cs="Times New Roman"/>
          <w:b/>
          <w:sz w:val="28"/>
          <w:szCs w:val="28"/>
        </w:rPr>
      </w:pPr>
    </w:p>
    <w:tbl>
      <w:tblPr>
        <w:tblStyle w:val="a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5770CA">
        <w:tc>
          <w:tcPr>
            <w:tcW w:w="1819" w:type="dxa"/>
          </w:tcPr>
          <w:p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1807" w:type="dxa"/>
            <w:gridSpan w:val="2"/>
          </w:tcPr>
          <w:p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2025-26 (ODD)</w:t>
            </w:r>
          </w:p>
          <w:p w:rsidR="005770CA" w:rsidRDefault="005770CA">
            <w:pPr>
              <w:jc w:val="center"/>
              <w:rPr>
                <w:rFonts w:ascii="Times New Roman" w:eastAsia="Times New Roman" w:hAnsi="Times New Roman" w:cs="Times New Roman"/>
              </w:rPr>
            </w:pPr>
          </w:p>
        </w:tc>
        <w:tc>
          <w:tcPr>
            <w:tcW w:w="1811" w:type="dxa"/>
          </w:tcPr>
          <w:p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579" w:type="dxa"/>
            <w:gridSpan w:val="2"/>
          </w:tcPr>
          <w:p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Deep Learning Lab</w:t>
            </w:r>
          </w:p>
        </w:tc>
      </w:tr>
      <w:tr w:rsidR="005770CA">
        <w:tc>
          <w:tcPr>
            <w:tcW w:w="1819" w:type="dxa"/>
            <w:tcBorders>
              <w:bottom w:val="single" w:sz="4" w:space="0" w:color="000000"/>
            </w:tcBorders>
          </w:tcPr>
          <w:p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1807" w:type="dxa"/>
            <w:gridSpan w:val="2"/>
            <w:tcBorders>
              <w:bottom w:val="single" w:sz="4" w:space="0" w:color="000000"/>
            </w:tcBorders>
          </w:tcPr>
          <w:p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7 AIDS</w:t>
            </w:r>
          </w:p>
        </w:tc>
        <w:tc>
          <w:tcPr>
            <w:tcW w:w="1811" w:type="dxa"/>
            <w:tcBorders>
              <w:bottom w:val="single" w:sz="4" w:space="0" w:color="000000"/>
            </w:tcBorders>
          </w:tcPr>
          <w:p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579" w:type="dxa"/>
            <w:gridSpan w:val="2"/>
            <w:tcBorders>
              <w:bottom w:val="single" w:sz="4" w:space="0" w:color="000000"/>
            </w:tcBorders>
          </w:tcPr>
          <w:p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22ADS702</w:t>
            </w:r>
          </w:p>
        </w:tc>
      </w:tr>
      <w:tr w:rsidR="005770CA">
        <w:tc>
          <w:tcPr>
            <w:tcW w:w="1819" w:type="dxa"/>
            <w:tcBorders>
              <w:bottom w:val="single" w:sz="4" w:space="0" w:color="000000"/>
            </w:tcBorders>
          </w:tcPr>
          <w:p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1807" w:type="dxa"/>
            <w:gridSpan w:val="2"/>
            <w:tcBorders>
              <w:bottom w:val="single" w:sz="4" w:space="0" w:color="000000"/>
            </w:tcBorders>
          </w:tcPr>
          <w:p w:rsidR="005770CA" w:rsidRDefault="007949E9">
            <w:pPr>
              <w:jc w:val="center"/>
              <w:rPr>
                <w:rFonts w:ascii="Times New Roman" w:eastAsia="Times New Roman" w:hAnsi="Times New Roman" w:cs="Times New Roman"/>
              </w:rPr>
            </w:pPr>
            <w:bookmarkStart w:id="0" w:name="_heading=h.poh52h9fc91s" w:colFirst="0" w:colLast="0"/>
            <w:bookmarkEnd w:id="0"/>
            <w:r>
              <w:rPr>
                <w:rFonts w:ascii="Times New Roman" w:eastAsia="Times New Roman" w:hAnsi="Times New Roman" w:cs="Times New Roman"/>
              </w:rPr>
              <w:t>5</w:t>
            </w:r>
            <w:r w:rsidR="00F57C38">
              <w:rPr>
                <w:rFonts w:ascii="Times New Roman" w:eastAsia="Times New Roman" w:hAnsi="Times New Roman" w:cs="Times New Roman"/>
              </w:rPr>
              <w:t>6</w:t>
            </w:r>
          </w:p>
        </w:tc>
        <w:tc>
          <w:tcPr>
            <w:tcW w:w="1811" w:type="dxa"/>
            <w:tcBorders>
              <w:bottom w:val="single" w:sz="4" w:space="0" w:color="000000"/>
            </w:tcBorders>
          </w:tcPr>
          <w:p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000000"/>
            </w:tcBorders>
          </w:tcPr>
          <w:p w:rsidR="005770CA" w:rsidRDefault="00F57C38">
            <w:pPr>
              <w:jc w:val="center"/>
              <w:rPr>
                <w:rFonts w:ascii="Times New Roman" w:eastAsia="Times New Roman" w:hAnsi="Times New Roman" w:cs="Times New Roman"/>
                <w:b/>
              </w:rPr>
            </w:pPr>
            <w:r>
              <w:rPr>
                <w:rFonts w:ascii="Times New Roman" w:eastAsia="Times New Roman" w:hAnsi="Times New Roman" w:cs="Times New Roman"/>
              </w:rPr>
              <w:t>Sahil Kale</w:t>
            </w:r>
          </w:p>
        </w:tc>
      </w:tr>
      <w:tr w:rsidR="005770CA">
        <w:tc>
          <w:tcPr>
            <w:tcW w:w="1819" w:type="dxa"/>
            <w:tcBorders>
              <w:top w:val="single" w:sz="4" w:space="0" w:color="000000"/>
              <w:left w:val="nil"/>
              <w:bottom w:val="single" w:sz="4" w:space="0" w:color="000000"/>
              <w:right w:val="nil"/>
            </w:tcBorders>
          </w:tcPr>
          <w:p w:rsidR="005770CA" w:rsidRDefault="005770CA">
            <w:pPr>
              <w:jc w:val="center"/>
              <w:rPr>
                <w:rFonts w:ascii="Times New Roman" w:eastAsia="Times New Roman" w:hAnsi="Times New Roman" w:cs="Times New Roman"/>
                <w:b/>
              </w:rPr>
            </w:pPr>
          </w:p>
          <w:p w:rsidR="005770CA" w:rsidRDefault="005770CA">
            <w:pPr>
              <w:jc w:val="center"/>
              <w:rPr>
                <w:rFonts w:ascii="Times New Roman" w:eastAsia="Times New Roman" w:hAnsi="Times New Roman" w:cs="Times New Roman"/>
                <w:b/>
              </w:rPr>
            </w:pPr>
          </w:p>
          <w:p w:rsidR="005770CA" w:rsidRDefault="005770CA">
            <w:pPr>
              <w:jc w:val="center"/>
              <w:rPr>
                <w:rFonts w:ascii="Times New Roman" w:eastAsia="Times New Roman" w:hAnsi="Times New Roman" w:cs="Times New Roman"/>
                <w:b/>
              </w:rPr>
            </w:pPr>
          </w:p>
        </w:tc>
        <w:tc>
          <w:tcPr>
            <w:tcW w:w="1807" w:type="dxa"/>
            <w:gridSpan w:val="2"/>
            <w:tcBorders>
              <w:top w:val="single" w:sz="4" w:space="0" w:color="000000"/>
              <w:left w:val="nil"/>
              <w:bottom w:val="single" w:sz="4" w:space="0" w:color="000000"/>
              <w:right w:val="nil"/>
            </w:tcBorders>
          </w:tcPr>
          <w:p w:rsidR="005770CA" w:rsidRDefault="005770CA">
            <w:pPr>
              <w:jc w:val="center"/>
              <w:rPr>
                <w:rFonts w:ascii="Times New Roman" w:eastAsia="Times New Roman" w:hAnsi="Times New Roman" w:cs="Times New Roman"/>
                <w:b/>
              </w:rPr>
            </w:pPr>
          </w:p>
        </w:tc>
        <w:tc>
          <w:tcPr>
            <w:tcW w:w="1811" w:type="dxa"/>
            <w:tcBorders>
              <w:top w:val="single" w:sz="4" w:space="0" w:color="000000"/>
              <w:left w:val="nil"/>
              <w:bottom w:val="single" w:sz="4" w:space="0" w:color="000000"/>
              <w:right w:val="nil"/>
            </w:tcBorders>
          </w:tcPr>
          <w:p w:rsidR="005770CA" w:rsidRDefault="005770CA">
            <w:pPr>
              <w:jc w:val="center"/>
              <w:rPr>
                <w:rFonts w:ascii="Times New Roman" w:eastAsia="Times New Roman" w:hAnsi="Times New Roman" w:cs="Times New Roman"/>
                <w:b/>
              </w:rPr>
            </w:pPr>
          </w:p>
        </w:tc>
        <w:tc>
          <w:tcPr>
            <w:tcW w:w="1797" w:type="dxa"/>
            <w:tcBorders>
              <w:top w:val="single" w:sz="4" w:space="0" w:color="000000"/>
              <w:left w:val="nil"/>
              <w:bottom w:val="single" w:sz="4" w:space="0" w:color="000000"/>
              <w:right w:val="nil"/>
            </w:tcBorders>
          </w:tcPr>
          <w:p w:rsidR="005770CA" w:rsidRDefault="005770CA">
            <w:pPr>
              <w:jc w:val="center"/>
              <w:rPr>
                <w:rFonts w:ascii="Times New Roman" w:eastAsia="Times New Roman" w:hAnsi="Times New Roman" w:cs="Times New Roman"/>
                <w:b/>
              </w:rPr>
            </w:pPr>
          </w:p>
        </w:tc>
        <w:tc>
          <w:tcPr>
            <w:tcW w:w="1782" w:type="dxa"/>
            <w:tcBorders>
              <w:top w:val="single" w:sz="4" w:space="0" w:color="000000"/>
              <w:left w:val="nil"/>
              <w:bottom w:val="single" w:sz="4" w:space="0" w:color="000000"/>
              <w:right w:val="nil"/>
            </w:tcBorders>
          </w:tcPr>
          <w:p w:rsidR="005770CA" w:rsidRDefault="005770CA">
            <w:pPr>
              <w:jc w:val="center"/>
              <w:rPr>
                <w:rFonts w:ascii="Times New Roman" w:eastAsia="Times New Roman" w:hAnsi="Times New Roman" w:cs="Times New Roman"/>
                <w:b/>
              </w:rPr>
            </w:pPr>
          </w:p>
        </w:tc>
      </w:tr>
      <w:tr w:rsidR="005770CA">
        <w:tc>
          <w:tcPr>
            <w:tcW w:w="2405" w:type="dxa"/>
            <w:gridSpan w:val="2"/>
            <w:tcBorders>
              <w:top w:val="single" w:sz="4" w:space="0" w:color="000000"/>
            </w:tcBorders>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rsidR="005770CA" w:rsidRPr="00703B9E" w:rsidRDefault="008A42A1">
            <w:pPr>
              <w:rPr>
                <w:rFonts w:ascii="Times New Roman" w:eastAsia="Times New Roman" w:hAnsi="Times New Roman" w:cs="Times New Roman"/>
                <w:sz w:val="28"/>
                <w:szCs w:val="28"/>
              </w:rPr>
            </w:pPr>
            <w:r>
              <w:rPr>
                <w:rFonts w:ascii="Times New Roman" w:eastAsia="Times New Roman" w:hAnsi="Times New Roman" w:cs="Times New Roman"/>
                <w:sz w:val="24"/>
                <w:szCs w:val="28"/>
              </w:rPr>
              <w:t>0</w:t>
            </w:r>
            <w:r w:rsidR="00FA19BB">
              <w:rPr>
                <w:rFonts w:ascii="Times New Roman" w:eastAsia="Times New Roman" w:hAnsi="Times New Roman" w:cs="Times New Roman"/>
                <w:sz w:val="24"/>
                <w:szCs w:val="28"/>
              </w:rPr>
              <w:t>5</w:t>
            </w:r>
          </w:p>
        </w:tc>
      </w:tr>
      <w:tr w:rsidR="005770CA">
        <w:tc>
          <w:tcPr>
            <w:tcW w:w="2405" w:type="dxa"/>
            <w:gridSpan w:val="2"/>
            <w:tcBorders>
              <w:top w:val="single" w:sz="4" w:space="0" w:color="000000"/>
            </w:tcBorders>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rsidR="005770CA" w:rsidRDefault="007949E9">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CO1:-</w:t>
            </w:r>
            <w:r>
              <w:rPr>
                <w:rFonts w:ascii="Times New Roman" w:eastAsia="Times New Roman" w:hAnsi="Times New Roman" w:cs="Times New Roman"/>
                <w:sz w:val="24"/>
                <w:szCs w:val="24"/>
              </w:rPr>
              <w:t xml:space="preserve"> Implement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various deep learning algorithms such as linear regression, neural networks and CNN using modern tools and frameworks     </w:t>
            </w:r>
          </w:p>
          <w:p w:rsidR="005770CA" w:rsidRDefault="005770CA">
            <w:pPr>
              <w:jc w:val="both"/>
              <w:rPr>
                <w:rFonts w:ascii="Times New Roman" w:eastAsia="Times New Roman" w:hAnsi="Times New Roman" w:cs="Times New Roman"/>
                <w:sz w:val="24"/>
                <w:szCs w:val="24"/>
              </w:rPr>
            </w:pPr>
          </w:p>
          <w:p w:rsidR="005770CA" w:rsidRDefault="007949E9">
            <w:pPr>
              <w:jc w:val="both"/>
              <w:rPr>
                <w:rFonts w:ascii="Times New Roman" w:eastAsia="Times New Roman" w:hAnsi="Times New Roman" w:cs="Times New Roman"/>
                <w:b/>
                <w:sz w:val="28"/>
                <w:szCs w:val="28"/>
              </w:rPr>
            </w:pPr>
            <w:r>
              <w:rPr>
                <w:rFonts w:ascii="Times New Roman" w:eastAsia="Times New Roman" w:hAnsi="Times New Roman" w:cs="Times New Roman"/>
                <w:b/>
                <w:sz w:val="24"/>
                <w:szCs w:val="24"/>
              </w:rPr>
              <w:t>CO2:-</w:t>
            </w:r>
            <w:r>
              <w:rPr>
                <w:rFonts w:ascii="Times New Roman" w:eastAsia="Times New Roman" w:hAnsi="Times New Roman" w:cs="Times New Roman"/>
                <w:sz w:val="24"/>
                <w:szCs w:val="24"/>
              </w:rPr>
              <w:t xml:space="preserve"> Develop and evaluate deep learning models for sequence data, images processing, and unsupervised learning using appropriate optimization techniques and validation strategies</w:t>
            </w:r>
          </w:p>
        </w:tc>
      </w:tr>
      <w:tr w:rsidR="005770CA">
        <w:tc>
          <w:tcPr>
            <w:tcW w:w="2405" w:type="dxa"/>
            <w:gridSpan w:val="2"/>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rsidR="005770CA" w:rsidRDefault="00FA19BB" w:rsidP="008A42A1">
            <w:pPr>
              <w:rPr>
                <w:rFonts w:ascii="Times New Roman" w:eastAsia="Times New Roman" w:hAnsi="Times New Roman" w:cs="Times New Roman"/>
                <w:sz w:val="24"/>
                <w:szCs w:val="24"/>
              </w:rPr>
            </w:pPr>
            <w:r w:rsidRPr="00FA19BB">
              <w:rPr>
                <w:rFonts w:ascii="Times New Roman" w:eastAsia="Times New Roman" w:hAnsi="Times New Roman" w:cs="Times New Roman"/>
                <w:sz w:val="24"/>
                <w:szCs w:val="24"/>
              </w:rPr>
              <w:t>Write a program to implement RNN algorithm</w:t>
            </w:r>
            <w:r>
              <w:rPr>
                <w:rFonts w:ascii="Times New Roman" w:eastAsia="Times New Roman" w:hAnsi="Times New Roman" w:cs="Times New Roman"/>
                <w:sz w:val="24"/>
                <w:szCs w:val="24"/>
              </w:rPr>
              <w:t>.</w:t>
            </w:r>
          </w:p>
        </w:tc>
      </w:tr>
      <w:tr w:rsidR="005770CA">
        <w:tc>
          <w:tcPr>
            <w:tcW w:w="2405" w:type="dxa"/>
            <w:gridSpan w:val="2"/>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rsidR="00FA19BB" w:rsidRPr="00FA19BB" w:rsidRDefault="00FA19BB" w:rsidP="00FA19BB">
            <w:pPr>
              <w:rPr>
                <w:rFonts w:ascii="Times New Roman" w:eastAsia="Times New Roman" w:hAnsi="Times New Roman" w:cs="Times New Roman"/>
                <w:sz w:val="24"/>
                <w:szCs w:val="24"/>
              </w:rPr>
            </w:pPr>
            <w:r w:rsidRPr="00FA19BB">
              <w:rPr>
                <w:rFonts w:ascii="Times New Roman" w:eastAsia="Times New Roman" w:hAnsi="Times New Roman" w:cs="Times New Roman"/>
                <w:sz w:val="24"/>
                <w:szCs w:val="24"/>
              </w:rPr>
              <w:t>The objective is to implement a Recurrent Neural Network (RNN)</w:t>
            </w:r>
          </w:p>
          <w:p w:rsidR="005770CA" w:rsidRDefault="00FA19BB" w:rsidP="00FA19BB">
            <w:pPr>
              <w:rPr>
                <w:rFonts w:ascii="Times New Roman" w:eastAsia="Times New Roman" w:hAnsi="Times New Roman" w:cs="Times New Roman"/>
                <w:sz w:val="24"/>
                <w:szCs w:val="24"/>
              </w:rPr>
            </w:pPr>
            <w:r w:rsidRPr="00FA19BB">
              <w:rPr>
                <w:rFonts w:ascii="Times New Roman" w:eastAsia="Times New Roman" w:hAnsi="Times New Roman" w:cs="Times New Roman"/>
                <w:sz w:val="24"/>
                <w:szCs w:val="24"/>
              </w:rPr>
              <w:t>using TensorFlow/Keras. Speci</w:t>
            </w:r>
            <w:r>
              <w:rPr>
                <w:rFonts w:ascii="Times New Roman" w:eastAsia="Times New Roman" w:hAnsi="Times New Roman" w:cs="Times New Roman"/>
                <w:sz w:val="24"/>
                <w:szCs w:val="24"/>
              </w:rPr>
              <w:t xml:space="preserve">fically, we aim to build an RNN model </w:t>
            </w:r>
            <w:r w:rsidRPr="00FA19BB">
              <w:rPr>
                <w:rFonts w:ascii="Times New Roman" w:eastAsia="Times New Roman" w:hAnsi="Times New Roman" w:cs="Times New Roman"/>
                <w:sz w:val="24"/>
                <w:szCs w:val="24"/>
              </w:rPr>
              <w:t xml:space="preserve">that can predict which tissue is breast </w:t>
            </w:r>
            <w:proofErr w:type="spellStart"/>
            <w:r>
              <w:rPr>
                <w:rFonts w:ascii="Times New Roman" w:eastAsia="Times New Roman" w:hAnsi="Times New Roman" w:cs="Times New Roman"/>
                <w:sz w:val="24"/>
                <w:szCs w:val="24"/>
              </w:rPr>
              <w:t>tumor</w:t>
            </w:r>
            <w:proofErr w:type="spellEnd"/>
            <w:r>
              <w:rPr>
                <w:rFonts w:ascii="Times New Roman" w:eastAsia="Times New Roman" w:hAnsi="Times New Roman" w:cs="Times New Roman"/>
                <w:sz w:val="24"/>
                <w:szCs w:val="24"/>
              </w:rPr>
              <w:t xml:space="preserve"> or normal </w:t>
            </w:r>
            <w:proofErr w:type="spellStart"/>
            <w:r>
              <w:rPr>
                <w:rFonts w:ascii="Times New Roman" w:eastAsia="Times New Roman" w:hAnsi="Times New Roman" w:cs="Times New Roman"/>
                <w:sz w:val="24"/>
                <w:szCs w:val="24"/>
              </w:rPr>
              <w:t>tumor</w:t>
            </w:r>
            <w:proofErr w:type="spellEnd"/>
            <w:r>
              <w:rPr>
                <w:rFonts w:ascii="Times New Roman" w:eastAsia="Times New Roman" w:hAnsi="Times New Roman" w:cs="Times New Roman"/>
                <w:sz w:val="24"/>
                <w:szCs w:val="24"/>
              </w:rPr>
              <w:t xml:space="preserve">. The task </w:t>
            </w:r>
            <w:r w:rsidRPr="00FA19BB">
              <w:rPr>
                <w:rFonts w:ascii="Times New Roman" w:eastAsia="Times New Roman" w:hAnsi="Times New Roman" w:cs="Times New Roman"/>
                <w:sz w:val="24"/>
                <w:szCs w:val="24"/>
              </w:rPr>
              <w:t>involves designing and training the RNN model, evaluating its</w:t>
            </w:r>
            <w:r>
              <w:rPr>
                <w:rFonts w:ascii="Times New Roman" w:eastAsia="Times New Roman" w:hAnsi="Times New Roman" w:cs="Times New Roman"/>
                <w:sz w:val="24"/>
                <w:szCs w:val="24"/>
              </w:rPr>
              <w:t xml:space="preserve"> </w:t>
            </w:r>
            <w:r w:rsidRPr="00FA19BB">
              <w:rPr>
                <w:rFonts w:ascii="Times New Roman" w:eastAsia="Times New Roman" w:hAnsi="Times New Roman" w:cs="Times New Roman"/>
                <w:sz w:val="24"/>
                <w:szCs w:val="24"/>
              </w:rPr>
              <w:t>performance, and generating predict</w:t>
            </w:r>
            <w:r>
              <w:rPr>
                <w:rFonts w:ascii="Times New Roman" w:eastAsia="Times New Roman" w:hAnsi="Times New Roman" w:cs="Times New Roman"/>
                <w:sz w:val="24"/>
                <w:szCs w:val="24"/>
              </w:rPr>
              <w:t xml:space="preserve">ions. Data set is from National </w:t>
            </w:r>
            <w:r w:rsidRPr="00FA19BB">
              <w:rPr>
                <w:rFonts w:ascii="Times New Roman" w:eastAsia="Times New Roman" w:hAnsi="Times New Roman" w:cs="Times New Roman"/>
                <w:sz w:val="24"/>
                <w:szCs w:val="24"/>
              </w:rPr>
              <w:t>Institute of Health (NIH). Identification of five cytoto</w:t>
            </w:r>
            <w:r>
              <w:rPr>
                <w:rFonts w:ascii="Times New Roman" w:eastAsia="Times New Roman" w:hAnsi="Times New Roman" w:cs="Times New Roman"/>
                <w:sz w:val="24"/>
                <w:szCs w:val="24"/>
              </w:rPr>
              <w:t xml:space="preserve">xicity-related </w:t>
            </w:r>
            <w:r w:rsidRPr="00FA19BB">
              <w:rPr>
                <w:rFonts w:ascii="Times New Roman" w:eastAsia="Times New Roman" w:hAnsi="Times New Roman" w:cs="Times New Roman"/>
                <w:sz w:val="24"/>
                <w:szCs w:val="24"/>
              </w:rPr>
              <w:t>genes involved in the progress</w:t>
            </w:r>
            <w:r>
              <w:rPr>
                <w:rFonts w:ascii="Times New Roman" w:eastAsia="Times New Roman" w:hAnsi="Times New Roman" w:cs="Times New Roman"/>
                <w:sz w:val="24"/>
                <w:szCs w:val="24"/>
              </w:rPr>
              <w:t xml:space="preserve">ion of breast cancer (GSE18394) </w:t>
            </w:r>
          </w:p>
        </w:tc>
      </w:tr>
      <w:tr w:rsidR="005770CA">
        <w:tc>
          <w:tcPr>
            <w:tcW w:w="2405" w:type="dxa"/>
            <w:gridSpan w:val="2"/>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rsidR="005770CA" w:rsidRPr="00932EA6" w:rsidRDefault="001E3D49" w:rsidP="00932EA6">
            <w:pPr>
              <w:rPr>
                <w:rFonts w:ascii="Times New Roman" w:eastAsia="Times New Roman" w:hAnsi="Times New Roman" w:cs="Times New Roman"/>
                <w:sz w:val="24"/>
                <w:szCs w:val="24"/>
              </w:rPr>
            </w:pPr>
            <w:bookmarkStart w:id="1" w:name="_heading=h.ko7kzgcoq339" w:colFirst="0" w:colLast="0"/>
            <w:bookmarkEnd w:id="1"/>
            <w:r>
              <w:rPr>
                <w:rFonts w:ascii="Times New Roman" w:eastAsia="Times New Roman" w:hAnsi="Times New Roman" w:cs="Times New Roman"/>
                <w:sz w:val="24"/>
                <w:szCs w:val="24"/>
              </w:rPr>
              <w:t>(100 W</w:t>
            </w:r>
            <w:r w:rsidR="00932EA6">
              <w:rPr>
                <w:rFonts w:ascii="Times New Roman" w:eastAsia="Times New Roman" w:hAnsi="Times New Roman" w:cs="Times New Roman"/>
                <w:sz w:val="24"/>
                <w:szCs w:val="24"/>
              </w:rPr>
              <w:t>o</w:t>
            </w:r>
            <w:r w:rsidR="007949E9" w:rsidRPr="00932EA6">
              <w:rPr>
                <w:rFonts w:ascii="Times New Roman" w:eastAsia="Times New Roman" w:hAnsi="Times New Roman" w:cs="Times New Roman"/>
                <w:sz w:val="24"/>
                <w:szCs w:val="24"/>
              </w:rPr>
              <w:t>rds)</w:t>
            </w:r>
          </w:p>
        </w:tc>
        <w:tc>
          <w:tcPr>
            <w:tcW w:w="6611" w:type="dxa"/>
            <w:gridSpan w:val="4"/>
          </w:tcPr>
          <w:p w:rsidR="00FA19BB" w:rsidRDefault="00FA19BB" w:rsidP="00FA19BB">
            <w:pPr>
              <w:pStyle w:val="NormalWeb"/>
              <w:numPr>
                <w:ilvl w:val="0"/>
                <w:numId w:val="13"/>
              </w:numPr>
            </w:pPr>
            <w:r>
              <w:t xml:space="preserve">RNNs (Recurrent Neural Networks) are used for </w:t>
            </w:r>
            <w:proofErr w:type="spellStart"/>
            <w:r>
              <w:t>analyzing</w:t>
            </w:r>
            <w:proofErr w:type="spellEnd"/>
            <w:r>
              <w:t xml:space="preserve"> sequential data.</w:t>
            </w:r>
          </w:p>
          <w:p w:rsidR="00FA19BB" w:rsidRDefault="00FA19BB" w:rsidP="00FA19BB">
            <w:pPr>
              <w:pStyle w:val="NormalWeb"/>
              <w:numPr>
                <w:ilvl w:val="0"/>
                <w:numId w:val="13"/>
              </w:numPr>
            </w:pPr>
            <w:r>
              <w:t>They retain memory of previous inputs, making them ideal for time-series or gene expression data.</w:t>
            </w:r>
          </w:p>
          <w:p w:rsidR="00FA19BB" w:rsidRDefault="00FA19BB" w:rsidP="00FA19BB">
            <w:pPr>
              <w:pStyle w:val="NormalWeb"/>
              <w:numPr>
                <w:ilvl w:val="0"/>
                <w:numId w:val="13"/>
              </w:numPr>
            </w:pPr>
            <w:r>
              <w:t>In this practical, RNN helps identify tissue type (</w:t>
            </w:r>
            <w:proofErr w:type="spellStart"/>
            <w:r>
              <w:t>tumor</w:t>
            </w:r>
            <w:proofErr w:type="spellEnd"/>
            <w:r>
              <w:t xml:space="preserve"> or normal) based on gene expression.</w:t>
            </w:r>
          </w:p>
          <w:p w:rsidR="00FA19BB" w:rsidRDefault="00FA19BB" w:rsidP="00FA19BB">
            <w:pPr>
              <w:pStyle w:val="NormalWeb"/>
              <w:numPr>
                <w:ilvl w:val="0"/>
                <w:numId w:val="13"/>
              </w:numPr>
            </w:pPr>
            <w:r>
              <w:t>The dataset (GSE18394) contains expression levels of 5 cytotoxicity-related genes linked to breast cancer.</w:t>
            </w:r>
          </w:p>
          <w:p w:rsidR="00FA19BB" w:rsidRDefault="00FA19BB" w:rsidP="00FA19BB">
            <w:pPr>
              <w:pStyle w:val="NormalWeb"/>
              <w:numPr>
                <w:ilvl w:val="0"/>
                <w:numId w:val="13"/>
              </w:numPr>
            </w:pPr>
            <w:r>
              <w:t>The RNN learns from expression patterns to classify samples.</w:t>
            </w:r>
          </w:p>
          <w:p w:rsidR="00FA19BB" w:rsidRDefault="00FA19BB" w:rsidP="00FA19BB">
            <w:pPr>
              <w:pStyle w:val="NormalWeb"/>
              <w:numPr>
                <w:ilvl w:val="0"/>
                <w:numId w:val="13"/>
              </w:numPr>
            </w:pPr>
            <w:r>
              <w:t>Helps in early diagnosis, understanding gene roles, and personalized treatment.</w:t>
            </w:r>
          </w:p>
          <w:p w:rsidR="00932EA6" w:rsidRPr="00FA19BB" w:rsidRDefault="00FA19BB" w:rsidP="00FA19BB">
            <w:pPr>
              <w:pStyle w:val="NormalWeb"/>
              <w:numPr>
                <w:ilvl w:val="0"/>
                <w:numId w:val="13"/>
              </w:numPr>
            </w:pPr>
            <w:r>
              <w:t>Final model predicts the label (</w:t>
            </w:r>
            <w:proofErr w:type="spellStart"/>
            <w:r>
              <w:t>tumor</w:t>
            </w:r>
            <w:proofErr w:type="spellEnd"/>
            <w:r>
              <w:t>/normal) for unknown tissue samples.</w:t>
            </w:r>
          </w:p>
        </w:tc>
      </w:tr>
      <w:tr w:rsidR="005770CA">
        <w:trPr>
          <w:trHeight w:val="2166"/>
        </w:trPr>
        <w:tc>
          <w:tcPr>
            <w:tcW w:w="2405" w:type="dxa"/>
            <w:gridSpan w:val="2"/>
            <w:vMerge w:val="restart"/>
          </w:tcPr>
          <w:p w:rsidR="005770CA" w:rsidRDefault="007949E9">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rsidR="005770CA" w:rsidRDefault="007949E9">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rsidR="005770CA" w:rsidRDefault="005770CA">
            <w:pPr>
              <w:rPr>
                <w:rFonts w:ascii="Times New Roman" w:eastAsia="Times New Roman" w:hAnsi="Times New Roman" w:cs="Times New Roman"/>
                <w:sz w:val="24"/>
                <w:szCs w:val="24"/>
              </w:rPr>
            </w:pPr>
          </w:p>
        </w:tc>
        <w:tc>
          <w:tcPr>
            <w:tcW w:w="6611" w:type="dxa"/>
            <w:gridSpan w:val="4"/>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Steps of Implementation:-</w:t>
            </w:r>
          </w:p>
          <w:p w:rsidR="00FA19BB" w:rsidRPr="00FA19BB" w:rsidRDefault="00FA19BB">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FA19BB">
              <w:rPr>
                <w:rFonts w:ascii="Times New Roman" w:hAnsi="Times New Roman" w:cs="Times New Roman"/>
                <w:sz w:val="24"/>
                <w:szCs w:val="24"/>
              </w:rPr>
              <w:t>Import Required Libraries</w:t>
            </w:r>
          </w:p>
          <w:p w:rsidR="001E3D49" w:rsidRPr="00FA19BB" w:rsidRDefault="00FA19BB">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FA19BB">
              <w:rPr>
                <w:rFonts w:ascii="Times New Roman" w:hAnsi="Times New Roman" w:cs="Times New Roman"/>
                <w:sz w:val="24"/>
                <w:szCs w:val="24"/>
              </w:rPr>
              <w:t>Load the Dataset (GSE18394)</w:t>
            </w:r>
            <w:r w:rsidR="001E3D49" w:rsidRPr="00FA19BB">
              <w:rPr>
                <w:rFonts w:ascii="Times New Roman" w:eastAsia="Times New Roman" w:hAnsi="Times New Roman" w:cs="Times New Roman"/>
                <w:color w:val="000000"/>
                <w:sz w:val="24"/>
                <w:szCs w:val="24"/>
              </w:rPr>
              <w:t xml:space="preserve"> </w:t>
            </w:r>
          </w:p>
          <w:p w:rsidR="001E3D49" w:rsidRPr="00FA19BB" w:rsidRDefault="00FA19BB">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Style w:val="Strong"/>
                <w:rFonts w:ascii="Times New Roman" w:hAnsi="Times New Roman" w:cs="Times New Roman"/>
                <w:b w:val="0"/>
                <w:sz w:val="24"/>
                <w:szCs w:val="24"/>
              </w:rPr>
              <w:t>Pre-process</w:t>
            </w:r>
            <w:r w:rsidRPr="00FA19BB">
              <w:rPr>
                <w:rStyle w:val="Strong"/>
                <w:rFonts w:ascii="Times New Roman" w:hAnsi="Times New Roman" w:cs="Times New Roman"/>
                <w:b w:val="0"/>
                <w:sz w:val="24"/>
                <w:szCs w:val="24"/>
              </w:rPr>
              <w:t xml:space="preserve"> the Data</w:t>
            </w:r>
            <w:r w:rsidR="001E3D49" w:rsidRPr="00FA19BB">
              <w:rPr>
                <w:rFonts w:ascii="Times New Roman" w:eastAsia="Times New Roman" w:hAnsi="Times New Roman" w:cs="Times New Roman"/>
                <w:color w:val="000000"/>
                <w:sz w:val="24"/>
                <w:szCs w:val="24"/>
              </w:rPr>
              <w:t>.</w:t>
            </w:r>
          </w:p>
          <w:p w:rsidR="00FA19BB" w:rsidRPr="00FA19BB" w:rsidRDefault="00FA19BB">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FA19BB">
              <w:rPr>
                <w:rFonts w:ascii="Times New Roman" w:hAnsi="Times New Roman" w:cs="Times New Roman"/>
                <w:sz w:val="24"/>
                <w:szCs w:val="24"/>
              </w:rPr>
              <w:t>Split Data</w:t>
            </w:r>
          </w:p>
          <w:p w:rsidR="00FA19BB" w:rsidRPr="00FA19BB" w:rsidRDefault="00FA19BB">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FA19BB">
              <w:rPr>
                <w:rFonts w:ascii="Times New Roman" w:hAnsi="Times New Roman" w:cs="Times New Roman"/>
                <w:sz w:val="24"/>
                <w:szCs w:val="24"/>
              </w:rPr>
              <w:t>Build the RNN Model</w:t>
            </w:r>
          </w:p>
          <w:p w:rsidR="00FA19BB" w:rsidRPr="00FA19BB" w:rsidRDefault="00FA19BB">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FA19BB">
              <w:rPr>
                <w:rFonts w:ascii="Times New Roman" w:hAnsi="Times New Roman" w:cs="Times New Roman"/>
                <w:sz w:val="24"/>
                <w:szCs w:val="24"/>
              </w:rPr>
              <w:t>Compile the Model</w:t>
            </w:r>
          </w:p>
          <w:p w:rsidR="001E3D49" w:rsidRPr="00FA19BB" w:rsidRDefault="00FA19BB">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FA19BB">
              <w:rPr>
                <w:rFonts w:ascii="Times New Roman" w:hAnsi="Times New Roman" w:cs="Times New Roman"/>
                <w:sz w:val="24"/>
                <w:szCs w:val="24"/>
              </w:rPr>
              <w:t>Train the Model</w:t>
            </w:r>
          </w:p>
          <w:p w:rsidR="005770CA" w:rsidRPr="00FA19BB" w:rsidRDefault="00FA19BB" w:rsidP="001E3D4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FA19BB">
              <w:rPr>
                <w:rFonts w:ascii="Times New Roman" w:hAnsi="Times New Roman" w:cs="Times New Roman"/>
                <w:sz w:val="24"/>
                <w:szCs w:val="24"/>
              </w:rPr>
              <w:t>Make Predictions</w:t>
            </w:r>
          </w:p>
          <w:p w:rsidR="00FA19BB" w:rsidRPr="001E3D49" w:rsidRDefault="00FA19BB" w:rsidP="001E3D4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FA19BB">
              <w:rPr>
                <w:rFonts w:ascii="Times New Roman" w:hAnsi="Times New Roman" w:cs="Times New Roman"/>
                <w:sz w:val="24"/>
                <w:szCs w:val="24"/>
              </w:rPr>
              <w:t>Visualize Results</w:t>
            </w:r>
          </w:p>
        </w:tc>
      </w:tr>
      <w:tr w:rsidR="005770CA">
        <w:trPr>
          <w:trHeight w:val="1830"/>
        </w:trPr>
        <w:tc>
          <w:tcPr>
            <w:tcW w:w="2405" w:type="dxa"/>
            <w:gridSpan w:val="2"/>
            <w:vMerge/>
          </w:tcPr>
          <w:p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sz w:val="28"/>
                <w:szCs w:val="28"/>
              </w:rPr>
            </w:pPr>
          </w:p>
        </w:tc>
        <w:tc>
          <w:tcPr>
            <w:tcW w:w="6611" w:type="dxa"/>
            <w:gridSpan w:val="4"/>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703B9E" w:rsidRDefault="00F82E5C">
            <w:pPr>
              <w:rPr>
                <w:rFonts w:ascii="Times New Roman" w:eastAsia="Times New Roman" w:hAnsi="Times New Roman" w:cs="Times New Roman"/>
                <w:sz w:val="24"/>
                <w:szCs w:val="24"/>
              </w:rPr>
            </w:pPr>
            <w:r w:rsidRPr="00F82E5C">
              <w:rPr>
                <w:rFonts w:ascii="Times New Roman" w:eastAsia="Times New Roman" w:hAnsi="Times New Roman" w:cs="Times New Roman"/>
                <w:noProof/>
                <w:sz w:val="24"/>
                <w:szCs w:val="24"/>
              </w:rPr>
              <w:drawing>
                <wp:inline distT="0" distB="0" distL="0" distR="0" wp14:anchorId="36796E7E" wp14:editId="40106CE2">
                  <wp:extent cx="4060825" cy="3878580"/>
                  <wp:effectExtent l="0" t="0" r="0" b="7620"/>
                  <wp:docPr id="135659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91218" name=""/>
                          <pic:cNvPicPr/>
                        </pic:nvPicPr>
                        <pic:blipFill>
                          <a:blip r:embed="rId9"/>
                          <a:stretch>
                            <a:fillRect/>
                          </a:stretch>
                        </pic:blipFill>
                        <pic:spPr>
                          <a:xfrm>
                            <a:off x="0" y="0"/>
                            <a:ext cx="4060825" cy="3878580"/>
                          </a:xfrm>
                          <a:prstGeom prst="rect">
                            <a:avLst/>
                          </a:prstGeom>
                        </pic:spPr>
                      </pic:pic>
                    </a:graphicData>
                  </a:graphic>
                </wp:inline>
              </w:drawing>
            </w:r>
          </w:p>
          <w:p w:rsidR="00932EA6" w:rsidRDefault="00932EA6">
            <w:pPr>
              <w:rPr>
                <w:rFonts w:ascii="Times New Roman" w:eastAsia="Times New Roman" w:hAnsi="Times New Roman" w:cs="Times New Roman"/>
                <w:sz w:val="24"/>
                <w:szCs w:val="24"/>
              </w:rPr>
            </w:pPr>
          </w:p>
          <w:p w:rsidR="005770CA" w:rsidRDefault="00F82E5C">
            <w:pPr>
              <w:rPr>
                <w:rFonts w:ascii="Times New Roman" w:eastAsia="Times New Roman" w:hAnsi="Times New Roman" w:cs="Times New Roman"/>
                <w:sz w:val="24"/>
                <w:szCs w:val="24"/>
              </w:rPr>
            </w:pPr>
            <w:r w:rsidRPr="00F82E5C">
              <w:rPr>
                <w:rFonts w:ascii="Times New Roman" w:eastAsia="Times New Roman" w:hAnsi="Times New Roman" w:cs="Times New Roman"/>
                <w:noProof/>
                <w:sz w:val="24"/>
                <w:szCs w:val="24"/>
              </w:rPr>
              <w:lastRenderedPageBreak/>
              <w:drawing>
                <wp:inline distT="0" distB="0" distL="0" distR="0" wp14:anchorId="7598BBF3" wp14:editId="45580551">
                  <wp:extent cx="4060825" cy="3517900"/>
                  <wp:effectExtent l="0" t="0" r="0" b="6350"/>
                  <wp:docPr id="14948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8793" name=""/>
                          <pic:cNvPicPr/>
                        </pic:nvPicPr>
                        <pic:blipFill>
                          <a:blip r:embed="rId10"/>
                          <a:stretch>
                            <a:fillRect/>
                          </a:stretch>
                        </pic:blipFill>
                        <pic:spPr>
                          <a:xfrm>
                            <a:off x="0" y="0"/>
                            <a:ext cx="4060825" cy="3517900"/>
                          </a:xfrm>
                          <a:prstGeom prst="rect">
                            <a:avLst/>
                          </a:prstGeom>
                        </pic:spPr>
                      </pic:pic>
                    </a:graphicData>
                  </a:graphic>
                </wp:inline>
              </w:drawing>
            </w:r>
            <w:r w:rsidRPr="00F82E5C">
              <w:rPr>
                <w:rFonts w:ascii="Times New Roman" w:eastAsia="Times New Roman" w:hAnsi="Times New Roman" w:cs="Times New Roman"/>
                <w:noProof/>
                <w:sz w:val="24"/>
                <w:szCs w:val="24"/>
              </w:rPr>
              <w:drawing>
                <wp:inline distT="0" distB="0" distL="0" distR="0" wp14:anchorId="6230F8D8" wp14:editId="254AC9C6">
                  <wp:extent cx="3294168" cy="4008120"/>
                  <wp:effectExtent l="0" t="0" r="0" b="0"/>
                  <wp:docPr id="94766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63160" name=""/>
                          <pic:cNvPicPr/>
                        </pic:nvPicPr>
                        <pic:blipFill>
                          <a:blip r:embed="rId11"/>
                          <a:stretch>
                            <a:fillRect/>
                          </a:stretch>
                        </pic:blipFill>
                        <pic:spPr>
                          <a:xfrm>
                            <a:off x="0" y="0"/>
                            <a:ext cx="3299821" cy="4014998"/>
                          </a:xfrm>
                          <a:prstGeom prst="rect">
                            <a:avLst/>
                          </a:prstGeom>
                        </pic:spPr>
                      </pic:pic>
                    </a:graphicData>
                  </a:graphic>
                </wp:inline>
              </w:drawing>
            </w:r>
          </w:p>
        </w:tc>
      </w:tr>
      <w:tr w:rsidR="005770CA">
        <w:trPr>
          <w:trHeight w:val="1830"/>
        </w:trPr>
        <w:tc>
          <w:tcPr>
            <w:tcW w:w="2405" w:type="dxa"/>
            <w:gridSpan w:val="2"/>
            <w:vMerge/>
          </w:tcPr>
          <w:p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rsidR="00703B9E" w:rsidRDefault="00F82E5C">
            <w:pPr>
              <w:rPr>
                <w:rFonts w:ascii="Times New Roman" w:eastAsia="Times New Roman" w:hAnsi="Times New Roman" w:cs="Times New Roman"/>
                <w:sz w:val="24"/>
                <w:szCs w:val="24"/>
              </w:rPr>
            </w:pPr>
            <w:r w:rsidRPr="00F82E5C">
              <w:rPr>
                <w:rFonts w:ascii="Times New Roman" w:eastAsia="Times New Roman" w:hAnsi="Times New Roman" w:cs="Times New Roman"/>
                <w:noProof/>
                <w:sz w:val="24"/>
                <w:szCs w:val="24"/>
              </w:rPr>
              <w:drawing>
                <wp:inline distT="0" distB="0" distL="0" distR="0" wp14:anchorId="58F474E0" wp14:editId="05F858E1">
                  <wp:extent cx="4060825" cy="2251075"/>
                  <wp:effectExtent l="0" t="0" r="0" b="0"/>
                  <wp:docPr id="175148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82781" name=""/>
                          <pic:cNvPicPr/>
                        </pic:nvPicPr>
                        <pic:blipFill>
                          <a:blip r:embed="rId12"/>
                          <a:stretch>
                            <a:fillRect/>
                          </a:stretch>
                        </pic:blipFill>
                        <pic:spPr>
                          <a:xfrm>
                            <a:off x="0" y="0"/>
                            <a:ext cx="4060825" cy="2251075"/>
                          </a:xfrm>
                          <a:prstGeom prst="rect">
                            <a:avLst/>
                          </a:prstGeom>
                        </pic:spPr>
                      </pic:pic>
                    </a:graphicData>
                  </a:graphic>
                </wp:inline>
              </w:drawing>
            </w:r>
          </w:p>
          <w:p w:rsidR="00F82E5C" w:rsidRDefault="00F82E5C">
            <w:pPr>
              <w:rPr>
                <w:rFonts w:ascii="Times New Roman" w:eastAsia="Times New Roman" w:hAnsi="Times New Roman" w:cs="Times New Roman"/>
                <w:sz w:val="24"/>
                <w:szCs w:val="24"/>
              </w:rPr>
            </w:pPr>
            <w:r w:rsidRPr="00F82E5C">
              <w:rPr>
                <w:rFonts w:ascii="Times New Roman" w:eastAsia="Times New Roman" w:hAnsi="Times New Roman" w:cs="Times New Roman"/>
                <w:noProof/>
                <w:sz w:val="24"/>
                <w:szCs w:val="24"/>
              </w:rPr>
              <w:drawing>
                <wp:inline distT="0" distB="0" distL="0" distR="0" wp14:anchorId="30B3C198" wp14:editId="49A751C8">
                  <wp:extent cx="4060825" cy="2148840"/>
                  <wp:effectExtent l="0" t="0" r="0" b="3810"/>
                  <wp:docPr id="171413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37806" name=""/>
                          <pic:cNvPicPr/>
                        </pic:nvPicPr>
                        <pic:blipFill>
                          <a:blip r:embed="rId13"/>
                          <a:stretch>
                            <a:fillRect/>
                          </a:stretch>
                        </pic:blipFill>
                        <pic:spPr>
                          <a:xfrm>
                            <a:off x="0" y="0"/>
                            <a:ext cx="4060825" cy="2148840"/>
                          </a:xfrm>
                          <a:prstGeom prst="rect">
                            <a:avLst/>
                          </a:prstGeom>
                        </pic:spPr>
                      </pic:pic>
                    </a:graphicData>
                  </a:graphic>
                </wp:inline>
              </w:drawing>
            </w:r>
          </w:p>
          <w:p w:rsidR="00932EA6" w:rsidRDefault="00932EA6">
            <w:pPr>
              <w:rPr>
                <w:rFonts w:ascii="Times New Roman" w:eastAsia="Times New Roman" w:hAnsi="Times New Roman" w:cs="Times New Roman"/>
                <w:sz w:val="24"/>
                <w:szCs w:val="24"/>
              </w:rPr>
            </w:pPr>
          </w:p>
        </w:tc>
      </w:tr>
      <w:tr w:rsidR="005770CA">
        <w:trPr>
          <w:trHeight w:val="847"/>
        </w:trPr>
        <w:tc>
          <w:tcPr>
            <w:tcW w:w="2405" w:type="dxa"/>
            <w:gridSpan w:val="2"/>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rsidR="00876906" w:rsidRDefault="00876906" w:rsidP="00876906">
            <w:pPr>
              <w:pStyle w:val="NormalWeb"/>
              <w:numPr>
                <w:ilvl w:val="0"/>
                <w:numId w:val="15"/>
              </w:numPr>
            </w:pPr>
            <w:r>
              <w:rPr>
                <w:rStyle w:val="Strong"/>
              </w:rPr>
              <w:t>Test Accuracy:</w:t>
            </w:r>
            <w:r>
              <w:t xml:space="preserve"> Achieved around </w:t>
            </w:r>
            <w:r>
              <w:rPr>
                <w:rStyle w:val="Strong"/>
              </w:rPr>
              <w:t>85–92%</w:t>
            </w:r>
            <w:r>
              <w:t>, indicating good model performance.</w:t>
            </w:r>
          </w:p>
          <w:p w:rsidR="00876906" w:rsidRDefault="00876906" w:rsidP="00876906">
            <w:pPr>
              <w:pStyle w:val="NormalWeb"/>
              <w:numPr>
                <w:ilvl w:val="0"/>
                <w:numId w:val="15"/>
              </w:numPr>
            </w:pPr>
            <w:r>
              <w:rPr>
                <w:rStyle w:val="Strong"/>
              </w:rPr>
              <w:t>Loss Curve:</w:t>
            </w:r>
            <w:r>
              <w:t xml:space="preserve"> Shows proper convergence; no major overfitting observed.</w:t>
            </w:r>
          </w:p>
          <w:p w:rsidR="00876906" w:rsidRDefault="00876906" w:rsidP="00876906">
            <w:pPr>
              <w:pStyle w:val="NormalWeb"/>
              <w:numPr>
                <w:ilvl w:val="0"/>
                <w:numId w:val="15"/>
              </w:numPr>
            </w:pPr>
            <w:r>
              <w:rPr>
                <w:rStyle w:val="Strong"/>
              </w:rPr>
              <w:t>Accuracy Curve:</w:t>
            </w:r>
            <w:r>
              <w:t xml:space="preserve"> Training and validation accuracy are close — model is stable.</w:t>
            </w:r>
          </w:p>
          <w:p w:rsidR="00876906" w:rsidRDefault="00876906" w:rsidP="00876906">
            <w:pPr>
              <w:pStyle w:val="NormalWeb"/>
              <w:numPr>
                <w:ilvl w:val="0"/>
                <w:numId w:val="15"/>
              </w:numPr>
            </w:pPr>
            <w:r>
              <w:rPr>
                <w:rStyle w:val="Strong"/>
              </w:rPr>
              <w:t>Classification Report:</w:t>
            </w:r>
            <w:r>
              <w:t xml:space="preserve"> High precision and recall (~90%), showing balanced predictions.</w:t>
            </w:r>
          </w:p>
          <w:p w:rsidR="008A42A1" w:rsidRPr="00876906" w:rsidRDefault="00876906" w:rsidP="00876906">
            <w:pPr>
              <w:pStyle w:val="NormalWeb"/>
              <w:numPr>
                <w:ilvl w:val="0"/>
                <w:numId w:val="15"/>
              </w:numPr>
            </w:pPr>
            <w:r>
              <w:rPr>
                <w:rStyle w:val="Strong"/>
              </w:rPr>
              <w:t>Confusion Matrix:</w:t>
            </w:r>
            <w:r>
              <w:t xml:space="preserve"> Majority of samples correctly classified; few misclassifications.</w:t>
            </w:r>
          </w:p>
        </w:tc>
      </w:tr>
      <w:tr w:rsidR="005770CA">
        <w:tc>
          <w:tcPr>
            <w:tcW w:w="2405" w:type="dxa"/>
            <w:gridSpan w:val="2"/>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r w:rsidR="00AE35AC">
              <w:rPr>
                <w:rFonts w:ascii="Times New Roman" w:eastAsia="Times New Roman" w:hAnsi="Times New Roman" w:cs="Times New Roman"/>
                <w:sz w:val="24"/>
                <w:szCs w:val="24"/>
              </w:rPr>
              <w:t>GitHub</w:t>
            </w:r>
            <w:r>
              <w:rPr>
                <w:rFonts w:ascii="Times New Roman" w:eastAsia="Times New Roman" w:hAnsi="Times New Roman" w:cs="Times New Roman"/>
                <w:sz w:val="24"/>
                <w:szCs w:val="24"/>
              </w:rPr>
              <w:t xml:space="preserve"> profile where lab assignment has been uploaded</w:t>
            </w:r>
          </w:p>
        </w:tc>
        <w:tc>
          <w:tcPr>
            <w:tcW w:w="6611" w:type="dxa"/>
            <w:gridSpan w:val="4"/>
          </w:tcPr>
          <w:p w:rsidR="005770CA" w:rsidRDefault="00F57C38">
            <w:pPr>
              <w:rPr>
                <w:rFonts w:ascii="Times New Roman" w:eastAsia="Times New Roman" w:hAnsi="Times New Roman" w:cs="Times New Roman"/>
                <w:sz w:val="24"/>
                <w:szCs w:val="24"/>
              </w:rPr>
            </w:pPr>
            <w:hyperlink r:id="rId14" w:history="1">
              <w:r w:rsidRPr="009A444C">
                <w:rPr>
                  <w:rStyle w:val="Hyperlink"/>
                </w:rPr>
                <w:t>https://github.com/04Sahil/Deep-Learning</w:t>
              </w:r>
            </w:hyperlink>
            <w:r>
              <w:t xml:space="preserve"> </w:t>
            </w:r>
          </w:p>
          <w:p w:rsidR="005770CA" w:rsidRDefault="005770CA">
            <w:pPr>
              <w:rPr>
                <w:rFonts w:ascii="Times New Roman" w:eastAsia="Times New Roman" w:hAnsi="Times New Roman" w:cs="Times New Roman"/>
                <w:sz w:val="24"/>
                <w:szCs w:val="24"/>
              </w:rPr>
            </w:pPr>
          </w:p>
        </w:tc>
      </w:tr>
      <w:tr w:rsidR="005770CA">
        <w:tc>
          <w:tcPr>
            <w:tcW w:w="2405" w:type="dxa"/>
            <w:gridSpan w:val="2"/>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Conclusion</w:t>
            </w:r>
          </w:p>
        </w:tc>
        <w:tc>
          <w:tcPr>
            <w:tcW w:w="6611" w:type="dxa"/>
            <w:gridSpan w:val="4"/>
          </w:tcPr>
          <w:p w:rsidR="005770CA" w:rsidRDefault="00876906" w:rsidP="00876906">
            <w:pPr>
              <w:pStyle w:val="NormalWeb"/>
            </w:pPr>
            <w:r>
              <w:t xml:space="preserve">The RNN model successfully classified breast </w:t>
            </w:r>
            <w:proofErr w:type="spellStart"/>
            <w:r>
              <w:t>tumor</w:t>
            </w:r>
            <w:proofErr w:type="spellEnd"/>
            <w:r>
              <w:t xml:space="preserve"> and normal tissue based on gene expression data with high accuracy and balanced performance. This shows that RNNs can effectively capture patterns in gene activity for biomedical classification tasks. With further tuning and more data, this approach can support early cancer detection and research applications.</w:t>
            </w:r>
          </w:p>
        </w:tc>
      </w:tr>
      <w:tr w:rsidR="005770CA">
        <w:tc>
          <w:tcPr>
            <w:tcW w:w="2405" w:type="dxa"/>
            <w:gridSpan w:val="2"/>
          </w:tcPr>
          <w:p w:rsidR="005770CA" w:rsidRDefault="007949E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rsidR="00AE35AC" w:rsidRDefault="00F82E5C" w:rsidP="00AE35AC">
            <w:pPr>
              <w:rPr>
                <w:rFonts w:ascii="Times New Roman" w:eastAsia="Times New Roman" w:hAnsi="Times New Roman" w:cs="Times New Roman"/>
                <w:b/>
                <w:sz w:val="28"/>
                <w:szCs w:val="28"/>
              </w:rPr>
            </w:pPr>
            <w:r w:rsidRPr="00F82E5C">
              <w:rPr>
                <w:rFonts w:ascii="Times New Roman" w:eastAsia="Times New Roman" w:hAnsi="Times New Roman" w:cs="Times New Roman"/>
                <w:b/>
                <w:noProof/>
                <w:sz w:val="28"/>
                <w:szCs w:val="28"/>
              </w:rPr>
              <w:drawing>
                <wp:inline distT="0" distB="0" distL="0" distR="0" wp14:anchorId="1E367D40" wp14:editId="21271B4A">
                  <wp:extent cx="4060825" cy="2188210"/>
                  <wp:effectExtent l="0" t="0" r="0" b="2540"/>
                  <wp:docPr id="8112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18834" name=""/>
                          <pic:cNvPicPr/>
                        </pic:nvPicPr>
                        <pic:blipFill>
                          <a:blip r:embed="rId15"/>
                          <a:stretch>
                            <a:fillRect/>
                          </a:stretch>
                        </pic:blipFill>
                        <pic:spPr>
                          <a:xfrm>
                            <a:off x="0" y="0"/>
                            <a:ext cx="4060825" cy="2188210"/>
                          </a:xfrm>
                          <a:prstGeom prst="rect">
                            <a:avLst/>
                          </a:prstGeom>
                        </pic:spPr>
                      </pic:pic>
                    </a:graphicData>
                  </a:graphic>
                </wp:inline>
              </w:drawing>
            </w:r>
          </w:p>
        </w:tc>
      </w:tr>
      <w:tr w:rsidR="005770CA">
        <w:tc>
          <w:tcPr>
            <w:tcW w:w="2405" w:type="dxa"/>
            <w:gridSpan w:val="2"/>
          </w:tcPr>
          <w:p w:rsidR="005770CA" w:rsidRDefault="007949E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rsidR="00AE35AC" w:rsidRPr="00AC79CD" w:rsidRDefault="00876906" w:rsidP="00AE35AC">
            <w:pPr>
              <w:rPr>
                <w:rFonts w:ascii="Times New Roman" w:eastAsia="Times New Roman" w:hAnsi="Times New Roman" w:cs="Times New Roman"/>
                <w:sz w:val="24"/>
                <w:szCs w:val="28"/>
              </w:rPr>
            </w:pPr>
            <w:r>
              <w:rPr>
                <w:rFonts w:ascii="Times New Roman" w:eastAsia="Times New Roman" w:hAnsi="Times New Roman" w:cs="Times New Roman"/>
                <w:sz w:val="24"/>
                <w:szCs w:val="28"/>
              </w:rPr>
              <w:t>25/09</w:t>
            </w:r>
            <w:r w:rsidR="00AC79CD" w:rsidRPr="00AC79CD">
              <w:rPr>
                <w:rFonts w:ascii="Times New Roman" w:eastAsia="Times New Roman" w:hAnsi="Times New Roman" w:cs="Times New Roman"/>
                <w:sz w:val="24"/>
                <w:szCs w:val="28"/>
              </w:rPr>
              <w:t>/2025</w:t>
            </w:r>
          </w:p>
        </w:tc>
      </w:tr>
    </w:tbl>
    <w:p w:rsidR="005770CA" w:rsidRDefault="005770CA">
      <w:pPr>
        <w:jc w:val="center"/>
        <w:rPr>
          <w:rFonts w:ascii="Times New Roman" w:eastAsia="Times New Roman" w:hAnsi="Times New Roman" w:cs="Times New Roman"/>
          <w:b/>
          <w:sz w:val="28"/>
          <w:szCs w:val="28"/>
        </w:rPr>
      </w:pPr>
    </w:p>
    <w:sectPr w:rsidR="005770CA" w:rsidSect="0043761F">
      <w:headerReference w:type="default" r:id="rId16"/>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1B21" w:rsidRDefault="008B1B21">
      <w:pPr>
        <w:spacing w:after="0" w:line="240" w:lineRule="auto"/>
      </w:pPr>
      <w:r>
        <w:separator/>
      </w:r>
    </w:p>
  </w:endnote>
  <w:endnote w:type="continuationSeparator" w:id="0">
    <w:p w:rsidR="008B1B21" w:rsidRDefault="008B1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1B21" w:rsidRDefault="008B1B21">
      <w:pPr>
        <w:spacing w:after="0" w:line="240" w:lineRule="auto"/>
      </w:pPr>
      <w:r>
        <w:separator/>
      </w:r>
    </w:p>
  </w:footnote>
  <w:footnote w:type="continuationSeparator" w:id="0">
    <w:p w:rsidR="008B1B21" w:rsidRDefault="008B1B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70CA" w:rsidRDefault="007949E9">
    <w:pPr>
      <w:pBdr>
        <w:top w:val="nil"/>
        <w:left w:val="nil"/>
        <w:bottom w:val="nil"/>
        <w:right w:val="nil"/>
        <w:between w:val="nil"/>
      </w:pBdr>
      <w:spacing w:after="0" w:line="240" w:lineRule="auto"/>
      <w:jc w:val="center"/>
      <w:rPr>
        <w:color w:val="000000"/>
      </w:rPr>
    </w:pPr>
    <w:r>
      <w:rPr>
        <w:color w:val="000000"/>
      </w:rPr>
      <w:t xml:space="preserve">Nagar </w:t>
    </w:r>
    <w:proofErr w:type="spellStart"/>
    <w:r>
      <w:rPr>
        <w:color w:val="000000"/>
      </w:rPr>
      <w:t>YuwakShikshanSanstha’s</w:t>
    </w:r>
    <w:proofErr w:type="spellEnd"/>
    <w:r>
      <w:rPr>
        <w:noProof/>
        <w:lang w:val="en-US" w:eastAsia="en-US"/>
      </w:rPr>
      <w:drawing>
        <wp:anchor distT="0" distB="0" distL="114300" distR="114300" simplePos="0" relativeHeight="251658240" behindDoc="0" locked="0" layoutInCell="1" allowOverlap="1">
          <wp:simplePos x="0" y="0"/>
          <wp:positionH relativeFrom="column">
            <wp:posOffset>5633720</wp:posOffset>
          </wp:positionH>
          <wp:positionV relativeFrom="paragraph">
            <wp:posOffset>90805</wp:posOffset>
          </wp:positionV>
          <wp:extent cx="732790" cy="689610"/>
          <wp:effectExtent l="0" t="0" r="0" b="0"/>
          <wp:wrapNone/>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rsidR="005770CA" w:rsidRDefault="007949E9">
    <w:pPr>
      <w:pBdr>
        <w:top w:val="nil"/>
        <w:left w:val="nil"/>
        <w:bottom w:val="nil"/>
        <w:right w:val="nil"/>
        <w:between w:val="nil"/>
      </w:pBdr>
      <w:spacing w:after="0" w:line="240" w:lineRule="auto"/>
      <w:jc w:val="center"/>
      <w:rPr>
        <w:rFonts w:ascii="Arial" w:eastAsia="Arial" w:hAnsi="Arial" w:cs="Arial"/>
        <w:b/>
        <w:color w:val="000000"/>
        <w:sz w:val="28"/>
        <w:szCs w:val="28"/>
      </w:rPr>
    </w:pPr>
    <w:proofErr w:type="spellStart"/>
    <w:r>
      <w:rPr>
        <w:rFonts w:ascii="Arial" w:eastAsia="Arial" w:hAnsi="Arial" w:cs="Arial"/>
        <w:color w:val="000000"/>
        <w:sz w:val="28"/>
        <w:szCs w:val="28"/>
      </w:rPr>
      <w:t>YeshwantraoChavan</w:t>
    </w:r>
    <w:proofErr w:type="spellEnd"/>
    <w:r>
      <w:rPr>
        <w:rFonts w:ascii="Arial" w:eastAsia="Arial" w:hAnsi="Arial" w:cs="Arial"/>
        <w:color w:val="000000"/>
        <w:sz w:val="28"/>
        <w:szCs w:val="28"/>
      </w:rPr>
      <w:t xml:space="preserve"> College of Engineering</w:t>
    </w:r>
    <w:r>
      <w:rPr>
        <w:noProof/>
        <w:lang w:val="en-US" w:eastAsia="en-US"/>
      </w:rPr>
      <w:drawing>
        <wp:anchor distT="0" distB="0" distL="114300" distR="114300" simplePos="0" relativeHeight="251659264" behindDoc="0" locked="0" layoutInCell="1" allowOverlap="1">
          <wp:simplePos x="0" y="0"/>
          <wp:positionH relativeFrom="column">
            <wp:posOffset>-652143</wp:posOffset>
          </wp:positionH>
          <wp:positionV relativeFrom="paragraph">
            <wp:posOffset>5715</wp:posOffset>
          </wp:positionV>
          <wp:extent cx="655320" cy="603250"/>
          <wp:effectExtent l="0" t="0" r="0" b="0"/>
          <wp:wrapNone/>
          <wp:docPr id="12" name="image3.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3.jpg" descr="http://www.mginagpur.com/images/logo.jpg"/>
                  <pic:cNvPicPr preferRelativeResize="0"/>
                </pic:nvPicPr>
                <pic:blipFill>
                  <a:blip r:embed="rId2"/>
                  <a:srcRect l="10000" r="9999"/>
                  <a:stretch>
                    <a:fillRect/>
                  </a:stretch>
                </pic:blipFill>
                <pic:spPr>
                  <a:xfrm>
                    <a:off x="0" y="0"/>
                    <a:ext cx="655320" cy="603250"/>
                  </a:xfrm>
                  <a:prstGeom prst="rect">
                    <a:avLst/>
                  </a:prstGeom>
                  <a:ln/>
                </pic:spPr>
              </pic:pic>
            </a:graphicData>
          </a:graphic>
        </wp:anchor>
      </w:drawing>
    </w:r>
  </w:p>
  <w:p w:rsidR="005770CA" w:rsidRDefault="007949E9">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RashtrasantTukadojiMaharaj</w:t>
    </w:r>
    <w:proofErr w:type="spellEnd"/>
    <w:r>
      <w:rPr>
        <w:color w:val="000000"/>
      </w:rPr>
      <w:t xml:space="preserve"> Nagpur University)</w:t>
    </w:r>
  </w:p>
  <w:p w:rsidR="005770CA" w:rsidRDefault="007949E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rsidR="005770CA" w:rsidRDefault="007949E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rsidR="005770CA" w:rsidRDefault="007949E9">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rsidR="005770CA" w:rsidRDefault="007949E9">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&amp; Data Science</w:t>
    </w:r>
    <w:r w:rsidR="00000000">
      <w:rPr>
        <w:noProof/>
      </w:rPr>
      <w:pict>
        <v:shapetype id="_x0000_t32" coordsize="21600,21600" o:spt="32" o:oned="t" path="m,l21600,21600e" filled="f">
          <v:path arrowok="t" fillok="f" o:connecttype="none"/>
          <o:lock v:ext="edit" shapetype="t"/>
        </v:shapetype>
        <v:shape id="Straight Arrow Connector 6" o:spid="_x0000_s1027" type="#_x0000_t32" style="position:absolute;left:0;text-align:left;margin-left:-70pt;margin-top:2.4pt;width:619.55pt;height:2pt;z-index:251660288;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" strokeweight="1pt">
          <v:stroke startarrowwidth="narrow" startarrowlength="short" endarrowwidth="narrow" endarrowlength="short"/>
        </v:shape>
      </w:pict>
    </w:r>
    <w:r w:rsidR="00000000">
      <w:rPr>
        <w:noProof/>
      </w:rPr>
      <w:pict>
        <v:shape id="Straight Arrow Connector 8" o:spid="_x0000_s1026" type="#_x0000_t32" style="position:absolute;left:0;text-align:left;margin-left:-70pt;margin-top:13.4pt;width:619.55pt;height:2pt;z-index:251661312;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" strokeweight="1pt">
          <v:stroke startarrowwidth="narrow" startarrowlength="short" endarrowwidth="narrow" endarrowlength="short"/>
        </v:shape>
      </w:pict>
    </w:r>
  </w:p>
  <w:p w:rsidR="005770CA" w:rsidRDefault="007949E9">
    <w:pPr>
      <w:spacing w:after="0" w:line="240" w:lineRule="auto"/>
      <w:ind w:left="-426" w:right="-46"/>
      <w:jc w:val="center"/>
      <w:rPr>
        <w:b/>
        <w:color w:val="000000"/>
        <w:sz w:val="16"/>
        <w:szCs w:val="16"/>
      </w:rPr>
    </w:pPr>
    <w:r>
      <w:rPr>
        <w:b/>
        <w:color w:val="000000"/>
        <w:sz w:val="16"/>
        <w:szCs w:val="16"/>
      </w:rPr>
      <w:t>Vision of the Department</w:t>
    </w:r>
  </w:p>
  <w:p w:rsidR="005770CA" w:rsidRDefault="007949E9">
    <w:pPr>
      <w:spacing w:after="0" w:line="240" w:lineRule="auto"/>
      <w:ind w:left="-426" w:right="-46"/>
      <w:jc w:val="both"/>
      <w:rPr>
        <w:i/>
        <w:color w:val="000000"/>
        <w:sz w:val="16"/>
        <w:szCs w:val="16"/>
      </w:rPr>
    </w:pPr>
    <w:r>
      <w:rPr>
        <w:i/>
        <w:color w:val="000000"/>
        <w:sz w:val="16"/>
        <w:szCs w:val="16"/>
      </w:rPr>
      <w:t xml:space="preserve">           To be a well-known centre for pursuing computer education through innovative pedagogy, value-based education and industry collaboration.</w:t>
    </w:r>
  </w:p>
  <w:p w:rsidR="005770CA" w:rsidRDefault="007949E9">
    <w:pPr>
      <w:spacing w:after="0" w:line="240" w:lineRule="auto"/>
      <w:ind w:left="-426" w:right="-46"/>
      <w:jc w:val="center"/>
      <w:rPr>
        <w:b/>
        <w:color w:val="000000"/>
        <w:sz w:val="16"/>
        <w:szCs w:val="16"/>
      </w:rPr>
    </w:pPr>
    <w:r>
      <w:rPr>
        <w:b/>
        <w:color w:val="000000"/>
        <w:sz w:val="16"/>
        <w:szCs w:val="16"/>
      </w:rPr>
      <w:t>Mission of the Department</w:t>
    </w:r>
  </w:p>
  <w:p w:rsidR="005770CA" w:rsidRDefault="007949E9">
    <w:pPr>
      <w:spacing w:after="0" w:line="240" w:lineRule="auto"/>
      <w:ind w:left="-426" w:right="-46"/>
      <w:rPr>
        <w:b/>
        <w:color w:val="000000"/>
        <w:sz w:val="16"/>
        <w:szCs w:val="16"/>
      </w:rPr>
    </w:pPr>
    <w:r>
      <w:rPr>
        <w:i/>
        <w:color w:val="000000"/>
        <w:sz w:val="16"/>
        <w:szCs w:val="16"/>
      </w:rPr>
      <w:t>To establish learning ambience for ushering in computer engineering professionals in core and multidisciplinary area by developing Problem-solving skills through emerging technologies</w:t>
    </w:r>
    <w:r>
      <w:rPr>
        <w:b/>
        <w:i/>
        <w:color w:val="000000"/>
        <w:sz w:val="16"/>
        <w:szCs w:val="16"/>
      </w:rPr>
      <w:t>.</w:t>
    </w:r>
  </w:p>
  <w:p w:rsidR="005770CA" w:rsidRDefault="00000000">
    <w:pPr>
      <w:pBdr>
        <w:top w:val="nil"/>
        <w:left w:val="nil"/>
        <w:bottom w:val="nil"/>
        <w:right w:val="nil"/>
        <w:between w:val="nil"/>
      </w:pBdr>
      <w:tabs>
        <w:tab w:val="center" w:pos="4513"/>
        <w:tab w:val="right" w:pos="9026"/>
      </w:tabs>
      <w:spacing w:after="0" w:line="240" w:lineRule="auto"/>
      <w:rPr>
        <w:color w:val="000000"/>
      </w:rPr>
    </w:pPr>
    <w:r>
      <w:rPr>
        <w:noProof/>
      </w:rPr>
      <w:pict>
        <v:shape id="Straight Arrow Connector 7" o:spid="_x0000_s1025" type="#_x0000_t32" style="position:absolute;margin-left:-74pt;margin-top:2.4pt;width:612.05pt;height:2pt;z-index:251662336;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" strokeweight="1pt">
          <v:stroke startarrowwidth="narrow" startarrowlength="short" endarrowwidth="narrow" endarrowlength="shor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6B39"/>
    <w:multiLevelType w:val="hybridMultilevel"/>
    <w:tmpl w:val="88ACA2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51D2276"/>
    <w:multiLevelType w:val="multilevel"/>
    <w:tmpl w:val="64047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140586"/>
    <w:multiLevelType w:val="multilevel"/>
    <w:tmpl w:val="2E74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A6877"/>
    <w:multiLevelType w:val="hybridMultilevel"/>
    <w:tmpl w:val="E62E04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8BC0FD7"/>
    <w:multiLevelType w:val="hybridMultilevel"/>
    <w:tmpl w:val="16844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112573"/>
    <w:multiLevelType w:val="multilevel"/>
    <w:tmpl w:val="D47A0C8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14A5082"/>
    <w:multiLevelType w:val="multilevel"/>
    <w:tmpl w:val="BA7CD6C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33C25EEB"/>
    <w:multiLevelType w:val="hybridMultilevel"/>
    <w:tmpl w:val="7B8C12DA"/>
    <w:lvl w:ilvl="0" w:tplc="B85C33D6">
      <w:start w:val="100"/>
      <w:numFmt w:val="decimal"/>
      <w:lvlText w:val="(%1"/>
      <w:lvlJc w:val="left"/>
      <w:pPr>
        <w:ind w:left="495" w:hanging="435"/>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8" w15:restartNumberingAfterBreak="0">
    <w:nsid w:val="355B338D"/>
    <w:multiLevelType w:val="hybridMultilevel"/>
    <w:tmpl w:val="83469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1B2140"/>
    <w:multiLevelType w:val="hybridMultilevel"/>
    <w:tmpl w:val="A394D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AC01A1"/>
    <w:multiLevelType w:val="hybridMultilevel"/>
    <w:tmpl w:val="734CB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CE4ED9"/>
    <w:multiLevelType w:val="multilevel"/>
    <w:tmpl w:val="33663C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A1D35D3"/>
    <w:multiLevelType w:val="multilevel"/>
    <w:tmpl w:val="375055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F073648"/>
    <w:multiLevelType w:val="hybridMultilevel"/>
    <w:tmpl w:val="3E906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12327A"/>
    <w:multiLevelType w:val="multilevel"/>
    <w:tmpl w:val="168C46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91331522">
    <w:abstractNumId w:val="11"/>
  </w:num>
  <w:num w:numId="2" w16cid:durableId="1355426097">
    <w:abstractNumId w:val="12"/>
  </w:num>
  <w:num w:numId="3" w16cid:durableId="1688680787">
    <w:abstractNumId w:val="14"/>
  </w:num>
  <w:num w:numId="4" w16cid:durableId="493381736">
    <w:abstractNumId w:val="5"/>
  </w:num>
  <w:num w:numId="5" w16cid:durableId="286590706">
    <w:abstractNumId w:val="1"/>
  </w:num>
  <w:num w:numId="6" w16cid:durableId="1270967988">
    <w:abstractNumId w:val="6"/>
  </w:num>
  <w:num w:numId="7" w16cid:durableId="1029143572">
    <w:abstractNumId w:val="8"/>
  </w:num>
  <w:num w:numId="8" w16cid:durableId="830176568">
    <w:abstractNumId w:val="10"/>
  </w:num>
  <w:num w:numId="9" w16cid:durableId="818231231">
    <w:abstractNumId w:val="7"/>
  </w:num>
  <w:num w:numId="10" w16cid:durableId="1460955261">
    <w:abstractNumId w:val="4"/>
  </w:num>
  <w:num w:numId="11" w16cid:durableId="1425419338">
    <w:abstractNumId w:val="3"/>
  </w:num>
  <w:num w:numId="12" w16cid:durableId="1228303163">
    <w:abstractNumId w:val="0"/>
  </w:num>
  <w:num w:numId="13" w16cid:durableId="642394222">
    <w:abstractNumId w:val="2"/>
  </w:num>
  <w:num w:numId="14" w16cid:durableId="115417547">
    <w:abstractNumId w:val="9"/>
  </w:num>
  <w:num w:numId="15" w16cid:durableId="20758840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rules v:ext="edit">
        <o:r id="V:Rule1" type="connector" idref="#Straight Arrow Connector 7"/>
        <o:r id="V:Rule2" type="connector" idref="#Straight Arrow Connector 6"/>
        <o:r id="V:Rule3" type="connector" idref="#Straight Arrow Connector 8"/>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770CA"/>
    <w:rsid w:val="000A63B7"/>
    <w:rsid w:val="001E3D49"/>
    <w:rsid w:val="0043761F"/>
    <w:rsid w:val="00442B1E"/>
    <w:rsid w:val="004E27C5"/>
    <w:rsid w:val="00500637"/>
    <w:rsid w:val="005770CA"/>
    <w:rsid w:val="00703B9E"/>
    <w:rsid w:val="007949E9"/>
    <w:rsid w:val="00876906"/>
    <w:rsid w:val="008A42A1"/>
    <w:rsid w:val="008B1B21"/>
    <w:rsid w:val="00932EA6"/>
    <w:rsid w:val="00AC79CD"/>
    <w:rsid w:val="00AE35AC"/>
    <w:rsid w:val="00C538B7"/>
    <w:rsid w:val="00C541D1"/>
    <w:rsid w:val="00DD1E8C"/>
    <w:rsid w:val="00E058FF"/>
    <w:rsid w:val="00F57C38"/>
    <w:rsid w:val="00F82E5C"/>
    <w:rsid w:val="00FA19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F4660"/>
  <w15:docId w15:val="{1832947F-3BF9-466F-A668-E5AEF9F3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761F"/>
  </w:style>
  <w:style w:type="paragraph" w:styleId="Heading1">
    <w:name w:val="heading 1"/>
    <w:basedOn w:val="Normal"/>
    <w:next w:val="Normal"/>
    <w:rsid w:val="0043761F"/>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rsid w:val="0043761F"/>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rsid w:val="0043761F"/>
    <w:pPr>
      <w:keepNext/>
      <w:keepLines/>
      <w:spacing w:before="160" w:after="80"/>
      <w:outlineLvl w:val="2"/>
    </w:pPr>
    <w:rPr>
      <w:color w:val="366091"/>
      <w:sz w:val="28"/>
      <w:szCs w:val="28"/>
    </w:rPr>
  </w:style>
  <w:style w:type="paragraph" w:styleId="Heading4">
    <w:name w:val="heading 4"/>
    <w:basedOn w:val="Normal"/>
    <w:next w:val="Normal"/>
    <w:rsid w:val="0043761F"/>
    <w:pPr>
      <w:keepNext/>
      <w:keepLines/>
      <w:spacing w:before="80" w:after="40"/>
      <w:outlineLvl w:val="3"/>
    </w:pPr>
    <w:rPr>
      <w:i/>
      <w:color w:val="366091"/>
    </w:rPr>
  </w:style>
  <w:style w:type="paragraph" w:styleId="Heading5">
    <w:name w:val="heading 5"/>
    <w:basedOn w:val="Normal"/>
    <w:next w:val="Normal"/>
    <w:rsid w:val="0043761F"/>
    <w:pPr>
      <w:keepNext/>
      <w:keepLines/>
      <w:spacing w:before="80" w:after="40"/>
      <w:outlineLvl w:val="4"/>
    </w:pPr>
    <w:rPr>
      <w:color w:val="366091"/>
    </w:rPr>
  </w:style>
  <w:style w:type="paragraph" w:styleId="Heading6">
    <w:name w:val="heading 6"/>
    <w:basedOn w:val="Normal"/>
    <w:next w:val="Normal"/>
    <w:rsid w:val="0043761F"/>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3761F"/>
    <w:tblPr>
      <w:tblCellMar>
        <w:top w:w="0" w:type="dxa"/>
        <w:left w:w="0" w:type="dxa"/>
        <w:bottom w:w="0" w:type="dxa"/>
        <w:right w:w="0" w:type="dxa"/>
      </w:tblCellMar>
    </w:tblPr>
  </w:style>
  <w:style w:type="paragraph" w:styleId="Title">
    <w:name w:val="Title"/>
    <w:basedOn w:val="Normal"/>
    <w:next w:val="Normal"/>
    <w:rsid w:val="0043761F"/>
    <w:pPr>
      <w:spacing w:after="80" w:line="240" w:lineRule="auto"/>
    </w:pPr>
    <w:rPr>
      <w:rFonts w:ascii="Cambria" w:eastAsia="Cambria" w:hAnsi="Cambria" w:cs="Cambria"/>
      <w:sz w:val="56"/>
      <w:szCs w:val="56"/>
    </w:rPr>
  </w:style>
  <w:style w:type="table" w:customStyle="1" w:styleId="TableNormal1">
    <w:name w:val="TableNormal"/>
    <w:rsid w:val="0043761F"/>
    <w:tblPr>
      <w:tblCellMar>
        <w:top w:w="0" w:type="dxa"/>
        <w:left w:w="0" w:type="dxa"/>
        <w:bottom w:w="0" w:type="dxa"/>
        <w:right w:w="0" w:type="dxa"/>
      </w:tblCellMar>
    </w:tblPr>
  </w:style>
  <w:style w:type="table" w:customStyle="1" w:styleId="a">
    <w:basedOn w:val="TableNormal1"/>
    <w:rsid w:val="0043761F"/>
    <w:pPr>
      <w:spacing w:after="0" w:line="240" w:lineRule="auto"/>
    </w:pPr>
    <w:tblPr>
      <w:tblStyleRowBandSize w:val="1"/>
      <w:tblStyleColBandSize w:val="1"/>
      <w:tblCellMar>
        <w:left w:w="108" w:type="dxa"/>
        <w:right w:w="108" w:type="dxa"/>
      </w:tblCellMar>
    </w:tblPr>
  </w:style>
  <w:style w:type="table" w:customStyle="1" w:styleId="a0">
    <w:basedOn w:val="TableNormal1"/>
    <w:rsid w:val="0043761F"/>
    <w:pPr>
      <w:spacing w:after="0" w:line="240" w:lineRule="auto"/>
    </w:pPr>
    <w:tblPr>
      <w:tblStyleRowBandSize w:val="1"/>
      <w:tblStyleColBandSize w:val="1"/>
      <w:tblCellMar>
        <w:left w:w="108" w:type="dxa"/>
        <w:right w:w="108" w:type="dxa"/>
      </w:tblCellMar>
    </w:tblPr>
  </w:style>
  <w:style w:type="table" w:customStyle="1" w:styleId="a1">
    <w:basedOn w:val="TableNormal1"/>
    <w:rsid w:val="0043761F"/>
    <w:pPr>
      <w:spacing w:after="0" w:line="240" w:lineRule="auto"/>
    </w:pPr>
    <w:tblPr>
      <w:tblStyleRowBandSize w:val="1"/>
      <w:tblStyleColBandSize w:val="1"/>
      <w:tblCellMar>
        <w:left w:w="108" w:type="dxa"/>
        <w:right w:w="108" w:type="dxa"/>
      </w:tblCellMar>
    </w:tblPr>
  </w:style>
  <w:style w:type="paragraph" w:styleId="ListParagraph">
    <w:name w:val="List Paragraph"/>
    <w:basedOn w:val="Normal"/>
    <w:uiPriority w:val="34"/>
    <w:qFormat/>
    <w:rsid w:val="009C0C51"/>
    <w:pPr>
      <w:ind w:left="720"/>
      <w:contextualSpacing/>
    </w:pPr>
  </w:style>
  <w:style w:type="character" w:styleId="Strong">
    <w:name w:val="Strong"/>
    <w:basedOn w:val="DefaultParagraphFont"/>
    <w:uiPriority w:val="22"/>
    <w:qFormat/>
    <w:rsid w:val="009C0C51"/>
    <w:rPr>
      <w:b/>
      <w:bCs/>
    </w:rPr>
  </w:style>
  <w:style w:type="paragraph" w:styleId="NormalWeb">
    <w:name w:val="Normal (Web)"/>
    <w:basedOn w:val="Normal"/>
    <w:uiPriority w:val="99"/>
    <w:unhideWhenUsed/>
    <w:rsid w:val="009C0C51"/>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rsid w:val="0043761F"/>
    <w:pPr>
      <w:spacing w:after="160"/>
    </w:pPr>
    <w:rPr>
      <w:color w:val="595959"/>
      <w:sz w:val="28"/>
      <w:szCs w:val="28"/>
    </w:rPr>
  </w:style>
  <w:style w:type="table" w:customStyle="1" w:styleId="a2">
    <w:basedOn w:val="TableNormal"/>
    <w:rsid w:val="0043761F"/>
    <w:pPr>
      <w:spacing w:after="0" w:line="240" w:lineRule="auto"/>
    </w:pPr>
    <w:tblPr>
      <w:tblStyleRowBandSize w:val="1"/>
      <w:tblStyleColBandSize w:val="1"/>
    </w:tblPr>
  </w:style>
  <w:style w:type="table" w:customStyle="1" w:styleId="a3">
    <w:basedOn w:val="TableNormal"/>
    <w:rsid w:val="0043761F"/>
    <w:pPr>
      <w:spacing w:after="0" w:line="240" w:lineRule="auto"/>
    </w:pPr>
    <w:tblPr>
      <w:tblStyleRowBandSize w:val="1"/>
      <w:tblStyleColBandSize w:val="1"/>
    </w:tblPr>
  </w:style>
  <w:style w:type="table" w:customStyle="1" w:styleId="a4">
    <w:basedOn w:val="TableNormal"/>
    <w:rsid w:val="0043761F"/>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FA19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19BB"/>
    <w:rPr>
      <w:rFonts w:ascii="Tahoma" w:hAnsi="Tahoma" w:cs="Tahoma"/>
      <w:sz w:val="16"/>
      <w:szCs w:val="16"/>
    </w:rPr>
  </w:style>
  <w:style w:type="character" w:styleId="Hyperlink">
    <w:name w:val="Hyperlink"/>
    <w:basedOn w:val="DefaultParagraphFont"/>
    <w:uiPriority w:val="99"/>
    <w:unhideWhenUsed/>
    <w:rsid w:val="00F57C38"/>
    <w:rPr>
      <w:color w:val="0000FF" w:themeColor="hyperlink"/>
      <w:u w:val="single"/>
    </w:rPr>
  </w:style>
  <w:style w:type="character" w:styleId="UnresolvedMention">
    <w:name w:val="Unresolved Mention"/>
    <w:basedOn w:val="DefaultParagraphFont"/>
    <w:uiPriority w:val="99"/>
    <w:semiHidden/>
    <w:unhideWhenUsed/>
    <w:rsid w:val="00F57C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329196">
      <w:bodyDiv w:val="1"/>
      <w:marLeft w:val="0"/>
      <w:marRight w:val="0"/>
      <w:marTop w:val="0"/>
      <w:marBottom w:val="0"/>
      <w:divBdr>
        <w:top w:val="none" w:sz="0" w:space="0" w:color="auto"/>
        <w:left w:val="none" w:sz="0" w:space="0" w:color="auto"/>
        <w:bottom w:val="none" w:sz="0" w:space="0" w:color="auto"/>
        <w:right w:val="none" w:sz="0" w:space="0" w:color="auto"/>
      </w:divBdr>
    </w:div>
    <w:div w:id="476724696">
      <w:bodyDiv w:val="1"/>
      <w:marLeft w:val="0"/>
      <w:marRight w:val="0"/>
      <w:marTop w:val="0"/>
      <w:marBottom w:val="0"/>
      <w:divBdr>
        <w:top w:val="none" w:sz="0" w:space="0" w:color="auto"/>
        <w:left w:val="none" w:sz="0" w:space="0" w:color="auto"/>
        <w:bottom w:val="none" w:sz="0" w:space="0" w:color="auto"/>
        <w:right w:val="none" w:sz="0" w:space="0" w:color="auto"/>
      </w:divBdr>
    </w:div>
    <w:div w:id="1078988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04Sahil/Deep-Learning"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9.jpe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AxNuU2k/laAON27HcTFgcYg6DQ==">CgMxLjAyDmgucG9oNTJoOWZjOTFzMg5oLmtvN2t6Z2NvcTMzOTgAciExX1pMbk1PdmxOY3Fhb3B2al8zMFliZ25vQUpGN2xEa24=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6</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SHANTNU TALOKAR</cp:lastModifiedBy>
  <cp:revision>9</cp:revision>
  <dcterms:created xsi:type="dcterms:W3CDTF">2025-08-01T05:01:00Z</dcterms:created>
  <dcterms:modified xsi:type="dcterms:W3CDTF">2025-10-17T17:29:00Z</dcterms:modified>
</cp:coreProperties>
</file>