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82248" w14:textId="77777777" w:rsidR="005770CA" w:rsidRDefault="007949E9">
      <w:pPr>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                                                           Session 2025-2026</w:t>
      </w:r>
    </w:p>
    <w:p w14:paraId="0E37ED84" w14:textId="77777777" w:rsidR="005770CA" w:rsidRDefault="005770CA">
      <w:pPr>
        <w:spacing w:after="0" w:line="240" w:lineRule="auto"/>
        <w:rPr>
          <w:rFonts w:ascii="Times New Roman" w:eastAsia="Times New Roman" w:hAnsi="Times New Roman" w:cs="Times New Roman"/>
          <w:b/>
        </w:rPr>
      </w:pPr>
    </w:p>
    <w:tbl>
      <w:tblPr>
        <w:tblStyle w:val="a2"/>
        <w:tblW w:w="87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21"/>
        <w:gridCol w:w="4134"/>
      </w:tblGrid>
      <w:tr w:rsidR="005770CA" w14:paraId="5029DEA9" w14:textId="77777777">
        <w:trPr>
          <w:jc w:val="center"/>
        </w:trPr>
        <w:tc>
          <w:tcPr>
            <w:tcW w:w="4621" w:type="dxa"/>
          </w:tcPr>
          <w:p w14:paraId="129F8DC3" w14:textId="77777777" w:rsidR="005770CA" w:rsidRDefault="007949E9">
            <w:pPr>
              <w:rPr>
                <w:rFonts w:ascii="Times New Roman" w:eastAsia="Times New Roman" w:hAnsi="Times New Roman" w:cs="Times New Roman"/>
              </w:rPr>
            </w:pPr>
            <w:r>
              <w:rPr>
                <w:rFonts w:ascii="Times New Roman" w:eastAsia="Times New Roman" w:hAnsi="Times New Roman" w:cs="Times New Roman"/>
                <w:b/>
              </w:rPr>
              <w:t>Vision:</w:t>
            </w:r>
            <w:r>
              <w:rPr>
                <w:rFonts w:ascii="Times New Roman" w:eastAsia="Times New Roman" w:hAnsi="Times New Roman" w:cs="Times New Roman"/>
              </w:rPr>
              <w:t xml:space="preserve"> Dream of where you want.</w:t>
            </w:r>
          </w:p>
          <w:p w14:paraId="0E0E3D25" w14:textId="77777777" w:rsidR="005770CA" w:rsidRDefault="005770CA">
            <w:pPr>
              <w:rPr>
                <w:rFonts w:ascii="Times New Roman" w:eastAsia="Times New Roman" w:hAnsi="Times New Roman" w:cs="Times New Roman"/>
              </w:rPr>
            </w:pPr>
          </w:p>
        </w:tc>
        <w:tc>
          <w:tcPr>
            <w:tcW w:w="4134" w:type="dxa"/>
          </w:tcPr>
          <w:p w14:paraId="534C7CF9" w14:textId="77777777" w:rsidR="005770CA" w:rsidRDefault="007949E9">
            <w:pPr>
              <w:rPr>
                <w:rFonts w:ascii="Times New Roman" w:eastAsia="Times New Roman" w:hAnsi="Times New Roman" w:cs="Times New Roman"/>
              </w:rPr>
            </w:pPr>
            <w:r>
              <w:rPr>
                <w:rFonts w:ascii="Times New Roman" w:eastAsia="Times New Roman" w:hAnsi="Times New Roman" w:cs="Times New Roman"/>
                <w:b/>
              </w:rPr>
              <w:t>Mission:</w:t>
            </w:r>
            <w:r>
              <w:rPr>
                <w:rFonts w:ascii="Times New Roman" w:eastAsia="Times New Roman" w:hAnsi="Times New Roman" w:cs="Times New Roman"/>
              </w:rPr>
              <w:t xml:space="preserve"> Means to achieve Vision</w:t>
            </w:r>
          </w:p>
          <w:p w14:paraId="38632FB4" w14:textId="77777777" w:rsidR="005770CA" w:rsidRDefault="005770CA">
            <w:pPr>
              <w:rPr>
                <w:rFonts w:ascii="Times New Roman" w:eastAsia="Times New Roman" w:hAnsi="Times New Roman" w:cs="Times New Roman"/>
              </w:rPr>
            </w:pPr>
          </w:p>
        </w:tc>
      </w:tr>
    </w:tbl>
    <w:p w14:paraId="714FE42A" w14:textId="77777777" w:rsidR="005770CA" w:rsidRDefault="005770CA">
      <w:pPr>
        <w:spacing w:after="0" w:line="240" w:lineRule="auto"/>
        <w:rPr>
          <w:rFonts w:ascii="Times New Roman" w:eastAsia="Times New Roman" w:hAnsi="Times New Roman" w:cs="Times New Roman"/>
          <w:b/>
        </w:rPr>
      </w:pPr>
    </w:p>
    <w:p w14:paraId="20F1193E" w14:textId="77777777" w:rsidR="005770CA" w:rsidRDefault="007949E9">
      <w:pPr>
        <w:spacing w:after="0" w:line="240" w:lineRule="auto"/>
        <w:rPr>
          <w:rFonts w:ascii="Times New Roman" w:eastAsia="Times New Roman" w:hAnsi="Times New Roman" w:cs="Times New Roman"/>
        </w:rPr>
      </w:pPr>
      <w:r>
        <w:rPr>
          <w:rFonts w:ascii="Times New Roman" w:eastAsia="Times New Roman" w:hAnsi="Times New Roman" w:cs="Times New Roman"/>
          <w:b/>
        </w:rPr>
        <w:t xml:space="preserve">Program Educational Objectives of the program (PEO): </w:t>
      </w:r>
      <w:r>
        <w:rPr>
          <w:rFonts w:ascii="Times New Roman" w:eastAsia="Times New Roman" w:hAnsi="Times New Roman" w:cs="Times New Roman"/>
        </w:rPr>
        <w:t>(broad statements that describe the professional and career accomplishments)</w:t>
      </w:r>
    </w:p>
    <w:tbl>
      <w:tblPr>
        <w:tblStyle w:val="a3"/>
        <w:tblW w:w="85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7"/>
        <w:gridCol w:w="2126"/>
        <w:gridCol w:w="2694"/>
        <w:gridCol w:w="2805"/>
      </w:tblGrid>
      <w:tr w:rsidR="005770CA" w14:paraId="4582ADF3" w14:textId="77777777">
        <w:trPr>
          <w:jc w:val="center"/>
        </w:trPr>
        <w:tc>
          <w:tcPr>
            <w:tcW w:w="967" w:type="dxa"/>
          </w:tcPr>
          <w:p w14:paraId="5C622E46" w14:textId="77777777" w:rsidR="005770CA" w:rsidRDefault="007949E9">
            <w:pPr>
              <w:rPr>
                <w:rFonts w:ascii="Times New Roman" w:eastAsia="Times New Roman" w:hAnsi="Times New Roman" w:cs="Times New Roman"/>
              </w:rPr>
            </w:pPr>
            <w:r>
              <w:rPr>
                <w:rFonts w:ascii="Times New Roman" w:eastAsia="Times New Roman" w:hAnsi="Times New Roman" w:cs="Times New Roman"/>
              </w:rPr>
              <w:t>PEO1</w:t>
            </w:r>
          </w:p>
        </w:tc>
        <w:tc>
          <w:tcPr>
            <w:tcW w:w="2126" w:type="dxa"/>
          </w:tcPr>
          <w:p w14:paraId="3D960999" w14:textId="77777777" w:rsidR="005770CA" w:rsidRDefault="007949E9">
            <w:pPr>
              <w:rPr>
                <w:rFonts w:ascii="Times New Roman" w:eastAsia="Times New Roman" w:hAnsi="Times New Roman" w:cs="Times New Roman"/>
              </w:rPr>
            </w:pPr>
            <w:r>
              <w:rPr>
                <w:rFonts w:ascii="Times New Roman" w:eastAsia="Times New Roman" w:hAnsi="Times New Roman" w:cs="Times New Roman"/>
                <w:b/>
              </w:rPr>
              <w:t>Preparation</w:t>
            </w:r>
          </w:p>
        </w:tc>
        <w:tc>
          <w:tcPr>
            <w:tcW w:w="2694" w:type="dxa"/>
          </w:tcPr>
          <w:p w14:paraId="3FFB0813" w14:textId="77777777" w:rsidR="005770CA" w:rsidRDefault="007949E9">
            <w:pPr>
              <w:rPr>
                <w:rFonts w:ascii="Times New Roman" w:eastAsia="Times New Roman" w:hAnsi="Times New Roman" w:cs="Times New Roman"/>
                <w:b/>
              </w:rPr>
            </w:pPr>
            <w:r>
              <w:rPr>
                <w:rFonts w:ascii="Times New Roman" w:eastAsia="Times New Roman" w:hAnsi="Times New Roman" w:cs="Times New Roman"/>
                <w:b/>
              </w:rPr>
              <w:t>P: Preparation</w:t>
            </w:r>
          </w:p>
        </w:tc>
        <w:tc>
          <w:tcPr>
            <w:tcW w:w="2805" w:type="dxa"/>
            <w:vMerge w:val="restart"/>
          </w:tcPr>
          <w:p w14:paraId="1C71A469" w14:textId="77777777" w:rsidR="005770CA" w:rsidRDefault="007949E9">
            <w:pPr>
              <w:rPr>
                <w:rFonts w:ascii="Times New Roman" w:eastAsia="Times New Roman" w:hAnsi="Times New Roman" w:cs="Times New Roman"/>
                <w:b/>
              </w:rPr>
            </w:pPr>
            <w:r>
              <w:rPr>
                <w:rFonts w:ascii="Times New Roman" w:eastAsia="Times New Roman" w:hAnsi="Times New Roman" w:cs="Times New Roman"/>
                <w:b/>
              </w:rPr>
              <w:t>Pep-CL abbreviation</w:t>
            </w:r>
          </w:p>
          <w:p w14:paraId="4EBD0C03" w14:textId="77777777" w:rsidR="005770CA" w:rsidRDefault="007949E9">
            <w:pPr>
              <w:rPr>
                <w:rFonts w:ascii="Times New Roman" w:eastAsia="Times New Roman" w:hAnsi="Times New Roman" w:cs="Times New Roman"/>
                <w:b/>
              </w:rPr>
            </w:pPr>
            <w:r>
              <w:rPr>
                <w:rFonts w:ascii="Times New Roman" w:eastAsia="Times New Roman" w:hAnsi="Times New Roman" w:cs="Times New Roman"/>
                <w:b/>
              </w:rPr>
              <w:t>pronounce as Pep-</w:t>
            </w:r>
            <w:proofErr w:type="spellStart"/>
            <w:r>
              <w:rPr>
                <w:rFonts w:ascii="Times New Roman" w:eastAsia="Times New Roman" w:hAnsi="Times New Roman" w:cs="Times New Roman"/>
                <w:b/>
              </w:rPr>
              <w:t>si</w:t>
            </w:r>
            <w:proofErr w:type="spellEnd"/>
            <w:r>
              <w:rPr>
                <w:rFonts w:ascii="Times New Roman" w:eastAsia="Times New Roman" w:hAnsi="Times New Roman" w:cs="Times New Roman"/>
                <w:b/>
              </w:rPr>
              <w:t>-</w:t>
            </w:r>
            <w:proofErr w:type="spellStart"/>
            <w:r>
              <w:rPr>
                <w:rFonts w:ascii="Times New Roman" w:eastAsia="Times New Roman" w:hAnsi="Times New Roman" w:cs="Times New Roman"/>
                <w:b/>
              </w:rPr>
              <w:t>lL</w:t>
            </w:r>
            <w:proofErr w:type="spellEnd"/>
            <w:r>
              <w:rPr>
                <w:rFonts w:ascii="Times New Roman" w:eastAsia="Times New Roman" w:hAnsi="Times New Roman" w:cs="Times New Roman"/>
                <w:b/>
              </w:rPr>
              <w:t xml:space="preserve"> easy to recall</w:t>
            </w:r>
          </w:p>
        </w:tc>
      </w:tr>
      <w:tr w:rsidR="005770CA" w14:paraId="5DEB83F1" w14:textId="77777777">
        <w:trPr>
          <w:jc w:val="center"/>
        </w:trPr>
        <w:tc>
          <w:tcPr>
            <w:tcW w:w="967" w:type="dxa"/>
          </w:tcPr>
          <w:p w14:paraId="41581B78" w14:textId="77777777" w:rsidR="005770CA" w:rsidRDefault="007949E9">
            <w:pPr>
              <w:rPr>
                <w:rFonts w:ascii="Times New Roman" w:eastAsia="Times New Roman" w:hAnsi="Times New Roman" w:cs="Times New Roman"/>
              </w:rPr>
            </w:pPr>
            <w:r>
              <w:rPr>
                <w:rFonts w:ascii="Times New Roman" w:eastAsia="Times New Roman" w:hAnsi="Times New Roman" w:cs="Times New Roman"/>
              </w:rPr>
              <w:t>PEO2</w:t>
            </w:r>
          </w:p>
        </w:tc>
        <w:tc>
          <w:tcPr>
            <w:tcW w:w="2126" w:type="dxa"/>
          </w:tcPr>
          <w:p w14:paraId="6C229C6A" w14:textId="77777777" w:rsidR="005770CA" w:rsidRDefault="007949E9">
            <w:pPr>
              <w:rPr>
                <w:rFonts w:ascii="Times New Roman" w:eastAsia="Times New Roman" w:hAnsi="Times New Roman" w:cs="Times New Roman"/>
              </w:rPr>
            </w:pPr>
            <w:r>
              <w:rPr>
                <w:rFonts w:ascii="Times New Roman" w:eastAsia="Times New Roman" w:hAnsi="Times New Roman" w:cs="Times New Roman"/>
                <w:b/>
              </w:rPr>
              <w:t>Core Competence</w:t>
            </w:r>
          </w:p>
        </w:tc>
        <w:tc>
          <w:tcPr>
            <w:tcW w:w="2694" w:type="dxa"/>
          </w:tcPr>
          <w:p w14:paraId="06D775D6" w14:textId="77777777" w:rsidR="005770CA" w:rsidRDefault="007949E9">
            <w:pPr>
              <w:rPr>
                <w:rFonts w:ascii="Times New Roman" w:eastAsia="Times New Roman" w:hAnsi="Times New Roman" w:cs="Times New Roman"/>
                <w:b/>
              </w:rPr>
            </w:pPr>
            <w:r>
              <w:rPr>
                <w:rFonts w:ascii="Times New Roman" w:eastAsia="Times New Roman" w:hAnsi="Times New Roman" w:cs="Times New Roman"/>
                <w:b/>
              </w:rPr>
              <w:t>E: Environment (Learning Environment)</w:t>
            </w:r>
          </w:p>
        </w:tc>
        <w:tc>
          <w:tcPr>
            <w:tcW w:w="2805" w:type="dxa"/>
            <w:vMerge/>
          </w:tcPr>
          <w:p w14:paraId="12D058CE" w14:textId="77777777" w:rsidR="005770CA" w:rsidRDefault="005770CA">
            <w:pPr>
              <w:widowControl w:val="0"/>
              <w:pBdr>
                <w:top w:val="nil"/>
                <w:left w:val="nil"/>
                <w:bottom w:val="nil"/>
                <w:right w:val="nil"/>
                <w:between w:val="nil"/>
              </w:pBdr>
              <w:spacing w:line="276" w:lineRule="auto"/>
              <w:rPr>
                <w:rFonts w:ascii="Times New Roman" w:eastAsia="Times New Roman" w:hAnsi="Times New Roman" w:cs="Times New Roman"/>
                <w:b/>
              </w:rPr>
            </w:pPr>
          </w:p>
        </w:tc>
      </w:tr>
      <w:tr w:rsidR="005770CA" w14:paraId="12698A06" w14:textId="77777777">
        <w:trPr>
          <w:jc w:val="center"/>
        </w:trPr>
        <w:tc>
          <w:tcPr>
            <w:tcW w:w="967" w:type="dxa"/>
          </w:tcPr>
          <w:p w14:paraId="2F319BBA" w14:textId="77777777" w:rsidR="005770CA" w:rsidRDefault="007949E9">
            <w:pPr>
              <w:rPr>
                <w:rFonts w:ascii="Times New Roman" w:eastAsia="Times New Roman" w:hAnsi="Times New Roman" w:cs="Times New Roman"/>
              </w:rPr>
            </w:pPr>
            <w:r>
              <w:rPr>
                <w:rFonts w:ascii="Times New Roman" w:eastAsia="Times New Roman" w:hAnsi="Times New Roman" w:cs="Times New Roman"/>
              </w:rPr>
              <w:t>PEO3</w:t>
            </w:r>
          </w:p>
        </w:tc>
        <w:tc>
          <w:tcPr>
            <w:tcW w:w="2126" w:type="dxa"/>
          </w:tcPr>
          <w:p w14:paraId="1D300CFB" w14:textId="77777777" w:rsidR="005770CA" w:rsidRDefault="007949E9">
            <w:pPr>
              <w:rPr>
                <w:rFonts w:ascii="Times New Roman" w:eastAsia="Times New Roman" w:hAnsi="Times New Roman" w:cs="Times New Roman"/>
              </w:rPr>
            </w:pPr>
            <w:r>
              <w:rPr>
                <w:rFonts w:ascii="Times New Roman" w:eastAsia="Times New Roman" w:hAnsi="Times New Roman" w:cs="Times New Roman"/>
                <w:b/>
              </w:rPr>
              <w:t>Breadth</w:t>
            </w:r>
          </w:p>
        </w:tc>
        <w:tc>
          <w:tcPr>
            <w:tcW w:w="2694" w:type="dxa"/>
          </w:tcPr>
          <w:p w14:paraId="576ECDED" w14:textId="77777777" w:rsidR="005770CA" w:rsidRDefault="007949E9">
            <w:pPr>
              <w:rPr>
                <w:rFonts w:ascii="Times New Roman" w:eastAsia="Times New Roman" w:hAnsi="Times New Roman" w:cs="Times New Roman"/>
                <w:b/>
              </w:rPr>
            </w:pPr>
            <w:r>
              <w:rPr>
                <w:rFonts w:ascii="Times New Roman" w:eastAsia="Times New Roman" w:hAnsi="Times New Roman" w:cs="Times New Roman"/>
                <w:b/>
              </w:rPr>
              <w:t>P: Professionalism</w:t>
            </w:r>
          </w:p>
        </w:tc>
        <w:tc>
          <w:tcPr>
            <w:tcW w:w="2805" w:type="dxa"/>
            <w:vMerge/>
          </w:tcPr>
          <w:p w14:paraId="50DEE7A5" w14:textId="77777777" w:rsidR="005770CA" w:rsidRDefault="005770CA">
            <w:pPr>
              <w:widowControl w:val="0"/>
              <w:pBdr>
                <w:top w:val="nil"/>
                <w:left w:val="nil"/>
                <w:bottom w:val="nil"/>
                <w:right w:val="nil"/>
                <w:between w:val="nil"/>
              </w:pBdr>
              <w:spacing w:line="276" w:lineRule="auto"/>
              <w:rPr>
                <w:rFonts w:ascii="Times New Roman" w:eastAsia="Times New Roman" w:hAnsi="Times New Roman" w:cs="Times New Roman"/>
                <w:b/>
              </w:rPr>
            </w:pPr>
          </w:p>
        </w:tc>
      </w:tr>
      <w:tr w:rsidR="005770CA" w14:paraId="3042D22B" w14:textId="77777777">
        <w:trPr>
          <w:jc w:val="center"/>
        </w:trPr>
        <w:tc>
          <w:tcPr>
            <w:tcW w:w="967" w:type="dxa"/>
          </w:tcPr>
          <w:p w14:paraId="75E0BCED" w14:textId="77777777" w:rsidR="005770CA" w:rsidRDefault="007949E9">
            <w:pPr>
              <w:rPr>
                <w:rFonts w:ascii="Times New Roman" w:eastAsia="Times New Roman" w:hAnsi="Times New Roman" w:cs="Times New Roman"/>
              </w:rPr>
            </w:pPr>
            <w:r>
              <w:rPr>
                <w:rFonts w:ascii="Times New Roman" w:eastAsia="Times New Roman" w:hAnsi="Times New Roman" w:cs="Times New Roman"/>
              </w:rPr>
              <w:t>PEO4</w:t>
            </w:r>
          </w:p>
        </w:tc>
        <w:tc>
          <w:tcPr>
            <w:tcW w:w="2126" w:type="dxa"/>
          </w:tcPr>
          <w:p w14:paraId="49BCCB81" w14:textId="77777777" w:rsidR="005770CA" w:rsidRDefault="007949E9">
            <w:pPr>
              <w:rPr>
                <w:rFonts w:ascii="Times New Roman" w:eastAsia="Times New Roman" w:hAnsi="Times New Roman" w:cs="Times New Roman"/>
              </w:rPr>
            </w:pPr>
            <w:r>
              <w:rPr>
                <w:rFonts w:ascii="Times New Roman" w:eastAsia="Times New Roman" w:hAnsi="Times New Roman" w:cs="Times New Roman"/>
                <w:b/>
              </w:rPr>
              <w:t>Professionalism</w:t>
            </w:r>
          </w:p>
        </w:tc>
        <w:tc>
          <w:tcPr>
            <w:tcW w:w="2694" w:type="dxa"/>
          </w:tcPr>
          <w:p w14:paraId="6AD7F3FE" w14:textId="77777777" w:rsidR="005770CA" w:rsidRDefault="007949E9">
            <w:pPr>
              <w:rPr>
                <w:rFonts w:ascii="Times New Roman" w:eastAsia="Times New Roman" w:hAnsi="Times New Roman" w:cs="Times New Roman"/>
                <w:b/>
              </w:rPr>
            </w:pPr>
            <w:r>
              <w:rPr>
                <w:rFonts w:ascii="Times New Roman" w:eastAsia="Times New Roman" w:hAnsi="Times New Roman" w:cs="Times New Roman"/>
                <w:b/>
              </w:rPr>
              <w:t>C: Core Competence</w:t>
            </w:r>
          </w:p>
        </w:tc>
        <w:tc>
          <w:tcPr>
            <w:tcW w:w="2805" w:type="dxa"/>
            <w:vMerge/>
          </w:tcPr>
          <w:p w14:paraId="79B85932" w14:textId="77777777" w:rsidR="005770CA" w:rsidRDefault="005770CA">
            <w:pPr>
              <w:widowControl w:val="0"/>
              <w:pBdr>
                <w:top w:val="nil"/>
                <w:left w:val="nil"/>
                <w:bottom w:val="nil"/>
                <w:right w:val="nil"/>
                <w:between w:val="nil"/>
              </w:pBdr>
              <w:spacing w:line="276" w:lineRule="auto"/>
              <w:rPr>
                <w:rFonts w:ascii="Times New Roman" w:eastAsia="Times New Roman" w:hAnsi="Times New Roman" w:cs="Times New Roman"/>
                <w:b/>
              </w:rPr>
            </w:pPr>
          </w:p>
        </w:tc>
      </w:tr>
      <w:tr w:rsidR="005770CA" w14:paraId="269353E5" w14:textId="77777777">
        <w:trPr>
          <w:jc w:val="center"/>
        </w:trPr>
        <w:tc>
          <w:tcPr>
            <w:tcW w:w="967" w:type="dxa"/>
          </w:tcPr>
          <w:p w14:paraId="0E8590F8" w14:textId="77777777" w:rsidR="005770CA" w:rsidRDefault="007949E9">
            <w:pPr>
              <w:spacing w:line="360" w:lineRule="auto"/>
              <w:rPr>
                <w:rFonts w:ascii="Times New Roman" w:eastAsia="Times New Roman" w:hAnsi="Times New Roman" w:cs="Times New Roman"/>
              </w:rPr>
            </w:pPr>
            <w:r>
              <w:rPr>
                <w:rFonts w:ascii="Times New Roman" w:eastAsia="Times New Roman" w:hAnsi="Times New Roman" w:cs="Times New Roman"/>
              </w:rPr>
              <w:t xml:space="preserve"> PEO5</w:t>
            </w:r>
          </w:p>
        </w:tc>
        <w:tc>
          <w:tcPr>
            <w:tcW w:w="2126" w:type="dxa"/>
          </w:tcPr>
          <w:p w14:paraId="3517294D" w14:textId="77777777" w:rsidR="005770CA" w:rsidRDefault="007949E9">
            <w:pPr>
              <w:rPr>
                <w:rFonts w:ascii="Times New Roman" w:eastAsia="Times New Roman" w:hAnsi="Times New Roman" w:cs="Times New Roman"/>
              </w:rPr>
            </w:pPr>
            <w:r>
              <w:rPr>
                <w:rFonts w:ascii="Times New Roman" w:eastAsia="Times New Roman" w:hAnsi="Times New Roman" w:cs="Times New Roman"/>
                <w:b/>
              </w:rPr>
              <w:t>Learning Environment</w:t>
            </w:r>
          </w:p>
        </w:tc>
        <w:tc>
          <w:tcPr>
            <w:tcW w:w="2694" w:type="dxa"/>
          </w:tcPr>
          <w:p w14:paraId="54983315" w14:textId="77777777" w:rsidR="005770CA" w:rsidRDefault="007949E9">
            <w:pPr>
              <w:rPr>
                <w:rFonts w:ascii="Times New Roman" w:eastAsia="Times New Roman" w:hAnsi="Times New Roman" w:cs="Times New Roman"/>
                <w:b/>
              </w:rPr>
            </w:pPr>
            <w:r>
              <w:rPr>
                <w:rFonts w:ascii="Times New Roman" w:eastAsia="Times New Roman" w:hAnsi="Times New Roman" w:cs="Times New Roman"/>
                <w:b/>
              </w:rPr>
              <w:t>L: Breadth (Learning in diverse areas)</w:t>
            </w:r>
          </w:p>
        </w:tc>
        <w:tc>
          <w:tcPr>
            <w:tcW w:w="2805" w:type="dxa"/>
            <w:vMerge/>
          </w:tcPr>
          <w:p w14:paraId="6DEC8ABD" w14:textId="77777777" w:rsidR="005770CA" w:rsidRDefault="005770CA">
            <w:pPr>
              <w:widowControl w:val="0"/>
              <w:pBdr>
                <w:top w:val="nil"/>
                <w:left w:val="nil"/>
                <w:bottom w:val="nil"/>
                <w:right w:val="nil"/>
                <w:between w:val="nil"/>
              </w:pBdr>
              <w:spacing w:line="276" w:lineRule="auto"/>
              <w:rPr>
                <w:rFonts w:ascii="Times New Roman" w:eastAsia="Times New Roman" w:hAnsi="Times New Roman" w:cs="Times New Roman"/>
                <w:b/>
              </w:rPr>
            </w:pPr>
          </w:p>
        </w:tc>
      </w:tr>
    </w:tbl>
    <w:p w14:paraId="7D064CEF" w14:textId="77777777" w:rsidR="005770CA" w:rsidRDefault="005770CA">
      <w:pPr>
        <w:spacing w:after="0" w:line="360" w:lineRule="auto"/>
        <w:rPr>
          <w:rFonts w:ascii="Times New Roman" w:eastAsia="Times New Roman" w:hAnsi="Times New Roman" w:cs="Times New Roman"/>
          <w:b/>
        </w:rPr>
      </w:pPr>
    </w:p>
    <w:p w14:paraId="75C2575F" w14:textId="77777777" w:rsidR="005770CA" w:rsidRDefault="007949E9">
      <w:pPr>
        <w:spacing w:after="0" w:line="360" w:lineRule="auto"/>
        <w:rPr>
          <w:rFonts w:ascii="Times New Roman" w:eastAsia="Times New Roman" w:hAnsi="Times New Roman" w:cs="Times New Roman"/>
        </w:rPr>
      </w:pPr>
      <w:r>
        <w:rPr>
          <w:rFonts w:ascii="Times New Roman" w:eastAsia="Times New Roman" w:hAnsi="Times New Roman" w:cs="Times New Roman"/>
          <w:b/>
        </w:rPr>
        <w:t xml:space="preserve">Program Outcomes (PO): </w:t>
      </w:r>
      <w:r>
        <w:rPr>
          <w:rFonts w:ascii="Times New Roman" w:eastAsia="Times New Roman" w:hAnsi="Times New Roman" w:cs="Times New Roman"/>
        </w:rPr>
        <w:t>(statements that describe what a student should be able to do and know by the end of a program)</w:t>
      </w:r>
    </w:p>
    <w:p w14:paraId="3B9EBCBE" w14:textId="77777777" w:rsidR="005770CA" w:rsidRDefault="007949E9">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Keywords of POs:</w:t>
      </w:r>
    </w:p>
    <w:p w14:paraId="53BB87C9" w14:textId="77777777" w:rsidR="005770CA" w:rsidRDefault="007949E9">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Engineering knowledge,</w:t>
      </w:r>
      <w:r>
        <w:rPr>
          <w:rFonts w:ascii="Times New Roman" w:eastAsia="Times New Roman" w:hAnsi="Times New Roman" w:cs="Times New Roman"/>
          <w:color w:val="18100F"/>
          <w:highlight w:val="white"/>
        </w:rPr>
        <w:t xml:space="preserve"> </w:t>
      </w:r>
      <w:r>
        <w:rPr>
          <w:rFonts w:ascii="Times New Roman" w:eastAsia="Times New Roman" w:hAnsi="Times New Roman" w:cs="Times New Roman"/>
        </w:rPr>
        <w:t>Problem analysis, Design/development of solutions,</w:t>
      </w:r>
      <w:r>
        <w:rPr>
          <w:rFonts w:ascii="Times New Roman" w:eastAsia="Times New Roman" w:hAnsi="Times New Roman" w:cs="Times New Roman"/>
          <w:color w:val="000000"/>
        </w:rPr>
        <w:t xml:space="preserve"> </w:t>
      </w:r>
      <w:r>
        <w:rPr>
          <w:rFonts w:ascii="Times New Roman" w:eastAsia="Times New Roman" w:hAnsi="Times New Roman" w:cs="Times New Roman"/>
        </w:rPr>
        <w:t>Conduct Investigations of Complex Problems, Engineering Tool Usage, The Engineer and The World,</w:t>
      </w:r>
      <w:r>
        <w:rPr>
          <w:rFonts w:ascii="Times New Roman" w:eastAsia="Times New Roman" w:hAnsi="Times New Roman" w:cs="Times New Roman"/>
          <w:color w:val="000000"/>
        </w:rPr>
        <w:t xml:space="preserve"> </w:t>
      </w:r>
      <w:r>
        <w:rPr>
          <w:rFonts w:ascii="Times New Roman" w:eastAsia="Times New Roman" w:hAnsi="Times New Roman" w:cs="Times New Roman"/>
        </w:rPr>
        <w:t>Ethics, Individual and Collaborative Team work,</w:t>
      </w:r>
      <w:r>
        <w:rPr>
          <w:rFonts w:ascii="Times New Roman" w:eastAsia="Times New Roman" w:hAnsi="Times New Roman" w:cs="Times New Roman"/>
          <w:color w:val="000000"/>
        </w:rPr>
        <w:t xml:space="preserve"> </w:t>
      </w:r>
      <w:r>
        <w:rPr>
          <w:rFonts w:ascii="Times New Roman" w:eastAsia="Times New Roman" w:hAnsi="Times New Roman" w:cs="Times New Roman"/>
        </w:rPr>
        <w:t>Communication, Project Management and Finance, Life-Long Learning</w:t>
      </w:r>
    </w:p>
    <w:p w14:paraId="5C54FDCA" w14:textId="77777777" w:rsidR="005770CA" w:rsidRDefault="005770CA">
      <w:pPr>
        <w:spacing w:after="0" w:line="240" w:lineRule="auto"/>
        <w:jc w:val="both"/>
        <w:rPr>
          <w:rFonts w:ascii="Times New Roman" w:eastAsia="Times New Roman" w:hAnsi="Times New Roman" w:cs="Times New Roman"/>
          <w:b/>
        </w:rPr>
      </w:pPr>
    </w:p>
    <w:p w14:paraId="43990B12" w14:textId="77777777" w:rsidR="005770CA" w:rsidRDefault="007949E9">
      <w:pPr>
        <w:spacing w:after="0" w:line="240" w:lineRule="auto"/>
        <w:jc w:val="both"/>
        <w:rPr>
          <w:rFonts w:ascii="Times New Roman" w:eastAsia="Times New Roman" w:hAnsi="Times New Roman" w:cs="Times New Roman"/>
        </w:rPr>
      </w:pPr>
      <w:r>
        <w:rPr>
          <w:rFonts w:ascii="Times New Roman" w:eastAsia="Times New Roman" w:hAnsi="Times New Roman" w:cs="Times New Roman"/>
          <w:b/>
        </w:rPr>
        <w:t>PSO Keywords:</w:t>
      </w:r>
      <w:r>
        <w:rPr>
          <w:rFonts w:ascii="Times New Roman" w:eastAsia="Times New Roman" w:hAnsi="Times New Roman" w:cs="Times New Roman"/>
        </w:rPr>
        <w:t xml:space="preserve"> Cutting edge technologies, Research</w:t>
      </w:r>
    </w:p>
    <w:p w14:paraId="614A7F76" w14:textId="77777777" w:rsidR="005770CA" w:rsidRDefault="005770CA">
      <w:pPr>
        <w:spacing w:after="0" w:line="240" w:lineRule="auto"/>
        <w:jc w:val="both"/>
        <w:rPr>
          <w:rFonts w:ascii="Times New Roman" w:eastAsia="Times New Roman" w:hAnsi="Times New Roman" w:cs="Times New Roman"/>
        </w:rPr>
      </w:pPr>
    </w:p>
    <w:p w14:paraId="0208CE7A" w14:textId="77777777" w:rsidR="005770CA" w:rsidRDefault="007949E9">
      <w:pPr>
        <w:jc w:val="both"/>
        <w:rPr>
          <w:rFonts w:ascii="Times New Roman" w:eastAsia="Times New Roman" w:hAnsi="Times New Roman" w:cs="Times New Roman"/>
        </w:rPr>
      </w:pPr>
      <w:r>
        <w:rPr>
          <w:rFonts w:ascii="Times New Roman" w:eastAsia="Times New Roman" w:hAnsi="Times New Roman" w:cs="Times New Roman"/>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eastAsia="Times New Roman" w:hAnsi="Times New Roman" w:cs="Times New Roman"/>
          <w:i/>
          <w:u w:val="single"/>
        </w:rPr>
        <w:t>to contribute to the development of cutting-edge technologies and Research</w:t>
      </w:r>
      <w:r>
        <w:rPr>
          <w:rFonts w:ascii="Times New Roman" w:eastAsia="Times New Roman" w:hAnsi="Times New Roman" w:cs="Times New Roman"/>
        </w:rPr>
        <w:t>.</w:t>
      </w:r>
    </w:p>
    <w:p w14:paraId="26E5D46C" w14:textId="77777777" w:rsidR="005770CA" w:rsidRDefault="005770CA">
      <w:pPr>
        <w:spacing w:after="0" w:line="240" w:lineRule="auto"/>
        <w:jc w:val="both"/>
        <w:rPr>
          <w:rFonts w:ascii="Times New Roman" w:eastAsia="Times New Roman" w:hAnsi="Times New Roman" w:cs="Times New Roman"/>
          <w:b/>
        </w:rPr>
      </w:pPr>
    </w:p>
    <w:p w14:paraId="5A12EC42" w14:textId="33DF5F67" w:rsidR="005770CA" w:rsidRDefault="007949E9">
      <w:pPr>
        <w:spacing w:after="0" w:line="240" w:lineRule="auto"/>
        <w:jc w:val="both"/>
        <w:rPr>
          <w:rFonts w:ascii="Times New Roman" w:eastAsia="Times New Roman" w:hAnsi="Times New Roman" w:cs="Times New Roman"/>
        </w:rPr>
      </w:pPr>
      <w:r>
        <w:rPr>
          <w:rFonts w:ascii="Times New Roman" w:eastAsia="Times New Roman" w:hAnsi="Times New Roman" w:cs="Times New Roman"/>
          <w:b/>
        </w:rPr>
        <w:t xml:space="preserve">Integrity: </w:t>
      </w:r>
      <w:r>
        <w:rPr>
          <w:rFonts w:ascii="Times New Roman" w:eastAsia="Times New Roman" w:hAnsi="Times New Roman" w:cs="Times New Roman"/>
        </w:rPr>
        <w:t>I will adhere to the Laboratory Code of Conduct and ethics in its entirety.</w:t>
      </w:r>
    </w:p>
    <w:p w14:paraId="22FE7339" w14:textId="77777777" w:rsidR="00B413F6" w:rsidRDefault="00B413F6">
      <w:pPr>
        <w:spacing w:after="0" w:line="240" w:lineRule="auto"/>
        <w:jc w:val="both"/>
        <w:rPr>
          <w:rFonts w:ascii="Times New Roman" w:eastAsia="Times New Roman" w:hAnsi="Times New Roman" w:cs="Times New Roman"/>
        </w:rPr>
      </w:pPr>
    </w:p>
    <w:p w14:paraId="169723FB" w14:textId="77777777" w:rsidR="005770CA" w:rsidRDefault="005770CA">
      <w:pPr>
        <w:spacing w:after="0" w:line="240" w:lineRule="auto"/>
        <w:jc w:val="both"/>
        <w:rPr>
          <w:rFonts w:ascii="Times New Roman" w:eastAsia="Times New Roman" w:hAnsi="Times New Roman" w:cs="Times New Roman"/>
          <w:b/>
        </w:rPr>
      </w:pPr>
    </w:p>
    <w:p w14:paraId="3F4C1898" w14:textId="2AF73A51" w:rsidR="005770CA" w:rsidRDefault="009F5D5C">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noProof/>
        </w:rPr>
        <w:drawing>
          <wp:inline distT="0" distB="0" distL="0" distR="0" wp14:anchorId="6984F004" wp14:editId="0B9C7193">
            <wp:extent cx="2453086" cy="815340"/>
            <wp:effectExtent l="0" t="0" r="4445" b="3810"/>
            <wp:docPr id="18953902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390207" name="Picture 1895390207"/>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61659" cy="818190"/>
                    </a:xfrm>
                    <a:prstGeom prst="rect">
                      <a:avLst/>
                    </a:prstGeom>
                  </pic:spPr>
                </pic:pic>
              </a:graphicData>
            </a:graphic>
          </wp:inline>
        </w:drawing>
      </w:r>
    </w:p>
    <w:p w14:paraId="655852D6" w14:textId="77777777" w:rsidR="00B413F6" w:rsidRDefault="00B413F6">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ab/>
      </w:r>
    </w:p>
    <w:p w14:paraId="086ED0DC" w14:textId="2FB7B6A3" w:rsidR="00B413F6" w:rsidRPr="00B413F6" w:rsidRDefault="009F5D5C" w:rsidP="00B413F6">
      <w:pPr>
        <w:spacing w:after="0" w:line="240" w:lineRule="auto"/>
        <w:ind w:firstLine="720"/>
        <w:jc w:val="both"/>
        <w:rPr>
          <w:rFonts w:ascii="Times New Roman" w:eastAsia="Times New Roman" w:hAnsi="Times New Roman" w:cs="Times New Roman"/>
          <w:bCs/>
        </w:rPr>
      </w:pPr>
      <w:r>
        <w:rPr>
          <w:rFonts w:ascii="Times New Roman" w:eastAsia="Times New Roman" w:hAnsi="Times New Roman" w:cs="Times New Roman"/>
          <w:bCs/>
        </w:rPr>
        <w:t>Sahil Anup Kale</w:t>
      </w:r>
    </w:p>
    <w:p w14:paraId="1E4F37BA" w14:textId="77777777" w:rsidR="005770CA" w:rsidRPr="00B413F6" w:rsidRDefault="007949E9" w:rsidP="00B413F6">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Name and Signature of Student and Date</w:t>
      </w:r>
    </w:p>
    <w:p w14:paraId="6019B010" w14:textId="77777777" w:rsidR="005770CA" w:rsidRDefault="005770CA">
      <w:pPr>
        <w:jc w:val="center"/>
        <w:rPr>
          <w:rFonts w:ascii="Times New Roman" w:eastAsia="Times New Roman" w:hAnsi="Times New Roman" w:cs="Times New Roman"/>
          <w:b/>
          <w:sz w:val="28"/>
          <w:szCs w:val="28"/>
        </w:rPr>
      </w:pPr>
    </w:p>
    <w:p w14:paraId="54843951" w14:textId="77777777" w:rsidR="005770CA" w:rsidRDefault="005770CA">
      <w:pPr>
        <w:jc w:val="center"/>
        <w:rPr>
          <w:rFonts w:ascii="Times New Roman" w:eastAsia="Times New Roman" w:hAnsi="Times New Roman" w:cs="Times New Roman"/>
          <w:b/>
          <w:sz w:val="28"/>
          <w:szCs w:val="28"/>
        </w:rPr>
      </w:pPr>
    </w:p>
    <w:p w14:paraId="6F97BAA7" w14:textId="77777777" w:rsidR="005770CA" w:rsidRDefault="005770CA" w:rsidP="00B413F6">
      <w:pPr>
        <w:rPr>
          <w:rFonts w:ascii="Times New Roman" w:eastAsia="Times New Roman" w:hAnsi="Times New Roman" w:cs="Times New Roman"/>
          <w:b/>
          <w:sz w:val="28"/>
          <w:szCs w:val="28"/>
        </w:rPr>
      </w:pPr>
    </w:p>
    <w:p w14:paraId="2AE09DE4" w14:textId="77777777" w:rsidR="00B413F6" w:rsidRDefault="00B413F6" w:rsidP="00B413F6">
      <w:pPr>
        <w:rPr>
          <w:rFonts w:ascii="Times New Roman" w:eastAsia="Times New Roman" w:hAnsi="Times New Roman" w:cs="Times New Roman"/>
          <w:b/>
          <w:sz w:val="28"/>
          <w:szCs w:val="28"/>
        </w:rPr>
      </w:pPr>
    </w:p>
    <w:tbl>
      <w:tblPr>
        <w:tblStyle w:val="a4"/>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9"/>
        <w:gridCol w:w="586"/>
        <w:gridCol w:w="1221"/>
        <w:gridCol w:w="1811"/>
        <w:gridCol w:w="1797"/>
        <w:gridCol w:w="1782"/>
      </w:tblGrid>
      <w:tr w:rsidR="005770CA" w14:paraId="3F0CF62F" w14:textId="77777777">
        <w:tc>
          <w:tcPr>
            <w:tcW w:w="1819" w:type="dxa"/>
          </w:tcPr>
          <w:p w14:paraId="06160C2C" w14:textId="77777777" w:rsidR="005770CA" w:rsidRDefault="007949E9">
            <w:pPr>
              <w:jc w:val="center"/>
              <w:rPr>
                <w:rFonts w:ascii="Times New Roman" w:eastAsia="Times New Roman" w:hAnsi="Times New Roman" w:cs="Times New Roman"/>
                <w:b/>
              </w:rPr>
            </w:pPr>
            <w:r>
              <w:rPr>
                <w:rFonts w:ascii="Times New Roman" w:eastAsia="Times New Roman" w:hAnsi="Times New Roman" w:cs="Times New Roman"/>
                <w:b/>
              </w:rPr>
              <w:t>Session</w:t>
            </w:r>
          </w:p>
        </w:tc>
        <w:tc>
          <w:tcPr>
            <w:tcW w:w="1807" w:type="dxa"/>
            <w:gridSpan w:val="2"/>
          </w:tcPr>
          <w:p w14:paraId="16DDAD62" w14:textId="77777777" w:rsidR="005770CA" w:rsidRDefault="007949E9">
            <w:pPr>
              <w:jc w:val="center"/>
              <w:rPr>
                <w:rFonts w:ascii="Times New Roman" w:eastAsia="Times New Roman" w:hAnsi="Times New Roman" w:cs="Times New Roman"/>
              </w:rPr>
            </w:pPr>
            <w:r>
              <w:rPr>
                <w:rFonts w:ascii="Times New Roman" w:eastAsia="Times New Roman" w:hAnsi="Times New Roman" w:cs="Times New Roman"/>
              </w:rPr>
              <w:t>2025-26 (ODD)</w:t>
            </w:r>
          </w:p>
          <w:p w14:paraId="51514152" w14:textId="77777777" w:rsidR="005770CA" w:rsidRDefault="005770CA">
            <w:pPr>
              <w:jc w:val="center"/>
              <w:rPr>
                <w:rFonts w:ascii="Times New Roman" w:eastAsia="Times New Roman" w:hAnsi="Times New Roman" w:cs="Times New Roman"/>
              </w:rPr>
            </w:pPr>
          </w:p>
        </w:tc>
        <w:tc>
          <w:tcPr>
            <w:tcW w:w="1811" w:type="dxa"/>
          </w:tcPr>
          <w:p w14:paraId="3543D3E3" w14:textId="77777777" w:rsidR="005770CA" w:rsidRDefault="007949E9">
            <w:pPr>
              <w:jc w:val="center"/>
              <w:rPr>
                <w:rFonts w:ascii="Times New Roman" w:eastAsia="Times New Roman" w:hAnsi="Times New Roman" w:cs="Times New Roman"/>
                <w:b/>
              </w:rPr>
            </w:pPr>
            <w:r>
              <w:rPr>
                <w:rFonts w:ascii="Times New Roman" w:eastAsia="Times New Roman" w:hAnsi="Times New Roman" w:cs="Times New Roman"/>
                <w:b/>
              </w:rPr>
              <w:t>Course Name</w:t>
            </w:r>
          </w:p>
        </w:tc>
        <w:tc>
          <w:tcPr>
            <w:tcW w:w="3579" w:type="dxa"/>
            <w:gridSpan w:val="2"/>
          </w:tcPr>
          <w:p w14:paraId="062470ED" w14:textId="77777777" w:rsidR="005770CA" w:rsidRDefault="007949E9">
            <w:pPr>
              <w:jc w:val="center"/>
              <w:rPr>
                <w:rFonts w:ascii="Times New Roman" w:eastAsia="Times New Roman" w:hAnsi="Times New Roman" w:cs="Times New Roman"/>
              </w:rPr>
            </w:pPr>
            <w:r>
              <w:rPr>
                <w:rFonts w:ascii="Times New Roman" w:eastAsia="Times New Roman" w:hAnsi="Times New Roman" w:cs="Times New Roman"/>
              </w:rPr>
              <w:t>Deep Learning Lab</w:t>
            </w:r>
          </w:p>
        </w:tc>
      </w:tr>
      <w:tr w:rsidR="005770CA" w14:paraId="152D59EE" w14:textId="77777777">
        <w:tc>
          <w:tcPr>
            <w:tcW w:w="1819" w:type="dxa"/>
            <w:tcBorders>
              <w:bottom w:val="single" w:sz="4" w:space="0" w:color="000000"/>
            </w:tcBorders>
          </w:tcPr>
          <w:p w14:paraId="6F4D4ADA" w14:textId="77777777" w:rsidR="005770CA" w:rsidRDefault="007949E9">
            <w:pPr>
              <w:jc w:val="center"/>
              <w:rPr>
                <w:rFonts w:ascii="Times New Roman" w:eastAsia="Times New Roman" w:hAnsi="Times New Roman" w:cs="Times New Roman"/>
                <w:b/>
              </w:rPr>
            </w:pPr>
            <w:r>
              <w:rPr>
                <w:rFonts w:ascii="Times New Roman" w:eastAsia="Times New Roman" w:hAnsi="Times New Roman" w:cs="Times New Roman"/>
                <w:b/>
              </w:rPr>
              <w:t>Semester</w:t>
            </w:r>
          </w:p>
        </w:tc>
        <w:tc>
          <w:tcPr>
            <w:tcW w:w="1807" w:type="dxa"/>
            <w:gridSpan w:val="2"/>
            <w:tcBorders>
              <w:bottom w:val="single" w:sz="4" w:space="0" w:color="000000"/>
            </w:tcBorders>
          </w:tcPr>
          <w:p w14:paraId="033D8EFA" w14:textId="77777777" w:rsidR="005770CA" w:rsidRDefault="007949E9">
            <w:pPr>
              <w:jc w:val="center"/>
              <w:rPr>
                <w:rFonts w:ascii="Times New Roman" w:eastAsia="Times New Roman" w:hAnsi="Times New Roman" w:cs="Times New Roman"/>
              </w:rPr>
            </w:pPr>
            <w:r>
              <w:rPr>
                <w:rFonts w:ascii="Times New Roman" w:eastAsia="Times New Roman" w:hAnsi="Times New Roman" w:cs="Times New Roman"/>
              </w:rPr>
              <w:t>7 AIDS</w:t>
            </w:r>
          </w:p>
        </w:tc>
        <w:tc>
          <w:tcPr>
            <w:tcW w:w="1811" w:type="dxa"/>
            <w:tcBorders>
              <w:bottom w:val="single" w:sz="4" w:space="0" w:color="000000"/>
            </w:tcBorders>
          </w:tcPr>
          <w:p w14:paraId="6BA2B102" w14:textId="77777777" w:rsidR="005770CA" w:rsidRDefault="007949E9">
            <w:pPr>
              <w:jc w:val="center"/>
              <w:rPr>
                <w:rFonts w:ascii="Times New Roman" w:eastAsia="Times New Roman" w:hAnsi="Times New Roman" w:cs="Times New Roman"/>
                <w:b/>
              </w:rPr>
            </w:pPr>
            <w:r>
              <w:rPr>
                <w:rFonts w:ascii="Times New Roman" w:eastAsia="Times New Roman" w:hAnsi="Times New Roman" w:cs="Times New Roman"/>
                <w:b/>
              </w:rPr>
              <w:t>Course Code</w:t>
            </w:r>
          </w:p>
        </w:tc>
        <w:tc>
          <w:tcPr>
            <w:tcW w:w="3579" w:type="dxa"/>
            <w:gridSpan w:val="2"/>
            <w:tcBorders>
              <w:bottom w:val="single" w:sz="4" w:space="0" w:color="000000"/>
            </w:tcBorders>
          </w:tcPr>
          <w:p w14:paraId="5B6D8FAA" w14:textId="77777777" w:rsidR="005770CA" w:rsidRDefault="007949E9">
            <w:pPr>
              <w:jc w:val="center"/>
              <w:rPr>
                <w:rFonts w:ascii="Times New Roman" w:eastAsia="Times New Roman" w:hAnsi="Times New Roman" w:cs="Times New Roman"/>
              </w:rPr>
            </w:pPr>
            <w:r>
              <w:rPr>
                <w:rFonts w:ascii="Times New Roman" w:eastAsia="Times New Roman" w:hAnsi="Times New Roman" w:cs="Times New Roman"/>
              </w:rPr>
              <w:t>22ADS702</w:t>
            </w:r>
          </w:p>
        </w:tc>
      </w:tr>
      <w:tr w:rsidR="005770CA" w14:paraId="042C1A84" w14:textId="77777777">
        <w:tc>
          <w:tcPr>
            <w:tcW w:w="1819" w:type="dxa"/>
            <w:tcBorders>
              <w:bottom w:val="single" w:sz="4" w:space="0" w:color="000000"/>
            </w:tcBorders>
          </w:tcPr>
          <w:p w14:paraId="07DFCBE4" w14:textId="77777777" w:rsidR="005770CA" w:rsidRDefault="007949E9">
            <w:pPr>
              <w:jc w:val="center"/>
              <w:rPr>
                <w:rFonts w:ascii="Times New Roman" w:eastAsia="Times New Roman" w:hAnsi="Times New Roman" w:cs="Times New Roman"/>
                <w:b/>
              </w:rPr>
            </w:pPr>
            <w:r>
              <w:rPr>
                <w:rFonts w:ascii="Times New Roman" w:eastAsia="Times New Roman" w:hAnsi="Times New Roman" w:cs="Times New Roman"/>
                <w:b/>
              </w:rPr>
              <w:t>Roll No</w:t>
            </w:r>
          </w:p>
        </w:tc>
        <w:tc>
          <w:tcPr>
            <w:tcW w:w="1807" w:type="dxa"/>
            <w:gridSpan w:val="2"/>
            <w:tcBorders>
              <w:bottom w:val="single" w:sz="4" w:space="0" w:color="000000"/>
            </w:tcBorders>
          </w:tcPr>
          <w:p w14:paraId="2F9DA7CC" w14:textId="62D0DAFB" w:rsidR="005770CA" w:rsidRDefault="007949E9">
            <w:pPr>
              <w:jc w:val="center"/>
              <w:rPr>
                <w:rFonts w:ascii="Times New Roman" w:eastAsia="Times New Roman" w:hAnsi="Times New Roman" w:cs="Times New Roman"/>
              </w:rPr>
            </w:pPr>
            <w:bookmarkStart w:id="0" w:name="_heading=h.poh52h9fc91s" w:colFirst="0" w:colLast="0"/>
            <w:bookmarkEnd w:id="0"/>
            <w:r>
              <w:rPr>
                <w:rFonts w:ascii="Times New Roman" w:eastAsia="Times New Roman" w:hAnsi="Times New Roman" w:cs="Times New Roman"/>
              </w:rPr>
              <w:t>5</w:t>
            </w:r>
            <w:r w:rsidR="009F5D5C">
              <w:rPr>
                <w:rFonts w:ascii="Times New Roman" w:eastAsia="Times New Roman" w:hAnsi="Times New Roman" w:cs="Times New Roman"/>
              </w:rPr>
              <w:t>6</w:t>
            </w:r>
          </w:p>
        </w:tc>
        <w:tc>
          <w:tcPr>
            <w:tcW w:w="1811" w:type="dxa"/>
            <w:tcBorders>
              <w:bottom w:val="single" w:sz="4" w:space="0" w:color="000000"/>
            </w:tcBorders>
          </w:tcPr>
          <w:p w14:paraId="4E3AF8E7" w14:textId="77777777" w:rsidR="005770CA" w:rsidRDefault="007949E9">
            <w:pPr>
              <w:jc w:val="center"/>
              <w:rPr>
                <w:rFonts w:ascii="Times New Roman" w:eastAsia="Times New Roman" w:hAnsi="Times New Roman" w:cs="Times New Roman"/>
                <w:b/>
              </w:rPr>
            </w:pPr>
            <w:r>
              <w:rPr>
                <w:rFonts w:ascii="Times New Roman" w:eastAsia="Times New Roman" w:hAnsi="Times New Roman" w:cs="Times New Roman"/>
                <w:b/>
              </w:rPr>
              <w:t>Name of Student</w:t>
            </w:r>
          </w:p>
        </w:tc>
        <w:tc>
          <w:tcPr>
            <w:tcW w:w="3579" w:type="dxa"/>
            <w:gridSpan w:val="2"/>
            <w:tcBorders>
              <w:bottom w:val="single" w:sz="4" w:space="0" w:color="000000"/>
            </w:tcBorders>
          </w:tcPr>
          <w:p w14:paraId="476B8DCF" w14:textId="7A5E9AC4" w:rsidR="005770CA" w:rsidRDefault="009F5D5C">
            <w:pPr>
              <w:jc w:val="center"/>
              <w:rPr>
                <w:rFonts w:ascii="Times New Roman" w:eastAsia="Times New Roman" w:hAnsi="Times New Roman" w:cs="Times New Roman"/>
                <w:b/>
              </w:rPr>
            </w:pPr>
            <w:r>
              <w:rPr>
                <w:rFonts w:ascii="Times New Roman" w:eastAsia="Times New Roman" w:hAnsi="Times New Roman" w:cs="Times New Roman"/>
              </w:rPr>
              <w:t>Sahil Kale</w:t>
            </w:r>
          </w:p>
        </w:tc>
      </w:tr>
      <w:tr w:rsidR="005770CA" w14:paraId="6C06204A" w14:textId="77777777">
        <w:tc>
          <w:tcPr>
            <w:tcW w:w="1819" w:type="dxa"/>
            <w:tcBorders>
              <w:top w:val="single" w:sz="4" w:space="0" w:color="000000"/>
              <w:left w:val="nil"/>
              <w:bottom w:val="single" w:sz="4" w:space="0" w:color="000000"/>
              <w:right w:val="nil"/>
            </w:tcBorders>
          </w:tcPr>
          <w:p w14:paraId="2B01E50A" w14:textId="77777777" w:rsidR="005770CA" w:rsidRDefault="005770CA">
            <w:pPr>
              <w:jc w:val="center"/>
              <w:rPr>
                <w:rFonts w:ascii="Times New Roman" w:eastAsia="Times New Roman" w:hAnsi="Times New Roman" w:cs="Times New Roman"/>
                <w:b/>
              </w:rPr>
            </w:pPr>
          </w:p>
          <w:p w14:paraId="02BC751F" w14:textId="77777777" w:rsidR="005770CA" w:rsidRDefault="005770CA">
            <w:pPr>
              <w:jc w:val="center"/>
              <w:rPr>
                <w:rFonts w:ascii="Times New Roman" w:eastAsia="Times New Roman" w:hAnsi="Times New Roman" w:cs="Times New Roman"/>
                <w:b/>
              </w:rPr>
            </w:pPr>
          </w:p>
          <w:p w14:paraId="12E5DA7D" w14:textId="77777777" w:rsidR="005770CA" w:rsidRDefault="005770CA">
            <w:pPr>
              <w:jc w:val="center"/>
              <w:rPr>
                <w:rFonts w:ascii="Times New Roman" w:eastAsia="Times New Roman" w:hAnsi="Times New Roman" w:cs="Times New Roman"/>
                <w:b/>
              </w:rPr>
            </w:pPr>
          </w:p>
        </w:tc>
        <w:tc>
          <w:tcPr>
            <w:tcW w:w="1807" w:type="dxa"/>
            <w:gridSpan w:val="2"/>
            <w:tcBorders>
              <w:top w:val="single" w:sz="4" w:space="0" w:color="000000"/>
              <w:left w:val="nil"/>
              <w:bottom w:val="single" w:sz="4" w:space="0" w:color="000000"/>
              <w:right w:val="nil"/>
            </w:tcBorders>
          </w:tcPr>
          <w:p w14:paraId="16FBB80B" w14:textId="77777777" w:rsidR="005770CA" w:rsidRDefault="005770CA">
            <w:pPr>
              <w:jc w:val="center"/>
              <w:rPr>
                <w:rFonts w:ascii="Times New Roman" w:eastAsia="Times New Roman" w:hAnsi="Times New Roman" w:cs="Times New Roman"/>
                <w:b/>
              </w:rPr>
            </w:pPr>
          </w:p>
        </w:tc>
        <w:tc>
          <w:tcPr>
            <w:tcW w:w="1811" w:type="dxa"/>
            <w:tcBorders>
              <w:top w:val="single" w:sz="4" w:space="0" w:color="000000"/>
              <w:left w:val="nil"/>
              <w:bottom w:val="single" w:sz="4" w:space="0" w:color="000000"/>
              <w:right w:val="nil"/>
            </w:tcBorders>
          </w:tcPr>
          <w:p w14:paraId="51D0452D" w14:textId="77777777" w:rsidR="005770CA" w:rsidRDefault="005770CA">
            <w:pPr>
              <w:jc w:val="center"/>
              <w:rPr>
                <w:rFonts w:ascii="Times New Roman" w:eastAsia="Times New Roman" w:hAnsi="Times New Roman" w:cs="Times New Roman"/>
                <w:b/>
              </w:rPr>
            </w:pPr>
          </w:p>
        </w:tc>
        <w:tc>
          <w:tcPr>
            <w:tcW w:w="1797" w:type="dxa"/>
            <w:tcBorders>
              <w:top w:val="single" w:sz="4" w:space="0" w:color="000000"/>
              <w:left w:val="nil"/>
              <w:bottom w:val="single" w:sz="4" w:space="0" w:color="000000"/>
              <w:right w:val="nil"/>
            </w:tcBorders>
          </w:tcPr>
          <w:p w14:paraId="3DFABE9E" w14:textId="77777777" w:rsidR="005770CA" w:rsidRDefault="005770CA">
            <w:pPr>
              <w:jc w:val="center"/>
              <w:rPr>
                <w:rFonts w:ascii="Times New Roman" w:eastAsia="Times New Roman" w:hAnsi="Times New Roman" w:cs="Times New Roman"/>
                <w:b/>
              </w:rPr>
            </w:pPr>
          </w:p>
        </w:tc>
        <w:tc>
          <w:tcPr>
            <w:tcW w:w="1782" w:type="dxa"/>
            <w:tcBorders>
              <w:top w:val="single" w:sz="4" w:space="0" w:color="000000"/>
              <w:left w:val="nil"/>
              <w:bottom w:val="single" w:sz="4" w:space="0" w:color="000000"/>
              <w:right w:val="nil"/>
            </w:tcBorders>
          </w:tcPr>
          <w:p w14:paraId="576F831F" w14:textId="77777777" w:rsidR="005770CA" w:rsidRDefault="005770CA">
            <w:pPr>
              <w:jc w:val="center"/>
              <w:rPr>
                <w:rFonts w:ascii="Times New Roman" w:eastAsia="Times New Roman" w:hAnsi="Times New Roman" w:cs="Times New Roman"/>
                <w:b/>
              </w:rPr>
            </w:pPr>
          </w:p>
        </w:tc>
      </w:tr>
      <w:tr w:rsidR="005770CA" w14:paraId="638E556C" w14:textId="77777777">
        <w:tc>
          <w:tcPr>
            <w:tcW w:w="2405" w:type="dxa"/>
            <w:gridSpan w:val="2"/>
            <w:tcBorders>
              <w:top w:val="single" w:sz="4" w:space="0" w:color="000000"/>
            </w:tcBorders>
          </w:tcPr>
          <w:p w14:paraId="4211A387" w14:textId="77777777" w:rsidR="005770CA" w:rsidRDefault="007949E9">
            <w:pPr>
              <w:rPr>
                <w:rFonts w:ascii="Times New Roman" w:eastAsia="Times New Roman" w:hAnsi="Times New Roman" w:cs="Times New Roman"/>
                <w:sz w:val="24"/>
                <w:szCs w:val="24"/>
              </w:rPr>
            </w:pPr>
            <w:r>
              <w:rPr>
                <w:rFonts w:ascii="Times New Roman" w:eastAsia="Times New Roman" w:hAnsi="Times New Roman" w:cs="Times New Roman"/>
                <w:sz w:val="24"/>
                <w:szCs w:val="24"/>
              </w:rPr>
              <w:t>Practical Number</w:t>
            </w:r>
          </w:p>
        </w:tc>
        <w:tc>
          <w:tcPr>
            <w:tcW w:w="6611" w:type="dxa"/>
            <w:gridSpan w:val="4"/>
            <w:tcBorders>
              <w:top w:val="single" w:sz="4" w:space="0" w:color="000000"/>
            </w:tcBorders>
          </w:tcPr>
          <w:p w14:paraId="39BB5A92" w14:textId="05F4C6FC" w:rsidR="005770CA" w:rsidRPr="00703B9E" w:rsidRDefault="007949E9">
            <w:pPr>
              <w:rPr>
                <w:rFonts w:ascii="Times New Roman" w:eastAsia="Times New Roman" w:hAnsi="Times New Roman" w:cs="Times New Roman"/>
                <w:sz w:val="28"/>
                <w:szCs w:val="28"/>
              </w:rPr>
            </w:pPr>
            <w:r w:rsidRPr="00703B9E">
              <w:rPr>
                <w:rFonts w:ascii="Times New Roman" w:eastAsia="Times New Roman" w:hAnsi="Times New Roman" w:cs="Times New Roman"/>
                <w:sz w:val="24"/>
                <w:szCs w:val="28"/>
              </w:rPr>
              <w:t>0</w:t>
            </w:r>
            <w:r w:rsidR="00931CA0">
              <w:rPr>
                <w:rFonts w:ascii="Times New Roman" w:eastAsia="Times New Roman" w:hAnsi="Times New Roman" w:cs="Times New Roman"/>
                <w:sz w:val="24"/>
                <w:szCs w:val="28"/>
              </w:rPr>
              <w:t>7</w:t>
            </w:r>
          </w:p>
        </w:tc>
      </w:tr>
      <w:tr w:rsidR="005770CA" w14:paraId="3D150F76" w14:textId="77777777">
        <w:tc>
          <w:tcPr>
            <w:tcW w:w="2405" w:type="dxa"/>
            <w:gridSpan w:val="2"/>
            <w:tcBorders>
              <w:top w:val="single" w:sz="4" w:space="0" w:color="000000"/>
            </w:tcBorders>
          </w:tcPr>
          <w:p w14:paraId="66700DE3" w14:textId="77777777" w:rsidR="005770CA" w:rsidRDefault="007949E9">
            <w:pPr>
              <w:rPr>
                <w:rFonts w:ascii="Times New Roman" w:eastAsia="Times New Roman" w:hAnsi="Times New Roman" w:cs="Times New Roman"/>
                <w:sz w:val="24"/>
                <w:szCs w:val="24"/>
              </w:rPr>
            </w:pPr>
            <w:r>
              <w:rPr>
                <w:rFonts w:ascii="Times New Roman" w:eastAsia="Times New Roman" w:hAnsi="Times New Roman" w:cs="Times New Roman"/>
                <w:sz w:val="24"/>
                <w:szCs w:val="24"/>
              </w:rPr>
              <w:t>Course Outcome</w:t>
            </w:r>
          </w:p>
        </w:tc>
        <w:tc>
          <w:tcPr>
            <w:tcW w:w="6611" w:type="dxa"/>
            <w:gridSpan w:val="4"/>
            <w:tcBorders>
              <w:top w:val="single" w:sz="4" w:space="0" w:color="000000"/>
            </w:tcBorders>
          </w:tcPr>
          <w:p w14:paraId="73D1AEC1" w14:textId="77777777" w:rsidR="005770CA" w:rsidRDefault="007949E9">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CO1:-</w:t>
            </w:r>
            <w:r>
              <w:rPr>
                <w:rFonts w:ascii="Times New Roman" w:eastAsia="Times New Roman" w:hAnsi="Times New Roman" w:cs="Times New Roman"/>
                <w:sz w:val="24"/>
                <w:szCs w:val="24"/>
              </w:rPr>
              <w:t xml:space="preserve"> Implement and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various deep learning algorithms such as linear regression, neural networks and CNN using modern tools and frameworks     </w:t>
            </w:r>
          </w:p>
          <w:p w14:paraId="4E2A1487" w14:textId="77777777" w:rsidR="005770CA" w:rsidRDefault="007949E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F6266F8" w14:textId="77777777" w:rsidR="005770CA" w:rsidRDefault="007949E9">
            <w:pPr>
              <w:jc w:val="both"/>
              <w:rPr>
                <w:rFonts w:ascii="Times New Roman" w:eastAsia="Times New Roman" w:hAnsi="Times New Roman" w:cs="Times New Roman"/>
                <w:b/>
                <w:sz w:val="28"/>
                <w:szCs w:val="28"/>
              </w:rPr>
            </w:pPr>
            <w:r>
              <w:rPr>
                <w:rFonts w:ascii="Times New Roman" w:eastAsia="Times New Roman" w:hAnsi="Times New Roman" w:cs="Times New Roman"/>
                <w:b/>
                <w:sz w:val="24"/>
                <w:szCs w:val="24"/>
              </w:rPr>
              <w:t>CO2:-</w:t>
            </w:r>
            <w:r>
              <w:rPr>
                <w:rFonts w:ascii="Times New Roman" w:eastAsia="Times New Roman" w:hAnsi="Times New Roman" w:cs="Times New Roman"/>
                <w:sz w:val="24"/>
                <w:szCs w:val="24"/>
              </w:rPr>
              <w:t xml:space="preserve"> Develop and evaluate deep learning models for sequence data, images processing, and unsupervised learning using appropriate optimization techniques and validation strategies</w:t>
            </w:r>
          </w:p>
        </w:tc>
      </w:tr>
      <w:tr w:rsidR="005770CA" w14:paraId="0CBFF695" w14:textId="77777777">
        <w:tc>
          <w:tcPr>
            <w:tcW w:w="2405" w:type="dxa"/>
            <w:gridSpan w:val="2"/>
          </w:tcPr>
          <w:p w14:paraId="6BFEF3C3" w14:textId="77777777" w:rsidR="005770CA" w:rsidRDefault="007949E9">
            <w:pPr>
              <w:rPr>
                <w:rFonts w:ascii="Times New Roman" w:eastAsia="Times New Roman" w:hAnsi="Times New Roman" w:cs="Times New Roman"/>
                <w:sz w:val="24"/>
                <w:szCs w:val="24"/>
              </w:rPr>
            </w:pPr>
            <w:r>
              <w:rPr>
                <w:rFonts w:ascii="Times New Roman" w:eastAsia="Times New Roman" w:hAnsi="Times New Roman" w:cs="Times New Roman"/>
                <w:sz w:val="24"/>
                <w:szCs w:val="24"/>
              </w:rPr>
              <w:t>Aim</w:t>
            </w:r>
          </w:p>
        </w:tc>
        <w:tc>
          <w:tcPr>
            <w:tcW w:w="6611" w:type="dxa"/>
            <w:gridSpan w:val="4"/>
          </w:tcPr>
          <w:p w14:paraId="2EDA6E23" w14:textId="2C0C8062" w:rsidR="005770CA" w:rsidRDefault="00931CA0" w:rsidP="00DF2A52">
            <w:pPr>
              <w:rPr>
                <w:rFonts w:ascii="Times New Roman" w:eastAsia="Times New Roman" w:hAnsi="Times New Roman" w:cs="Times New Roman"/>
                <w:sz w:val="24"/>
                <w:szCs w:val="24"/>
              </w:rPr>
            </w:pPr>
            <w:r w:rsidRPr="00931CA0">
              <w:rPr>
                <w:rFonts w:ascii="Times New Roman" w:eastAsia="Times New Roman" w:hAnsi="Times New Roman" w:cs="Times New Roman"/>
                <w:sz w:val="24"/>
                <w:szCs w:val="24"/>
              </w:rPr>
              <w:t>Write a program to implement and study analysis of PCA</w:t>
            </w:r>
            <w:r>
              <w:rPr>
                <w:rFonts w:ascii="Times New Roman" w:eastAsia="Times New Roman" w:hAnsi="Times New Roman" w:cs="Times New Roman"/>
                <w:sz w:val="24"/>
                <w:szCs w:val="24"/>
              </w:rPr>
              <w:t>.</w:t>
            </w:r>
          </w:p>
        </w:tc>
      </w:tr>
      <w:tr w:rsidR="005770CA" w14:paraId="28F2337D" w14:textId="77777777">
        <w:tc>
          <w:tcPr>
            <w:tcW w:w="2405" w:type="dxa"/>
            <w:gridSpan w:val="2"/>
          </w:tcPr>
          <w:p w14:paraId="3B6358A5" w14:textId="77777777" w:rsidR="005770CA" w:rsidRDefault="007949E9">
            <w:pPr>
              <w:rPr>
                <w:rFonts w:ascii="Times New Roman" w:eastAsia="Times New Roman" w:hAnsi="Times New Roman" w:cs="Times New Roman"/>
                <w:sz w:val="24"/>
                <w:szCs w:val="24"/>
              </w:rPr>
            </w:pPr>
            <w:r>
              <w:rPr>
                <w:rFonts w:ascii="Times New Roman" w:eastAsia="Times New Roman" w:hAnsi="Times New Roman" w:cs="Times New Roman"/>
                <w:sz w:val="24"/>
                <w:szCs w:val="24"/>
              </w:rPr>
              <w:t>Problem Definition</w:t>
            </w:r>
          </w:p>
        </w:tc>
        <w:tc>
          <w:tcPr>
            <w:tcW w:w="6611" w:type="dxa"/>
            <w:gridSpan w:val="4"/>
          </w:tcPr>
          <w:p w14:paraId="6D4C735A" w14:textId="65C9CBD4" w:rsidR="005770CA" w:rsidRDefault="00931CA0" w:rsidP="00931CA0">
            <w:pPr>
              <w:jc w:val="both"/>
              <w:rPr>
                <w:rFonts w:ascii="Times New Roman" w:eastAsia="Times New Roman" w:hAnsi="Times New Roman" w:cs="Times New Roman"/>
                <w:sz w:val="24"/>
                <w:szCs w:val="24"/>
              </w:rPr>
            </w:pPr>
            <w:r w:rsidRPr="00931CA0">
              <w:rPr>
                <w:rFonts w:ascii="Times New Roman" w:eastAsia="Times New Roman" w:hAnsi="Times New Roman" w:cs="Times New Roman"/>
                <w:sz w:val="24"/>
                <w:szCs w:val="24"/>
              </w:rPr>
              <w:t>The objective is to implement Principal Component Analysis (PCA)</w:t>
            </w:r>
            <w:r>
              <w:rPr>
                <w:rFonts w:ascii="Times New Roman" w:eastAsia="Times New Roman" w:hAnsi="Times New Roman" w:cs="Times New Roman"/>
                <w:sz w:val="24"/>
                <w:szCs w:val="24"/>
              </w:rPr>
              <w:t xml:space="preserve"> </w:t>
            </w:r>
            <w:r w:rsidRPr="00931CA0">
              <w:rPr>
                <w:rFonts w:ascii="Times New Roman" w:eastAsia="Times New Roman" w:hAnsi="Times New Roman" w:cs="Times New Roman"/>
                <w:sz w:val="24"/>
                <w:szCs w:val="24"/>
              </w:rPr>
              <w:t xml:space="preserve">in Python using the scikit-learn library, </w:t>
            </w:r>
            <w:proofErr w:type="spellStart"/>
            <w:r w:rsidRPr="00931CA0">
              <w:rPr>
                <w:rFonts w:ascii="Times New Roman" w:eastAsia="Times New Roman" w:hAnsi="Times New Roman" w:cs="Times New Roman"/>
                <w:sz w:val="24"/>
                <w:szCs w:val="24"/>
              </w:rPr>
              <w:t>analyze</w:t>
            </w:r>
            <w:proofErr w:type="spellEnd"/>
            <w:r w:rsidRPr="00931CA0">
              <w:rPr>
                <w:rFonts w:ascii="Times New Roman" w:eastAsia="Times New Roman" w:hAnsi="Times New Roman" w:cs="Times New Roman"/>
                <w:sz w:val="24"/>
                <w:szCs w:val="24"/>
              </w:rPr>
              <w:t xml:space="preserve"> its effectiveness in</w:t>
            </w:r>
            <w:r>
              <w:rPr>
                <w:rFonts w:ascii="Times New Roman" w:eastAsia="Times New Roman" w:hAnsi="Times New Roman" w:cs="Times New Roman"/>
                <w:sz w:val="24"/>
                <w:szCs w:val="24"/>
              </w:rPr>
              <w:t xml:space="preserve"> </w:t>
            </w:r>
            <w:r w:rsidRPr="00931CA0">
              <w:rPr>
                <w:rFonts w:ascii="Times New Roman" w:eastAsia="Times New Roman" w:hAnsi="Times New Roman" w:cs="Times New Roman"/>
                <w:sz w:val="24"/>
                <w:szCs w:val="24"/>
              </w:rPr>
              <w:t>reducing the dimensionality of a dataset, and visualize</w:t>
            </w:r>
            <w:r>
              <w:rPr>
                <w:rFonts w:ascii="Times New Roman" w:eastAsia="Times New Roman" w:hAnsi="Times New Roman" w:cs="Times New Roman"/>
                <w:sz w:val="24"/>
                <w:szCs w:val="24"/>
              </w:rPr>
              <w:t>.</w:t>
            </w:r>
          </w:p>
        </w:tc>
      </w:tr>
      <w:tr w:rsidR="005770CA" w14:paraId="622F7F43" w14:textId="77777777">
        <w:tc>
          <w:tcPr>
            <w:tcW w:w="2405" w:type="dxa"/>
            <w:gridSpan w:val="2"/>
          </w:tcPr>
          <w:p w14:paraId="6EAE1C8C" w14:textId="77777777" w:rsidR="005770CA" w:rsidRDefault="007949E9">
            <w:pPr>
              <w:rPr>
                <w:rFonts w:ascii="Times New Roman" w:eastAsia="Times New Roman" w:hAnsi="Times New Roman" w:cs="Times New Roman"/>
                <w:sz w:val="24"/>
                <w:szCs w:val="24"/>
              </w:rPr>
            </w:pPr>
            <w:r>
              <w:rPr>
                <w:rFonts w:ascii="Times New Roman" w:eastAsia="Times New Roman" w:hAnsi="Times New Roman" w:cs="Times New Roman"/>
                <w:sz w:val="24"/>
                <w:szCs w:val="24"/>
              </w:rPr>
              <w:t>Theory</w:t>
            </w:r>
          </w:p>
          <w:p w14:paraId="288A1468" w14:textId="77777777" w:rsidR="005770CA" w:rsidRDefault="007949E9">
            <w:pPr>
              <w:rPr>
                <w:rFonts w:ascii="Times New Roman" w:eastAsia="Times New Roman" w:hAnsi="Times New Roman" w:cs="Times New Roman"/>
                <w:sz w:val="24"/>
                <w:szCs w:val="24"/>
              </w:rPr>
            </w:pPr>
            <w:bookmarkStart w:id="1" w:name="_heading=h.ko7kzgcoq339" w:colFirst="0" w:colLast="0"/>
            <w:bookmarkEnd w:id="1"/>
            <w:r>
              <w:rPr>
                <w:rFonts w:ascii="Times New Roman" w:eastAsia="Times New Roman" w:hAnsi="Times New Roman" w:cs="Times New Roman"/>
                <w:sz w:val="24"/>
                <w:szCs w:val="24"/>
              </w:rPr>
              <w:t xml:space="preserve"> (100 words)</w:t>
            </w:r>
          </w:p>
        </w:tc>
        <w:tc>
          <w:tcPr>
            <w:tcW w:w="6611" w:type="dxa"/>
            <w:gridSpan w:val="4"/>
          </w:tcPr>
          <w:p w14:paraId="0559BE5D" w14:textId="77777777" w:rsidR="005770CA" w:rsidRDefault="00931CA0" w:rsidP="00931CA0">
            <w:pPr>
              <w:pBdr>
                <w:top w:val="nil"/>
                <w:left w:val="nil"/>
                <w:bottom w:val="nil"/>
                <w:right w:val="nil"/>
                <w:between w:val="nil"/>
              </w:pBdr>
              <w:jc w:val="both"/>
              <w:rPr>
                <w:rFonts w:ascii="Times New Roman" w:hAnsi="Times New Roman" w:cs="Times New Roman"/>
                <w:bCs/>
                <w:color w:val="000000"/>
                <w:sz w:val="24"/>
                <w:szCs w:val="24"/>
              </w:rPr>
            </w:pPr>
            <w:r w:rsidRPr="00931CA0">
              <w:rPr>
                <w:rFonts w:ascii="Times New Roman" w:hAnsi="Times New Roman" w:cs="Times New Roman"/>
                <w:bCs/>
                <w:color w:val="000000"/>
                <w:sz w:val="24"/>
                <w:szCs w:val="24"/>
              </w:rPr>
              <w:t>Principal Component Analysis (PCA) is a dimensionality reduction technique that transforms a dataset of possibly correlated variables into a set of linearly uncorrelated variables called principal components. It finds the directions (principal components) in the data that capture the most variance. The first principal component captures the most variance, the second captures the second most, and so on. By keeping only the first few principal components, we can reduce the dimensionality of the data while retaining most of the original information, which can help with visualization and improve the performance of machine learning models.</w:t>
            </w:r>
          </w:p>
          <w:p w14:paraId="7DEC02AC" w14:textId="5B396A38" w:rsidR="00931CA0" w:rsidRPr="00DF2A52" w:rsidRDefault="00931CA0" w:rsidP="00931CA0">
            <w:pPr>
              <w:pBdr>
                <w:top w:val="nil"/>
                <w:left w:val="nil"/>
                <w:bottom w:val="nil"/>
                <w:right w:val="nil"/>
                <w:between w:val="nil"/>
              </w:pBdr>
              <w:jc w:val="both"/>
              <w:rPr>
                <w:rFonts w:ascii="Times New Roman" w:hAnsi="Times New Roman" w:cs="Times New Roman"/>
                <w:bCs/>
                <w:color w:val="000000"/>
                <w:sz w:val="24"/>
                <w:szCs w:val="24"/>
              </w:rPr>
            </w:pPr>
          </w:p>
        </w:tc>
      </w:tr>
      <w:tr w:rsidR="005770CA" w14:paraId="1D64F97E" w14:textId="77777777">
        <w:trPr>
          <w:trHeight w:val="2166"/>
        </w:trPr>
        <w:tc>
          <w:tcPr>
            <w:tcW w:w="2405" w:type="dxa"/>
            <w:gridSpan w:val="2"/>
            <w:vMerge w:val="restart"/>
          </w:tcPr>
          <w:p w14:paraId="53321411" w14:textId="77777777" w:rsidR="005770CA" w:rsidRDefault="007949E9">
            <w:pPr>
              <w:pBdr>
                <w:top w:val="nil"/>
                <w:left w:val="nil"/>
                <w:bottom w:val="nil"/>
                <w:right w:val="nil"/>
                <w:between w:val="nil"/>
              </w:pBdr>
              <w:spacing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Procedure and Execution </w:t>
            </w:r>
          </w:p>
          <w:p w14:paraId="4338AB24" w14:textId="77777777" w:rsidR="005770CA" w:rsidRDefault="007949E9">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 Words)</w:t>
            </w:r>
          </w:p>
          <w:p w14:paraId="700A4B2F" w14:textId="77777777" w:rsidR="005770CA" w:rsidRDefault="005770CA">
            <w:pPr>
              <w:rPr>
                <w:rFonts w:ascii="Times New Roman" w:eastAsia="Times New Roman" w:hAnsi="Times New Roman" w:cs="Times New Roman"/>
                <w:sz w:val="24"/>
                <w:szCs w:val="24"/>
              </w:rPr>
            </w:pPr>
          </w:p>
        </w:tc>
        <w:tc>
          <w:tcPr>
            <w:tcW w:w="6611" w:type="dxa"/>
            <w:gridSpan w:val="4"/>
          </w:tcPr>
          <w:p w14:paraId="55F33260" w14:textId="77777777" w:rsidR="005770CA" w:rsidRPr="006A1455" w:rsidRDefault="007949E9">
            <w:pPr>
              <w:rPr>
                <w:rFonts w:ascii="Times New Roman" w:eastAsia="Times New Roman" w:hAnsi="Times New Roman" w:cs="Times New Roman"/>
                <w:sz w:val="24"/>
                <w:szCs w:val="24"/>
              </w:rPr>
            </w:pPr>
            <w:r w:rsidRPr="006A1455">
              <w:rPr>
                <w:rFonts w:ascii="Times New Roman" w:eastAsia="Times New Roman" w:hAnsi="Times New Roman" w:cs="Times New Roman"/>
                <w:sz w:val="24"/>
                <w:szCs w:val="24"/>
              </w:rPr>
              <w:t>Steps of Implementation:-</w:t>
            </w:r>
          </w:p>
          <w:p w14:paraId="2EE6B18C" w14:textId="6C026D97" w:rsidR="00931CA0" w:rsidRPr="00931CA0" w:rsidRDefault="00931CA0" w:rsidP="00931CA0">
            <w:pPr>
              <w:numPr>
                <w:ilvl w:val="0"/>
                <w:numId w:val="3"/>
              </w:numPr>
              <w:shd w:val="clear" w:color="auto" w:fill="F8FAFD"/>
              <w:spacing w:before="100" w:beforeAutospacing="1" w:after="100" w:afterAutospacing="1"/>
              <w:rPr>
                <w:rFonts w:ascii="Arial" w:eastAsia="Times New Roman" w:hAnsi="Arial" w:cs="Arial"/>
                <w:color w:val="1F1F1F"/>
                <w:sz w:val="21"/>
                <w:szCs w:val="21"/>
                <w:lang w:val="en-US" w:eastAsia="en-US"/>
              </w:rPr>
            </w:pPr>
            <w:r w:rsidRPr="00931CA0">
              <w:rPr>
                <w:rFonts w:ascii="Arial" w:eastAsia="Times New Roman" w:hAnsi="Arial" w:cs="Arial"/>
                <w:color w:val="1F1F1F"/>
                <w:sz w:val="21"/>
                <w:szCs w:val="21"/>
                <w:lang w:val="en-US" w:eastAsia="en-US"/>
              </w:rPr>
              <w:t>Load Data</w:t>
            </w:r>
          </w:p>
          <w:p w14:paraId="63360393" w14:textId="3B4BF4FD" w:rsidR="00931CA0" w:rsidRPr="00931CA0" w:rsidRDefault="00931CA0" w:rsidP="00931CA0">
            <w:pPr>
              <w:numPr>
                <w:ilvl w:val="0"/>
                <w:numId w:val="3"/>
              </w:numPr>
              <w:shd w:val="clear" w:color="auto" w:fill="F8FAFD"/>
              <w:spacing w:before="100" w:beforeAutospacing="1" w:after="100" w:afterAutospacing="1"/>
              <w:rPr>
                <w:rFonts w:ascii="Arial" w:eastAsia="Times New Roman" w:hAnsi="Arial" w:cs="Arial"/>
                <w:color w:val="1F1F1F"/>
                <w:sz w:val="21"/>
                <w:szCs w:val="21"/>
                <w:lang w:val="en-US" w:eastAsia="en-US"/>
              </w:rPr>
            </w:pPr>
            <w:r w:rsidRPr="00931CA0">
              <w:rPr>
                <w:rFonts w:ascii="Arial" w:eastAsia="Times New Roman" w:hAnsi="Arial" w:cs="Arial"/>
                <w:color w:val="1F1F1F"/>
                <w:sz w:val="21"/>
                <w:szCs w:val="21"/>
                <w:lang w:val="en-US" w:eastAsia="en-US"/>
              </w:rPr>
              <w:t>Standardize Data</w:t>
            </w:r>
          </w:p>
          <w:p w14:paraId="2A3415B1" w14:textId="34DDC7EF" w:rsidR="00931CA0" w:rsidRPr="00931CA0" w:rsidRDefault="00931CA0" w:rsidP="00931CA0">
            <w:pPr>
              <w:numPr>
                <w:ilvl w:val="0"/>
                <w:numId w:val="3"/>
              </w:numPr>
              <w:shd w:val="clear" w:color="auto" w:fill="F8FAFD"/>
              <w:spacing w:before="100" w:beforeAutospacing="1" w:after="100" w:afterAutospacing="1"/>
              <w:rPr>
                <w:rFonts w:ascii="Arial" w:eastAsia="Times New Roman" w:hAnsi="Arial" w:cs="Arial"/>
                <w:color w:val="1F1F1F"/>
                <w:sz w:val="21"/>
                <w:szCs w:val="21"/>
                <w:lang w:val="en-US" w:eastAsia="en-US"/>
              </w:rPr>
            </w:pPr>
            <w:r w:rsidRPr="00931CA0">
              <w:rPr>
                <w:rFonts w:ascii="Arial" w:eastAsia="Times New Roman" w:hAnsi="Arial" w:cs="Arial"/>
                <w:color w:val="1F1F1F"/>
                <w:sz w:val="21"/>
                <w:szCs w:val="21"/>
                <w:lang w:val="en-US" w:eastAsia="en-US"/>
              </w:rPr>
              <w:t>Instantiate PCA</w:t>
            </w:r>
          </w:p>
          <w:p w14:paraId="2B30E15F" w14:textId="7F1B6B84" w:rsidR="00931CA0" w:rsidRPr="00931CA0" w:rsidRDefault="00931CA0" w:rsidP="00931CA0">
            <w:pPr>
              <w:numPr>
                <w:ilvl w:val="0"/>
                <w:numId w:val="3"/>
              </w:numPr>
              <w:shd w:val="clear" w:color="auto" w:fill="F8FAFD"/>
              <w:spacing w:before="100" w:beforeAutospacing="1" w:after="100" w:afterAutospacing="1"/>
              <w:rPr>
                <w:rFonts w:ascii="Arial" w:eastAsia="Times New Roman" w:hAnsi="Arial" w:cs="Arial"/>
                <w:color w:val="1F1F1F"/>
                <w:sz w:val="21"/>
                <w:szCs w:val="21"/>
                <w:lang w:val="en-US" w:eastAsia="en-US"/>
              </w:rPr>
            </w:pPr>
            <w:r w:rsidRPr="00931CA0">
              <w:rPr>
                <w:rFonts w:ascii="Arial" w:eastAsia="Times New Roman" w:hAnsi="Arial" w:cs="Arial"/>
                <w:color w:val="1F1F1F"/>
                <w:sz w:val="21"/>
                <w:szCs w:val="21"/>
                <w:lang w:val="en-US" w:eastAsia="en-US"/>
              </w:rPr>
              <w:t>Fit PCA</w:t>
            </w:r>
          </w:p>
          <w:p w14:paraId="0D42CA96" w14:textId="39E7725F" w:rsidR="00931CA0" w:rsidRPr="00931CA0" w:rsidRDefault="00931CA0" w:rsidP="00931CA0">
            <w:pPr>
              <w:numPr>
                <w:ilvl w:val="0"/>
                <w:numId w:val="3"/>
              </w:numPr>
              <w:shd w:val="clear" w:color="auto" w:fill="F8FAFD"/>
              <w:spacing w:before="100" w:beforeAutospacing="1" w:after="100" w:afterAutospacing="1"/>
              <w:rPr>
                <w:rFonts w:ascii="Arial" w:eastAsia="Times New Roman" w:hAnsi="Arial" w:cs="Arial"/>
                <w:color w:val="1F1F1F"/>
                <w:sz w:val="21"/>
                <w:szCs w:val="21"/>
                <w:lang w:val="en-US" w:eastAsia="en-US"/>
              </w:rPr>
            </w:pPr>
            <w:r w:rsidRPr="00931CA0">
              <w:rPr>
                <w:rFonts w:ascii="Arial" w:eastAsia="Times New Roman" w:hAnsi="Arial" w:cs="Arial"/>
                <w:color w:val="1F1F1F"/>
                <w:sz w:val="21"/>
                <w:szCs w:val="21"/>
                <w:lang w:val="en-US" w:eastAsia="en-US"/>
              </w:rPr>
              <w:t>Transform Data</w:t>
            </w:r>
          </w:p>
          <w:p w14:paraId="5662A47F" w14:textId="5C5A2028" w:rsidR="00931CA0" w:rsidRPr="00931CA0" w:rsidRDefault="00931CA0" w:rsidP="00931CA0">
            <w:pPr>
              <w:numPr>
                <w:ilvl w:val="0"/>
                <w:numId w:val="3"/>
              </w:numPr>
              <w:shd w:val="clear" w:color="auto" w:fill="F8FAFD"/>
              <w:spacing w:before="100" w:beforeAutospacing="1" w:after="100" w:afterAutospacing="1"/>
              <w:rPr>
                <w:rFonts w:ascii="Arial" w:eastAsia="Times New Roman" w:hAnsi="Arial" w:cs="Arial"/>
                <w:color w:val="1F1F1F"/>
                <w:sz w:val="21"/>
                <w:szCs w:val="21"/>
                <w:lang w:val="en-US" w:eastAsia="en-US"/>
              </w:rPr>
            </w:pPr>
            <w:r w:rsidRPr="00931CA0">
              <w:rPr>
                <w:rFonts w:ascii="Arial" w:eastAsia="Times New Roman" w:hAnsi="Arial" w:cs="Arial"/>
                <w:color w:val="1F1F1F"/>
                <w:sz w:val="21"/>
                <w:szCs w:val="21"/>
                <w:lang w:val="en-US" w:eastAsia="en-US"/>
              </w:rPr>
              <w:t>Analyze Results</w:t>
            </w:r>
          </w:p>
          <w:p w14:paraId="27164BC1" w14:textId="1FC825AD" w:rsidR="005770CA" w:rsidRPr="00931CA0" w:rsidRDefault="00931CA0" w:rsidP="00931CA0">
            <w:pPr>
              <w:numPr>
                <w:ilvl w:val="0"/>
                <w:numId w:val="3"/>
              </w:numPr>
              <w:shd w:val="clear" w:color="auto" w:fill="F8FAFD"/>
              <w:spacing w:before="100" w:beforeAutospacing="1" w:after="100" w:afterAutospacing="1"/>
              <w:rPr>
                <w:rFonts w:ascii="Arial" w:eastAsia="Times New Roman" w:hAnsi="Arial" w:cs="Arial"/>
                <w:color w:val="1F1F1F"/>
                <w:sz w:val="21"/>
                <w:szCs w:val="21"/>
                <w:lang w:val="en-US" w:eastAsia="en-US"/>
              </w:rPr>
            </w:pPr>
            <w:r w:rsidRPr="00931CA0">
              <w:rPr>
                <w:rFonts w:ascii="Arial" w:eastAsia="Times New Roman" w:hAnsi="Arial" w:cs="Arial"/>
                <w:color w:val="1F1F1F"/>
                <w:sz w:val="21"/>
                <w:szCs w:val="21"/>
                <w:lang w:val="en-US" w:eastAsia="en-US"/>
              </w:rPr>
              <w:lastRenderedPageBreak/>
              <w:t>Visualize</w:t>
            </w:r>
          </w:p>
        </w:tc>
      </w:tr>
      <w:tr w:rsidR="005770CA" w14:paraId="21628830" w14:textId="77777777">
        <w:trPr>
          <w:trHeight w:val="1830"/>
        </w:trPr>
        <w:tc>
          <w:tcPr>
            <w:tcW w:w="2405" w:type="dxa"/>
            <w:gridSpan w:val="2"/>
            <w:vMerge/>
          </w:tcPr>
          <w:p w14:paraId="45C40A19" w14:textId="77777777" w:rsidR="005770CA" w:rsidRDefault="005770CA">
            <w:pPr>
              <w:widowControl w:val="0"/>
              <w:pBdr>
                <w:top w:val="nil"/>
                <w:left w:val="nil"/>
                <w:bottom w:val="nil"/>
                <w:right w:val="nil"/>
                <w:between w:val="nil"/>
              </w:pBdr>
              <w:spacing w:line="276" w:lineRule="auto"/>
              <w:rPr>
                <w:rFonts w:ascii="Times New Roman" w:eastAsia="Times New Roman" w:hAnsi="Times New Roman" w:cs="Times New Roman"/>
                <w:b/>
                <w:sz w:val="28"/>
                <w:szCs w:val="28"/>
              </w:rPr>
            </w:pPr>
          </w:p>
        </w:tc>
        <w:tc>
          <w:tcPr>
            <w:tcW w:w="6611" w:type="dxa"/>
            <w:gridSpan w:val="4"/>
          </w:tcPr>
          <w:p w14:paraId="0CC44B2F" w14:textId="4181ACFA" w:rsidR="005770CA" w:rsidRDefault="007949E9">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14:paraId="7361F62A" w14:textId="34333856" w:rsidR="006A1455" w:rsidRDefault="006A1455">
            <w:pPr>
              <w:rPr>
                <w:rFonts w:ascii="Times New Roman" w:eastAsia="Times New Roman" w:hAnsi="Times New Roman" w:cs="Times New Roman"/>
                <w:sz w:val="24"/>
                <w:szCs w:val="24"/>
              </w:rPr>
            </w:pPr>
          </w:p>
          <w:p w14:paraId="40BFBD27" w14:textId="58AF43CD" w:rsidR="006A1455" w:rsidRDefault="00251734">
            <w:pPr>
              <w:rPr>
                <w:rFonts w:ascii="Times New Roman" w:eastAsia="Times New Roman" w:hAnsi="Times New Roman" w:cs="Times New Roman"/>
                <w:sz w:val="24"/>
                <w:szCs w:val="24"/>
              </w:rPr>
            </w:pPr>
            <w:r w:rsidRPr="00251734">
              <w:rPr>
                <w:rFonts w:ascii="Times New Roman" w:eastAsia="Times New Roman" w:hAnsi="Times New Roman" w:cs="Times New Roman"/>
                <w:noProof/>
                <w:sz w:val="24"/>
                <w:szCs w:val="24"/>
              </w:rPr>
              <w:drawing>
                <wp:inline distT="0" distB="0" distL="0" distR="0" wp14:anchorId="56C8F06E" wp14:editId="75BC8772">
                  <wp:extent cx="4060825" cy="4224020"/>
                  <wp:effectExtent l="0" t="0" r="0" b="5080"/>
                  <wp:docPr id="2063612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12853" name=""/>
                          <pic:cNvPicPr/>
                        </pic:nvPicPr>
                        <pic:blipFill>
                          <a:blip r:embed="rId9"/>
                          <a:stretch>
                            <a:fillRect/>
                          </a:stretch>
                        </pic:blipFill>
                        <pic:spPr>
                          <a:xfrm>
                            <a:off x="0" y="0"/>
                            <a:ext cx="4060825" cy="4224020"/>
                          </a:xfrm>
                          <a:prstGeom prst="rect">
                            <a:avLst/>
                          </a:prstGeom>
                        </pic:spPr>
                      </pic:pic>
                    </a:graphicData>
                  </a:graphic>
                </wp:inline>
              </w:drawing>
            </w:r>
          </w:p>
          <w:p w14:paraId="44A20D6D" w14:textId="639631AA" w:rsidR="00251734" w:rsidRDefault="00251734">
            <w:pPr>
              <w:rPr>
                <w:rFonts w:ascii="Times New Roman" w:eastAsia="Times New Roman" w:hAnsi="Times New Roman" w:cs="Times New Roman"/>
                <w:sz w:val="24"/>
                <w:szCs w:val="24"/>
              </w:rPr>
            </w:pPr>
            <w:r w:rsidRPr="00251734">
              <w:rPr>
                <w:rFonts w:ascii="Times New Roman" w:eastAsia="Times New Roman" w:hAnsi="Times New Roman" w:cs="Times New Roman"/>
                <w:noProof/>
                <w:sz w:val="24"/>
                <w:szCs w:val="24"/>
              </w:rPr>
              <w:lastRenderedPageBreak/>
              <w:drawing>
                <wp:inline distT="0" distB="0" distL="0" distR="0" wp14:anchorId="13FC270B" wp14:editId="4B729422">
                  <wp:extent cx="4060825" cy="2132965"/>
                  <wp:effectExtent l="0" t="0" r="0" b="635"/>
                  <wp:docPr id="2085662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662398" name=""/>
                          <pic:cNvPicPr/>
                        </pic:nvPicPr>
                        <pic:blipFill>
                          <a:blip r:embed="rId10"/>
                          <a:stretch>
                            <a:fillRect/>
                          </a:stretch>
                        </pic:blipFill>
                        <pic:spPr>
                          <a:xfrm>
                            <a:off x="0" y="0"/>
                            <a:ext cx="4060825" cy="2132965"/>
                          </a:xfrm>
                          <a:prstGeom prst="rect">
                            <a:avLst/>
                          </a:prstGeom>
                        </pic:spPr>
                      </pic:pic>
                    </a:graphicData>
                  </a:graphic>
                </wp:inline>
              </w:drawing>
            </w:r>
          </w:p>
          <w:p w14:paraId="1DBD1FE5" w14:textId="77777777" w:rsidR="006A1455" w:rsidRDefault="006A1455">
            <w:pPr>
              <w:rPr>
                <w:rFonts w:ascii="Times New Roman" w:eastAsia="Times New Roman" w:hAnsi="Times New Roman" w:cs="Times New Roman"/>
                <w:sz w:val="24"/>
                <w:szCs w:val="24"/>
              </w:rPr>
            </w:pPr>
          </w:p>
          <w:p w14:paraId="1235C5A6" w14:textId="77777777" w:rsidR="006A1455" w:rsidRDefault="006A1455">
            <w:pPr>
              <w:rPr>
                <w:rFonts w:ascii="Times New Roman" w:eastAsia="Times New Roman" w:hAnsi="Times New Roman" w:cs="Times New Roman"/>
                <w:sz w:val="24"/>
                <w:szCs w:val="24"/>
              </w:rPr>
            </w:pPr>
          </w:p>
          <w:p w14:paraId="03ED2E1C" w14:textId="77777777" w:rsidR="006A1455" w:rsidRDefault="006A1455">
            <w:pPr>
              <w:rPr>
                <w:rFonts w:ascii="Times New Roman" w:eastAsia="Times New Roman" w:hAnsi="Times New Roman" w:cs="Times New Roman"/>
                <w:sz w:val="24"/>
                <w:szCs w:val="24"/>
              </w:rPr>
            </w:pPr>
          </w:p>
          <w:p w14:paraId="74FFFAC4" w14:textId="77777777" w:rsidR="006A1455" w:rsidRDefault="006A1455">
            <w:pPr>
              <w:rPr>
                <w:rFonts w:ascii="Times New Roman" w:eastAsia="Times New Roman" w:hAnsi="Times New Roman" w:cs="Times New Roman"/>
                <w:sz w:val="24"/>
                <w:szCs w:val="24"/>
              </w:rPr>
            </w:pPr>
          </w:p>
          <w:p w14:paraId="1213EC72" w14:textId="77777777" w:rsidR="005770CA" w:rsidRDefault="005770CA">
            <w:pPr>
              <w:rPr>
                <w:rFonts w:ascii="Times New Roman" w:eastAsia="Times New Roman" w:hAnsi="Times New Roman" w:cs="Times New Roman"/>
                <w:sz w:val="24"/>
                <w:szCs w:val="24"/>
              </w:rPr>
            </w:pPr>
          </w:p>
        </w:tc>
      </w:tr>
      <w:tr w:rsidR="005770CA" w14:paraId="47B3EBF7" w14:textId="77777777">
        <w:trPr>
          <w:trHeight w:val="1830"/>
        </w:trPr>
        <w:tc>
          <w:tcPr>
            <w:tcW w:w="2405" w:type="dxa"/>
            <w:gridSpan w:val="2"/>
            <w:vMerge/>
          </w:tcPr>
          <w:p w14:paraId="5C0F6ACF" w14:textId="77777777" w:rsidR="005770CA" w:rsidRDefault="005770CA">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611" w:type="dxa"/>
            <w:gridSpan w:val="4"/>
          </w:tcPr>
          <w:p w14:paraId="56816B14" w14:textId="77777777" w:rsidR="005770CA" w:rsidRDefault="007949E9">
            <w:pPr>
              <w:rPr>
                <w:rFonts w:ascii="Times New Roman" w:eastAsia="Times New Roman" w:hAnsi="Times New Roman" w:cs="Times New Roman"/>
                <w:sz w:val="24"/>
                <w:szCs w:val="24"/>
              </w:rPr>
            </w:pPr>
            <w:r>
              <w:rPr>
                <w:rFonts w:ascii="Times New Roman" w:eastAsia="Times New Roman" w:hAnsi="Times New Roman" w:cs="Times New Roman"/>
                <w:sz w:val="24"/>
                <w:szCs w:val="24"/>
              </w:rPr>
              <w:t>Output:</w:t>
            </w:r>
          </w:p>
          <w:p w14:paraId="5F98A8CC" w14:textId="736F6474" w:rsidR="00703B9E" w:rsidRDefault="00703B9E">
            <w:pPr>
              <w:rPr>
                <w:rFonts w:ascii="Times New Roman" w:eastAsia="Times New Roman" w:hAnsi="Times New Roman" w:cs="Times New Roman"/>
                <w:sz w:val="24"/>
                <w:szCs w:val="24"/>
              </w:rPr>
            </w:pPr>
          </w:p>
          <w:p w14:paraId="0FD5DE4C" w14:textId="19BEC845" w:rsidR="00963C29" w:rsidRDefault="00251734">
            <w:pPr>
              <w:rPr>
                <w:rFonts w:ascii="Times New Roman" w:eastAsia="Times New Roman" w:hAnsi="Times New Roman" w:cs="Times New Roman"/>
                <w:sz w:val="24"/>
                <w:szCs w:val="24"/>
              </w:rPr>
            </w:pPr>
            <w:r w:rsidRPr="00251734">
              <w:rPr>
                <w:rFonts w:ascii="Times New Roman" w:eastAsia="Times New Roman" w:hAnsi="Times New Roman" w:cs="Times New Roman"/>
                <w:noProof/>
                <w:sz w:val="24"/>
                <w:szCs w:val="24"/>
              </w:rPr>
              <w:drawing>
                <wp:inline distT="0" distB="0" distL="0" distR="0" wp14:anchorId="4715CB1E" wp14:editId="2A1E25C0">
                  <wp:extent cx="4060825" cy="2538730"/>
                  <wp:effectExtent l="0" t="0" r="0" b="0"/>
                  <wp:docPr id="125131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31090" name=""/>
                          <pic:cNvPicPr/>
                        </pic:nvPicPr>
                        <pic:blipFill>
                          <a:blip r:embed="rId11"/>
                          <a:stretch>
                            <a:fillRect/>
                          </a:stretch>
                        </pic:blipFill>
                        <pic:spPr>
                          <a:xfrm>
                            <a:off x="0" y="0"/>
                            <a:ext cx="4060825" cy="2538730"/>
                          </a:xfrm>
                          <a:prstGeom prst="rect">
                            <a:avLst/>
                          </a:prstGeom>
                        </pic:spPr>
                      </pic:pic>
                    </a:graphicData>
                  </a:graphic>
                </wp:inline>
              </w:drawing>
            </w:r>
          </w:p>
          <w:p w14:paraId="136E12D3" w14:textId="1C3B9C42" w:rsidR="00251734" w:rsidRDefault="00251734">
            <w:pPr>
              <w:rPr>
                <w:rFonts w:ascii="Times New Roman" w:eastAsia="Times New Roman" w:hAnsi="Times New Roman" w:cs="Times New Roman"/>
                <w:sz w:val="24"/>
                <w:szCs w:val="24"/>
              </w:rPr>
            </w:pPr>
            <w:r w:rsidRPr="00251734">
              <w:rPr>
                <w:rFonts w:ascii="Times New Roman" w:eastAsia="Times New Roman" w:hAnsi="Times New Roman" w:cs="Times New Roman"/>
                <w:noProof/>
                <w:sz w:val="24"/>
                <w:szCs w:val="24"/>
              </w:rPr>
              <w:lastRenderedPageBreak/>
              <w:drawing>
                <wp:inline distT="0" distB="0" distL="0" distR="0" wp14:anchorId="35E658CF" wp14:editId="60E9C5F4">
                  <wp:extent cx="4060825" cy="4012565"/>
                  <wp:effectExtent l="0" t="0" r="0" b="6985"/>
                  <wp:docPr id="1822486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486730" name=""/>
                          <pic:cNvPicPr/>
                        </pic:nvPicPr>
                        <pic:blipFill>
                          <a:blip r:embed="rId12"/>
                          <a:stretch>
                            <a:fillRect/>
                          </a:stretch>
                        </pic:blipFill>
                        <pic:spPr>
                          <a:xfrm>
                            <a:off x="0" y="0"/>
                            <a:ext cx="4060825" cy="4012565"/>
                          </a:xfrm>
                          <a:prstGeom prst="rect">
                            <a:avLst/>
                          </a:prstGeom>
                        </pic:spPr>
                      </pic:pic>
                    </a:graphicData>
                  </a:graphic>
                </wp:inline>
              </w:drawing>
            </w:r>
          </w:p>
          <w:p w14:paraId="7CF076A7" w14:textId="77777777" w:rsidR="00251734" w:rsidRDefault="00251734">
            <w:pPr>
              <w:rPr>
                <w:rFonts w:ascii="Times New Roman" w:eastAsia="Times New Roman" w:hAnsi="Times New Roman" w:cs="Times New Roman"/>
                <w:sz w:val="24"/>
                <w:szCs w:val="24"/>
              </w:rPr>
            </w:pPr>
          </w:p>
          <w:p w14:paraId="43C213BB" w14:textId="77777777" w:rsidR="00251734" w:rsidRDefault="00251734">
            <w:pPr>
              <w:rPr>
                <w:rFonts w:ascii="Times New Roman" w:eastAsia="Times New Roman" w:hAnsi="Times New Roman" w:cs="Times New Roman"/>
                <w:sz w:val="24"/>
                <w:szCs w:val="24"/>
              </w:rPr>
            </w:pPr>
          </w:p>
          <w:p w14:paraId="33180502" w14:textId="77777777" w:rsidR="00251734" w:rsidRDefault="00251734">
            <w:pPr>
              <w:rPr>
                <w:rFonts w:ascii="Times New Roman" w:eastAsia="Times New Roman" w:hAnsi="Times New Roman" w:cs="Times New Roman"/>
                <w:sz w:val="24"/>
                <w:szCs w:val="24"/>
              </w:rPr>
            </w:pPr>
          </w:p>
          <w:p w14:paraId="7448C7CE" w14:textId="77777777" w:rsidR="00251734" w:rsidRDefault="00251734">
            <w:pPr>
              <w:rPr>
                <w:rFonts w:ascii="Times New Roman" w:eastAsia="Times New Roman" w:hAnsi="Times New Roman" w:cs="Times New Roman"/>
                <w:sz w:val="24"/>
                <w:szCs w:val="24"/>
              </w:rPr>
            </w:pPr>
          </w:p>
          <w:p w14:paraId="7DDFB6AF" w14:textId="2B111F94" w:rsidR="00251734" w:rsidRDefault="00251734">
            <w:pPr>
              <w:rPr>
                <w:rFonts w:ascii="Times New Roman" w:eastAsia="Times New Roman" w:hAnsi="Times New Roman" w:cs="Times New Roman"/>
                <w:sz w:val="24"/>
                <w:szCs w:val="24"/>
              </w:rPr>
            </w:pPr>
            <w:r w:rsidRPr="00251734">
              <w:rPr>
                <w:rFonts w:ascii="Times New Roman" w:eastAsia="Times New Roman" w:hAnsi="Times New Roman" w:cs="Times New Roman"/>
                <w:noProof/>
                <w:sz w:val="24"/>
                <w:szCs w:val="24"/>
              </w:rPr>
              <w:lastRenderedPageBreak/>
              <w:drawing>
                <wp:inline distT="0" distB="0" distL="0" distR="0" wp14:anchorId="4AF54895" wp14:editId="3EEE5179">
                  <wp:extent cx="4060825" cy="4211955"/>
                  <wp:effectExtent l="0" t="0" r="0" b="0"/>
                  <wp:docPr id="307745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45584" name=""/>
                          <pic:cNvPicPr/>
                        </pic:nvPicPr>
                        <pic:blipFill>
                          <a:blip r:embed="rId13"/>
                          <a:stretch>
                            <a:fillRect/>
                          </a:stretch>
                        </pic:blipFill>
                        <pic:spPr>
                          <a:xfrm>
                            <a:off x="0" y="0"/>
                            <a:ext cx="4060825" cy="4211955"/>
                          </a:xfrm>
                          <a:prstGeom prst="rect">
                            <a:avLst/>
                          </a:prstGeom>
                        </pic:spPr>
                      </pic:pic>
                    </a:graphicData>
                  </a:graphic>
                </wp:inline>
              </w:drawing>
            </w:r>
          </w:p>
          <w:p w14:paraId="17B1C921" w14:textId="72EDA03B" w:rsidR="00963C29" w:rsidRDefault="00963C29">
            <w:pPr>
              <w:rPr>
                <w:rFonts w:ascii="Times New Roman" w:eastAsia="Times New Roman" w:hAnsi="Times New Roman" w:cs="Times New Roman"/>
                <w:sz w:val="24"/>
                <w:szCs w:val="24"/>
              </w:rPr>
            </w:pPr>
          </w:p>
          <w:p w14:paraId="175F8D14" w14:textId="2128E847" w:rsidR="00963C29" w:rsidRDefault="00963C29">
            <w:pPr>
              <w:rPr>
                <w:rFonts w:ascii="Times New Roman" w:eastAsia="Times New Roman" w:hAnsi="Times New Roman" w:cs="Times New Roman"/>
                <w:sz w:val="24"/>
                <w:szCs w:val="24"/>
              </w:rPr>
            </w:pPr>
          </w:p>
        </w:tc>
      </w:tr>
      <w:tr w:rsidR="005770CA" w14:paraId="0C5C36EC" w14:textId="77777777">
        <w:trPr>
          <w:trHeight w:val="847"/>
        </w:trPr>
        <w:tc>
          <w:tcPr>
            <w:tcW w:w="2405" w:type="dxa"/>
            <w:gridSpan w:val="2"/>
          </w:tcPr>
          <w:p w14:paraId="5C70494E" w14:textId="77777777" w:rsidR="005770CA" w:rsidRDefault="007949E9">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Output Analysis </w:t>
            </w:r>
          </w:p>
        </w:tc>
        <w:tc>
          <w:tcPr>
            <w:tcW w:w="6611" w:type="dxa"/>
            <w:gridSpan w:val="4"/>
          </w:tcPr>
          <w:p w14:paraId="31802171" w14:textId="77777777" w:rsidR="00251734" w:rsidRPr="00251734" w:rsidRDefault="00251734" w:rsidP="00251734">
            <w:pPr>
              <w:numPr>
                <w:ilvl w:val="0"/>
                <w:numId w:val="9"/>
              </w:numPr>
              <w:pBdr>
                <w:top w:val="nil"/>
                <w:left w:val="nil"/>
                <w:bottom w:val="nil"/>
                <w:right w:val="nil"/>
                <w:between w:val="nil"/>
              </w:pBdr>
              <w:spacing w:line="276" w:lineRule="auto"/>
              <w:jc w:val="both"/>
              <w:rPr>
                <w:rFonts w:ascii="Times New Roman" w:eastAsia="Times New Roman" w:hAnsi="Times New Roman" w:cs="Times New Roman"/>
                <w:sz w:val="24"/>
                <w:szCs w:val="24"/>
                <w:lang w:val="en-US"/>
              </w:rPr>
            </w:pPr>
            <w:r w:rsidRPr="00251734">
              <w:rPr>
                <w:rFonts w:ascii="Times New Roman" w:eastAsia="Times New Roman" w:hAnsi="Times New Roman" w:cs="Times New Roman"/>
                <w:b/>
                <w:bCs/>
                <w:sz w:val="24"/>
                <w:szCs w:val="24"/>
                <w:lang w:val="en-US"/>
              </w:rPr>
              <w:t>Data Loading:</w:t>
            </w:r>
            <w:r w:rsidRPr="00251734">
              <w:rPr>
                <w:rFonts w:ascii="Times New Roman" w:eastAsia="Times New Roman" w:hAnsi="Times New Roman" w:cs="Times New Roman"/>
                <w:sz w:val="24"/>
                <w:szCs w:val="24"/>
                <w:lang w:val="en-US"/>
              </w:rPr>
              <w:t> The breast cancer dataset was successfully loaded, containing 569 samples and 30 features. This high dimensionality makes it a good candidate for PCA.</w:t>
            </w:r>
          </w:p>
          <w:p w14:paraId="1B8FAB4B" w14:textId="77777777" w:rsidR="00251734" w:rsidRPr="00251734" w:rsidRDefault="00251734" w:rsidP="00251734">
            <w:pPr>
              <w:numPr>
                <w:ilvl w:val="0"/>
                <w:numId w:val="9"/>
              </w:numPr>
              <w:pBdr>
                <w:top w:val="nil"/>
                <w:left w:val="nil"/>
                <w:bottom w:val="nil"/>
                <w:right w:val="nil"/>
                <w:between w:val="nil"/>
              </w:pBdr>
              <w:spacing w:line="276" w:lineRule="auto"/>
              <w:jc w:val="both"/>
              <w:rPr>
                <w:rFonts w:ascii="Times New Roman" w:eastAsia="Times New Roman" w:hAnsi="Times New Roman" w:cs="Times New Roman"/>
                <w:sz w:val="24"/>
                <w:szCs w:val="24"/>
                <w:lang w:val="en-US"/>
              </w:rPr>
            </w:pPr>
            <w:r w:rsidRPr="00251734">
              <w:rPr>
                <w:rFonts w:ascii="Times New Roman" w:eastAsia="Times New Roman" w:hAnsi="Times New Roman" w:cs="Times New Roman"/>
                <w:b/>
                <w:bCs/>
                <w:sz w:val="24"/>
                <w:szCs w:val="24"/>
                <w:lang w:val="en-US"/>
              </w:rPr>
              <w:t>PCA Application:</w:t>
            </w:r>
            <w:r w:rsidRPr="00251734">
              <w:rPr>
                <w:rFonts w:ascii="Times New Roman" w:eastAsia="Times New Roman" w:hAnsi="Times New Roman" w:cs="Times New Roman"/>
                <w:sz w:val="24"/>
                <w:szCs w:val="24"/>
                <w:lang w:val="en-US"/>
              </w:rPr>
              <w:t> PCA was applied, initially retaining all 30 components. The shape of the transformed data is the same as the original, which is expected when not specifying the number of components.</w:t>
            </w:r>
          </w:p>
          <w:p w14:paraId="71AB1B68" w14:textId="77777777" w:rsidR="00251734" w:rsidRPr="00251734" w:rsidRDefault="00251734" w:rsidP="00251734">
            <w:pPr>
              <w:numPr>
                <w:ilvl w:val="0"/>
                <w:numId w:val="9"/>
              </w:numPr>
              <w:pBdr>
                <w:top w:val="nil"/>
                <w:left w:val="nil"/>
                <w:bottom w:val="nil"/>
                <w:right w:val="nil"/>
                <w:between w:val="nil"/>
              </w:pBdr>
              <w:spacing w:line="276" w:lineRule="auto"/>
              <w:jc w:val="both"/>
              <w:rPr>
                <w:rFonts w:ascii="Times New Roman" w:eastAsia="Times New Roman" w:hAnsi="Times New Roman" w:cs="Times New Roman"/>
                <w:sz w:val="24"/>
                <w:szCs w:val="24"/>
                <w:lang w:val="en-US"/>
              </w:rPr>
            </w:pPr>
            <w:r w:rsidRPr="00251734">
              <w:rPr>
                <w:rFonts w:ascii="Times New Roman" w:eastAsia="Times New Roman" w:hAnsi="Times New Roman" w:cs="Times New Roman"/>
                <w:b/>
                <w:bCs/>
                <w:sz w:val="24"/>
                <w:szCs w:val="24"/>
                <w:lang w:val="en-US"/>
              </w:rPr>
              <w:t>Effectiveness Analysis:</w:t>
            </w:r>
            <w:r w:rsidRPr="00251734">
              <w:rPr>
                <w:rFonts w:ascii="Times New Roman" w:eastAsia="Times New Roman" w:hAnsi="Times New Roman" w:cs="Times New Roman"/>
                <w:sz w:val="24"/>
                <w:szCs w:val="24"/>
                <w:lang w:val="en-US"/>
              </w:rPr>
              <w:t> The explained variance ratio shows that the first principal component captures a very large proportion of the variance (approximately 98.2%). The first two components together capture about 99.8% of the variance. Subsequent components contribute very little to the explained variance.</w:t>
            </w:r>
          </w:p>
          <w:p w14:paraId="4C4769B4" w14:textId="77777777" w:rsidR="00251734" w:rsidRPr="00251734" w:rsidRDefault="00251734" w:rsidP="00251734">
            <w:pPr>
              <w:numPr>
                <w:ilvl w:val="0"/>
                <w:numId w:val="9"/>
              </w:numPr>
              <w:pBdr>
                <w:top w:val="nil"/>
                <w:left w:val="nil"/>
                <w:bottom w:val="nil"/>
                <w:right w:val="nil"/>
                <w:between w:val="nil"/>
              </w:pBdr>
              <w:spacing w:line="276" w:lineRule="auto"/>
              <w:jc w:val="both"/>
              <w:rPr>
                <w:rFonts w:ascii="Times New Roman" w:eastAsia="Times New Roman" w:hAnsi="Times New Roman" w:cs="Times New Roman"/>
                <w:sz w:val="24"/>
                <w:szCs w:val="24"/>
                <w:lang w:val="en-US"/>
              </w:rPr>
            </w:pPr>
            <w:r w:rsidRPr="00251734">
              <w:rPr>
                <w:rFonts w:ascii="Times New Roman" w:eastAsia="Times New Roman" w:hAnsi="Times New Roman" w:cs="Times New Roman"/>
                <w:b/>
                <w:bCs/>
                <w:sz w:val="24"/>
                <w:szCs w:val="24"/>
                <w:lang w:val="en-US"/>
              </w:rPr>
              <w:t>Visualization:</w:t>
            </w:r>
            <w:r w:rsidRPr="00251734">
              <w:rPr>
                <w:rFonts w:ascii="Times New Roman" w:eastAsia="Times New Roman" w:hAnsi="Times New Roman" w:cs="Times New Roman"/>
                <w:sz w:val="24"/>
                <w:szCs w:val="24"/>
                <w:lang w:val="en-US"/>
              </w:rPr>
              <w:t xml:space="preserve"> The scatter plot of the first two principal components shows a clear separation of the data points </w:t>
            </w:r>
            <w:r w:rsidRPr="00251734">
              <w:rPr>
                <w:rFonts w:ascii="Times New Roman" w:eastAsia="Times New Roman" w:hAnsi="Times New Roman" w:cs="Times New Roman"/>
                <w:sz w:val="24"/>
                <w:szCs w:val="24"/>
                <w:lang w:val="en-US"/>
              </w:rPr>
              <w:lastRenderedPageBreak/>
              <w:t>based on the target variable (malignant vs. benign). This separation is comparable to, or potentially better than, the separation seen when plotting two original features.</w:t>
            </w:r>
          </w:p>
          <w:p w14:paraId="5AB928B9" w14:textId="0678AE17" w:rsidR="005770CA" w:rsidRDefault="005770CA" w:rsidP="006A1455">
            <w:pPr>
              <w:pBdr>
                <w:top w:val="nil"/>
                <w:left w:val="nil"/>
                <w:bottom w:val="nil"/>
                <w:right w:val="nil"/>
                <w:between w:val="nil"/>
              </w:pBdr>
              <w:spacing w:line="276" w:lineRule="auto"/>
              <w:jc w:val="both"/>
              <w:rPr>
                <w:rFonts w:ascii="Times New Roman" w:eastAsia="Times New Roman" w:hAnsi="Times New Roman" w:cs="Times New Roman"/>
                <w:sz w:val="24"/>
                <w:szCs w:val="24"/>
              </w:rPr>
            </w:pPr>
          </w:p>
        </w:tc>
      </w:tr>
      <w:tr w:rsidR="005770CA" w14:paraId="6FA12CC2" w14:textId="77777777">
        <w:tc>
          <w:tcPr>
            <w:tcW w:w="2405" w:type="dxa"/>
            <w:gridSpan w:val="2"/>
          </w:tcPr>
          <w:p w14:paraId="48B3BCEC" w14:textId="77777777" w:rsidR="005770CA" w:rsidRDefault="007949E9">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Link of student </w:t>
            </w:r>
            <w:r w:rsidR="00AE35AC">
              <w:rPr>
                <w:rFonts w:ascii="Times New Roman" w:eastAsia="Times New Roman" w:hAnsi="Times New Roman" w:cs="Times New Roman"/>
                <w:sz w:val="24"/>
                <w:szCs w:val="24"/>
              </w:rPr>
              <w:t>GitHub</w:t>
            </w:r>
            <w:r>
              <w:rPr>
                <w:rFonts w:ascii="Times New Roman" w:eastAsia="Times New Roman" w:hAnsi="Times New Roman" w:cs="Times New Roman"/>
                <w:sz w:val="24"/>
                <w:szCs w:val="24"/>
              </w:rPr>
              <w:t xml:space="preserve"> profile where lab assignment has been uploaded</w:t>
            </w:r>
          </w:p>
        </w:tc>
        <w:tc>
          <w:tcPr>
            <w:tcW w:w="6611" w:type="dxa"/>
            <w:gridSpan w:val="4"/>
          </w:tcPr>
          <w:p w14:paraId="2EE3AE44" w14:textId="2182C8A8" w:rsidR="005770CA" w:rsidRDefault="009F5D5C">
            <w:pPr>
              <w:rPr>
                <w:rFonts w:ascii="Times New Roman" w:eastAsia="Times New Roman" w:hAnsi="Times New Roman" w:cs="Times New Roman"/>
                <w:sz w:val="24"/>
                <w:szCs w:val="24"/>
              </w:rPr>
            </w:pPr>
            <w:hyperlink r:id="rId14" w:history="1">
              <w:r w:rsidRPr="00D360FF">
                <w:rPr>
                  <w:rStyle w:val="Hyperlink"/>
                </w:rPr>
                <w:t>https://github.com/04Sahil/Deep-Learning</w:t>
              </w:r>
            </w:hyperlink>
            <w:r>
              <w:t xml:space="preserve"> </w:t>
            </w:r>
          </w:p>
        </w:tc>
      </w:tr>
      <w:tr w:rsidR="005770CA" w14:paraId="4EA42087" w14:textId="77777777">
        <w:tc>
          <w:tcPr>
            <w:tcW w:w="2405" w:type="dxa"/>
            <w:gridSpan w:val="2"/>
          </w:tcPr>
          <w:p w14:paraId="153F0850" w14:textId="77777777" w:rsidR="005770CA" w:rsidRDefault="007949E9">
            <w:pPr>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w:t>
            </w:r>
          </w:p>
        </w:tc>
        <w:tc>
          <w:tcPr>
            <w:tcW w:w="6611" w:type="dxa"/>
            <w:gridSpan w:val="4"/>
          </w:tcPr>
          <w:p w14:paraId="2E2EA607" w14:textId="476FF0E9" w:rsidR="005770CA" w:rsidRDefault="00251734" w:rsidP="006A1455">
            <w:pPr>
              <w:jc w:val="both"/>
              <w:rPr>
                <w:rFonts w:ascii="Times New Roman" w:eastAsia="Times New Roman" w:hAnsi="Times New Roman" w:cs="Times New Roman"/>
                <w:sz w:val="24"/>
                <w:szCs w:val="24"/>
              </w:rPr>
            </w:pPr>
            <w:r w:rsidRPr="00251734">
              <w:rPr>
                <w:rFonts w:ascii="Times New Roman" w:eastAsia="Times New Roman" w:hAnsi="Times New Roman" w:cs="Times New Roman"/>
                <w:sz w:val="24"/>
                <w:szCs w:val="24"/>
              </w:rPr>
              <w:t>The analysis demonstrates that PCA is highly effective in reducing the dimensionality of the breast cancer dataset. By using just the first two principal components, we can retain nearly all of the essential information (variance) in the data. This significant reduction from 30 features to 2 features simplifies the dataset considerably while preserving the ability to distinguish between the two classes. The visualization supports this conclusion, showing that the reduced data is still highly separable. Therefore, the 2-component PCA-transformed data is a suitable and more efficient representation for further analysis or machine learning tasks.</w:t>
            </w:r>
          </w:p>
        </w:tc>
      </w:tr>
      <w:tr w:rsidR="005770CA" w14:paraId="4C992987" w14:textId="77777777">
        <w:tc>
          <w:tcPr>
            <w:tcW w:w="2405" w:type="dxa"/>
            <w:gridSpan w:val="2"/>
          </w:tcPr>
          <w:p w14:paraId="0980A78C" w14:textId="77777777" w:rsidR="005770CA" w:rsidRDefault="007949E9">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Plag</w:t>
            </w:r>
            <w:proofErr w:type="spellEnd"/>
            <w:r>
              <w:rPr>
                <w:rFonts w:ascii="Times New Roman" w:eastAsia="Times New Roman" w:hAnsi="Times New Roman" w:cs="Times New Roman"/>
                <w:sz w:val="24"/>
                <w:szCs w:val="24"/>
              </w:rPr>
              <w:t xml:space="preserve"> Report (Similarity index &lt; 12%)</w:t>
            </w:r>
          </w:p>
        </w:tc>
        <w:tc>
          <w:tcPr>
            <w:tcW w:w="6611" w:type="dxa"/>
            <w:gridSpan w:val="4"/>
          </w:tcPr>
          <w:p w14:paraId="76378FEB" w14:textId="6C5AFBDF" w:rsidR="00AE35AC" w:rsidRDefault="0006652C" w:rsidP="00AE35AC">
            <w:pPr>
              <w:rPr>
                <w:rFonts w:ascii="Times New Roman" w:eastAsia="Times New Roman" w:hAnsi="Times New Roman" w:cs="Times New Roman"/>
                <w:b/>
                <w:sz w:val="28"/>
                <w:szCs w:val="28"/>
              </w:rPr>
            </w:pPr>
            <w:r w:rsidRPr="0006652C">
              <w:rPr>
                <w:rFonts w:ascii="Times New Roman" w:eastAsia="Times New Roman" w:hAnsi="Times New Roman" w:cs="Times New Roman"/>
                <w:b/>
                <w:noProof/>
                <w:sz w:val="28"/>
                <w:szCs w:val="28"/>
              </w:rPr>
              <w:drawing>
                <wp:inline distT="0" distB="0" distL="0" distR="0" wp14:anchorId="797D8023" wp14:editId="5EA9AEBB">
                  <wp:extent cx="4060825" cy="2234565"/>
                  <wp:effectExtent l="0" t="0" r="0" b="0"/>
                  <wp:docPr id="556250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50970" name=""/>
                          <pic:cNvPicPr/>
                        </pic:nvPicPr>
                        <pic:blipFill>
                          <a:blip r:embed="rId15"/>
                          <a:stretch>
                            <a:fillRect/>
                          </a:stretch>
                        </pic:blipFill>
                        <pic:spPr>
                          <a:xfrm>
                            <a:off x="0" y="0"/>
                            <a:ext cx="4060825" cy="2234565"/>
                          </a:xfrm>
                          <a:prstGeom prst="rect">
                            <a:avLst/>
                          </a:prstGeom>
                        </pic:spPr>
                      </pic:pic>
                    </a:graphicData>
                  </a:graphic>
                </wp:inline>
              </w:drawing>
            </w:r>
          </w:p>
        </w:tc>
      </w:tr>
      <w:tr w:rsidR="005770CA" w14:paraId="09DB8212" w14:textId="77777777">
        <w:tc>
          <w:tcPr>
            <w:tcW w:w="2405" w:type="dxa"/>
            <w:gridSpan w:val="2"/>
          </w:tcPr>
          <w:p w14:paraId="2ADAF3E4" w14:textId="77777777" w:rsidR="005770CA" w:rsidRDefault="007949E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6611" w:type="dxa"/>
            <w:gridSpan w:val="4"/>
          </w:tcPr>
          <w:p w14:paraId="2CCB2F1F" w14:textId="7983DD46" w:rsidR="00AE35AC" w:rsidRPr="00AC79CD" w:rsidRDefault="00251734" w:rsidP="00AE35AC">
            <w:pPr>
              <w:rPr>
                <w:rFonts w:ascii="Times New Roman" w:eastAsia="Times New Roman" w:hAnsi="Times New Roman" w:cs="Times New Roman"/>
                <w:sz w:val="24"/>
                <w:szCs w:val="28"/>
              </w:rPr>
            </w:pPr>
            <w:r>
              <w:rPr>
                <w:rFonts w:ascii="Times New Roman" w:eastAsia="Times New Roman" w:hAnsi="Times New Roman" w:cs="Times New Roman"/>
                <w:sz w:val="24"/>
                <w:szCs w:val="28"/>
              </w:rPr>
              <w:t>16</w:t>
            </w:r>
            <w:r w:rsidR="00AC79CD" w:rsidRPr="00AC79CD">
              <w:rPr>
                <w:rFonts w:ascii="Times New Roman" w:eastAsia="Times New Roman" w:hAnsi="Times New Roman" w:cs="Times New Roman"/>
                <w:sz w:val="24"/>
                <w:szCs w:val="28"/>
              </w:rPr>
              <w:t>/</w:t>
            </w:r>
            <w:r w:rsidR="006A1455">
              <w:rPr>
                <w:rFonts w:ascii="Times New Roman" w:eastAsia="Times New Roman" w:hAnsi="Times New Roman" w:cs="Times New Roman"/>
                <w:sz w:val="24"/>
                <w:szCs w:val="28"/>
              </w:rPr>
              <w:t>10</w:t>
            </w:r>
            <w:r w:rsidR="00AC79CD" w:rsidRPr="00AC79CD">
              <w:rPr>
                <w:rFonts w:ascii="Times New Roman" w:eastAsia="Times New Roman" w:hAnsi="Times New Roman" w:cs="Times New Roman"/>
                <w:sz w:val="24"/>
                <w:szCs w:val="28"/>
              </w:rPr>
              <w:t>/2025</w:t>
            </w:r>
          </w:p>
        </w:tc>
      </w:tr>
    </w:tbl>
    <w:p w14:paraId="45199CCB" w14:textId="77777777" w:rsidR="005770CA" w:rsidRDefault="005770CA">
      <w:pPr>
        <w:jc w:val="center"/>
        <w:rPr>
          <w:rFonts w:ascii="Times New Roman" w:eastAsia="Times New Roman" w:hAnsi="Times New Roman" w:cs="Times New Roman"/>
          <w:b/>
          <w:sz w:val="28"/>
          <w:szCs w:val="28"/>
        </w:rPr>
      </w:pPr>
    </w:p>
    <w:sectPr w:rsidR="005770CA">
      <w:headerReference w:type="default" r:id="rId16"/>
      <w:footerReference w:type="default" r:id="rId17"/>
      <w:pgSz w:w="11906" w:h="16838"/>
      <w:pgMar w:top="1440" w:right="1440" w:bottom="1440" w:left="1440" w:header="142"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B1ED1" w14:textId="77777777" w:rsidR="00C9260C" w:rsidRDefault="00C9260C">
      <w:pPr>
        <w:spacing w:after="0" w:line="240" w:lineRule="auto"/>
      </w:pPr>
      <w:r>
        <w:separator/>
      </w:r>
    </w:p>
  </w:endnote>
  <w:endnote w:type="continuationSeparator" w:id="0">
    <w:p w14:paraId="09D78014" w14:textId="77777777" w:rsidR="00C9260C" w:rsidRDefault="00C926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1002048"/>
      <w:docPartObj>
        <w:docPartGallery w:val="Page Numbers (Bottom of Page)"/>
        <w:docPartUnique/>
      </w:docPartObj>
    </w:sdtPr>
    <w:sdtEndPr>
      <w:rPr>
        <w:noProof/>
      </w:rPr>
    </w:sdtEndPr>
    <w:sdtContent>
      <w:p w14:paraId="3EE05951" w14:textId="77777777" w:rsidR="00B413F6" w:rsidRDefault="00B413F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FCF5676" w14:textId="77777777" w:rsidR="00B413F6" w:rsidRDefault="00B413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4FAE1" w14:textId="77777777" w:rsidR="00C9260C" w:rsidRDefault="00C9260C">
      <w:pPr>
        <w:spacing w:after="0" w:line="240" w:lineRule="auto"/>
      </w:pPr>
      <w:r>
        <w:separator/>
      </w:r>
    </w:p>
  </w:footnote>
  <w:footnote w:type="continuationSeparator" w:id="0">
    <w:p w14:paraId="22BD7A10" w14:textId="77777777" w:rsidR="00C9260C" w:rsidRDefault="00C926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B7F71" w14:textId="77777777" w:rsidR="005770CA" w:rsidRDefault="007949E9">
    <w:pPr>
      <w:pBdr>
        <w:top w:val="nil"/>
        <w:left w:val="nil"/>
        <w:bottom w:val="nil"/>
        <w:right w:val="nil"/>
        <w:between w:val="nil"/>
      </w:pBdr>
      <w:spacing w:after="0" w:line="240" w:lineRule="auto"/>
      <w:jc w:val="center"/>
      <w:rPr>
        <w:color w:val="000000"/>
      </w:rPr>
    </w:pPr>
    <w:r>
      <w:rPr>
        <w:color w:val="000000"/>
      </w:rPr>
      <w:t xml:space="preserve">Nagar </w:t>
    </w:r>
    <w:proofErr w:type="spellStart"/>
    <w:r>
      <w:rPr>
        <w:color w:val="000000"/>
      </w:rPr>
      <w:t>Yuwak</w:t>
    </w:r>
    <w:proofErr w:type="spellEnd"/>
    <w:r>
      <w:rPr>
        <w:color w:val="000000"/>
      </w:rPr>
      <w:t xml:space="preserve"> </w:t>
    </w:r>
    <w:proofErr w:type="spellStart"/>
    <w:r>
      <w:rPr>
        <w:color w:val="000000"/>
      </w:rPr>
      <w:t>Shikshan</w:t>
    </w:r>
    <w:proofErr w:type="spellEnd"/>
    <w:r>
      <w:rPr>
        <w:color w:val="000000"/>
      </w:rPr>
      <w:t xml:space="preserve"> Sanstha’s</w:t>
    </w:r>
    <w:r>
      <w:rPr>
        <w:noProof/>
      </w:rPr>
      <w:drawing>
        <wp:anchor distT="0" distB="0" distL="114300" distR="114300" simplePos="0" relativeHeight="251658240" behindDoc="0" locked="0" layoutInCell="1" hidden="0" allowOverlap="1" wp14:anchorId="443C8249" wp14:editId="605EF0E0">
          <wp:simplePos x="0" y="0"/>
          <wp:positionH relativeFrom="column">
            <wp:posOffset>5633720</wp:posOffset>
          </wp:positionH>
          <wp:positionV relativeFrom="paragraph">
            <wp:posOffset>90805</wp:posOffset>
          </wp:positionV>
          <wp:extent cx="732790" cy="689610"/>
          <wp:effectExtent l="0" t="0" r="0" b="0"/>
          <wp:wrapNone/>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732790" cy="689610"/>
                  </a:xfrm>
                  <a:prstGeom prst="rect">
                    <a:avLst/>
                  </a:prstGeom>
                  <a:ln/>
                </pic:spPr>
              </pic:pic>
            </a:graphicData>
          </a:graphic>
        </wp:anchor>
      </w:drawing>
    </w:r>
  </w:p>
  <w:p w14:paraId="3024C108" w14:textId="77777777" w:rsidR="005770CA" w:rsidRDefault="007949E9">
    <w:pPr>
      <w:pBdr>
        <w:top w:val="nil"/>
        <w:left w:val="nil"/>
        <w:bottom w:val="nil"/>
        <w:right w:val="nil"/>
        <w:between w:val="nil"/>
      </w:pBdr>
      <w:spacing w:after="0" w:line="240" w:lineRule="auto"/>
      <w:jc w:val="center"/>
      <w:rPr>
        <w:rFonts w:ascii="Arial" w:eastAsia="Arial" w:hAnsi="Arial" w:cs="Arial"/>
        <w:b/>
        <w:color w:val="000000"/>
        <w:sz w:val="28"/>
        <w:szCs w:val="28"/>
      </w:rPr>
    </w:pPr>
    <w:r>
      <w:rPr>
        <w:rFonts w:ascii="Arial" w:eastAsia="Arial" w:hAnsi="Arial" w:cs="Arial"/>
        <w:color w:val="000000"/>
        <w:sz w:val="28"/>
        <w:szCs w:val="28"/>
      </w:rPr>
      <w:t>Yeshwantrao Chavan College of Engineering</w:t>
    </w:r>
    <w:r>
      <w:rPr>
        <w:noProof/>
      </w:rPr>
      <w:drawing>
        <wp:anchor distT="0" distB="0" distL="114300" distR="114300" simplePos="0" relativeHeight="251659264" behindDoc="0" locked="0" layoutInCell="1" hidden="0" allowOverlap="1" wp14:anchorId="354BB0B8" wp14:editId="33C75989">
          <wp:simplePos x="0" y="0"/>
          <wp:positionH relativeFrom="column">
            <wp:posOffset>-652143</wp:posOffset>
          </wp:positionH>
          <wp:positionV relativeFrom="paragraph">
            <wp:posOffset>5715</wp:posOffset>
          </wp:positionV>
          <wp:extent cx="655320" cy="603250"/>
          <wp:effectExtent l="0" t="0" r="0" b="0"/>
          <wp:wrapNone/>
          <wp:docPr id="12" name="image3.jpg" descr="http://www.mginagpur.com/images/logo.jpg"/>
          <wp:cNvGraphicFramePr/>
          <a:graphic xmlns:a="http://schemas.openxmlformats.org/drawingml/2006/main">
            <a:graphicData uri="http://schemas.openxmlformats.org/drawingml/2006/picture">
              <pic:pic xmlns:pic="http://schemas.openxmlformats.org/drawingml/2006/picture">
                <pic:nvPicPr>
                  <pic:cNvPr id="0" name="image3.jpg" descr="http://www.mginagpur.com/images/logo.jpg"/>
                  <pic:cNvPicPr preferRelativeResize="0"/>
                </pic:nvPicPr>
                <pic:blipFill>
                  <a:blip r:embed="rId2"/>
                  <a:srcRect l="10000" r="9999"/>
                  <a:stretch>
                    <a:fillRect/>
                  </a:stretch>
                </pic:blipFill>
                <pic:spPr>
                  <a:xfrm>
                    <a:off x="0" y="0"/>
                    <a:ext cx="655320" cy="603250"/>
                  </a:xfrm>
                  <a:prstGeom prst="rect">
                    <a:avLst/>
                  </a:prstGeom>
                  <a:ln/>
                </pic:spPr>
              </pic:pic>
            </a:graphicData>
          </a:graphic>
        </wp:anchor>
      </w:drawing>
    </w:r>
  </w:p>
  <w:p w14:paraId="0D0E257A" w14:textId="77777777" w:rsidR="005770CA" w:rsidRDefault="007949E9">
    <w:pPr>
      <w:pBdr>
        <w:top w:val="nil"/>
        <w:left w:val="nil"/>
        <w:bottom w:val="nil"/>
        <w:right w:val="nil"/>
        <w:between w:val="nil"/>
      </w:pBdr>
      <w:spacing w:after="0" w:line="240" w:lineRule="auto"/>
      <w:jc w:val="center"/>
      <w:rPr>
        <w:color w:val="000000"/>
      </w:rPr>
    </w:pPr>
    <w:r>
      <w:rPr>
        <w:color w:val="000000"/>
      </w:rPr>
      <w:t xml:space="preserve">(An Autonomous Institution affiliated to </w:t>
    </w:r>
    <w:proofErr w:type="spellStart"/>
    <w:r>
      <w:rPr>
        <w:color w:val="000000"/>
      </w:rPr>
      <w:t>Rashtrasant</w:t>
    </w:r>
    <w:proofErr w:type="spellEnd"/>
    <w:r>
      <w:rPr>
        <w:color w:val="000000"/>
      </w:rPr>
      <w:t xml:space="preserve"> </w:t>
    </w:r>
    <w:proofErr w:type="spellStart"/>
    <w:r>
      <w:rPr>
        <w:color w:val="000000"/>
      </w:rPr>
      <w:t>Tukadoji</w:t>
    </w:r>
    <w:proofErr w:type="spellEnd"/>
    <w:r>
      <w:rPr>
        <w:color w:val="000000"/>
      </w:rPr>
      <w:t xml:space="preserve"> Maharaj Nagpur University)</w:t>
    </w:r>
  </w:p>
  <w:p w14:paraId="72C07D6D" w14:textId="77777777" w:rsidR="005770CA" w:rsidRDefault="007949E9">
    <w:pPr>
      <w:pBdr>
        <w:top w:val="nil"/>
        <w:left w:val="nil"/>
        <w:bottom w:val="nil"/>
        <w:right w:val="nil"/>
        <w:between w:val="nil"/>
      </w:pBdr>
      <w:spacing w:after="0" w:line="240" w:lineRule="auto"/>
      <w:jc w:val="center"/>
      <w:rPr>
        <w:rFonts w:ascii="Bookman Old Style" w:eastAsia="Bookman Old Style" w:hAnsi="Bookman Old Style" w:cs="Bookman Old Style"/>
        <w:color w:val="000000"/>
        <w:sz w:val="20"/>
        <w:szCs w:val="20"/>
      </w:rPr>
    </w:pPr>
    <w:proofErr w:type="spellStart"/>
    <w:r>
      <w:rPr>
        <w:rFonts w:ascii="Bookman Old Style" w:eastAsia="Bookman Old Style" w:hAnsi="Bookman Old Style" w:cs="Bookman Old Style"/>
        <w:color w:val="000000"/>
        <w:sz w:val="20"/>
        <w:szCs w:val="20"/>
      </w:rPr>
      <w:t>Hingna</w:t>
    </w:r>
    <w:proofErr w:type="spellEnd"/>
    <w:r>
      <w:rPr>
        <w:rFonts w:ascii="Bookman Old Style" w:eastAsia="Bookman Old Style" w:hAnsi="Bookman Old Style" w:cs="Bookman Old Style"/>
        <w:color w:val="000000"/>
        <w:sz w:val="20"/>
        <w:szCs w:val="20"/>
      </w:rPr>
      <w:t xml:space="preserve"> Road, </w:t>
    </w:r>
    <w:proofErr w:type="spellStart"/>
    <w:r>
      <w:rPr>
        <w:rFonts w:ascii="Bookman Old Style" w:eastAsia="Bookman Old Style" w:hAnsi="Bookman Old Style" w:cs="Bookman Old Style"/>
        <w:color w:val="000000"/>
        <w:sz w:val="20"/>
        <w:szCs w:val="20"/>
      </w:rPr>
      <w:t>Wanadongri</w:t>
    </w:r>
    <w:proofErr w:type="spellEnd"/>
    <w:r>
      <w:rPr>
        <w:rFonts w:ascii="Bookman Old Style" w:eastAsia="Bookman Old Style" w:hAnsi="Bookman Old Style" w:cs="Bookman Old Style"/>
        <w:color w:val="000000"/>
        <w:sz w:val="20"/>
        <w:szCs w:val="20"/>
      </w:rPr>
      <w:t>, Nagpur - 441 110</w:t>
    </w:r>
  </w:p>
  <w:p w14:paraId="5D98C312" w14:textId="77777777" w:rsidR="005770CA" w:rsidRDefault="007949E9">
    <w:pPr>
      <w:pBdr>
        <w:top w:val="nil"/>
        <w:left w:val="nil"/>
        <w:bottom w:val="nil"/>
        <w:right w:val="nil"/>
        <w:between w:val="nil"/>
      </w:pBd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w:t>
    </w:r>
  </w:p>
  <w:p w14:paraId="488068C6" w14:textId="77777777" w:rsidR="005770CA" w:rsidRDefault="007949E9">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3">
      <w:r>
        <w:rPr>
          <w:rFonts w:ascii="Bookman Old Style" w:eastAsia="Bookman Old Style" w:hAnsi="Bookman Old Style" w:cs="Bookman Old Style"/>
          <w:color w:val="0000FF"/>
          <w:sz w:val="18"/>
          <w:szCs w:val="18"/>
          <w:u w:val="single"/>
        </w:rPr>
        <w:t>www.ycce.edu</w:t>
      </w:r>
    </w:hyperlink>
  </w:p>
  <w:p w14:paraId="0140489A" w14:textId="77777777" w:rsidR="005770CA" w:rsidRDefault="007949E9">
    <w:pPr>
      <w:spacing w:after="0" w:line="240" w:lineRule="auto"/>
      <w:jc w:val="center"/>
      <w:rPr>
        <w:rFonts w:ascii="Bookman Old Style" w:eastAsia="Bookman Old Style" w:hAnsi="Bookman Old Style" w:cs="Bookman Old Style"/>
        <w:sz w:val="28"/>
        <w:szCs w:val="28"/>
      </w:rPr>
    </w:pPr>
    <w:r>
      <w:rPr>
        <w:rFonts w:ascii="Bookman Old Style" w:eastAsia="Bookman Old Style" w:hAnsi="Bookman Old Style" w:cs="Bookman Old Style"/>
        <w:sz w:val="24"/>
        <w:szCs w:val="24"/>
      </w:rPr>
      <w:t>Department of Artificial Intelligence &amp; Data Science</w:t>
    </w:r>
    <w:r>
      <w:rPr>
        <w:noProof/>
      </w:rPr>
      <mc:AlternateContent>
        <mc:Choice Requires="wpg">
          <w:drawing>
            <wp:anchor distT="4294967293" distB="4294967293" distL="114300" distR="114300" simplePos="0" relativeHeight="251660288" behindDoc="0" locked="0" layoutInCell="1" hidden="0" allowOverlap="1" wp14:anchorId="01C2BCAF" wp14:editId="26CD25DF">
              <wp:simplePos x="0" y="0"/>
              <wp:positionH relativeFrom="column">
                <wp:posOffset>-888999</wp:posOffset>
              </wp:positionH>
              <wp:positionV relativeFrom="paragraph">
                <wp:posOffset>30494</wp:posOffset>
              </wp:positionV>
              <wp:extent cx="7868285" cy="25400"/>
              <wp:effectExtent l="0" t="0" r="0" b="0"/>
              <wp:wrapNone/>
              <wp:docPr id="6" name="Straight Arrow Connector 6"/>
              <wp:cNvGraphicFramePr/>
              <a:graphic xmlns:a="http://schemas.openxmlformats.org/drawingml/2006/main">
                <a:graphicData uri="http://schemas.microsoft.com/office/word/2010/wordprocessingShape">
                  <wps:wsp>
                    <wps:cNvCnPr/>
                    <wps:spPr>
                      <a:xfrm>
                        <a:off x="1418208" y="3780000"/>
                        <a:ext cx="7855585" cy="0"/>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3" distT="4294967293" distL="114300" distR="114300" hidden="0" layoutInCell="1" locked="0" relativeHeight="0" simplePos="0">
              <wp:simplePos x="0" y="0"/>
              <wp:positionH relativeFrom="column">
                <wp:posOffset>-888999</wp:posOffset>
              </wp:positionH>
              <wp:positionV relativeFrom="paragraph">
                <wp:posOffset>30494</wp:posOffset>
              </wp:positionV>
              <wp:extent cx="7868285" cy="25400"/>
              <wp:effectExtent b="0" l="0" r="0" t="0"/>
              <wp:wrapNone/>
              <wp:docPr id="6" name="image6.png"/>
              <a:graphic>
                <a:graphicData uri="http://schemas.openxmlformats.org/drawingml/2006/picture">
                  <pic:pic>
                    <pic:nvPicPr>
                      <pic:cNvPr id="0" name="image6.png"/>
                      <pic:cNvPicPr preferRelativeResize="0"/>
                    </pic:nvPicPr>
                    <pic:blipFill>
                      <a:blip r:embed="rId4"/>
                      <a:srcRect/>
                      <a:stretch>
                        <a:fillRect/>
                      </a:stretch>
                    </pic:blipFill>
                    <pic:spPr>
                      <a:xfrm>
                        <a:off x="0" y="0"/>
                        <a:ext cx="7868285" cy="25400"/>
                      </a:xfrm>
                      <a:prstGeom prst="rect"/>
                      <a:ln/>
                    </pic:spPr>
                  </pic:pic>
                </a:graphicData>
              </a:graphic>
            </wp:anchor>
          </w:drawing>
        </mc:Fallback>
      </mc:AlternateContent>
    </w:r>
    <w:r>
      <w:rPr>
        <w:noProof/>
      </w:rPr>
      <mc:AlternateContent>
        <mc:Choice Requires="wpg">
          <w:drawing>
            <wp:anchor distT="4294967293" distB="4294967293" distL="114300" distR="114300" simplePos="0" relativeHeight="251661312" behindDoc="0" locked="0" layoutInCell="1" hidden="0" allowOverlap="1" wp14:anchorId="27329A82" wp14:editId="5B5E2413">
              <wp:simplePos x="0" y="0"/>
              <wp:positionH relativeFrom="column">
                <wp:posOffset>-888999</wp:posOffset>
              </wp:positionH>
              <wp:positionV relativeFrom="paragraph">
                <wp:posOffset>170194</wp:posOffset>
              </wp:positionV>
              <wp:extent cx="7868285" cy="25400"/>
              <wp:effectExtent l="0" t="0" r="0" b="0"/>
              <wp:wrapNone/>
              <wp:docPr id="8" name="Straight Arrow Connector 8"/>
              <wp:cNvGraphicFramePr/>
              <a:graphic xmlns:a="http://schemas.openxmlformats.org/drawingml/2006/main">
                <a:graphicData uri="http://schemas.microsoft.com/office/word/2010/wordprocessingShape">
                  <wps:wsp>
                    <wps:cNvCnPr/>
                    <wps:spPr>
                      <a:xfrm>
                        <a:off x="1418208" y="3780000"/>
                        <a:ext cx="7855585" cy="0"/>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3" distT="4294967293" distL="114300" distR="114300" hidden="0" layoutInCell="1" locked="0" relativeHeight="0" simplePos="0">
              <wp:simplePos x="0" y="0"/>
              <wp:positionH relativeFrom="column">
                <wp:posOffset>-888999</wp:posOffset>
              </wp:positionH>
              <wp:positionV relativeFrom="paragraph">
                <wp:posOffset>170194</wp:posOffset>
              </wp:positionV>
              <wp:extent cx="7868285" cy="25400"/>
              <wp:effectExtent b="0" l="0" r="0" t="0"/>
              <wp:wrapNone/>
              <wp:docPr id="8" name="image8.png"/>
              <a:graphic>
                <a:graphicData uri="http://schemas.openxmlformats.org/drawingml/2006/picture">
                  <pic:pic>
                    <pic:nvPicPr>
                      <pic:cNvPr id="0" name="image8.png"/>
                      <pic:cNvPicPr preferRelativeResize="0"/>
                    </pic:nvPicPr>
                    <pic:blipFill>
                      <a:blip r:embed="rId4"/>
                      <a:srcRect/>
                      <a:stretch>
                        <a:fillRect/>
                      </a:stretch>
                    </pic:blipFill>
                    <pic:spPr>
                      <a:xfrm>
                        <a:off x="0" y="0"/>
                        <a:ext cx="7868285" cy="25400"/>
                      </a:xfrm>
                      <a:prstGeom prst="rect"/>
                      <a:ln/>
                    </pic:spPr>
                  </pic:pic>
                </a:graphicData>
              </a:graphic>
            </wp:anchor>
          </w:drawing>
        </mc:Fallback>
      </mc:AlternateContent>
    </w:r>
  </w:p>
  <w:p w14:paraId="1A2DF92A" w14:textId="77777777" w:rsidR="005770CA" w:rsidRDefault="007949E9">
    <w:pPr>
      <w:spacing w:after="0" w:line="240" w:lineRule="auto"/>
      <w:ind w:left="-426" w:right="-46"/>
      <w:jc w:val="center"/>
      <w:rPr>
        <w:b/>
        <w:color w:val="000000"/>
        <w:sz w:val="16"/>
        <w:szCs w:val="16"/>
      </w:rPr>
    </w:pPr>
    <w:r>
      <w:rPr>
        <w:b/>
        <w:color w:val="000000"/>
        <w:sz w:val="16"/>
        <w:szCs w:val="16"/>
      </w:rPr>
      <w:t>Vision of the Department</w:t>
    </w:r>
  </w:p>
  <w:p w14:paraId="70BC8318" w14:textId="77777777" w:rsidR="005770CA" w:rsidRDefault="007949E9">
    <w:pPr>
      <w:spacing w:after="0" w:line="240" w:lineRule="auto"/>
      <w:ind w:left="-426" w:right="-46"/>
      <w:jc w:val="both"/>
      <w:rPr>
        <w:i/>
        <w:color w:val="000000"/>
        <w:sz w:val="16"/>
        <w:szCs w:val="16"/>
      </w:rPr>
    </w:pPr>
    <w:r>
      <w:rPr>
        <w:i/>
        <w:color w:val="000000"/>
        <w:sz w:val="16"/>
        <w:szCs w:val="16"/>
      </w:rPr>
      <w:t xml:space="preserve">           To be a well-known centre for pursuing computer education through innovative pedagogy, value-based education and industry collaboration.</w:t>
    </w:r>
  </w:p>
  <w:p w14:paraId="0AFE15F6" w14:textId="77777777" w:rsidR="005770CA" w:rsidRDefault="007949E9">
    <w:pPr>
      <w:spacing w:after="0" w:line="240" w:lineRule="auto"/>
      <w:ind w:left="-426" w:right="-46"/>
      <w:jc w:val="center"/>
      <w:rPr>
        <w:b/>
        <w:color w:val="000000"/>
        <w:sz w:val="16"/>
        <w:szCs w:val="16"/>
      </w:rPr>
    </w:pPr>
    <w:r>
      <w:rPr>
        <w:b/>
        <w:color w:val="000000"/>
        <w:sz w:val="16"/>
        <w:szCs w:val="16"/>
      </w:rPr>
      <w:t>Mission of the Department</w:t>
    </w:r>
  </w:p>
  <w:p w14:paraId="509D3F54" w14:textId="77777777" w:rsidR="005770CA" w:rsidRDefault="007949E9">
    <w:pPr>
      <w:spacing w:after="0" w:line="240" w:lineRule="auto"/>
      <w:ind w:left="-426" w:right="-46"/>
      <w:rPr>
        <w:b/>
        <w:color w:val="000000"/>
        <w:sz w:val="16"/>
        <w:szCs w:val="16"/>
      </w:rPr>
    </w:pPr>
    <w:r>
      <w:rPr>
        <w:i/>
        <w:color w:val="000000"/>
        <w:sz w:val="16"/>
        <w:szCs w:val="16"/>
      </w:rPr>
      <w:t>To establish learning ambience for ushering in computer engineering professionals in core and multidisciplinary area by developing Problem-solving skills through emerging technologies</w:t>
    </w:r>
    <w:r>
      <w:rPr>
        <w:b/>
        <w:i/>
        <w:color w:val="000000"/>
        <w:sz w:val="16"/>
        <w:szCs w:val="16"/>
      </w:rPr>
      <w:t>.</w:t>
    </w:r>
    <w:r>
      <w:rPr>
        <w:sz w:val="16"/>
        <w:szCs w:val="16"/>
      </w:rPr>
      <w:t xml:space="preserve"> </w:t>
    </w:r>
  </w:p>
  <w:p w14:paraId="3B9365DD" w14:textId="77777777" w:rsidR="005770CA" w:rsidRDefault="007949E9">
    <w:pPr>
      <w:pBdr>
        <w:top w:val="nil"/>
        <w:left w:val="nil"/>
        <w:bottom w:val="nil"/>
        <w:right w:val="nil"/>
        <w:between w:val="nil"/>
      </w:pBdr>
      <w:tabs>
        <w:tab w:val="center" w:pos="4513"/>
        <w:tab w:val="right" w:pos="9026"/>
      </w:tabs>
      <w:spacing w:after="0" w:line="240" w:lineRule="auto"/>
      <w:rPr>
        <w:color w:val="000000"/>
      </w:rPr>
    </w:pPr>
    <w:r>
      <w:rPr>
        <w:noProof/>
      </w:rPr>
      <mc:AlternateContent>
        <mc:Choice Requires="wpg">
          <w:drawing>
            <wp:anchor distT="4294967293" distB="4294967293" distL="114300" distR="114300" simplePos="0" relativeHeight="251662336" behindDoc="0" locked="0" layoutInCell="1" hidden="0" allowOverlap="1" wp14:anchorId="459AC53E" wp14:editId="5D8DBB48">
              <wp:simplePos x="0" y="0"/>
              <wp:positionH relativeFrom="column">
                <wp:posOffset>-939799</wp:posOffset>
              </wp:positionH>
              <wp:positionV relativeFrom="paragraph">
                <wp:posOffset>30494</wp:posOffset>
              </wp:positionV>
              <wp:extent cx="7773035" cy="25400"/>
              <wp:effectExtent l="0" t="0" r="0" b="0"/>
              <wp:wrapNone/>
              <wp:docPr id="7" name="Straight Arrow Connector 7"/>
              <wp:cNvGraphicFramePr/>
              <a:graphic xmlns:a="http://schemas.openxmlformats.org/drawingml/2006/main">
                <a:graphicData uri="http://schemas.microsoft.com/office/word/2010/wordprocessingShape">
                  <wps:wsp>
                    <wps:cNvCnPr/>
                    <wps:spPr>
                      <a:xfrm>
                        <a:off x="1465833" y="3780000"/>
                        <a:ext cx="7760335" cy="0"/>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3" distT="4294967293" distL="114300" distR="114300" hidden="0" layoutInCell="1" locked="0" relativeHeight="0" simplePos="0">
              <wp:simplePos x="0" y="0"/>
              <wp:positionH relativeFrom="column">
                <wp:posOffset>-939799</wp:posOffset>
              </wp:positionH>
              <wp:positionV relativeFrom="paragraph">
                <wp:posOffset>30494</wp:posOffset>
              </wp:positionV>
              <wp:extent cx="7773035" cy="25400"/>
              <wp:effectExtent b="0" l="0" r="0" t="0"/>
              <wp:wrapNone/>
              <wp:docPr id="7" name="image7.png"/>
              <a:graphic>
                <a:graphicData uri="http://schemas.openxmlformats.org/drawingml/2006/picture">
                  <pic:pic>
                    <pic:nvPicPr>
                      <pic:cNvPr id="0" name="image7.png"/>
                      <pic:cNvPicPr preferRelativeResize="0"/>
                    </pic:nvPicPr>
                    <pic:blipFill>
                      <a:blip r:embed="rId4"/>
                      <a:srcRect/>
                      <a:stretch>
                        <a:fillRect/>
                      </a:stretch>
                    </pic:blipFill>
                    <pic:spPr>
                      <a:xfrm>
                        <a:off x="0" y="0"/>
                        <a:ext cx="7773035" cy="254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D2276"/>
    <w:multiLevelType w:val="multilevel"/>
    <w:tmpl w:val="640479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A112573"/>
    <w:multiLevelType w:val="multilevel"/>
    <w:tmpl w:val="D47A0C88"/>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1C9A65C7"/>
    <w:multiLevelType w:val="multilevel"/>
    <w:tmpl w:val="C56AE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4A5082"/>
    <w:multiLevelType w:val="multilevel"/>
    <w:tmpl w:val="BA7CD6C0"/>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32C745C7"/>
    <w:multiLevelType w:val="multilevel"/>
    <w:tmpl w:val="690A4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175FC7"/>
    <w:multiLevelType w:val="multilevel"/>
    <w:tmpl w:val="2A64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CE4ED9"/>
    <w:multiLevelType w:val="multilevel"/>
    <w:tmpl w:val="33663C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A1D35D3"/>
    <w:multiLevelType w:val="multilevel"/>
    <w:tmpl w:val="375055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F12327A"/>
    <w:multiLevelType w:val="multilevel"/>
    <w:tmpl w:val="66DC5B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96065497">
    <w:abstractNumId w:val="6"/>
  </w:num>
  <w:num w:numId="2" w16cid:durableId="1924560600">
    <w:abstractNumId w:val="7"/>
  </w:num>
  <w:num w:numId="3" w16cid:durableId="176770729">
    <w:abstractNumId w:val="8"/>
  </w:num>
  <w:num w:numId="4" w16cid:durableId="612438008">
    <w:abstractNumId w:val="1"/>
  </w:num>
  <w:num w:numId="5" w16cid:durableId="580986159">
    <w:abstractNumId w:val="0"/>
  </w:num>
  <w:num w:numId="6" w16cid:durableId="1667516793">
    <w:abstractNumId w:val="3"/>
  </w:num>
  <w:num w:numId="7" w16cid:durableId="2112503360">
    <w:abstractNumId w:val="5"/>
  </w:num>
  <w:num w:numId="8" w16cid:durableId="1161701039">
    <w:abstractNumId w:val="4"/>
  </w:num>
  <w:num w:numId="9" w16cid:durableId="2098786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70CA"/>
    <w:rsid w:val="0006652C"/>
    <w:rsid w:val="00074491"/>
    <w:rsid w:val="000A5118"/>
    <w:rsid w:val="000C73EC"/>
    <w:rsid w:val="00251734"/>
    <w:rsid w:val="004324A5"/>
    <w:rsid w:val="00455958"/>
    <w:rsid w:val="005770CA"/>
    <w:rsid w:val="00605DF2"/>
    <w:rsid w:val="006110D0"/>
    <w:rsid w:val="006A1455"/>
    <w:rsid w:val="00703B9E"/>
    <w:rsid w:val="007949E9"/>
    <w:rsid w:val="00916C32"/>
    <w:rsid w:val="00931CA0"/>
    <w:rsid w:val="00963C29"/>
    <w:rsid w:val="009F5D5C"/>
    <w:rsid w:val="00AC79CD"/>
    <w:rsid w:val="00AE35AC"/>
    <w:rsid w:val="00B413F6"/>
    <w:rsid w:val="00C9260C"/>
    <w:rsid w:val="00DF2A52"/>
    <w:rsid w:val="00EF73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040C7"/>
  <w15:docId w15:val="{4913F60D-EDB3-4A4A-B63A-061D42D25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360" w:after="80"/>
      <w:outlineLvl w:val="0"/>
    </w:pPr>
    <w:rPr>
      <w:rFonts w:ascii="Cambria" w:eastAsia="Cambria" w:hAnsi="Cambria" w:cs="Cambria"/>
      <w:color w:val="366091"/>
      <w:sz w:val="40"/>
      <w:szCs w:val="40"/>
    </w:rPr>
  </w:style>
  <w:style w:type="paragraph" w:styleId="Heading2">
    <w:name w:val="heading 2"/>
    <w:basedOn w:val="Normal"/>
    <w:next w:val="Normal"/>
    <w:pPr>
      <w:keepNext/>
      <w:keepLines/>
      <w:spacing w:before="160" w:after="80"/>
      <w:outlineLvl w:val="1"/>
    </w:pPr>
    <w:rPr>
      <w:rFonts w:ascii="Cambria" w:eastAsia="Cambria" w:hAnsi="Cambria" w:cs="Cambria"/>
      <w:color w:val="366091"/>
      <w:sz w:val="32"/>
      <w:szCs w:val="32"/>
    </w:rPr>
  </w:style>
  <w:style w:type="paragraph" w:styleId="Heading3">
    <w:name w:val="heading 3"/>
    <w:basedOn w:val="Normal"/>
    <w:next w:val="Normal"/>
    <w:pPr>
      <w:keepNext/>
      <w:keepLines/>
      <w:spacing w:before="160" w:after="80"/>
      <w:outlineLvl w:val="2"/>
    </w:pPr>
    <w:rPr>
      <w:color w:val="366091"/>
      <w:sz w:val="28"/>
      <w:szCs w:val="28"/>
    </w:rPr>
  </w:style>
  <w:style w:type="paragraph" w:styleId="Heading4">
    <w:name w:val="heading 4"/>
    <w:basedOn w:val="Normal"/>
    <w:next w:val="Normal"/>
    <w:pPr>
      <w:keepNext/>
      <w:keepLines/>
      <w:spacing w:before="80" w:after="40"/>
      <w:outlineLvl w:val="3"/>
    </w:pPr>
    <w:rPr>
      <w:i/>
      <w:color w:val="366091"/>
    </w:rPr>
  </w:style>
  <w:style w:type="paragraph" w:styleId="Heading5">
    <w:name w:val="heading 5"/>
    <w:basedOn w:val="Normal"/>
    <w:next w:val="Normal"/>
    <w:pPr>
      <w:keepNext/>
      <w:keepLines/>
      <w:spacing w:before="80" w:after="40"/>
      <w:outlineLvl w:val="4"/>
    </w:pPr>
    <w:rPr>
      <w:color w:val="366091"/>
    </w:rPr>
  </w:style>
  <w:style w:type="paragraph" w:styleId="Heading6">
    <w:name w:val="heading 6"/>
    <w:basedOn w:val="Normal"/>
    <w:next w:val="Normal"/>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spacing w:after="80" w:line="240" w:lineRule="auto"/>
    </w:pPr>
    <w:rPr>
      <w:rFonts w:ascii="Cambria" w:eastAsia="Cambria" w:hAnsi="Cambria" w:cs="Cambria"/>
      <w:sz w:val="56"/>
      <w:szCs w:val="56"/>
    </w:rPr>
  </w:style>
  <w:style w:type="table" w:customStyle="1" w:styleId="TableNormal1">
    <w:name w:val="TableNormal"/>
    <w:tblPr>
      <w:tblCellMar>
        <w:top w:w="0" w:type="dxa"/>
        <w:left w:w="0" w:type="dxa"/>
        <w:bottom w:w="0" w:type="dxa"/>
        <w:right w:w="0" w:type="dxa"/>
      </w:tblCellMar>
    </w:tblPr>
  </w:style>
  <w:style w:type="table" w:customStyle="1" w:styleId="a">
    <w:basedOn w:val="TableNormal1"/>
    <w:pPr>
      <w:spacing w:after="0" w:line="240" w:lineRule="auto"/>
    </w:pPr>
    <w:tblPr>
      <w:tblStyleRowBandSize w:val="1"/>
      <w:tblStyleColBandSize w:val="1"/>
      <w:tblCellMar>
        <w:left w:w="108" w:type="dxa"/>
        <w:right w:w="108" w:type="dxa"/>
      </w:tblCellMar>
    </w:tblPr>
  </w:style>
  <w:style w:type="table" w:customStyle="1" w:styleId="a0">
    <w:basedOn w:val="TableNormal1"/>
    <w:pPr>
      <w:spacing w:after="0" w:line="240" w:lineRule="auto"/>
    </w:pPr>
    <w:tblPr>
      <w:tblStyleRowBandSize w:val="1"/>
      <w:tblStyleColBandSize w:val="1"/>
      <w:tblCellMar>
        <w:left w:w="108" w:type="dxa"/>
        <w:right w:w="108" w:type="dxa"/>
      </w:tblCellMar>
    </w:tblPr>
  </w:style>
  <w:style w:type="table" w:customStyle="1" w:styleId="a1">
    <w:basedOn w:val="TableNormal1"/>
    <w:pPr>
      <w:spacing w:after="0" w:line="240" w:lineRule="auto"/>
    </w:pPr>
    <w:tblPr>
      <w:tblStyleRowBandSize w:val="1"/>
      <w:tblStyleColBandSize w:val="1"/>
      <w:tblCellMar>
        <w:left w:w="108" w:type="dxa"/>
        <w:right w:w="108" w:type="dxa"/>
      </w:tblCellMar>
    </w:tblPr>
  </w:style>
  <w:style w:type="paragraph" w:styleId="ListParagraph">
    <w:name w:val="List Paragraph"/>
    <w:basedOn w:val="Normal"/>
    <w:uiPriority w:val="34"/>
    <w:qFormat/>
    <w:rsid w:val="009C0C51"/>
    <w:pPr>
      <w:ind w:left="720"/>
      <w:contextualSpacing/>
    </w:pPr>
  </w:style>
  <w:style w:type="character" w:styleId="Strong">
    <w:name w:val="Strong"/>
    <w:basedOn w:val="DefaultParagraphFont"/>
    <w:uiPriority w:val="22"/>
    <w:qFormat/>
    <w:rsid w:val="009C0C51"/>
    <w:rPr>
      <w:b/>
      <w:bCs/>
    </w:rPr>
  </w:style>
  <w:style w:type="paragraph" w:styleId="NormalWeb">
    <w:name w:val="Normal (Web)"/>
    <w:basedOn w:val="Normal"/>
    <w:uiPriority w:val="99"/>
    <w:unhideWhenUsed/>
    <w:rsid w:val="009C0C51"/>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pPr>
      <w:spacing w:after="160"/>
    </w:pPr>
    <w:rPr>
      <w:color w:val="595959"/>
      <w:sz w:val="28"/>
      <w:szCs w:val="28"/>
    </w:r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B413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13F6"/>
  </w:style>
  <w:style w:type="paragraph" w:styleId="Footer">
    <w:name w:val="footer"/>
    <w:basedOn w:val="Normal"/>
    <w:link w:val="FooterChar"/>
    <w:uiPriority w:val="99"/>
    <w:unhideWhenUsed/>
    <w:rsid w:val="00B413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13F6"/>
  </w:style>
  <w:style w:type="character" w:styleId="Hyperlink">
    <w:name w:val="Hyperlink"/>
    <w:basedOn w:val="DefaultParagraphFont"/>
    <w:uiPriority w:val="99"/>
    <w:unhideWhenUsed/>
    <w:rsid w:val="009F5D5C"/>
    <w:rPr>
      <w:color w:val="0000FF" w:themeColor="hyperlink"/>
      <w:u w:val="single"/>
    </w:rPr>
  </w:style>
  <w:style w:type="character" w:styleId="UnresolvedMention">
    <w:name w:val="Unresolved Mention"/>
    <w:basedOn w:val="DefaultParagraphFont"/>
    <w:uiPriority w:val="99"/>
    <w:semiHidden/>
    <w:unhideWhenUsed/>
    <w:rsid w:val="009F5D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04Sahil/Deep-Learning" TargetMode="External"/></Relationships>
</file>

<file path=word/_rels/header1.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9.jpg"/><Relationship Id="rId1" Type="http://schemas.openxmlformats.org/officeDocument/2006/relationships/image" Target="media/image8.png"/><Relationship Id="rId4"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AxNuU2k/laAON27HcTFgcYg6DQ==">CgMxLjAyDmgucG9oNTJoOWZjOTFzMg5oLmtvN2t6Z2NvcTMzOTgAciExX1pMbk1PdmxOY3Fhb3B2al8zMFliZ25vQUpGN2xEa24=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7</Pages>
  <Words>760</Words>
  <Characters>4338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SHANTNU TALOKAR</cp:lastModifiedBy>
  <cp:revision>9</cp:revision>
  <cp:lastPrinted>2025-10-16T05:18:00Z</cp:lastPrinted>
  <dcterms:created xsi:type="dcterms:W3CDTF">2025-08-01T05:01:00Z</dcterms:created>
  <dcterms:modified xsi:type="dcterms:W3CDTF">2025-10-17T17:31:00Z</dcterms:modified>
</cp:coreProperties>
</file>