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F688" w14:textId="692C56C5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center"/>
        <w:outlineLvl w:val="2"/>
        <w:rPr>
          <w:rFonts w:ascii="Segoe UI" w:eastAsia="宋体" w:hAnsi="Segoe UI" w:cs="Segoe UI"/>
          <w:b/>
          <w:bCs/>
          <w:kern w:val="0"/>
          <w:sz w:val="44"/>
          <w:szCs w:val="44"/>
        </w:rPr>
      </w:pPr>
      <w:r w:rsidRPr="00637256">
        <w:rPr>
          <w:rFonts w:ascii="Segoe UI" w:eastAsia="宋体" w:hAnsi="Segoe UI" w:cs="Segoe UI"/>
          <w:color w:val="374151"/>
          <w:kern w:val="0"/>
          <w:sz w:val="44"/>
          <w:szCs w:val="44"/>
        </w:rPr>
        <w:t>实现五子棋</w:t>
      </w:r>
      <w:r w:rsidRPr="00637256">
        <w:rPr>
          <w:rFonts w:ascii="Segoe UI" w:eastAsia="宋体" w:hAnsi="Segoe UI" w:cs="Segoe UI"/>
          <w:color w:val="374151"/>
          <w:kern w:val="0"/>
          <w:sz w:val="44"/>
          <w:szCs w:val="4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44"/>
          <w:szCs w:val="44"/>
        </w:rPr>
        <w:t>对战程序</w:t>
      </w:r>
    </w:p>
    <w:p w14:paraId="055A8B1A" w14:textId="303177DE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center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魏子越</w:t>
      </w:r>
      <w:proofErr w:type="gramEnd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2023080901019</w:t>
      </w:r>
      <w:r w:rsidRPr="00637256">
        <w:rPr>
          <w:rFonts w:ascii="宋体" w:eastAsia="宋体" w:hAnsi="宋体" w:cs="宋体"/>
          <w:kern w:val="0"/>
          <w:sz w:val="24"/>
          <w:szCs w:val="24"/>
        </w:rPr>
        <w:pict w14:anchorId="068AB776">
          <v:rect id="_x0000_i1026" style="width:0;height:0" o:hralign="center" o:hrstd="t" o:hrnoshade="t" o:hr="t" fillcolor="#374151" stroked="f"/>
        </w:pict>
      </w:r>
    </w:p>
    <w:p w14:paraId="7D972674" w14:textId="77777777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kern w:val="0"/>
          <w:sz w:val="24"/>
          <w:szCs w:val="24"/>
        </w:rPr>
        <w:t>一、实验目的</w:t>
      </w:r>
    </w:p>
    <w:p w14:paraId="37EE2F77" w14:textId="4AF7413F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本实验的主要目标是设计和实现一个五子棋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对战程序。通过该程序，用户可以与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进行五子棋对战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.</w:t>
      </w:r>
    </w:p>
    <w:p w14:paraId="23B51E57" w14:textId="4B4FBE0A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 w:hint="eastAsia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二</w:t>
      </w:r>
      <w:r w:rsidRPr="00637256">
        <w:rPr>
          <w:rFonts w:ascii="Segoe UI" w:eastAsia="宋体" w:hAnsi="Segoe UI" w:cs="Segoe UI"/>
          <w:kern w:val="0"/>
          <w:sz w:val="24"/>
          <w:szCs w:val="24"/>
        </w:rPr>
        <w:t>、</w:t>
      </w:r>
      <w:r w:rsidR="00373695">
        <w:rPr>
          <w:rFonts w:ascii="Segoe UI" w:eastAsia="宋体" w:hAnsi="Segoe UI" w:cs="Segoe UI" w:hint="eastAsia"/>
          <w:kern w:val="0"/>
          <w:sz w:val="24"/>
          <w:szCs w:val="24"/>
        </w:rPr>
        <w:t>实现</w:t>
      </w:r>
      <w:r w:rsidRPr="00637256">
        <w:rPr>
          <w:rFonts w:ascii="Segoe UI" w:eastAsia="宋体" w:hAnsi="Segoe UI" w:cs="Segoe UI"/>
          <w:kern w:val="0"/>
          <w:sz w:val="24"/>
          <w:szCs w:val="24"/>
        </w:rPr>
        <w:t>方法</w:t>
      </w:r>
    </w:p>
    <w:p w14:paraId="7659BC41" w14:textId="77777777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程序架构：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本程序使用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C++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编写，利用</w:t>
      </w:r>
      <w:proofErr w:type="spellStart"/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Raylib</w:t>
      </w:r>
      <w:proofErr w:type="spellEnd"/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库进行图形界面的绘制。主要包括以下几个部分：</w:t>
      </w:r>
    </w:p>
    <w:p w14:paraId="6B9802D8" w14:textId="77777777" w:rsidR="00637256" w:rsidRPr="00637256" w:rsidRDefault="00637256" w:rsidP="0063725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棋盘和棋子的表示：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用二维数组表示棋盘，棋子用结构体</w:t>
      </w:r>
      <w:r w:rsidRPr="00637256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piece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表示，包含坐标、步数和价值评估等信息。</w:t>
      </w:r>
    </w:p>
    <w:p w14:paraId="41B214C6" w14:textId="77777777" w:rsidR="00637256" w:rsidRPr="00637256" w:rsidRDefault="00637256" w:rsidP="0063725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绘图相关函数：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利用</w:t>
      </w:r>
      <w:proofErr w:type="spellStart"/>
      <w:r w:rsidRPr="00637256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DrawCircle</w:t>
      </w:r>
      <w:proofErr w:type="spellEnd"/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proofErr w:type="spellStart"/>
      <w:r w:rsidRPr="00637256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DrawLine</w:t>
      </w:r>
      <w:proofErr w:type="spellEnd"/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等函数绘制棋盘和棋子，使得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和用户的每一步走棋都能直观显示。</w:t>
      </w:r>
    </w:p>
    <w:p w14:paraId="67D3D6F4" w14:textId="77777777" w:rsidR="00637256" w:rsidRPr="00637256" w:rsidRDefault="00637256" w:rsidP="00637256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游戏逻辑实现：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包括棋子放置、胜负判断、悔棋功能等。</w:t>
      </w:r>
    </w:p>
    <w:p w14:paraId="6A78364E" w14:textId="240922B4" w:rsidR="00637256" w:rsidRPr="00637256" w:rsidRDefault="00637256" w:rsidP="00901B4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AI</w:t>
      </w: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算法实现：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核心为</w:t>
      </w:r>
      <w:proofErr w:type="spellStart"/>
      <w:r w:rsidRPr="00637256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dfs</w:t>
      </w:r>
      <w:proofErr w:type="spellEnd"/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函数和评估函数。</w:t>
      </w:r>
      <w:proofErr w:type="spellStart"/>
      <w:r w:rsidRPr="00637256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dfs</w:t>
      </w:r>
      <w:proofErr w:type="spellEnd"/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采用深度优先搜索策略，评估函数通过棋局情况给出评分，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依据评分决策下一步走法。</w:t>
      </w:r>
    </w:p>
    <w:p w14:paraId="20C83823" w14:textId="77777777" w:rsidR="00637256" w:rsidRPr="00637256" w:rsidRDefault="00637256" w:rsidP="0063725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深度优先搜索（</w:t>
      </w: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DFS</w:t>
      </w: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）：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通过模拟不同的走法，并对结果进行评分，选择评分最高的走法作为下一步。</w:t>
      </w:r>
    </w:p>
    <w:p w14:paraId="3C1E5C79" w14:textId="444B39F9" w:rsidR="00637256" w:rsidRDefault="00637256" w:rsidP="0063725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评估函数：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通过统计棋盘上各种五子连线的可能性，对当前局面进行评分。例如，活四、活三的棋型分别有不同的评分。</w:t>
      </w:r>
    </w:p>
    <w:p w14:paraId="14FBEE6F" w14:textId="40F68870" w:rsidR="00901B48" w:rsidRPr="00637256" w:rsidRDefault="00901B48" w:rsidP="00637256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剪枝：通过两个函数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first</w:t>
      </w:r>
      <w:r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-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cut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和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second-cut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把一些必胜的情况排除掉，避免重复</w:t>
      </w:r>
    </w:p>
    <w:p w14:paraId="73CE6BEA" w14:textId="00AF7F07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三</w:t>
      </w:r>
      <w:r w:rsidRPr="00637256">
        <w:rPr>
          <w:rFonts w:ascii="Segoe UI" w:eastAsia="宋体" w:hAnsi="Segoe UI" w:cs="Segoe UI"/>
          <w:kern w:val="0"/>
          <w:sz w:val="24"/>
          <w:szCs w:val="24"/>
        </w:rPr>
        <w:t>、实验结果</w:t>
      </w:r>
    </w:p>
    <w:p w14:paraId="55E9DA39" w14:textId="0765AB9B" w:rsidR="00901B48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程序成功实现了与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的对战功能。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能够根据棋局变化做出相应的最优决策。用户通过图形界面与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进行交互，能够看到每一步棋的走法，并最终判断胜负。</w:t>
      </w:r>
    </w:p>
    <w:p w14:paraId="11EECF6F" w14:textId="687EE110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3"/>
        <w:rPr>
          <w:rFonts w:ascii="Segoe UI" w:eastAsia="宋体" w:hAnsi="Segoe UI" w:cs="Segoe UI" w:hint="eastAsia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四</w:t>
      </w:r>
      <w:r w:rsidRPr="00637256">
        <w:rPr>
          <w:rFonts w:ascii="Segoe UI" w:eastAsia="宋体" w:hAnsi="Segoe UI" w:cs="Segoe UI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总结与体会</w:t>
      </w:r>
    </w:p>
    <w:p w14:paraId="11988CED" w14:textId="77777777" w:rsidR="00637256" w:rsidRPr="00637256" w:rsidRDefault="00637256" w:rsidP="0063725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通过本次实验，不仅实现了具有一定智能的五子棋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，还加深了对算法设计和程序实现的理解。未来可以进一步优化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AI</w:t>
      </w:r>
      <w:r w:rsidRPr="00637256">
        <w:rPr>
          <w:rFonts w:ascii="Segoe UI" w:eastAsia="宋体" w:hAnsi="Segoe UI" w:cs="Segoe UI"/>
          <w:color w:val="374151"/>
          <w:kern w:val="0"/>
          <w:sz w:val="24"/>
          <w:szCs w:val="24"/>
        </w:rPr>
        <w:t>算法，提高游戏的挑战性和趣味性。</w:t>
      </w:r>
    </w:p>
    <w:p w14:paraId="276D7E00" w14:textId="77777777" w:rsidR="00D7680A" w:rsidRPr="00637256" w:rsidRDefault="00D7680A"/>
    <w:sectPr w:rsidR="00D7680A" w:rsidRPr="0063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0F6A"/>
    <w:multiLevelType w:val="multilevel"/>
    <w:tmpl w:val="F472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5221EB"/>
    <w:multiLevelType w:val="multilevel"/>
    <w:tmpl w:val="B994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04011">
    <w:abstractNumId w:val="1"/>
  </w:num>
  <w:num w:numId="2" w16cid:durableId="180165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6"/>
    <w:rsid w:val="00373695"/>
    <w:rsid w:val="00637256"/>
    <w:rsid w:val="00901B48"/>
    <w:rsid w:val="00D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D4C"/>
  <w15:chartTrackingRefBased/>
  <w15:docId w15:val="{62F09F86-E0E2-4D68-A41B-2AFF5B03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372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372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372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3725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37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7256"/>
    <w:rPr>
      <w:b/>
      <w:bCs/>
    </w:rPr>
  </w:style>
  <w:style w:type="character" w:styleId="HTML">
    <w:name w:val="HTML Code"/>
    <w:basedOn w:val="a0"/>
    <w:uiPriority w:val="99"/>
    <w:semiHidden/>
    <w:unhideWhenUsed/>
    <w:rsid w:val="006372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子越 魏</dc:creator>
  <cp:keywords/>
  <dc:description/>
  <cp:lastModifiedBy>子越 魏</cp:lastModifiedBy>
  <cp:revision>1</cp:revision>
  <dcterms:created xsi:type="dcterms:W3CDTF">2024-01-04T13:44:00Z</dcterms:created>
  <dcterms:modified xsi:type="dcterms:W3CDTF">2024-01-04T14:06:00Z</dcterms:modified>
</cp:coreProperties>
</file>