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81BE3" w14:textId="594A8D21" w:rsidR="00AC6B01" w:rsidRPr="00F51063" w:rsidRDefault="00452285" w:rsidP="00AC6B01">
      <w:pPr>
        <w:pStyle w:val="Title"/>
      </w:pPr>
      <w:r>
        <w:t xml:space="preserve">Live Unit Testing and </w:t>
      </w:r>
      <w:r w:rsidR="00AC6B01" w:rsidRPr="00AC6B01">
        <w:t>Live Dependency Validation in Visual Studio 2017</w:t>
      </w:r>
    </w:p>
    <w:p w14:paraId="4802B279" w14:textId="10FBCCF8" w:rsidR="00AC6B01" w:rsidRDefault="00AC6B01" w:rsidP="00AC6B01">
      <w:pPr>
        <w:rPr>
          <w:rFonts w:eastAsia="Batang"/>
          <w:noProof/>
          <w:lang w:eastAsia="ko-KR"/>
        </w:rPr>
      </w:pPr>
      <w:r>
        <w:rPr>
          <w:rFonts w:eastAsia="Batang"/>
          <w:noProof/>
          <w:lang w:eastAsia="ko-KR"/>
        </w:rPr>
        <w:t>Lab version:</w:t>
      </w:r>
      <w:r>
        <w:rPr>
          <w:rFonts w:eastAsia="Batang"/>
          <w:noProof/>
          <w:lang w:eastAsia="ko-KR"/>
        </w:rPr>
        <w:tab/>
        <w:t>15.0.26</w:t>
      </w:r>
      <w:r w:rsidR="002127CC">
        <w:rPr>
          <w:rFonts w:eastAsia="Batang"/>
          <w:noProof/>
          <w:lang w:eastAsia="ko-KR"/>
        </w:rPr>
        <w:t>2</w:t>
      </w:r>
      <w:r>
        <w:rPr>
          <w:rFonts w:eastAsia="Batang"/>
          <w:noProof/>
          <w:lang w:eastAsia="ko-KR"/>
        </w:rPr>
        <w:t>2</w:t>
      </w:r>
      <w:r w:rsidR="002127CC">
        <w:rPr>
          <w:rFonts w:eastAsia="Batang"/>
          <w:noProof/>
          <w:lang w:eastAsia="ko-KR"/>
        </w:rPr>
        <w:t>8</w:t>
      </w:r>
      <w:r>
        <w:rPr>
          <w:rFonts w:eastAsia="Batang"/>
          <w:noProof/>
          <w:lang w:eastAsia="ko-KR"/>
        </w:rPr>
        <w:t>.0</w:t>
      </w:r>
    </w:p>
    <w:p w14:paraId="2A85B216" w14:textId="484628D7" w:rsidR="00AC6B01" w:rsidRPr="007448FB" w:rsidRDefault="002127CC" w:rsidP="00AC6B01">
      <w:pPr>
        <w:rPr>
          <w:rFonts w:eastAsia="Batang"/>
          <w:noProof/>
          <w:lang w:eastAsia="ko-KR"/>
        </w:rPr>
      </w:pPr>
      <w:r>
        <w:rPr>
          <w:rFonts w:eastAsia="Batang"/>
          <w:noProof/>
          <w:lang w:eastAsia="ko-KR"/>
        </w:rPr>
        <w:t>Last updated:</w:t>
      </w:r>
      <w:r>
        <w:rPr>
          <w:rFonts w:eastAsia="Batang"/>
          <w:noProof/>
          <w:lang w:eastAsia="ko-KR"/>
        </w:rPr>
        <w:tab/>
        <w:t>3</w:t>
      </w:r>
      <w:r w:rsidR="00AC6B01">
        <w:rPr>
          <w:rFonts w:eastAsia="Batang"/>
          <w:noProof/>
          <w:lang w:eastAsia="ko-KR"/>
        </w:rPr>
        <w:t>/</w:t>
      </w:r>
      <w:r w:rsidR="007276E6">
        <w:rPr>
          <w:rFonts w:eastAsia="Batang"/>
          <w:noProof/>
          <w:lang w:eastAsia="ko-KR"/>
        </w:rPr>
        <w:t>6</w:t>
      </w:r>
      <w:r w:rsidR="00AC6B01">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660DBF92" w14:textId="77777777" w:rsidR="00AC6B01" w:rsidRPr="00C4754E" w:rsidRDefault="00AC6B01" w:rsidP="00AC6B01">
          <w:pPr>
            <w:pStyle w:val="TOC2"/>
            <w:numPr>
              <w:ilvl w:val="0"/>
              <w:numId w:val="5"/>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Pr>
              <w:b/>
              <w:color w:val="5B9BD5" w:themeColor="accent1"/>
              <w:sz w:val="40"/>
              <w:szCs w:val="40"/>
            </w:rPr>
            <w:t>S</w:t>
          </w:r>
        </w:p>
        <w:p w14:paraId="1B81086E" w14:textId="77777777" w:rsidR="000D4099" w:rsidRDefault="00AC6B01" w:rsidP="000D4099">
          <w:pPr>
            <w:pStyle w:val="TOC1"/>
            <w:rPr>
              <w:noProof/>
              <w:lang w:bidi="ar-SA"/>
            </w:rPr>
          </w:pPr>
          <w:r w:rsidRPr="0048316E">
            <w:fldChar w:fldCharType="begin"/>
          </w:r>
          <w:r>
            <w:instrText xml:space="preserve"> TOC \o "1-4" \h \z \u </w:instrText>
          </w:r>
          <w:r w:rsidRPr="0048316E">
            <w:fldChar w:fldCharType="separate"/>
          </w:r>
          <w:hyperlink w:anchor="_Toc476677316" w:history="1">
            <w:r w:rsidR="000D4099" w:rsidRPr="005C0714">
              <w:rPr>
                <w:rStyle w:val="Hyperlink"/>
                <w:noProof/>
              </w:rPr>
              <w:t>Overview</w:t>
            </w:r>
            <w:r w:rsidR="000D4099">
              <w:rPr>
                <w:noProof/>
                <w:webHidden/>
              </w:rPr>
              <w:tab/>
            </w:r>
            <w:r w:rsidR="000D4099">
              <w:rPr>
                <w:noProof/>
                <w:webHidden/>
              </w:rPr>
              <w:fldChar w:fldCharType="begin"/>
            </w:r>
            <w:r w:rsidR="000D4099">
              <w:rPr>
                <w:noProof/>
                <w:webHidden/>
              </w:rPr>
              <w:instrText xml:space="preserve"> PAGEREF _Toc476677316 \h </w:instrText>
            </w:r>
            <w:r w:rsidR="000D4099">
              <w:rPr>
                <w:noProof/>
                <w:webHidden/>
              </w:rPr>
            </w:r>
            <w:r w:rsidR="000D4099">
              <w:rPr>
                <w:noProof/>
                <w:webHidden/>
              </w:rPr>
              <w:fldChar w:fldCharType="separate"/>
            </w:r>
            <w:r w:rsidR="000D4099">
              <w:rPr>
                <w:noProof/>
                <w:webHidden/>
              </w:rPr>
              <w:t>1</w:t>
            </w:r>
            <w:r w:rsidR="000D4099">
              <w:rPr>
                <w:noProof/>
                <w:webHidden/>
              </w:rPr>
              <w:fldChar w:fldCharType="end"/>
            </w:r>
          </w:hyperlink>
        </w:p>
        <w:p w14:paraId="402D1544" w14:textId="77777777" w:rsidR="000D4099" w:rsidRDefault="00E8595B">
          <w:pPr>
            <w:pStyle w:val="TOC2"/>
            <w:tabs>
              <w:tab w:val="right" w:leader="dot" w:pos="9350"/>
            </w:tabs>
            <w:rPr>
              <w:noProof/>
              <w:lang w:bidi="ar-SA"/>
            </w:rPr>
          </w:pPr>
          <w:hyperlink w:anchor="_Toc476677317" w:history="1">
            <w:r w:rsidR="000D4099" w:rsidRPr="005C0714">
              <w:rPr>
                <w:rStyle w:val="Hyperlink"/>
                <w:noProof/>
                <w:lang w:val="en"/>
              </w:rPr>
              <w:t>Related Resources</w:t>
            </w:r>
            <w:r w:rsidR="000D4099">
              <w:rPr>
                <w:noProof/>
                <w:webHidden/>
              </w:rPr>
              <w:tab/>
            </w:r>
            <w:r w:rsidR="000D4099">
              <w:rPr>
                <w:noProof/>
                <w:webHidden/>
              </w:rPr>
              <w:fldChar w:fldCharType="begin"/>
            </w:r>
            <w:r w:rsidR="000D4099">
              <w:rPr>
                <w:noProof/>
                <w:webHidden/>
              </w:rPr>
              <w:instrText xml:space="preserve"> PAGEREF _Toc476677317 \h </w:instrText>
            </w:r>
            <w:r w:rsidR="000D4099">
              <w:rPr>
                <w:noProof/>
                <w:webHidden/>
              </w:rPr>
            </w:r>
            <w:r w:rsidR="000D4099">
              <w:rPr>
                <w:noProof/>
                <w:webHidden/>
              </w:rPr>
              <w:fldChar w:fldCharType="separate"/>
            </w:r>
            <w:r w:rsidR="000D4099">
              <w:rPr>
                <w:noProof/>
                <w:webHidden/>
              </w:rPr>
              <w:t>1</w:t>
            </w:r>
            <w:r w:rsidR="000D4099">
              <w:rPr>
                <w:noProof/>
                <w:webHidden/>
              </w:rPr>
              <w:fldChar w:fldCharType="end"/>
            </w:r>
          </w:hyperlink>
        </w:p>
        <w:p w14:paraId="1C95991D" w14:textId="77777777" w:rsidR="000D4099" w:rsidRDefault="00E8595B">
          <w:pPr>
            <w:pStyle w:val="TOC2"/>
            <w:tabs>
              <w:tab w:val="right" w:leader="dot" w:pos="9350"/>
            </w:tabs>
            <w:rPr>
              <w:noProof/>
              <w:lang w:bidi="ar-SA"/>
            </w:rPr>
          </w:pPr>
          <w:hyperlink w:anchor="_Toc476677318" w:history="1">
            <w:r w:rsidR="000D4099" w:rsidRPr="005C0714">
              <w:rPr>
                <w:rStyle w:val="Hyperlink"/>
                <w:noProof/>
              </w:rPr>
              <w:t>Prerequisites</w:t>
            </w:r>
            <w:r w:rsidR="000D4099">
              <w:rPr>
                <w:noProof/>
                <w:webHidden/>
              </w:rPr>
              <w:tab/>
            </w:r>
            <w:r w:rsidR="000D4099">
              <w:rPr>
                <w:noProof/>
                <w:webHidden/>
              </w:rPr>
              <w:fldChar w:fldCharType="begin"/>
            </w:r>
            <w:r w:rsidR="000D4099">
              <w:rPr>
                <w:noProof/>
                <w:webHidden/>
              </w:rPr>
              <w:instrText xml:space="preserve"> PAGEREF _Toc476677318 \h </w:instrText>
            </w:r>
            <w:r w:rsidR="000D4099">
              <w:rPr>
                <w:noProof/>
                <w:webHidden/>
              </w:rPr>
            </w:r>
            <w:r w:rsidR="000D4099">
              <w:rPr>
                <w:noProof/>
                <w:webHidden/>
              </w:rPr>
              <w:fldChar w:fldCharType="separate"/>
            </w:r>
            <w:r w:rsidR="000D4099">
              <w:rPr>
                <w:noProof/>
                <w:webHidden/>
              </w:rPr>
              <w:t>2</w:t>
            </w:r>
            <w:r w:rsidR="000D4099">
              <w:rPr>
                <w:noProof/>
                <w:webHidden/>
              </w:rPr>
              <w:fldChar w:fldCharType="end"/>
            </w:r>
          </w:hyperlink>
        </w:p>
        <w:p w14:paraId="321FA4FC" w14:textId="77777777" w:rsidR="000D4099" w:rsidRDefault="00E8595B" w:rsidP="000D4099">
          <w:pPr>
            <w:pStyle w:val="TOC1"/>
            <w:rPr>
              <w:noProof/>
              <w:lang w:bidi="ar-SA"/>
            </w:rPr>
          </w:pPr>
          <w:hyperlink w:anchor="_Toc476677319" w:history="1">
            <w:r w:rsidR="000D4099" w:rsidRPr="005C0714">
              <w:rPr>
                <w:rStyle w:val="Hyperlink"/>
                <w:noProof/>
                <w:lang w:val="en"/>
              </w:rPr>
              <w:t>Exercise 1: Live Unit Testing in Visual Studio 2017</w:t>
            </w:r>
            <w:r w:rsidR="000D4099">
              <w:rPr>
                <w:noProof/>
                <w:webHidden/>
              </w:rPr>
              <w:tab/>
            </w:r>
            <w:r w:rsidR="000D4099">
              <w:rPr>
                <w:noProof/>
                <w:webHidden/>
              </w:rPr>
              <w:fldChar w:fldCharType="begin"/>
            </w:r>
            <w:r w:rsidR="000D4099">
              <w:rPr>
                <w:noProof/>
                <w:webHidden/>
              </w:rPr>
              <w:instrText xml:space="preserve"> PAGEREF _Toc476677319 \h </w:instrText>
            </w:r>
            <w:r w:rsidR="000D4099">
              <w:rPr>
                <w:noProof/>
                <w:webHidden/>
              </w:rPr>
            </w:r>
            <w:r w:rsidR="000D4099">
              <w:rPr>
                <w:noProof/>
                <w:webHidden/>
              </w:rPr>
              <w:fldChar w:fldCharType="separate"/>
            </w:r>
            <w:r w:rsidR="000D4099">
              <w:rPr>
                <w:noProof/>
                <w:webHidden/>
              </w:rPr>
              <w:t>2</w:t>
            </w:r>
            <w:r w:rsidR="000D4099">
              <w:rPr>
                <w:noProof/>
                <w:webHidden/>
              </w:rPr>
              <w:fldChar w:fldCharType="end"/>
            </w:r>
          </w:hyperlink>
        </w:p>
        <w:p w14:paraId="03091AE9" w14:textId="77777777" w:rsidR="000D4099" w:rsidRDefault="00E8595B">
          <w:pPr>
            <w:pStyle w:val="TOC2"/>
            <w:tabs>
              <w:tab w:val="right" w:leader="dot" w:pos="9350"/>
            </w:tabs>
            <w:rPr>
              <w:noProof/>
              <w:lang w:bidi="ar-SA"/>
            </w:rPr>
          </w:pPr>
          <w:hyperlink w:anchor="_Toc476677320" w:history="1">
            <w:r w:rsidR="000D4099" w:rsidRPr="005C0714">
              <w:rPr>
                <w:rStyle w:val="Hyperlink"/>
                <w:noProof/>
                <w:lang w:val="en"/>
              </w:rPr>
              <w:t>Task 1: Live unit testing</w:t>
            </w:r>
            <w:r w:rsidR="000D4099">
              <w:rPr>
                <w:noProof/>
                <w:webHidden/>
              </w:rPr>
              <w:tab/>
            </w:r>
            <w:r w:rsidR="000D4099">
              <w:rPr>
                <w:noProof/>
                <w:webHidden/>
              </w:rPr>
              <w:fldChar w:fldCharType="begin"/>
            </w:r>
            <w:r w:rsidR="000D4099">
              <w:rPr>
                <w:noProof/>
                <w:webHidden/>
              </w:rPr>
              <w:instrText xml:space="preserve"> PAGEREF _Toc476677320 \h </w:instrText>
            </w:r>
            <w:r w:rsidR="000D4099">
              <w:rPr>
                <w:noProof/>
                <w:webHidden/>
              </w:rPr>
            </w:r>
            <w:r w:rsidR="000D4099">
              <w:rPr>
                <w:noProof/>
                <w:webHidden/>
              </w:rPr>
              <w:fldChar w:fldCharType="separate"/>
            </w:r>
            <w:r w:rsidR="000D4099">
              <w:rPr>
                <w:noProof/>
                <w:webHidden/>
              </w:rPr>
              <w:t>2</w:t>
            </w:r>
            <w:r w:rsidR="000D4099">
              <w:rPr>
                <w:noProof/>
                <w:webHidden/>
              </w:rPr>
              <w:fldChar w:fldCharType="end"/>
            </w:r>
          </w:hyperlink>
        </w:p>
        <w:p w14:paraId="0F5A1B70" w14:textId="77777777" w:rsidR="000D4099" w:rsidRDefault="00E8595B" w:rsidP="000D4099">
          <w:pPr>
            <w:pStyle w:val="TOC1"/>
            <w:rPr>
              <w:noProof/>
              <w:lang w:bidi="ar-SA"/>
            </w:rPr>
          </w:pPr>
          <w:hyperlink w:anchor="_Toc476677321" w:history="1">
            <w:r w:rsidR="000D4099" w:rsidRPr="005C0714">
              <w:rPr>
                <w:rStyle w:val="Hyperlink"/>
                <w:noProof/>
                <w:lang w:val="en"/>
              </w:rPr>
              <w:t>Exercise 2: Real Time Dependency Validation in Visual Studio 2017</w:t>
            </w:r>
            <w:r w:rsidR="000D4099">
              <w:rPr>
                <w:noProof/>
                <w:webHidden/>
              </w:rPr>
              <w:tab/>
            </w:r>
            <w:r w:rsidR="000D4099">
              <w:rPr>
                <w:noProof/>
                <w:webHidden/>
              </w:rPr>
              <w:fldChar w:fldCharType="begin"/>
            </w:r>
            <w:r w:rsidR="000D4099">
              <w:rPr>
                <w:noProof/>
                <w:webHidden/>
              </w:rPr>
              <w:instrText xml:space="preserve"> PAGEREF _Toc476677321 \h </w:instrText>
            </w:r>
            <w:r w:rsidR="000D4099">
              <w:rPr>
                <w:noProof/>
                <w:webHidden/>
              </w:rPr>
            </w:r>
            <w:r w:rsidR="000D4099">
              <w:rPr>
                <w:noProof/>
                <w:webHidden/>
              </w:rPr>
              <w:fldChar w:fldCharType="separate"/>
            </w:r>
            <w:r w:rsidR="000D4099">
              <w:rPr>
                <w:noProof/>
                <w:webHidden/>
              </w:rPr>
              <w:t>4</w:t>
            </w:r>
            <w:r w:rsidR="000D4099">
              <w:rPr>
                <w:noProof/>
                <w:webHidden/>
              </w:rPr>
              <w:fldChar w:fldCharType="end"/>
            </w:r>
          </w:hyperlink>
        </w:p>
        <w:p w14:paraId="0EDB5369" w14:textId="77777777" w:rsidR="000D4099" w:rsidRDefault="00E8595B">
          <w:pPr>
            <w:pStyle w:val="TOC2"/>
            <w:tabs>
              <w:tab w:val="right" w:leader="dot" w:pos="9350"/>
            </w:tabs>
            <w:rPr>
              <w:noProof/>
              <w:lang w:bidi="ar-SA"/>
            </w:rPr>
          </w:pPr>
          <w:hyperlink w:anchor="_Toc476677322" w:history="1">
            <w:r w:rsidR="000D4099" w:rsidRPr="005C0714">
              <w:rPr>
                <w:rStyle w:val="Hyperlink"/>
                <w:noProof/>
                <w:lang w:val="en"/>
              </w:rPr>
              <w:t>Task 1: Creating a dependency diagram</w:t>
            </w:r>
            <w:r w:rsidR="000D4099">
              <w:rPr>
                <w:noProof/>
                <w:webHidden/>
              </w:rPr>
              <w:tab/>
            </w:r>
            <w:r w:rsidR="000D4099">
              <w:rPr>
                <w:noProof/>
                <w:webHidden/>
              </w:rPr>
              <w:fldChar w:fldCharType="begin"/>
            </w:r>
            <w:r w:rsidR="000D4099">
              <w:rPr>
                <w:noProof/>
                <w:webHidden/>
              </w:rPr>
              <w:instrText xml:space="preserve"> PAGEREF _Toc476677322 \h </w:instrText>
            </w:r>
            <w:r w:rsidR="000D4099">
              <w:rPr>
                <w:noProof/>
                <w:webHidden/>
              </w:rPr>
            </w:r>
            <w:r w:rsidR="000D4099">
              <w:rPr>
                <w:noProof/>
                <w:webHidden/>
              </w:rPr>
              <w:fldChar w:fldCharType="separate"/>
            </w:r>
            <w:r w:rsidR="000D4099">
              <w:rPr>
                <w:noProof/>
                <w:webHidden/>
              </w:rPr>
              <w:t>4</w:t>
            </w:r>
            <w:r w:rsidR="000D4099">
              <w:rPr>
                <w:noProof/>
                <w:webHidden/>
              </w:rPr>
              <w:fldChar w:fldCharType="end"/>
            </w:r>
          </w:hyperlink>
        </w:p>
        <w:p w14:paraId="0F1BA4B6" w14:textId="77777777" w:rsidR="000D4099" w:rsidRDefault="00E8595B">
          <w:pPr>
            <w:pStyle w:val="TOC2"/>
            <w:tabs>
              <w:tab w:val="right" w:leader="dot" w:pos="9350"/>
            </w:tabs>
            <w:rPr>
              <w:noProof/>
              <w:lang w:bidi="ar-SA"/>
            </w:rPr>
          </w:pPr>
          <w:hyperlink w:anchor="_Toc476677323" w:history="1">
            <w:r w:rsidR="000D4099" w:rsidRPr="005C0714">
              <w:rPr>
                <w:rStyle w:val="Hyperlink"/>
                <w:noProof/>
                <w:lang w:val="en"/>
              </w:rPr>
              <w:t>Task 2: Live dependency validation</w:t>
            </w:r>
            <w:r w:rsidR="000D4099">
              <w:rPr>
                <w:noProof/>
                <w:webHidden/>
              </w:rPr>
              <w:tab/>
            </w:r>
            <w:r w:rsidR="000D4099">
              <w:rPr>
                <w:noProof/>
                <w:webHidden/>
              </w:rPr>
              <w:fldChar w:fldCharType="begin"/>
            </w:r>
            <w:r w:rsidR="000D4099">
              <w:rPr>
                <w:noProof/>
                <w:webHidden/>
              </w:rPr>
              <w:instrText xml:space="preserve"> PAGEREF _Toc476677323 \h </w:instrText>
            </w:r>
            <w:r w:rsidR="000D4099">
              <w:rPr>
                <w:noProof/>
                <w:webHidden/>
              </w:rPr>
            </w:r>
            <w:r w:rsidR="000D4099">
              <w:rPr>
                <w:noProof/>
                <w:webHidden/>
              </w:rPr>
              <w:fldChar w:fldCharType="separate"/>
            </w:r>
            <w:r w:rsidR="000D4099">
              <w:rPr>
                <w:noProof/>
                <w:webHidden/>
              </w:rPr>
              <w:t>8</w:t>
            </w:r>
            <w:r w:rsidR="000D4099">
              <w:rPr>
                <w:noProof/>
                <w:webHidden/>
              </w:rPr>
              <w:fldChar w:fldCharType="end"/>
            </w:r>
          </w:hyperlink>
        </w:p>
        <w:p w14:paraId="636B6090" w14:textId="77777777" w:rsidR="00AC6B01" w:rsidRDefault="00AC6B01" w:rsidP="00AC6B01">
          <w:pPr>
            <w:pStyle w:val="TOCHeading"/>
            <w:numPr>
              <w:ilvl w:val="0"/>
              <w:numId w:val="5"/>
            </w:numPr>
            <w:spacing w:before="0" w:line="360" w:lineRule="auto"/>
            <w:rPr>
              <w:noProof/>
            </w:rPr>
          </w:pPr>
          <w:r w:rsidRPr="0048316E">
            <w:rPr>
              <w:rFonts w:asciiTheme="minorHAnsi" w:eastAsiaTheme="minorEastAsia" w:hAnsiTheme="minorHAnsi" w:cstheme="minorBidi"/>
              <w:b/>
              <w:bCs/>
              <w:caps/>
              <w:color w:val="auto"/>
              <w:sz w:val="20"/>
              <w:szCs w:val="20"/>
            </w:rPr>
            <w:fldChar w:fldCharType="end"/>
          </w:r>
        </w:p>
      </w:sdtContent>
    </w:sdt>
    <w:p w14:paraId="29646741" w14:textId="77777777" w:rsidR="00AC6B01" w:rsidRPr="00AC6B01" w:rsidRDefault="00AC6B01" w:rsidP="00AC6B01">
      <w:pPr>
        <w:pStyle w:val="Heading1"/>
      </w:pPr>
      <w:bookmarkStart w:id="0" w:name="_Toc476677316"/>
      <w:r w:rsidRPr="00AC6B01">
        <w:t>Overview</w:t>
      </w:r>
      <w:bookmarkEnd w:id="0"/>
    </w:p>
    <w:p w14:paraId="3D7BAB22" w14:textId="2238539A" w:rsidR="005E1DF9" w:rsidRDefault="005E1DF9" w:rsidP="005E1DF9">
      <w:r>
        <w:t xml:space="preserve">Live Unit Testing is a new feature introduced in Visual Studio 2017. It visualizes unit test results and code coverage live in the editor alongside your code and updates while you are coding. It works with C# and VB projects for the .NET framework and supports three test frameworks: </w:t>
      </w:r>
      <w:proofErr w:type="spellStart"/>
      <w:r>
        <w:t>MSTest</w:t>
      </w:r>
      <w:proofErr w:type="spellEnd"/>
      <w:r>
        <w:t xml:space="preserve">, </w:t>
      </w:r>
      <w:proofErr w:type="spellStart"/>
      <w:r>
        <w:t>xUnit</w:t>
      </w:r>
      <w:proofErr w:type="spellEnd"/>
      <w:r>
        <w:t xml:space="preserve">, and </w:t>
      </w:r>
      <w:proofErr w:type="spellStart"/>
      <w:r>
        <w:t>NUnit</w:t>
      </w:r>
      <w:proofErr w:type="spellEnd"/>
      <w:r>
        <w:t xml:space="preserve">. Live Unit Testing makes it easy to maintain quality and test coverage during rapid development and takes your productivity to a whole new level. Imagine fixing a bug in a code base in which you may not be completely familiar with. With Live Unit Testing, you can know right away—as you are making edits to fix the bug—that you did not break another part of the system. Getting this feedback as you type will help you feel confident that your </w:t>
      </w:r>
      <w:r w:rsidR="0081147F">
        <w:t>effort</w:t>
      </w:r>
      <w:r>
        <w:t xml:space="preserve"> is </w:t>
      </w:r>
      <w:r w:rsidR="0081147F">
        <w:t>delivering</w:t>
      </w:r>
      <w:r>
        <w:t xml:space="preserve"> the results you expect.</w:t>
      </w:r>
    </w:p>
    <w:p w14:paraId="438645DE" w14:textId="0F2DC6B6" w:rsidR="00AC6B01" w:rsidRPr="00655353" w:rsidRDefault="00AC6B01" w:rsidP="00AC6B01">
      <w:pPr>
        <w:rPr>
          <w:lang w:val="en"/>
        </w:rPr>
      </w:pPr>
      <w:r w:rsidRPr="00655353">
        <w:rPr>
          <w:lang w:val="en"/>
        </w:rPr>
        <w:t xml:space="preserve">Visual Studio </w:t>
      </w:r>
      <w:r w:rsidR="00452285" w:rsidRPr="00655353">
        <w:rPr>
          <w:lang w:val="en"/>
        </w:rPr>
        <w:t xml:space="preserve">also </w:t>
      </w:r>
      <w:r w:rsidRPr="00655353">
        <w:rPr>
          <w:lang w:val="en"/>
        </w:rPr>
        <w:t xml:space="preserve">enables teams to validate architectural dependencies in their solutions using the </w:t>
      </w:r>
      <w:hyperlink r:id="rId5" w:history="1">
        <w:r w:rsidRPr="00655353">
          <w:rPr>
            <w:color w:val="4078C0"/>
            <w:lang w:val="en"/>
          </w:rPr>
          <w:t>Layer Designer</w:t>
        </w:r>
      </w:hyperlink>
      <w:r w:rsidR="00452285" w:rsidRPr="00655353">
        <w:rPr>
          <w:lang w:val="en"/>
        </w:rPr>
        <w:t xml:space="preserve">, which </w:t>
      </w:r>
      <w:r w:rsidRPr="00655353">
        <w:rPr>
          <w:lang w:val="en"/>
        </w:rPr>
        <w:t xml:space="preserve">first shipped in Visual Studio 2010. </w:t>
      </w:r>
      <w:r w:rsidR="0081147F">
        <w:rPr>
          <w:lang w:val="en"/>
        </w:rPr>
        <w:t>This feature h</w:t>
      </w:r>
      <w:r w:rsidRPr="00655353">
        <w:rPr>
          <w:lang w:val="en"/>
        </w:rPr>
        <w:t>elp</w:t>
      </w:r>
      <w:r w:rsidR="0081147F">
        <w:rPr>
          <w:lang w:val="en"/>
        </w:rPr>
        <w:t>s</w:t>
      </w:r>
      <w:r w:rsidRPr="00655353">
        <w:rPr>
          <w:lang w:val="en"/>
        </w:rPr>
        <w:t xml:space="preserve"> ensure that developers respect the architectural constraints of the application as they edit their code.</w:t>
      </w:r>
      <w:r w:rsidR="0081147F">
        <w:rPr>
          <w:lang w:val="en"/>
        </w:rPr>
        <w:t xml:space="preserve"> It has been</w:t>
      </w:r>
      <w:r w:rsidRPr="00655353">
        <w:rPr>
          <w:lang w:val="en"/>
        </w:rPr>
        <w:t xml:space="preserve"> re-written </w:t>
      </w:r>
      <w:r w:rsidR="0081147F">
        <w:rPr>
          <w:lang w:val="en"/>
        </w:rPr>
        <w:t xml:space="preserve">in Visual Studio 2017 </w:t>
      </w:r>
      <w:r w:rsidRPr="00655353">
        <w:rPr>
          <w:lang w:val="en"/>
        </w:rPr>
        <w:t>to use Roslyn analyzers</w:t>
      </w:r>
      <w:r w:rsidR="0081147F">
        <w:rPr>
          <w:lang w:val="en"/>
        </w:rPr>
        <w:t xml:space="preserve"> for a more robust, reliable experience</w:t>
      </w:r>
      <w:r w:rsidRPr="00655353">
        <w:rPr>
          <w:lang w:val="en"/>
        </w:rPr>
        <w:t>.</w:t>
      </w:r>
      <w:r w:rsidR="0081147F">
        <w:rPr>
          <w:lang w:val="en"/>
        </w:rPr>
        <w:t xml:space="preserve"> Developers now get real-time design feedback in the </w:t>
      </w:r>
      <w:r w:rsidRPr="00655353">
        <w:rPr>
          <w:lang w:val="en"/>
        </w:rPr>
        <w:t>editor</w:t>
      </w:r>
      <w:r w:rsidR="0081147F">
        <w:rPr>
          <w:lang w:val="en"/>
        </w:rPr>
        <w:t xml:space="preserve"> so they can </w:t>
      </w:r>
      <w:r w:rsidRPr="00655353">
        <w:rPr>
          <w:lang w:val="en"/>
        </w:rPr>
        <w:t>immediately stop intr</w:t>
      </w:r>
      <w:r w:rsidR="00655353">
        <w:rPr>
          <w:lang w:val="en"/>
        </w:rPr>
        <w:t>oducing architectural flaws. “L</w:t>
      </w:r>
      <w:r w:rsidRPr="00655353">
        <w:rPr>
          <w:lang w:val="en"/>
        </w:rPr>
        <w:t>ayer</w:t>
      </w:r>
      <w:r w:rsidR="00655353">
        <w:rPr>
          <w:lang w:val="en"/>
        </w:rPr>
        <w:t>”</w:t>
      </w:r>
      <w:r w:rsidRPr="00655353">
        <w:rPr>
          <w:lang w:val="en"/>
        </w:rPr>
        <w:t xml:space="preserve"> diagrams </w:t>
      </w:r>
      <w:r w:rsidR="00655353">
        <w:rPr>
          <w:lang w:val="en"/>
        </w:rPr>
        <w:t>have also been renamed “dependency validation”</w:t>
      </w:r>
      <w:r w:rsidRPr="00655353">
        <w:rPr>
          <w:lang w:val="en"/>
        </w:rPr>
        <w:t xml:space="preserve"> diagrams to make it clearer what they are for.</w:t>
      </w:r>
    </w:p>
    <w:p w14:paraId="11332E4B" w14:textId="77777777" w:rsidR="00AC6B01" w:rsidRPr="00AC6B01" w:rsidRDefault="00AC6B01" w:rsidP="00AC6B01">
      <w:pPr>
        <w:pStyle w:val="Heading2"/>
        <w:rPr>
          <w:lang w:val="en"/>
        </w:rPr>
      </w:pPr>
      <w:bookmarkStart w:id="1" w:name="_Toc476677317"/>
      <w:r w:rsidRPr="00AC6B01">
        <w:rPr>
          <w:lang w:val="en"/>
        </w:rPr>
        <w:t>Related Resources</w:t>
      </w:r>
      <w:bookmarkEnd w:id="1"/>
    </w:p>
    <w:p w14:paraId="3B998BB6" w14:textId="33195DFD" w:rsidR="00452285" w:rsidRPr="00655353" w:rsidRDefault="00655353" w:rsidP="00452285">
      <w:pPr>
        <w:rPr>
          <w:lang w:val="en"/>
        </w:rPr>
      </w:pPr>
      <w:r>
        <w:rPr>
          <w:lang w:val="en"/>
        </w:rPr>
        <w:t>See</w:t>
      </w:r>
      <w:r w:rsidR="00452285" w:rsidRPr="00655353">
        <w:rPr>
          <w:lang w:val="en"/>
        </w:rPr>
        <w:t xml:space="preserve"> this </w:t>
      </w:r>
      <w:hyperlink r:id="rId6" w:history="1">
        <w:r w:rsidR="00452285" w:rsidRPr="00655353">
          <w:rPr>
            <w:rStyle w:val="Hyperlink"/>
            <w:lang w:val="en"/>
          </w:rPr>
          <w:t>blog post</w:t>
        </w:r>
      </w:hyperlink>
      <w:r w:rsidR="00452285" w:rsidRPr="00655353">
        <w:rPr>
          <w:lang w:val="en"/>
        </w:rPr>
        <w:t xml:space="preserve"> for more information on live unit testing.</w:t>
      </w:r>
    </w:p>
    <w:p w14:paraId="7383A226" w14:textId="2FDB0859" w:rsidR="00AC6B01" w:rsidRPr="00655353" w:rsidRDefault="00655353" w:rsidP="00452285">
      <w:pPr>
        <w:rPr>
          <w:lang w:val="en"/>
        </w:rPr>
      </w:pPr>
      <w:r>
        <w:rPr>
          <w:lang w:val="en"/>
        </w:rPr>
        <w:lastRenderedPageBreak/>
        <w:t xml:space="preserve">See </w:t>
      </w:r>
      <w:r w:rsidR="00452285" w:rsidRPr="00655353">
        <w:rPr>
          <w:lang w:val="en"/>
        </w:rPr>
        <w:t xml:space="preserve">this </w:t>
      </w:r>
      <w:hyperlink r:id="rId7" w:history="1">
        <w:r w:rsidR="00452285" w:rsidRPr="00655353">
          <w:rPr>
            <w:rStyle w:val="Hyperlink"/>
            <w:lang w:val="en"/>
          </w:rPr>
          <w:t>blog post</w:t>
        </w:r>
      </w:hyperlink>
      <w:r w:rsidR="00452285" w:rsidRPr="00655353">
        <w:rPr>
          <w:lang w:val="en"/>
        </w:rPr>
        <w:t xml:space="preserve"> </w:t>
      </w:r>
      <w:r w:rsidR="00AC6B01" w:rsidRPr="00655353">
        <w:rPr>
          <w:lang w:val="en"/>
        </w:rPr>
        <w:t xml:space="preserve">for a detailed discussion comparing the new </w:t>
      </w:r>
      <w:r w:rsidR="00452285" w:rsidRPr="00655353">
        <w:rPr>
          <w:lang w:val="en"/>
        </w:rPr>
        <w:t xml:space="preserve">live dependency validation </w:t>
      </w:r>
      <w:r w:rsidR="00AC6B01" w:rsidRPr="00655353">
        <w:rPr>
          <w:lang w:val="en"/>
        </w:rPr>
        <w:t>experience with the past</w:t>
      </w:r>
      <w:r w:rsidR="00452285" w:rsidRPr="00655353">
        <w:rPr>
          <w:lang w:val="en"/>
        </w:rPr>
        <w:t>.</w:t>
      </w:r>
    </w:p>
    <w:p w14:paraId="1E7A66AA" w14:textId="77777777" w:rsidR="00452285" w:rsidRPr="003F6B14" w:rsidRDefault="00452285" w:rsidP="00452285">
      <w:pPr>
        <w:pStyle w:val="Heading2"/>
      </w:pPr>
      <w:bookmarkStart w:id="2" w:name="_Toc474717775"/>
      <w:bookmarkStart w:id="3" w:name="_Toc476677318"/>
      <w:r w:rsidRPr="003F6B14">
        <w:t>Prerequisites</w:t>
      </w:r>
      <w:bookmarkEnd w:id="2"/>
      <w:bookmarkEnd w:id="3"/>
    </w:p>
    <w:p w14:paraId="3F4EC8B7" w14:textId="09A82BD9" w:rsidR="00AC6B01" w:rsidRPr="00452285" w:rsidRDefault="00452285" w:rsidP="00452285">
      <w:pPr>
        <w:rPr>
          <w:sz w:val="21"/>
          <w:szCs w:val="21"/>
          <w:lang w:val="en"/>
        </w:rPr>
      </w:pPr>
      <w:r>
        <w:t xml:space="preserve">In order to complete this lab you will need the Visual Studio 2017 virtual machine provided by Microsoft. For more information on acquiring and using this virtual machine, please see </w:t>
      </w:r>
      <w:hyperlink r:id="rId8" w:history="1">
        <w:r>
          <w:rPr>
            <w:rStyle w:val="Hyperlink"/>
          </w:rPr>
          <w:t>this blog post</w:t>
        </w:r>
      </w:hyperlink>
      <w:r>
        <w:t>.</w:t>
      </w:r>
      <w:r>
        <w:tab/>
      </w:r>
    </w:p>
    <w:p w14:paraId="4790E726" w14:textId="4A5C8221" w:rsidR="00452285" w:rsidRDefault="00452285" w:rsidP="00452285">
      <w:pPr>
        <w:pStyle w:val="Heading1"/>
        <w:rPr>
          <w:lang w:val="en"/>
        </w:rPr>
      </w:pPr>
      <w:bookmarkStart w:id="4" w:name="_Toc476677319"/>
      <w:r>
        <w:rPr>
          <w:lang w:val="en"/>
        </w:rPr>
        <w:t>Exercise</w:t>
      </w:r>
      <w:r w:rsidRPr="00AC6B01">
        <w:rPr>
          <w:lang w:val="en"/>
        </w:rPr>
        <w:t xml:space="preserve"> </w:t>
      </w:r>
      <w:r>
        <w:rPr>
          <w:lang w:val="en"/>
        </w:rPr>
        <w:t>1</w:t>
      </w:r>
      <w:r w:rsidRPr="00AC6B01">
        <w:rPr>
          <w:lang w:val="en"/>
        </w:rPr>
        <w:t xml:space="preserve">: </w:t>
      </w:r>
      <w:r>
        <w:rPr>
          <w:lang w:val="en"/>
        </w:rPr>
        <w:t>Live Unit Testing</w:t>
      </w:r>
      <w:r w:rsidRPr="00AC6B01">
        <w:rPr>
          <w:lang w:val="en"/>
        </w:rPr>
        <w:t xml:space="preserve"> in Visual Studio 2017</w:t>
      </w:r>
      <w:bookmarkEnd w:id="4"/>
    </w:p>
    <w:p w14:paraId="6E776321" w14:textId="79CED592" w:rsidR="00DA6455" w:rsidRDefault="005E1DF9" w:rsidP="005E1DF9">
      <w:r w:rsidRPr="005E1DF9">
        <w:t xml:space="preserve">Live Unit Testing </w:t>
      </w:r>
      <w:r w:rsidR="00DA6455">
        <w:t>is a service that watches your codebase for changes. As you edit files, it automatically detects which tests are impacted and runs those tests in the background. The results are provided immediately so that you can get feedback on how your changes affect the overall codebase quality. It also indicates which lines of code have no test coverage so that you can think about testability as you develop.</w:t>
      </w:r>
    </w:p>
    <w:p w14:paraId="1D0075E6" w14:textId="44D81240" w:rsidR="00452285" w:rsidRPr="00AC6B01" w:rsidRDefault="00452285" w:rsidP="00452285">
      <w:pPr>
        <w:pStyle w:val="Heading2"/>
        <w:rPr>
          <w:lang w:val="en"/>
        </w:rPr>
      </w:pPr>
      <w:bookmarkStart w:id="5" w:name="_Toc476677320"/>
      <w:r w:rsidRPr="00AC6B01">
        <w:rPr>
          <w:lang w:val="en"/>
        </w:rPr>
        <w:t xml:space="preserve">Task 1: </w:t>
      </w:r>
      <w:r w:rsidR="006C50BA">
        <w:rPr>
          <w:lang w:val="en"/>
        </w:rPr>
        <w:t>Live unit testing</w:t>
      </w:r>
      <w:bookmarkEnd w:id="5"/>
    </w:p>
    <w:p w14:paraId="35B7C1E9" w14:textId="5047A3F9" w:rsidR="00452285" w:rsidRPr="00DA6455" w:rsidRDefault="00452285" w:rsidP="00452285">
      <w:pPr>
        <w:pStyle w:val="ListParagraph"/>
        <w:numPr>
          <w:ilvl w:val="0"/>
          <w:numId w:val="18"/>
        </w:numPr>
        <w:rPr>
          <w:rFonts w:eastAsiaTheme="minorEastAsia"/>
          <w:lang w:val="en"/>
        </w:rPr>
      </w:pPr>
      <w:r w:rsidRPr="00DA6455">
        <w:t xml:space="preserve">Log in as </w:t>
      </w:r>
      <w:r w:rsidRPr="00DA6455">
        <w:rPr>
          <w:b/>
        </w:rPr>
        <w:t>Sachin Raj (VSALM\Sachin)</w:t>
      </w:r>
      <w:r w:rsidRPr="00DA6455">
        <w:t xml:space="preserve">. All user passwords are </w:t>
      </w:r>
      <w:r w:rsidRPr="00DA6455">
        <w:rPr>
          <w:b/>
        </w:rPr>
        <w:t>P2ssw0rd</w:t>
      </w:r>
      <w:r w:rsidRPr="00DA6455">
        <w:t>.</w:t>
      </w:r>
    </w:p>
    <w:p w14:paraId="676A7407" w14:textId="4A179904" w:rsidR="00452285" w:rsidRPr="00DA6455" w:rsidRDefault="00452285" w:rsidP="00452285">
      <w:pPr>
        <w:pStyle w:val="ListParagraph"/>
        <w:numPr>
          <w:ilvl w:val="0"/>
          <w:numId w:val="18"/>
        </w:numPr>
        <w:rPr>
          <w:rFonts w:eastAsiaTheme="minorEastAsia"/>
          <w:lang w:val="en"/>
        </w:rPr>
      </w:pPr>
      <w:r w:rsidRPr="00DA6455">
        <w:t xml:space="preserve">Launch </w:t>
      </w:r>
      <w:r w:rsidRPr="00DA6455">
        <w:rPr>
          <w:b/>
        </w:rPr>
        <w:t>Visual Studio 2017</w:t>
      </w:r>
      <w:r w:rsidRPr="00DA6455">
        <w:t xml:space="preserve"> from the taskbar.</w:t>
      </w:r>
    </w:p>
    <w:p w14:paraId="43E883DD" w14:textId="5EBD16E8" w:rsidR="00452285" w:rsidRPr="00DA6455" w:rsidRDefault="00452285" w:rsidP="00452285">
      <w:pPr>
        <w:pStyle w:val="ListParagraph"/>
        <w:numPr>
          <w:ilvl w:val="0"/>
          <w:numId w:val="18"/>
        </w:numPr>
        <w:rPr>
          <w:rFonts w:eastAsiaTheme="minorEastAsia"/>
          <w:lang w:val="en"/>
        </w:rPr>
      </w:pPr>
      <w:r w:rsidRPr="00DA6455">
        <w:t xml:space="preserve">Open the </w:t>
      </w:r>
      <w:proofErr w:type="spellStart"/>
      <w:r w:rsidRPr="00DA6455">
        <w:rPr>
          <w:b/>
        </w:rPr>
        <w:t>PartsUnlimited</w:t>
      </w:r>
      <w:proofErr w:type="spellEnd"/>
      <w:r w:rsidRPr="00DA6455">
        <w:t xml:space="preserve"> solution from the </w:t>
      </w:r>
      <w:r w:rsidRPr="00DA6455">
        <w:rPr>
          <w:b/>
        </w:rPr>
        <w:t>Start Page</w:t>
      </w:r>
      <w:r w:rsidRPr="00DA6455">
        <w:t>.</w:t>
      </w:r>
    </w:p>
    <w:p w14:paraId="1724B4B3" w14:textId="4554F318" w:rsidR="00452285" w:rsidRPr="00DA6455" w:rsidRDefault="00452285" w:rsidP="00452285">
      <w:pPr>
        <w:pStyle w:val="ListParagraph"/>
        <w:ind w:left="360"/>
        <w:rPr>
          <w:rFonts w:eastAsiaTheme="minorEastAsia"/>
          <w:b/>
          <w:lang w:val="en"/>
        </w:rPr>
      </w:pPr>
      <w:r w:rsidRPr="00DA6455">
        <w:rPr>
          <w:noProof/>
        </w:rPr>
        <w:drawing>
          <wp:inline distT="0" distB="0" distL="0" distR="0" wp14:anchorId="66FECC83" wp14:editId="57F8B3E7">
            <wp:extent cx="3628571" cy="21333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8571" cy="2133333"/>
                    </a:xfrm>
                    <a:prstGeom prst="rect">
                      <a:avLst/>
                    </a:prstGeom>
                  </pic:spPr>
                </pic:pic>
              </a:graphicData>
            </a:graphic>
          </wp:inline>
        </w:drawing>
      </w:r>
    </w:p>
    <w:p w14:paraId="7EC17547" w14:textId="19600F0D" w:rsidR="00452285" w:rsidRPr="00DA6455" w:rsidRDefault="005E1DF9" w:rsidP="00452285">
      <w:pPr>
        <w:pStyle w:val="ListParagraph"/>
        <w:numPr>
          <w:ilvl w:val="0"/>
          <w:numId w:val="18"/>
        </w:numPr>
        <w:rPr>
          <w:rFonts w:eastAsiaTheme="minorEastAsia"/>
          <w:lang w:val="en"/>
        </w:rPr>
      </w:pPr>
      <w:r w:rsidRPr="00DA6455">
        <w:rPr>
          <w:rFonts w:eastAsiaTheme="minorEastAsia"/>
          <w:lang w:val="en"/>
        </w:rPr>
        <w:t xml:space="preserve">In </w:t>
      </w:r>
      <w:r w:rsidRPr="00DA6455">
        <w:rPr>
          <w:rFonts w:eastAsiaTheme="minorEastAsia"/>
          <w:b/>
          <w:lang w:val="en"/>
        </w:rPr>
        <w:t>Solution Explorer</w:t>
      </w:r>
      <w:r w:rsidRPr="00DA6455">
        <w:rPr>
          <w:rFonts w:eastAsiaTheme="minorEastAsia"/>
          <w:lang w:val="en"/>
        </w:rPr>
        <w:t xml:space="preserve">, search for </w:t>
      </w:r>
      <w:r w:rsidRPr="00DA6455">
        <w:rPr>
          <w:rFonts w:eastAsiaTheme="minorEastAsia"/>
          <w:b/>
          <w:lang w:val="en"/>
        </w:rPr>
        <w:t>“string”</w:t>
      </w:r>
      <w:r w:rsidRPr="00DA6455">
        <w:rPr>
          <w:rFonts w:eastAsiaTheme="minorEastAsia"/>
          <w:lang w:val="en"/>
        </w:rPr>
        <w:t xml:space="preserve"> and double click </w:t>
      </w:r>
      <w:proofErr w:type="spellStart"/>
      <w:r w:rsidRPr="00DA6455">
        <w:rPr>
          <w:rFonts w:eastAsiaTheme="minorEastAsia"/>
          <w:b/>
          <w:lang w:val="en"/>
        </w:rPr>
        <w:t>StringContainsProductSearch.cs</w:t>
      </w:r>
      <w:proofErr w:type="spellEnd"/>
      <w:r w:rsidRPr="00DA6455">
        <w:rPr>
          <w:rFonts w:eastAsiaTheme="minorEastAsia"/>
          <w:lang w:val="en"/>
        </w:rPr>
        <w:t xml:space="preserve"> to open it.</w:t>
      </w:r>
    </w:p>
    <w:p w14:paraId="1A511785" w14:textId="4CD81F0B" w:rsidR="00452285" w:rsidRPr="00DA6455" w:rsidRDefault="00452285" w:rsidP="00452285">
      <w:pPr>
        <w:pStyle w:val="ListParagraph"/>
        <w:ind w:left="360"/>
        <w:rPr>
          <w:rFonts w:eastAsiaTheme="minorEastAsia"/>
          <w:lang w:val="en"/>
        </w:rPr>
      </w:pPr>
      <w:r w:rsidRPr="00DA6455">
        <w:rPr>
          <w:noProof/>
        </w:rPr>
        <w:drawing>
          <wp:inline distT="0" distB="0" distL="0" distR="0" wp14:anchorId="1A2BBF2B" wp14:editId="1B5183C1">
            <wp:extent cx="3304762" cy="19904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4762" cy="1990476"/>
                    </a:xfrm>
                    <a:prstGeom prst="rect">
                      <a:avLst/>
                    </a:prstGeom>
                  </pic:spPr>
                </pic:pic>
              </a:graphicData>
            </a:graphic>
          </wp:inline>
        </w:drawing>
      </w:r>
    </w:p>
    <w:p w14:paraId="1DA43C70" w14:textId="5EAB017F" w:rsidR="00DA6455" w:rsidRDefault="00DA6455" w:rsidP="005055A4">
      <w:pPr>
        <w:pStyle w:val="ListParagraph"/>
        <w:numPr>
          <w:ilvl w:val="0"/>
          <w:numId w:val="18"/>
        </w:numPr>
        <w:rPr>
          <w:rFonts w:eastAsiaTheme="minorEastAsia"/>
          <w:lang w:val="en"/>
        </w:rPr>
      </w:pPr>
      <w:r w:rsidRPr="00DA6455">
        <w:rPr>
          <w:rFonts w:eastAsiaTheme="minorEastAsia"/>
          <w:lang w:val="en"/>
        </w:rPr>
        <w:lastRenderedPageBreak/>
        <w:t xml:space="preserve">This class already has some tests written and is currently in pretty good shape. However, suppose you were planning to make some changes and wanted to get an understanding of the quality of the code before you begin. Rather than running all tests, you can now simply enable live unit testing and let it illustrate the coverage. </w:t>
      </w:r>
    </w:p>
    <w:p w14:paraId="61655048" w14:textId="166C97BF" w:rsidR="002044F3" w:rsidRPr="00E0265C" w:rsidRDefault="002044F3" w:rsidP="00E0265C">
      <w:pPr>
        <w:pBdr>
          <w:top w:val="single" w:sz="4" w:space="1" w:color="auto"/>
          <w:left w:val="single" w:sz="4" w:space="4" w:color="auto"/>
          <w:bottom w:val="single" w:sz="4" w:space="1" w:color="auto"/>
          <w:right w:val="single" w:sz="4" w:space="4" w:color="auto"/>
        </w:pBdr>
        <w:shd w:val="clear" w:color="auto" w:fill="C5E0B3" w:themeFill="accent6" w:themeFillTint="66"/>
        <w:rPr>
          <w:rFonts w:eastAsiaTheme="minorEastAsia"/>
          <w:b/>
          <w:i/>
          <w:lang w:val="en"/>
        </w:rPr>
      </w:pPr>
      <w:bookmarkStart w:id="6" w:name="_GoBack"/>
      <w:r>
        <w:rPr>
          <w:rFonts w:eastAsiaTheme="minorEastAsia"/>
          <w:lang w:val="en"/>
        </w:rPr>
        <w:t xml:space="preserve">Note: </w:t>
      </w:r>
      <w:r w:rsidR="00E0265C">
        <w:rPr>
          <w:rFonts w:eastAsiaTheme="minorEastAsia"/>
          <w:lang w:val="en"/>
        </w:rPr>
        <w:t>You might need to update the versions of the MS</w:t>
      </w:r>
      <w:r w:rsidR="00E8595B">
        <w:rPr>
          <w:rFonts w:eastAsiaTheme="minorEastAsia"/>
          <w:lang w:val="en"/>
        </w:rPr>
        <w:t xml:space="preserve"> </w:t>
      </w:r>
      <w:r w:rsidR="00E0265C">
        <w:rPr>
          <w:rFonts w:eastAsiaTheme="minorEastAsia"/>
          <w:lang w:val="en"/>
        </w:rPr>
        <w:t>Test adapter and framework</w:t>
      </w:r>
      <w:r w:rsidR="00E8595B">
        <w:rPr>
          <w:rFonts w:eastAsiaTheme="minorEastAsia"/>
          <w:lang w:val="en"/>
        </w:rPr>
        <w:t xml:space="preserve"> packages. The minimum versions required for Live Unit Testing to work</w:t>
      </w:r>
      <w:r w:rsidR="00E0265C">
        <w:rPr>
          <w:rFonts w:eastAsiaTheme="minorEastAsia"/>
          <w:lang w:val="en"/>
        </w:rPr>
        <w:t xml:space="preserve"> are</w:t>
      </w:r>
      <w:r>
        <w:rPr>
          <w:rFonts w:eastAsiaTheme="minorEastAsia"/>
          <w:lang w:val="en"/>
        </w:rPr>
        <w:t xml:space="preserve"> </w:t>
      </w:r>
      <w:proofErr w:type="spellStart"/>
      <w:r w:rsidRPr="00E0265C">
        <w:rPr>
          <w:rFonts w:eastAsiaTheme="minorEastAsia"/>
          <w:b/>
          <w:i/>
          <w:lang w:val="en"/>
        </w:rPr>
        <w:t>MSTest.TestAdapter</w:t>
      </w:r>
      <w:proofErr w:type="spellEnd"/>
      <w:r w:rsidRPr="00E0265C">
        <w:rPr>
          <w:rFonts w:eastAsiaTheme="minorEastAsia"/>
          <w:b/>
          <w:i/>
          <w:lang w:val="en"/>
        </w:rPr>
        <w:t xml:space="preserve"> 1.1.4-preview</w:t>
      </w:r>
      <w:r>
        <w:rPr>
          <w:rFonts w:eastAsiaTheme="minorEastAsia"/>
          <w:lang w:val="en"/>
        </w:rPr>
        <w:t xml:space="preserve"> and </w:t>
      </w:r>
      <w:proofErr w:type="spellStart"/>
      <w:r w:rsidRPr="00E0265C">
        <w:rPr>
          <w:rFonts w:eastAsiaTheme="minorEastAsia"/>
          <w:b/>
          <w:i/>
          <w:lang w:val="en"/>
        </w:rPr>
        <w:t>MSTest.TestFramework</w:t>
      </w:r>
      <w:proofErr w:type="spellEnd"/>
      <w:r w:rsidRPr="00E0265C">
        <w:rPr>
          <w:rFonts w:eastAsiaTheme="minorEastAsia"/>
          <w:b/>
          <w:i/>
          <w:lang w:val="en"/>
        </w:rPr>
        <w:t xml:space="preserve"> 1.0.5-preview</w:t>
      </w:r>
    </w:p>
    <w:bookmarkEnd w:id="6"/>
    <w:p w14:paraId="21384042" w14:textId="26EC0A14" w:rsidR="00452285" w:rsidRPr="00DA6455" w:rsidRDefault="00452285" w:rsidP="005055A4">
      <w:pPr>
        <w:pStyle w:val="ListParagraph"/>
        <w:numPr>
          <w:ilvl w:val="0"/>
          <w:numId w:val="18"/>
        </w:numPr>
        <w:rPr>
          <w:rFonts w:eastAsiaTheme="minorEastAsia"/>
          <w:lang w:val="en"/>
        </w:rPr>
      </w:pPr>
      <w:r w:rsidRPr="00DA6455">
        <w:rPr>
          <w:rFonts w:eastAsiaTheme="minorEastAsia"/>
          <w:lang w:val="en"/>
        </w:rPr>
        <w:t xml:space="preserve">Select </w:t>
      </w:r>
      <w:r w:rsidRPr="00DA6455">
        <w:rPr>
          <w:rFonts w:eastAsiaTheme="minorEastAsia"/>
          <w:b/>
          <w:lang w:val="en"/>
        </w:rPr>
        <w:t>Test | Live Unit Testing | Start</w:t>
      </w:r>
      <w:r w:rsidRPr="00DA6455">
        <w:rPr>
          <w:rFonts w:eastAsiaTheme="minorEastAsia"/>
          <w:lang w:val="en"/>
        </w:rPr>
        <w:t xml:space="preserve"> to start live unit testing.</w:t>
      </w:r>
      <w:r w:rsidR="00DA6455">
        <w:rPr>
          <w:rFonts w:eastAsiaTheme="minorEastAsia"/>
          <w:lang w:val="en"/>
        </w:rPr>
        <w:t xml:space="preserve"> After a moment you will see glyphs appear in the left margin of the editor. There are three types of glyphs that indicate that all tests for a line pass (a green check), at least one test fails (a red X), or that the line is not tested (a blue line). In this case, </w:t>
      </w:r>
      <w:r w:rsidR="00E36FD1">
        <w:rPr>
          <w:rFonts w:eastAsiaTheme="minorEastAsia"/>
          <w:lang w:val="en"/>
        </w:rPr>
        <w:t xml:space="preserve">you can see that the code in the constructor and beginning of </w:t>
      </w:r>
      <w:r w:rsidR="00E36FD1">
        <w:rPr>
          <w:rFonts w:eastAsiaTheme="minorEastAsia"/>
          <w:b/>
          <w:lang w:val="en"/>
        </w:rPr>
        <w:t>Search</w:t>
      </w:r>
      <w:r w:rsidR="00E36FD1">
        <w:rPr>
          <w:rFonts w:eastAsiaTheme="minorEastAsia"/>
          <w:lang w:val="en"/>
        </w:rPr>
        <w:t xml:space="preserve"> pass their tests.</w:t>
      </w:r>
    </w:p>
    <w:p w14:paraId="3909B733" w14:textId="431F872A" w:rsidR="00452285" w:rsidRPr="00DA6455" w:rsidRDefault="00452285" w:rsidP="00452285">
      <w:pPr>
        <w:pStyle w:val="ListParagraph"/>
        <w:ind w:left="360"/>
        <w:rPr>
          <w:rFonts w:eastAsiaTheme="minorEastAsia"/>
          <w:lang w:val="en"/>
        </w:rPr>
      </w:pPr>
      <w:r w:rsidRPr="00DA6455">
        <w:rPr>
          <w:noProof/>
        </w:rPr>
        <w:drawing>
          <wp:inline distT="0" distB="0" distL="0" distR="0" wp14:anchorId="2B913006" wp14:editId="7BEC20E1">
            <wp:extent cx="5542857" cy="315238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2857" cy="3152381"/>
                    </a:xfrm>
                    <a:prstGeom prst="rect">
                      <a:avLst/>
                    </a:prstGeom>
                  </pic:spPr>
                </pic:pic>
              </a:graphicData>
            </a:graphic>
          </wp:inline>
        </w:drawing>
      </w:r>
    </w:p>
    <w:p w14:paraId="1E8AA82E" w14:textId="156C13A8" w:rsidR="00452285" w:rsidRPr="00DA6455" w:rsidRDefault="00E36FD1" w:rsidP="00452285">
      <w:pPr>
        <w:pStyle w:val="ListParagraph"/>
        <w:numPr>
          <w:ilvl w:val="0"/>
          <w:numId w:val="18"/>
        </w:numPr>
        <w:rPr>
          <w:rFonts w:eastAsiaTheme="minorEastAsia"/>
          <w:lang w:val="en"/>
        </w:rPr>
      </w:pPr>
      <w:r>
        <w:rPr>
          <w:rFonts w:eastAsiaTheme="minorEastAsia"/>
          <w:lang w:val="en"/>
        </w:rPr>
        <w:t>Looking further down, it’s clear that the exception case for this method is not tested, which is something you should think about adding later on.</w:t>
      </w:r>
    </w:p>
    <w:p w14:paraId="0BBD9939" w14:textId="03ABE35F" w:rsidR="00655353" w:rsidRPr="00DA6455" w:rsidRDefault="00655353" w:rsidP="00655353">
      <w:pPr>
        <w:pStyle w:val="ListParagraph"/>
        <w:ind w:left="360"/>
        <w:rPr>
          <w:rFonts w:eastAsiaTheme="minorEastAsia"/>
          <w:lang w:val="en"/>
        </w:rPr>
      </w:pPr>
      <w:r w:rsidRPr="00DA6455">
        <w:rPr>
          <w:noProof/>
        </w:rPr>
        <w:drawing>
          <wp:inline distT="0" distB="0" distL="0" distR="0" wp14:anchorId="743E67CF" wp14:editId="1921682A">
            <wp:extent cx="3209524" cy="74285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9524" cy="742857"/>
                    </a:xfrm>
                    <a:prstGeom prst="rect">
                      <a:avLst/>
                    </a:prstGeom>
                  </pic:spPr>
                </pic:pic>
              </a:graphicData>
            </a:graphic>
          </wp:inline>
        </w:drawing>
      </w:r>
    </w:p>
    <w:p w14:paraId="22F6DD06" w14:textId="192C636E" w:rsidR="00655353" w:rsidRPr="00DA6455" w:rsidRDefault="00E36FD1" w:rsidP="00452285">
      <w:pPr>
        <w:pStyle w:val="ListParagraph"/>
        <w:numPr>
          <w:ilvl w:val="0"/>
          <w:numId w:val="18"/>
        </w:numPr>
        <w:rPr>
          <w:rFonts w:eastAsiaTheme="minorEastAsia"/>
          <w:lang w:val="en"/>
        </w:rPr>
      </w:pPr>
      <w:r>
        <w:rPr>
          <w:rFonts w:eastAsiaTheme="minorEastAsia"/>
          <w:lang w:val="en"/>
        </w:rPr>
        <w:t>Now let’s experiment with a change to the code. Delete the .</w:t>
      </w:r>
      <w:proofErr w:type="spellStart"/>
      <w:r>
        <w:rPr>
          <w:rFonts w:eastAsiaTheme="minorEastAsia"/>
          <w:b/>
          <w:lang w:val="en"/>
        </w:rPr>
        <w:t>ToLower</w:t>
      </w:r>
      <w:proofErr w:type="spellEnd"/>
      <w:r>
        <w:rPr>
          <w:rFonts w:eastAsiaTheme="minorEastAsia"/>
          <w:b/>
          <w:lang w:val="en"/>
        </w:rPr>
        <w:t>()</w:t>
      </w:r>
      <w:r>
        <w:rPr>
          <w:rFonts w:eastAsiaTheme="minorEastAsia"/>
          <w:lang w:val="en"/>
        </w:rPr>
        <w:t xml:space="preserve"> call in </w:t>
      </w:r>
      <w:r>
        <w:rPr>
          <w:rFonts w:eastAsiaTheme="minorEastAsia"/>
          <w:b/>
          <w:lang w:val="en"/>
        </w:rPr>
        <w:t>Search</w:t>
      </w:r>
      <w:r>
        <w:rPr>
          <w:rFonts w:eastAsiaTheme="minorEastAsia"/>
          <w:lang w:val="en"/>
        </w:rPr>
        <w:t>.</w:t>
      </w:r>
    </w:p>
    <w:p w14:paraId="2CB65B9D" w14:textId="69E9C444" w:rsidR="00452285" w:rsidRPr="00DA6455" w:rsidRDefault="00452285" w:rsidP="00452285">
      <w:pPr>
        <w:pStyle w:val="ListParagraph"/>
        <w:ind w:left="360"/>
        <w:rPr>
          <w:rFonts w:eastAsiaTheme="minorEastAsia"/>
          <w:lang w:val="en"/>
        </w:rPr>
      </w:pPr>
      <w:r w:rsidRPr="00DA6455">
        <w:rPr>
          <w:noProof/>
        </w:rPr>
        <w:lastRenderedPageBreak/>
        <w:drawing>
          <wp:inline distT="0" distB="0" distL="0" distR="0" wp14:anchorId="481B43DD" wp14:editId="590742FC">
            <wp:extent cx="4514286" cy="160000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286" cy="1600000"/>
                    </a:xfrm>
                    <a:prstGeom prst="rect">
                      <a:avLst/>
                    </a:prstGeom>
                  </pic:spPr>
                </pic:pic>
              </a:graphicData>
            </a:graphic>
          </wp:inline>
        </w:drawing>
      </w:r>
    </w:p>
    <w:p w14:paraId="03FBDA33" w14:textId="02895A9B" w:rsidR="00452285" w:rsidRPr="00DA6455" w:rsidRDefault="00E36FD1" w:rsidP="00452285">
      <w:pPr>
        <w:pStyle w:val="ListParagraph"/>
        <w:numPr>
          <w:ilvl w:val="0"/>
          <w:numId w:val="18"/>
        </w:numPr>
        <w:rPr>
          <w:rFonts w:eastAsiaTheme="minorEastAsia"/>
          <w:lang w:val="en"/>
        </w:rPr>
      </w:pPr>
      <w:r>
        <w:rPr>
          <w:rFonts w:eastAsiaTheme="minorEastAsia"/>
          <w:lang w:val="en"/>
        </w:rPr>
        <w:t xml:space="preserve">The live unit testing service will </w:t>
      </w:r>
      <w:r w:rsidR="0063655A">
        <w:rPr>
          <w:rFonts w:eastAsiaTheme="minorEastAsia"/>
          <w:lang w:val="en"/>
        </w:rPr>
        <w:t xml:space="preserve">immediately </w:t>
      </w:r>
      <w:r>
        <w:rPr>
          <w:rFonts w:eastAsiaTheme="minorEastAsia"/>
          <w:lang w:val="en"/>
        </w:rPr>
        <w:t>detect the change in code and re-run the tests (note the clock element is added to the glyphs).</w:t>
      </w:r>
      <w:r w:rsidR="00B0242D">
        <w:rPr>
          <w:rFonts w:eastAsiaTheme="minorEastAsia"/>
          <w:lang w:val="en"/>
        </w:rPr>
        <w:t xml:space="preserve"> You don’t even need to save the file.</w:t>
      </w:r>
    </w:p>
    <w:p w14:paraId="66B6B13E" w14:textId="7B8871F5" w:rsidR="00655353" w:rsidRPr="00DA6455" w:rsidRDefault="00655353" w:rsidP="00655353">
      <w:pPr>
        <w:pStyle w:val="ListParagraph"/>
        <w:ind w:left="360"/>
        <w:rPr>
          <w:rFonts w:eastAsiaTheme="minorEastAsia"/>
          <w:lang w:val="en"/>
        </w:rPr>
      </w:pPr>
      <w:r w:rsidRPr="00DA6455">
        <w:rPr>
          <w:noProof/>
        </w:rPr>
        <w:drawing>
          <wp:inline distT="0" distB="0" distL="0" distR="0" wp14:anchorId="3C88CACD" wp14:editId="66D8EB9E">
            <wp:extent cx="5142857" cy="1495238"/>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2857" cy="1495238"/>
                    </a:xfrm>
                    <a:prstGeom prst="rect">
                      <a:avLst/>
                    </a:prstGeom>
                  </pic:spPr>
                </pic:pic>
              </a:graphicData>
            </a:graphic>
          </wp:inline>
        </w:drawing>
      </w:r>
    </w:p>
    <w:p w14:paraId="3DCA7947" w14:textId="3EE7BAEB" w:rsidR="00655353" w:rsidRPr="00DA6455" w:rsidRDefault="00931563" w:rsidP="00452285">
      <w:pPr>
        <w:pStyle w:val="ListParagraph"/>
        <w:numPr>
          <w:ilvl w:val="0"/>
          <w:numId w:val="18"/>
        </w:numPr>
        <w:rPr>
          <w:rFonts w:eastAsiaTheme="minorEastAsia"/>
          <w:lang w:val="en"/>
        </w:rPr>
      </w:pPr>
      <w:r>
        <w:rPr>
          <w:rFonts w:eastAsiaTheme="minorEastAsia"/>
          <w:lang w:val="en"/>
        </w:rPr>
        <w:t>S</w:t>
      </w:r>
      <w:r w:rsidR="00E36FD1">
        <w:rPr>
          <w:rFonts w:eastAsiaTheme="minorEastAsia"/>
          <w:lang w:val="en"/>
        </w:rPr>
        <w:t>ince the change above broke some tests, the glyphs are changed to reflect which lines of code are now part of failing tests. It’s important to note that these glyphs don’t indicate that the error occurred on their respective lines, but rather that those lines are executed by tests that ultimately fail.</w:t>
      </w:r>
    </w:p>
    <w:p w14:paraId="06A1A540" w14:textId="5C46D500" w:rsidR="00452285" w:rsidRPr="00DA6455" w:rsidRDefault="00452285" w:rsidP="00452285">
      <w:pPr>
        <w:pStyle w:val="ListParagraph"/>
        <w:ind w:left="360"/>
        <w:rPr>
          <w:rFonts w:eastAsiaTheme="minorEastAsia"/>
          <w:lang w:val="en"/>
        </w:rPr>
      </w:pPr>
      <w:r w:rsidRPr="00DA6455">
        <w:rPr>
          <w:noProof/>
        </w:rPr>
        <w:drawing>
          <wp:inline distT="0" distB="0" distL="0" distR="0" wp14:anchorId="2466367F" wp14:editId="00456348">
            <wp:extent cx="5276190" cy="3066667"/>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6190" cy="3066667"/>
                    </a:xfrm>
                    <a:prstGeom prst="rect">
                      <a:avLst/>
                    </a:prstGeom>
                  </pic:spPr>
                </pic:pic>
              </a:graphicData>
            </a:graphic>
          </wp:inline>
        </w:drawing>
      </w:r>
    </w:p>
    <w:p w14:paraId="5CC7FCA2" w14:textId="3E1AFA44" w:rsidR="00452285" w:rsidRPr="00DA6455" w:rsidRDefault="00655353" w:rsidP="00655353">
      <w:pPr>
        <w:pStyle w:val="ListParagraph"/>
        <w:numPr>
          <w:ilvl w:val="0"/>
          <w:numId w:val="18"/>
        </w:numPr>
        <w:rPr>
          <w:rFonts w:eastAsiaTheme="minorEastAsia"/>
          <w:lang w:val="en"/>
        </w:rPr>
      </w:pPr>
      <w:r w:rsidRPr="00DA6455">
        <w:rPr>
          <w:rFonts w:eastAsiaTheme="minorEastAsia"/>
          <w:lang w:val="en"/>
        </w:rPr>
        <w:t xml:space="preserve">Pres </w:t>
      </w:r>
      <w:proofErr w:type="spellStart"/>
      <w:r w:rsidRPr="00DA6455">
        <w:rPr>
          <w:rFonts w:eastAsiaTheme="minorEastAsia"/>
          <w:b/>
          <w:lang w:val="en"/>
        </w:rPr>
        <w:t>Ctrl+Z</w:t>
      </w:r>
      <w:proofErr w:type="spellEnd"/>
      <w:r w:rsidRPr="00DA6455">
        <w:rPr>
          <w:rFonts w:eastAsiaTheme="minorEastAsia"/>
          <w:lang w:val="en"/>
        </w:rPr>
        <w:t xml:space="preserve"> to undo the changes made earlier. You may need to press it multiple times to restore the </w:t>
      </w:r>
      <w:r w:rsidRPr="00DA6455">
        <w:rPr>
          <w:rFonts w:eastAsiaTheme="minorEastAsia"/>
          <w:b/>
          <w:lang w:val="en"/>
        </w:rPr>
        <w:t>.</w:t>
      </w:r>
      <w:proofErr w:type="spellStart"/>
      <w:r w:rsidRPr="00DA6455">
        <w:rPr>
          <w:rFonts w:eastAsiaTheme="minorEastAsia"/>
          <w:b/>
          <w:lang w:val="en"/>
        </w:rPr>
        <w:t>ToLower</w:t>
      </w:r>
      <w:proofErr w:type="spellEnd"/>
      <w:r w:rsidRPr="00DA6455">
        <w:rPr>
          <w:rFonts w:eastAsiaTheme="minorEastAsia"/>
          <w:b/>
          <w:lang w:val="en"/>
        </w:rPr>
        <w:t>()</w:t>
      </w:r>
      <w:r w:rsidRPr="00DA6455">
        <w:rPr>
          <w:rFonts w:eastAsiaTheme="minorEastAsia"/>
          <w:lang w:val="en"/>
        </w:rPr>
        <w:t xml:space="preserve"> from above.</w:t>
      </w:r>
      <w:r w:rsidR="0066723C">
        <w:rPr>
          <w:rFonts w:eastAsiaTheme="minorEastAsia"/>
          <w:lang w:val="en"/>
        </w:rPr>
        <w:t xml:space="preserve"> The glyphs should all return to passing.</w:t>
      </w:r>
    </w:p>
    <w:p w14:paraId="4C76F31D" w14:textId="43B02C83" w:rsidR="00AC6B01" w:rsidRDefault="00AC6B01" w:rsidP="00AC6B01">
      <w:pPr>
        <w:pStyle w:val="Heading1"/>
        <w:rPr>
          <w:lang w:val="en"/>
        </w:rPr>
      </w:pPr>
      <w:bookmarkStart w:id="7" w:name="_Toc476677321"/>
      <w:r>
        <w:rPr>
          <w:lang w:val="en"/>
        </w:rPr>
        <w:lastRenderedPageBreak/>
        <w:t>Exercise</w:t>
      </w:r>
      <w:r w:rsidRPr="00AC6B01">
        <w:rPr>
          <w:lang w:val="en"/>
        </w:rPr>
        <w:t xml:space="preserve"> </w:t>
      </w:r>
      <w:r w:rsidR="00452285">
        <w:rPr>
          <w:lang w:val="en"/>
        </w:rPr>
        <w:t>2</w:t>
      </w:r>
      <w:r w:rsidRPr="00AC6B01">
        <w:rPr>
          <w:lang w:val="en"/>
        </w:rPr>
        <w:t>: Real Time Dependency Validation in Visual Studio 2017</w:t>
      </w:r>
      <w:bookmarkEnd w:id="7"/>
    </w:p>
    <w:p w14:paraId="0A598930" w14:textId="089D8CBB" w:rsidR="00AC6B01" w:rsidRPr="00AC6B01" w:rsidRDefault="00AC6B01" w:rsidP="00AC6B01">
      <w:pPr>
        <w:pStyle w:val="Heading2"/>
        <w:rPr>
          <w:lang w:val="en"/>
        </w:rPr>
      </w:pPr>
      <w:bookmarkStart w:id="8" w:name="_Toc476677322"/>
      <w:r w:rsidRPr="00AC6B01">
        <w:rPr>
          <w:lang w:val="en"/>
        </w:rPr>
        <w:t xml:space="preserve">Task 1: </w:t>
      </w:r>
      <w:r w:rsidR="003C4D6A">
        <w:rPr>
          <w:lang w:val="en"/>
        </w:rPr>
        <w:t>Creating a dependency diagram</w:t>
      </w:r>
      <w:bookmarkEnd w:id="8"/>
    </w:p>
    <w:p w14:paraId="575A002D" w14:textId="723E303A" w:rsidR="00AC6B01" w:rsidRDefault="003C4D6A" w:rsidP="00E36FD1">
      <w:pPr>
        <w:pStyle w:val="ListParagraph"/>
        <w:numPr>
          <w:ilvl w:val="0"/>
          <w:numId w:val="22"/>
        </w:numPr>
        <w:rPr>
          <w:lang w:val="en"/>
        </w:rPr>
      </w:pPr>
      <w:r>
        <w:rPr>
          <w:lang w:val="en"/>
        </w:rPr>
        <w:t xml:space="preserve">Press </w:t>
      </w:r>
      <w:proofErr w:type="spellStart"/>
      <w:r>
        <w:rPr>
          <w:b/>
          <w:lang w:val="en"/>
        </w:rPr>
        <w:t>Ctrl+Shift+B</w:t>
      </w:r>
      <w:proofErr w:type="spellEnd"/>
      <w:r>
        <w:rPr>
          <w:lang w:val="en"/>
        </w:rPr>
        <w:t xml:space="preserve"> to rebuild the solution.</w:t>
      </w:r>
    </w:p>
    <w:p w14:paraId="1F2CA599" w14:textId="158B174D" w:rsidR="003C4D6A" w:rsidRDefault="003C4D6A" w:rsidP="00E36FD1">
      <w:pPr>
        <w:pStyle w:val="ListParagraph"/>
        <w:numPr>
          <w:ilvl w:val="0"/>
          <w:numId w:val="22"/>
        </w:numPr>
        <w:rPr>
          <w:lang w:val="en"/>
        </w:rPr>
      </w:pPr>
      <w:r>
        <w:rPr>
          <w:lang w:val="en"/>
        </w:rPr>
        <w:t xml:space="preserve">Select </w:t>
      </w:r>
      <w:r>
        <w:rPr>
          <w:b/>
          <w:lang w:val="en"/>
        </w:rPr>
        <w:t>Architecture | New Dependency Validation Diagram</w:t>
      </w:r>
      <w:r w:rsidRPr="003C4D6A">
        <w:rPr>
          <w:lang w:val="en"/>
        </w:rPr>
        <w:t xml:space="preserve"> from the main menu.</w:t>
      </w:r>
    </w:p>
    <w:p w14:paraId="51830A6B" w14:textId="3330AC37" w:rsidR="003C4D6A" w:rsidRDefault="0060524D" w:rsidP="00E36FD1">
      <w:pPr>
        <w:pStyle w:val="ListParagraph"/>
        <w:numPr>
          <w:ilvl w:val="0"/>
          <w:numId w:val="22"/>
        </w:numPr>
        <w:rPr>
          <w:lang w:val="en"/>
        </w:rPr>
      </w:pPr>
      <w:r>
        <w:rPr>
          <w:lang w:val="en"/>
        </w:rPr>
        <w:t xml:space="preserve">Enter a </w:t>
      </w:r>
      <w:r>
        <w:rPr>
          <w:b/>
          <w:lang w:val="en"/>
        </w:rPr>
        <w:t>Name</w:t>
      </w:r>
      <w:r>
        <w:rPr>
          <w:lang w:val="en"/>
        </w:rPr>
        <w:t xml:space="preserve"> of </w:t>
      </w:r>
      <w:r>
        <w:rPr>
          <w:b/>
          <w:lang w:val="en"/>
        </w:rPr>
        <w:t>“</w:t>
      </w:r>
      <w:proofErr w:type="spellStart"/>
      <w:r>
        <w:rPr>
          <w:b/>
          <w:lang w:val="en"/>
        </w:rPr>
        <w:t>PartsUnlimited.Dependencies</w:t>
      </w:r>
      <w:proofErr w:type="spellEnd"/>
      <w:r>
        <w:rPr>
          <w:b/>
          <w:lang w:val="en"/>
        </w:rPr>
        <w:t>”</w:t>
      </w:r>
      <w:r>
        <w:rPr>
          <w:lang w:val="en"/>
        </w:rPr>
        <w:t xml:space="preserve"> and click </w:t>
      </w:r>
      <w:r>
        <w:rPr>
          <w:b/>
          <w:lang w:val="en"/>
        </w:rPr>
        <w:t>OK</w:t>
      </w:r>
      <w:r>
        <w:rPr>
          <w:lang w:val="en"/>
        </w:rPr>
        <w:t>.</w:t>
      </w:r>
    </w:p>
    <w:p w14:paraId="6AA96E37" w14:textId="37F3B6B2" w:rsidR="003C4D6A" w:rsidRDefault="003C4D6A" w:rsidP="003C4D6A">
      <w:pPr>
        <w:pStyle w:val="ListParagraph"/>
        <w:ind w:left="360"/>
        <w:rPr>
          <w:lang w:val="en"/>
        </w:rPr>
      </w:pPr>
      <w:r>
        <w:rPr>
          <w:noProof/>
        </w:rPr>
        <w:drawing>
          <wp:inline distT="0" distB="0" distL="0" distR="0" wp14:anchorId="1BB4905A" wp14:editId="5E9C34C1">
            <wp:extent cx="5943600" cy="3334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34385"/>
                    </a:xfrm>
                    <a:prstGeom prst="rect">
                      <a:avLst/>
                    </a:prstGeom>
                  </pic:spPr>
                </pic:pic>
              </a:graphicData>
            </a:graphic>
          </wp:inline>
        </w:drawing>
      </w:r>
    </w:p>
    <w:p w14:paraId="2B339951" w14:textId="5530258D" w:rsidR="003C4D6A" w:rsidRDefault="0060524D" w:rsidP="00E36FD1">
      <w:pPr>
        <w:pStyle w:val="ListParagraph"/>
        <w:numPr>
          <w:ilvl w:val="0"/>
          <w:numId w:val="22"/>
        </w:numPr>
        <w:rPr>
          <w:lang w:val="en"/>
        </w:rPr>
      </w:pPr>
      <w:r>
        <w:rPr>
          <w:lang w:val="en"/>
        </w:rPr>
        <w:t xml:space="preserve">If asked to update projects to support dependency validation, click </w:t>
      </w:r>
      <w:r>
        <w:rPr>
          <w:b/>
          <w:lang w:val="en"/>
        </w:rPr>
        <w:t>Update</w:t>
      </w:r>
      <w:r>
        <w:rPr>
          <w:lang w:val="en"/>
        </w:rPr>
        <w:t>.</w:t>
      </w:r>
    </w:p>
    <w:p w14:paraId="29A0AE99" w14:textId="2561E870" w:rsidR="003C4D6A" w:rsidRDefault="003C4D6A" w:rsidP="003C4D6A">
      <w:pPr>
        <w:pStyle w:val="ListParagraph"/>
        <w:ind w:left="360"/>
        <w:rPr>
          <w:lang w:val="en"/>
        </w:rPr>
      </w:pPr>
      <w:r>
        <w:rPr>
          <w:noProof/>
        </w:rPr>
        <w:drawing>
          <wp:inline distT="0" distB="0" distL="0" distR="0" wp14:anchorId="381EDDDE" wp14:editId="13325B94">
            <wp:extent cx="3333333" cy="130476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333" cy="1304762"/>
                    </a:xfrm>
                    <a:prstGeom prst="rect">
                      <a:avLst/>
                    </a:prstGeom>
                  </pic:spPr>
                </pic:pic>
              </a:graphicData>
            </a:graphic>
          </wp:inline>
        </w:drawing>
      </w:r>
    </w:p>
    <w:p w14:paraId="40503BC2" w14:textId="260562B0" w:rsidR="003C4D6A" w:rsidRDefault="0060524D" w:rsidP="00E36FD1">
      <w:pPr>
        <w:pStyle w:val="ListParagraph"/>
        <w:numPr>
          <w:ilvl w:val="0"/>
          <w:numId w:val="22"/>
        </w:numPr>
        <w:rPr>
          <w:lang w:val="en"/>
        </w:rPr>
      </w:pPr>
      <w:r>
        <w:rPr>
          <w:lang w:val="en"/>
        </w:rPr>
        <w:t xml:space="preserve">Note that the new project has been added to the solution. Double-click </w:t>
      </w:r>
      <w:r>
        <w:rPr>
          <w:b/>
          <w:lang w:val="en"/>
        </w:rPr>
        <w:t>DependencyValidation1.layerdiagram</w:t>
      </w:r>
      <w:r>
        <w:rPr>
          <w:lang w:val="en"/>
        </w:rPr>
        <w:t xml:space="preserve"> to open it.</w:t>
      </w:r>
    </w:p>
    <w:p w14:paraId="0DEFECA6" w14:textId="1ACAF4FE" w:rsidR="003C4D6A" w:rsidRDefault="003C4D6A" w:rsidP="003C4D6A">
      <w:pPr>
        <w:pStyle w:val="ListParagraph"/>
        <w:ind w:left="360"/>
        <w:rPr>
          <w:lang w:val="en"/>
        </w:rPr>
      </w:pPr>
      <w:r>
        <w:rPr>
          <w:noProof/>
        </w:rPr>
        <w:lastRenderedPageBreak/>
        <w:drawing>
          <wp:inline distT="0" distB="0" distL="0" distR="0" wp14:anchorId="77258604" wp14:editId="75934E2C">
            <wp:extent cx="3314286" cy="1961905"/>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4286" cy="1961905"/>
                    </a:xfrm>
                    <a:prstGeom prst="rect">
                      <a:avLst/>
                    </a:prstGeom>
                  </pic:spPr>
                </pic:pic>
              </a:graphicData>
            </a:graphic>
          </wp:inline>
        </w:drawing>
      </w:r>
    </w:p>
    <w:p w14:paraId="6A7BA55C" w14:textId="1C519B7A" w:rsidR="003C4D6A" w:rsidRDefault="00F726DB" w:rsidP="00E36FD1">
      <w:pPr>
        <w:pStyle w:val="ListParagraph"/>
        <w:numPr>
          <w:ilvl w:val="0"/>
          <w:numId w:val="22"/>
        </w:numPr>
        <w:rPr>
          <w:lang w:val="en"/>
        </w:rPr>
      </w:pPr>
      <w:r>
        <w:rPr>
          <w:lang w:val="en"/>
        </w:rPr>
        <w:t xml:space="preserve">There are a lot of ways to add layers to the diagram, including from the </w:t>
      </w:r>
      <w:r>
        <w:rPr>
          <w:b/>
          <w:lang w:val="en"/>
        </w:rPr>
        <w:t>Solution Explorer</w:t>
      </w:r>
      <w:r>
        <w:rPr>
          <w:lang w:val="en"/>
        </w:rPr>
        <w:t xml:space="preserve">, </w:t>
      </w:r>
      <w:r>
        <w:rPr>
          <w:b/>
          <w:lang w:val="en"/>
        </w:rPr>
        <w:t>Class View</w:t>
      </w:r>
      <w:r>
        <w:rPr>
          <w:lang w:val="en"/>
        </w:rPr>
        <w:t xml:space="preserve">, and </w:t>
      </w:r>
      <w:r>
        <w:rPr>
          <w:b/>
          <w:lang w:val="en"/>
        </w:rPr>
        <w:t>Object Browser</w:t>
      </w:r>
      <w:r>
        <w:rPr>
          <w:lang w:val="en"/>
        </w:rPr>
        <w:t>.</w:t>
      </w:r>
    </w:p>
    <w:p w14:paraId="2F2ADE9A" w14:textId="79E083C2" w:rsidR="003C4D6A" w:rsidRDefault="00F726DB" w:rsidP="003C4D6A">
      <w:pPr>
        <w:pStyle w:val="ListParagraph"/>
        <w:ind w:left="360"/>
        <w:rPr>
          <w:lang w:val="en"/>
        </w:rPr>
      </w:pPr>
      <w:r>
        <w:rPr>
          <w:noProof/>
        </w:rPr>
        <w:drawing>
          <wp:inline distT="0" distB="0" distL="0" distR="0" wp14:anchorId="352B9081" wp14:editId="47307BF9">
            <wp:extent cx="5943600" cy="530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30860"/>
                    </a:xfrm>
                    <a:prstGeom prst="rect">
                      <a:avLst/>
                    </a:prstGeom>
                  </pic:spPr>
                </pic:pic>
              </a:graphicData>
            </a:graphic>
          </wp:inline>
        </w:drawing>
      </w:r>
    </w:p>
    <w:p w14:paraId="5EE2DA4F" w14:textId="7E1E9516" w:rsidR="003C4D6A" w:rsidRDefault="00F726DB" w:rsidP="00E36FD1">
      <w:pPr>
        <w:pStyle w:val="ListParagraph"/>
        <w:numPr>
          <w:ilvl w:val="0"/>
          <w:numId w:val="22"/>
        </w:numPr>
        <w:rPr>
          <w:lang w:val="en"/>
        </w:rPr>
      </w:pPr>
      <w:r>
        <w:rPr>
          <w:lang w:val="en"/>
        </w:rPr>
        <w:t xml:space="preserve">In this case, we’re going to automatically generate a code map and then use that to codify our architecture via the diagram. Select </w:t>
      </w:r>
      <w:r>
        <w:rPr>
          <w:b/>
          <w:lang w:val="en"/>
        </w:rPr>
        <w:t>Architecture | Generate Code Map for Solution</w:t>
      </w:r>
      <w:r>
        <w:rPr>
          <w:lang w:val="en"/>
        </w:rPr>
        <w:t>.</w:t>
      </w:r>
      <w:r w:rsidR="002E05E5">
        <w:rPr>
          <w:lang w:val="en"/>
        </w:rPr>
        <w:t xml:space="preserve"> This code map will pull in everything it can about the project and represent it in a diagram so we can easily walk through the de facto dependencies and relationships each component (class, </w:t>
      </w:r>
      <w:proofErr w:type="spellStart"/>
      <w:r w:rsidR="002E05E5">
        <w:rPr>
          <w:lang w:val="en"/>
        </w:rPr>
        <w:t>etc</w:t>
      </w:r>
      <w:proofErr w:type="spellEnd"/>
      <w:r w:rsidR="002E05E5">
        <w:rPr>
          <w:lang w:val="en"/>
        </w:rPr>
        <w:t>) has.</w:t>
      </w:r>
    </w:p>
    <w:p w14:paraId="1401165D" w14:textId="7C81A978" w:rsidR="003C4D6A" w:rsidRDefault="002E05E5" w:rsidP="00E36FD1">
      <w:pPr>
        <w:pStyle w:val="ListParagraph"/>
        <w:numPr>
          <w:ilvl w:val="0"/>
          <w:numId w:val="22"/>
        </w:numPr>
        <w:rPr>
          <w:lang w:val="en"/>
        </w:rPr>
      </w:pPr>
      <w:r>
        <w:rPr>
          <w:lang w:val="en"/>
        </w:rPr>
        <w:t xml:space="preserve">Expand the </w:t>
      </w:r>
      <w:r>
        <w:rPr>
          <w:b/>
          <w:lang w:val="en"/>
        </w:rPr>
        <w:t>PartsUnlimited.dll</w:t>
      </w:r>
      <w:r>
        <w:rPr>
          <w:lang w:val="en"/>
        </w:rPr>
        <w:t xml:space="preserve"> component to see the namespaces it contains.</w:t>
      </w:r>
    </w:p>
    <w:p w14:paraId="343A095A" w14:textId="2CF3C41C" w:rsidR="00F726DB" w:rsidRDefault="00F726DB" w:rsidP="00F726DB">
      <w:pPr>
        <w:pStyle w:val="ListParagraph"/>
        <w:ind w:left="360"/>
        <w:rPr>
          <w:lang w:val="en"/>
        </w:rPr>
      </w:pPr>
      <w:r>
        <w:rPr>
          <w:noProof/>
        </w:rPr>
        <w:drawing>
          <wp:inline distT="0" distB="0" distL="0" distR="0" wp14:anchorId="1EB73CF1" wp14:editId="76A9AA10">
            <wp:extent cx="3809524" cy="3209524"/>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9524" cy="3209524"/>
                    </a:xfrm>
                    <a:prstGeom prst="rect">
                      <a:avLst/>
                    </a:prstGeom>
                  </pic:spPr>
                </pic:pic>
              </a:graphicData>
            </a:graphic>
          </wp:inline>
        </w:drawing>
      </w:r>
    </w:p>
    <w:p w14:paraId="519F681F" w14:textId="4934BB2A" w:rsidR="003C4D6A" w:rsidRDefault="002E05E5" w:rsidP="00E36FD1">
      <w:pPr>
        <w:pStyle w:val="ListParagraph"/>
        <w:numPr>
          <w:ilvl w:val="0"/>
          <w:numId w:val="22"/>
        </w:numPr>
        <w:rPr>
          <w:lang w:val="en"/>
        </w:rPr>
      </w:pPr>
      <w:r>
        <w:rPr>
          <w:lang w:val="en"/>
        </w:rPr>
        <w:t xml:space="preserve">It gets a little messy at this point because we have lots of relationships and dependencies mapped across and within the project and its tests. Use </w:t>
      </w:r>
      <w:proofErr w:type="spellStart"/>
      <w:r>
        <w:rPr>
          <w:b/>
          <w:lang w:val="en"/>
        </w:rPr>
        <w:t>Ctrl+Click</w:t>
      </w:r>
      <w:proofErr w:type="spellEnd"/>
      <w:r>
        <w:rPr>
          <w:lang w:val="en"/>
        </w:rPr>
        <w:t xml:space="preserve"> to select </w:t>
      </w:r>
      <w:proofErr w:type="spellStart"/>
      <w:r>
        <w:rPr>
          <w:b/>
          <w:lang w:val="en"/>
        </w:rPr>
        <w:t>PartsUnlimited.Controllers</w:t>
      </w:r>
      <w:proofErr w:type="spellEnd"/>
      <w:r>
        <w:rPr>
          <w:lang w:val="en"/>
        </w:rPr>
        <w:t xml:space="preserve">, </w:t>
      </w:r>
      <w:proofErr w:type="spellStart"/>
      <w:r>
        <w:rPr>
          <w:b/>
          <w:lang w:val="en"/>
        </w:rPr>
        <w:t>PartsUnlimited.ViewModels</w:t>
      </w:r>
      <w:proofErr w:type="spellEnd"/>
      <w:r>
        <w:rPr>
          <w:lang w:val="en"/>
        </w:rPr>
        <w:t xml:space="preserve">, and </w:t>
      </w:r>
      <w:proofErr w:type="spellStart"/>
      <w:r>
        <w:rPr>
          <w:b/>
          <w:lang w:val="en"/>
        </w:rPr>
        <w:t>PartsUnlimited.ProductSearch</w:t>
      </w:r>
      <w:proofErr w:type="spellEnd"/>
      <w:r>
        <w:rPr>
          <w:lang w:val="en"/>
        </w:rPr>
        <w:t xml:space="preserve">. Press </w:t>
      </w:r>
      <w:proofErr w:type="spellStart"/>
      <w:r>
        <w:rPr>
          <w:b/>
          <w:lang w:val="en"/>
        </w:rPr>
        <w:t>Ctrl+C</w:t>
      </w:r>
      <w:proofErr w:type="spellEnd"/>
      <w:r>
        <w:rPr>
          <w:lang w:val="en"/>
        </w:rPr>
        <w:t xml:space="preserve"> to copy them.</w:t>
      </w:r>
    </w:p>
    <w:p w14:paraId="65EE10B6" w14:textId="2028B179" w:rsidR="00F726DB" w:rsidRDefault="00F726DB" w:rsidP="00F726DB">
      <w:pPr>
        <w:pStyle w:val="ListParagraph"/>
        <w:ind w:left="360"/>
        <w:rPr>
          <w:lang w:val="en"/>
        </w:rPr>
      </w:pPr>
      <w:r>
        <w:rPr>
          <w:noProof/>
        </w:rPr>
        <w:lastRenderedPageBreak/>
        <w:drawing>
          <wp:inline distT="0" distB="0" distL="0" distR="0" wp14:anchorId="542D2880" wp14:editId="084C3949">
            <wp:extent cx="5943600" cy="22491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49170"/>
                    </a:xfrm>
                    <a:prstGeom prst="rect">
                      <a:avLst/>
                    </a:prstGeom>
                  </pic:spPr>
                </pic:pic>
              </a:graphicData>
            </a:graphic>
          </wp:inline>
        </w:drawing>
      </w:r>
    </w:p>
    <w:p w14:paraId="00AC0AA7" w14:textId="5217E2CF" w:rsidR="003C4D6A" w:rsidRDefault="002E05E5" w:rsidP="00E36FD1">
      <w:pPr>
        <w:pStyle w:val="ListParagraph"/>
        <w:numPr>
          <w:ilvl w:val="0"/>
          <w:numId w:val="22"/>
        </w:numPr>
        <w:rPr>
          <w:lang w:val="en"/>
        </w:rPr>
      </w:pPr>
      <w:r>
        <w:rPr>
          <w:lang w:val="en"/>
        </w:rPr>
        <w:t xml:space="preserve">Switch back to the layer diagram and press </w:t>
      </w:r>
      <w:proofErr w:type="spellStart"/>
      <w:r>
        <w:rPr>
          <w:b/>
          <w:lang w:val="en"/>
        </w:rPr>
        <w:t>Ctrl+V</w:t>
      </w:r>
      <w:proofErr w:type="spellEnd"/>
      <w:r>
        <w:rPr>
          <w:lang w:val="en"/>
        </w:rPr>
        <w:t xml:space="preserve"> to paste the three components from the last step. You may want to rearrange them as shown below to make their relationships easier to understand. Put simply, the controllers </w:t>
      </w:r>
      <w:r w:rsidR="009055DE">
        <w:rPr>
          <w:lang w:val="en"/>
        </w:rPr>
        <w:t xml:space="preserve">namespace </w:t>
      </w:r>
      <w:r>
        <w:rPr>
          <w:lang w:val="en"/>
        </w:rPr>
        <w:t>depend</w:t>
      </w:r>
      <w:r w:rsidR="009055DE">
        <w:rPr>
          <w:lang w:val="en"/>
        </w:rPr>
        <w:t>s</w:t>
      </w:r>
      <w:r>
        <w:rPr>
          <w:lang w:val="en"/>
        </w:rPr>
        <w:t xml:space="preserve"> on the product search and </w:t>
      </w:r>
      <w:proofErr w:type="spellStart"/>
      <w:r>
        <w:rPr>
          <w:lang w:val="en"/>
        </w:rPr>
        <w:t>viewmodel</w:t>
      </w:r>
      <w:proofErr w:type="spellEnd"/>
      <w:r>
        <w:rPr>
          <w:lang w:val="en"/>
        </w:rPr>
        <w:t xml:space="preserve"> </w:t>
      </w:r>
      <w:r w:rsidR="009055DE">
        <w:rPr>
          <w:lang w:val="en"/>
        </w:rPr>
        <w:t>namespaces. While these relationships existed before and may have been unofficial while the project was being developed, putting them into the layer diagram makes them official architectural law moving forward.</w:t>
      </w:r>
    </w:p>
    <w:p w14:paraId="6F3E650E" w14:textId="737BF29D" w:rsidR="00F726DB" w:rsidRDefault="00F726DB" w:rsidP="00F726DB">
      <w:pPr>
        <w:pStyle w:val="ListParagraph"/>
        <w:ind w:left="360"/>
        <w:rPr>
          <w:lang w:val="en"/>
        </w:rPr>
      </w:pPr>
      <w:r>
        <w:rPr>
          <w:noProof/>
        </w:rPr>
        <w:drawing>
          <wp:inline distT="0" distB="0" distL="0" distR="0" wp14:anchorId="75175F2D" wp14:editId="1CAB4227">
            <wp:extent cx="4228571" cy="2038095"/>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8571" cy="2038095"/>
                    </a:xfrm>
                    <a:prstGeom prst="rect">
                      <a:avLst/>
                    </a:prstGeom>
                  </pic:spPr>
                </pic:pic>
              </a:graphicData>
            </a:graphic>
          </wp:inline>
        </w:drawing>
      </w:r>
    </w:p>
    <w:p w14:paraId="17D4F20E" w14:textId="3D9D5024" w:rsidR="009055DE" w:rsidRPr="009055DE" w:rsidRDefault="009055DE" w:rsidP="005D190B">
      <w:pPr>
        <w:pStyle w:val="ListParagraph"/>
        <w:numPr>
          <w:ilvl w:val="0"/>
          <w:numId w:val="22"/>
        </w:numPr>
      </w:pPr>
      <w:r w:rsidRPr="009055DE">
        <w:rPr>
          <w:lang w:val="en"/>
        </w:rPr>
        <w:t xml:space="preserve">It’s important to understand that the rules only exist for layers that exist on the diagram. For example, the </w:t>
      </w:r>
      <w:r w:rsidRPr="009055DE">
        <w:rPr>
          <w:b/>
          <w:lang w:val="en"/>
        </w:rPr>
        <w:t>Controllers</w:t>
      </w:r>
      <w:r w:rsidRPr="009055DE">
        <w:rPr>
          <w:lang w:val="en"/>
        </w:rPr>
        <w:t xml:space="preserve"> namespace can reference the </w:t>
      </w:r>
      <w:proofErr w:type="spellStart"/>
      <w:r w:rsidRPr="009055DE">
        <w:rPr>
          <w:b/>
          <w:lang w:val="en"/>
        </w:rPr>
        <w:t>ProductSearch</w:t>
      </w:r>
      <w:proofErr w:type="spellEnd"/>
      <w:r w:rsidRPr="009055DE">
        <w:rPr>
          <w:lang w:val="en"/>
        </w:rPr>
        <w:t xml:space="preserve"> or </w:t>
      </w:r>
      <w:proofErr w:type="spellStart"/>
      <w:r w:rsidRPr="009055DE">
        <w:rPr>
          <w:b/>
          <w:lang w:val="en"/>
        </w:rPr>
        <w:t>ViewModels</w:t>
      </w:r>
      <w:proofErr w:type="spellEnd"/>
      <w:r w:rsidRPr="009055DE">
        <w:rPr>
          <w:lang w:val="en"/>
        </w:rPr>
        <w:t xml:space="preserve"> namespaces because t</w:t>
      </w:r>
      <w:r>
        <w:rPr>
          <w:lang w:val="en"/>
        </w:rPr>
        <w:t xml:space="preserve">heir relationships are explicitly defined. At the same time, those two namespaces may not reference anything from the </w:t>
      </w:r>
      <w:r>
        <w:rPr>
          <w:b/>
          <w:lang w:val="en"/>
        </w:rPr>
        <w:t>Controllers</w:t>
      </w:r>
      <w:r>
        <w:rPr>
          <w:lang w:val="en"/>
        </w:rPr>
        <w:t xml:space="preserve"> namespace because the dependency is directional (there are bidirectional dependencies available if two-way references are desired). </w:t>
      </w:r>
      <w:proofErr w:type="spellStart"/>
      <w:r>
        <w:rPr>
          <w:b/>
          <w:lang w:val="en"/>
        </w:rPr>
        <w:t>ProductSearch</w:t>
      </w:r>
      <w:proofErr w:type="spellEnd"/>
      <w:r>
        <w:rPr>
          <w:lang w:val="en"/>
        </w:rPr>
        <w:t xml:space="preserve"> and </w:t>
      </w:r>
      <w:proofErr w:type="spellStart"/>
      <w:r>
        <w:rPr>
          <w:b/>
          <w:lang w:val="en"/>
        </w:rPr>
        <w:t>ViewModels</w:t>
      </w:r>
      <w:proofErr w:type="spellEnd"/>
      <w:r>
        <w:rPr>
          <w:lang w:val="en"/>
        </w:rPr>
        <w:t xml:space="preserve"> may also not reference each other because they do not have an explicit dependency in the diagram. </w:t>
      </w:r>
      <w:r w:rsidR="00455868">
        <w:rPr>
          <w:lang w:val="en"/>
        </w:rPr>
        <w:t xml:space="preserve">However, a namespace like </w:t>
      </w:r>
      <w:proofErr w:type="spellStart"/>
      <w:r w:rsidR="00455868">
        <w:rPr>
          <w:b/>
          <w:lang w:val="en"/>
        </w:rPr>
        <w:t>PartsUnlimited.Utils</w:t>
      </w:r>
      <w:proofErr w:type="spellEnd"/>
      <w:r w:rsidR="00455868">
        <w:rPr>
          <w:lang w:val="en"/>
        </w:rPr>
        <w:t xml:space="preserve"> is not used in the layer diagram and therefore is not enforced by the dependency validation engine. It may reference anything and anything may reference it. However, if it were added to the diagram, then all of its dependencies with every other layer in the diagram would be enforced.</w:t>
      </w:r>
    </w:p>
    <w:p w14:paraId="35CED415" w14:textId="4BFBF5A9" w:rsidR="00A7158F" w:rsidRPr="00F726DB" w:rsidRDefault="00455868" w:rsidP="002364CA">
      <w:pPr>
        <w:pStyle w:val="ListParagraph"/>
        <w:numPr>
          <w:ilvl w:val="0"/>
          <w:numId w:val="22"/>
        </w:numPr>
      </w:pPr>
      <w:r>
        <w:rPr>
          <w:lang w:val="en"/>
        </w:rPr>
        <w:t>In addition to the methods discussed earlier, y</w:t>
      </w:r>
      <w:r w:rsidR="009055DE" w:rsidRPr="009055DE">
        <w:rPr>
          <w:lang w:val="en"/>
        </w:rPr>
        <w:t>ou c</w:t>
      </w:r>
      <w:r>
        <w:rPr>
          <w:lang w:val="en"/>
        </w:rPr>
        <w:t>an</w:t>
      </w:r>
      <w:r w:rsidR="009055DE" w:rsidRPr="009055DE">
        <w:rPr>
          <w:lang w:val="en"/>
        </w:rPr>
        <w:t xml:space="preserve"> also easily add new layers and dependencies by right-clicking the diagram or layers and selecting them. The layers can be at any level, whether </w:t>
      </w:r>
      <w:r w:rsidR="009055DE" w:rsidRPr="009055DE">
        <w:rPr>
          <w:lang w:val="en"/>
        </w:rPr>
        <w:lastRenderedPageBreak/>
        <w:t>it’s a namespace, class, or even a method.</w:t>
      </w:r>
      <w:r w:rsidR="00A7158F">
        <w:rPr>
          <w:noProof/>
        </w:rPr>
        <w:drawing>
          <wp:inline distT="0" distB="0" distL="0" distR="0" wp14:anchorId="2BB8285C" wp14:editId="086926FB">
            <wp:extent cx="5362575" cy="1619250"/>
            <wp:effectExtent l="0" t="0" r="9525" b="0"/>
            <wp:docPr id="20" name="Picture 20" descr="C:\Users\Ed\AppData\Local\Temp\SNAGHTML15f6e0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15f6e0f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2575" cy="1619250"/>
                    </a:xfrm>
                    <a:prstGeom prst="rect">
                      <a:avLst/>
                    </a:prstGeom>
                    <a:noFill/>
                    <a:ln>
                      <a:noFill/>
                    </a:ln>
                  </pic:spPr>
                </pic:pic>
              </a:graphicData>
            </a:graphic>
          </wp:inline>
        </w:drawing>
      </w:r>
    </w:p>
    <w:p w14:paraId="4F9F1696" w14:textId="7AF615C9" w:rsidR="00F726DB" w:rsidRPr="00A7158F" w:rsidRDefault="009055DE" w:rsidP="0060524D">
      <w:pPr>
        <w:pStyle w:val="ListParagraph"/>
        <w:numPr>
          <w:ilvl w:val="0"/>
          <w:numId w:val="22"/>
        </w:numPr>
      </w:pPr>
      <w:r>
        <w:rPr>
          <w:lang w:val="en"/>
        </w:rPr>
        <w:t xml:space="preserve">Press </w:t>
      </w:r>
      <w:proofErr w:type="spellStart"/>
      <w:r>
        <w:rPr>
          <w:b/>
          <w:lang w:val="en"/>
        </w:rPr>
        <w:t>Ctrl+S</w:t>
      </w:r>
      <w:proofErr w:type="spellEnd"/>
      <w:r>
        <w:rPr>
          <w:b/>
          <w:lang w:val="en"/>
        </w:rPr>
        <w:t xml:space="preserve"> </w:t>
      </w:r>
      <w:r>
        <w:rPr>
          <w:lang w:val="en"/>
        </w:rPr>
        <w:t>to save the diagram.</w:t>
      </w:r>
    </w:p>
    <w:p w14:paraId="4E84F527" w14:textId="64BD7656" w:rsidR="00A7158F" w:rsidRPr="00AC6B01" w:rsidRDefault="00A7158F" w:rsidP="00A7158F">
      <w:pPr>
        <w:pStyle w:val="Heading2"/>
        <w:rPr>
          <w:lang w:val="en"/>
        </w:rPr>
      </w:pPr>
      <w:bookmarkStart w:id="9" w:name="_Toc476677323"/>
      <w:r w:rsidRPr="00AC6B01">
        <w:rPr>
          <w:lang w:val="en"/>
        </w:rPr>
        <w:t xml:space="preserve">Task </w:t>
      </w:r>
      <w:r w:rsidR="00CA5BEF">
        <w:rPr>
          <w:lang w:val="en"/>
        </w:rPr>
        <w:t>2</w:t>
      </w:r>
      <w:r w:rsidRPr="00AC6B01">
        <w:rPr>
          <w:lang w:val="en"/>
        </w:rPr>
        <w:t xml:space="preserve">: </w:t>
      </w:r>
      <w:r w:rsidR="00CA5BEF">
        <w:rPr>
          <w:lang w:val="en"/>
        </w:rPr>
        <w:t>Live dependency validation</w:t>
      </w:r>
      <w:bookmarkEnd w:id="9"/>
    </w:p>
    <w:p w14:paraId="622576D1" w14:textId="18B439AA" w:rsidR="00A7158F" w:rsidRDefault="00455868" w:rsidP="00A7158F">
      <w:pPr>
        <w:pStyle w:val="ListParagraph"/>
        <w:numPr>
          <w:ilvl w:val="0"/>
          <w:numId w:val="23"/>
        </w:numPr>
        <w:rPr>
          <w:lang w:val="en"/>
        </w:rPr>
      </w:pPr>
      <w:r>
        <w:rPr>
          <w:lang w:val="en"/>
        </w:rPr>
        <w:t xml:space="preserve">Now it’s time to break some rules. </w:t>
      </w:r>
      <w:r w:rsidR="00A7158F">
        <w:rPr>
          <w:lang w:val="en"/>
        </w:rPr>
        <w:t xml:space="preserve">Press </w:t>
      </w:r>
      <w:proofErr w:type="spellStart"/>
      <w:r w:rsidR="00A7158F">
        <w:rPr>
          <w:b/>
          <w:lang w:val="en"/>
        </w:rPr>
        <w:t>Ctrl+Shift+B</w:t>
      </w:r>
      <w:proofErr w:type="spellEnd"/>
      <w:r w:rsidR="00A7158F">
        <w:rPr>
          <w:lang w:val="en"/>
        </w:rPr>
        <w:t xml:space="preserve"> to rebuild the solution.</w:t>
      </w:r>
      <w:r>
        <w:rPr>
          <w:lang w:val="en"/>
        </w:rPr>
        <w:t xml:space="preserve"> It should build as expected because we haven’t violated any policy…yet.</w:t>
      </w:r>
    </w:p>
    <w:p w14:paraId="25324F30" w14:textId="2EB37F88" w:rsidR="00F726DB" w:rsidRPr="00CA5BEF" w:rsidRDefault="009055DE" w:rsidP="00A7158F">
      <w:pPr>
        <w:pStyle w:val="ListParagraph"/>
        <w:numPr>
          <w:ilvl w:val="0"/>
          <w:numId w:val="23"/>
        </w:numPr>
      </w:pPr>
      <w:r>
        <w:rPr>
          <w:lang w:val="en"/>
        </w:rPr>
        <w:t xml:space="preserve">In </w:t>
      </w:r>
      <w:r>
        <w:rPr>
          <w:b/>
          <w:lang w:val="en"/>
        </w:rPr>
        <w:t>Solution Explorer</w:t>
      </w:r>
      <w:r>
        <w:rPr>
          <w:lang w:val="en"/>
        </w:rPr>
        <w:t xml:space="preserve">, search for </w:t>
      </w:r>
      <w:r>
        <w:rPr>
          <w:b/>
          <w:lang w:val="en"/>
        </w:rPr>
        <w:t>“string”</w:t>
      </w:r>
      <w:r>
        <w:rPr>
          <w:lang w:val="en"/>
        </w:rPr>
        <w:t xml:space="preserve"> and open </w:t>
      </w:r>
      <w:proofErr w:type="spellStart"/>
      <w:r>
        <w:rPr>
          <w:b/>
          <w:lang w:val="en"/>
        </w:rPr>
        <w:t>StringContainsProductSearch</w:t>
      </w:r>
      <w:proofErr w:type="spellEnd"/>
      <w:r>
        <w:rPr>
          <w:lang w:val="en"/>
        </w:rPr>
        <w:t xml:space="preserve">. This class is a member of the </w:t>
      </w:r>
      <w:proofErr w:type="spellStart"/>
      <w:r>
        <w:rPr>
          <w:b/>
          <w:lang w:val="en"/>
        </w:rPr>
        <w:t>PartsUnlimited.ProductSearch</w:t>
      </w:r>
      <w:proofErr w:type="spellEnd"/>
      <w:r>
        <w:rPr>
          <w:lang w:val="en"/>
        </w:rPr>
        <w:t xml:space="preserve"> namespace, and</w:t>
      </w:r>
      <w:r w:rsidR="00455868">
        <w:rPr>
          <w:lang w:val="en"/>
        </w:rPr>
        <w:t xml:space="preserve"> therefore is not allowed to reference anything from </w:t>
      </w:r>
      <w:proofErr w:type="spellStart"/>
      <w:r w:rsidR="00455868">
        <w:rPr>
          <w:b/>
          <w:lang w:val="en"/>
        </w:rPr>
        <w:t>PartsUnlimited.ViewModels</w:t>
      </w:r>
      <w:proofErr w:type="spellEnd"/>
      <w:r w:rsidR="00455868">
        <w:rPr>
          <w:lang w:val="en"/>
        </w:rPr>
        <w:t>.</w:t>
      </w:r>
    </w:p>
    <w:p w14:paraId="516D37E7" w14:textId="1757FD52" w:rsidR="00CA5BEF" w:rsidRPr="00F726DB" w:rsidRDefault="00CA5BEF" w:rsidP="00CA5BEF">
      <w:pPr>
        <w:pStyle w:val="ListParagraph"/>
        <w:ind w:left="360"/>
      </w:pPr>
      <w:r>
        <w:rPr>
          <w:noProof/>
        </w:rPr>
        <w:drawing>
          <wp:inline distT="0" distB="0" distL="0" distR="0" wp14:anchorId="259DF554" wp14:editId="37D95662">
            <wp:extent cx="3304762" cy="2076190"/>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4762" cy="2076190"/>
                    </a:xfrm>
                    <a:prstGeom prst="rect">
                      <a:avLst/>
                    </a:prstGeom>
                  </pic:spPr>
                </pic:pic>
              </a:graphicData>
            </a:graphic>
          </wp:inline>
        </w:drawing>
      </w:r>
    </w:p>
    <w:p w14:paraId="14466399" w14:textId="732ADD40" w:rsidR="00F726DB" w:rsidRPr="00CA5BEF" w:rsidRDefault="00455868" w:rsidP="00A7158F">
      <w:pPr>
        <w:pStyle w:val="ListParagraph"/>
        <w:numPr>
          <w:ilvl w:val="0"/>
          <w:numId w:val="23"/>
        </w:numPr>
      </w:pPr>
      <w:r>
        <w:rPr>
          <w:lang w:val="en"/>
        </w:rPr>
        <w:t xml:space="preserve">Locate the </w:t>
      </w:r>
      <w:r>
        <w:rPr>
          <w:b/>
          <w:lang w:val="en"/>
        </w:rPr>
        <w:t>Search</w:t>
      </w:r>
      <w:r>
        <w:rPr>
          <w:lang w:val="en"/>
        </w:rPr>
        <w:t xml:space="preserve"> method. It currently returns a </w:t>
      </w:r>
      <w:r w:rsidRPr="00455868">
        <w:rPr>
          <w:b/>
          <w:lang w:val="en"/>
        </w:rPr>
        <w:t>Task&lt;</w:t>
      </w:r>
      <w:proofErr w:type="spellStart"/>
      <w:r w:rsidRPr="00455868">
        <w:rPr>
          <w:b/>
          <w:lang w:val="en"/>
        </w:rPr>
        <w:t>I</w:t>
      </w:r>
      <w:r>
        <w:rPr>
          <w:b/>
          <w:lang w:val="en"/>
        </w:rPr>
        <w:t>E</w:t>
      </w:r>
      <w:r w:rsidRPr="00455868">
        <w:rPr>
          <w:b/>
          <w:lang w:val="en"/>
        </w:rPr>
        <w:t>numerable</w:t>
      </w:r>
      <w:proofErr w:type="spellEnd"/>
      <w:r w:rsidRPr="00455868">
        <w:rPr>
          <w:b/>
          <w:lang w:val="en"/>
        </w:rPr>
        <w:t>&lt;Product&gt;&gt;</w:t>
      </w:r>
      <w:r w:rsidRPr="00455868">
        <w:rPr>
          <w:lang w:val="en"/>
        </w:rPr>
        <w:t>.</w:t>
      </w:r>
      <w:r>
        <w:rPr>
          <w:lang w:val="en"/>
        </w:rPr>
        <w:t xml:space="preserve"> Change it to return a </w:t>
      </w:r>
      <w:r w:rsidRPr="00455868">
        <w:rPr>
          <w:b/>
          <w:lang w:val="en"/>
        </w:rPr>
        <w:t>Task&lt;</w:t>
      </w:r>
      <w:proofErr w:type="spellStart"/>
      <w:r w:rsidRPr="00455868">
        <w:rPr>
          <w:b/>
          <w:lang w:val="en"/>
        </w:rPr>
        <w:t>I</w:t>
      </w:r>
      <w:r>
        <w:rPr>
          <w:b/>
          <w:lang w:val="en"/>
        </w:rPr>
        <w:t>E</w:t>
      </w:r>
      <w:r w:rsidRPr="00455868">
        <w:rPr>
          <w:b/>
          <w:lang w:val="en"/>
        </w:rPr>
        <w:t>numerable</w:t>
      </w:r>
      <w:proofErr w:type="spellEnd"/>
      <w:r w:rsidRPr="00455868">
        <w:rPr>
          <w:b/>
          <w:lang w:val="en"/>
        </w:rPr>
        <w:t>&lt;</w:t>
      </w:r>
      <w:proofErr w:type="spellStart"/>
      <w:r>
        <w:rPr>
          <w:b/>
          <w:lang w:val="en"/>
        </w:rPr>
        <w:t>ViewModels.</w:t>
      </w:r>
      <w:r w:rsidRPr="00455868">
        <w:rPr>
          <w:b/>
          <w:lang w:val="en"/>
        </w:rPr>
        <w:t>Product</w:t>
      </w:r>
      <w:r>
        <w:rPr>
          <w:b/>
          <w:lang w:val="en"/>
        </w:rPr>
        <w:t>ViewModel</w:t>
      </w:r>
      <w:proofErr w:type="spellEnd"/>
      <w:r w:rsidRPr="00455868">
        <w:rPr>
          <w:b/>
          <w:lang w:val="en"/>
        </w:rPr>
        <w:t>&gt;&gt;</w:t>
      </w:r>
      <w:r>
        <w:rPr>
          <w:lang w:val="en"/>
        </w:rPr>
        <w:t>.</w:t>
      </w:r>
    </w:p>
    <w:p w14:paraId="27D3B04A" w14:textId="306FAF70" w:rsidR="00CA5BEF" w:rsidRPr="00F726DB" w:rsidRDefault="00CA5BEF" w:rsidP="00CA5BEF">
      <w:pPr>
        <w:pStyle w:val="ListParagraph"/>
        <w:ind w:left="360"/>
      </w:pPr>
      <w:r>
        <w:rPr>
          <w:noProof/>
        </w:rPr>
        <w:drawing>
          <wp:inline distT="0" distB="0" distL="0" distR="0" wp14:anchorId="47AA2AF6" wp14:editId="663EFFF3">
            <wp:extent cx="4104762" cy="40952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4762" cy="409524"/>
                    </a:xfrm>
                    <a:prstGeom prst="rect">
                      <a:avLst/>
                    </a:prstGeom>
                  </pic:spPr>
                </pic:pic>
              </a:graphicData>
            </a:graphic>
          </wp:inline>
        </w:drawing>
      </w:r>
    </w:p>
    <w:p w14:paraId="337A703F" w14:textId="3D533B00" w:rsidR="00F726DB" w:rsidRPr="00CA5BEF" w:rsidRDefault="0081106A" w:rsidP="00A7158F">
      <w:pPr>
        <w:pStyle w:val="ListParagraph"/>
        <w:numPr>
          <w:ilvl w:val="0"/>
          <w:numId w:val="23"/>
        </w:numPr>
      </w:pPr>
      <w:r>
        <w:rPr>
          <w:lang w:val="en"/>
        </w:rPr>
        <w:t>While this change introduces other errors as well, the key thing to focus on here is tha</w:t>
      </w:r>
      <w:r w:rsidR="00455868">
        <w:rPr>
          <w:lang w:val="en"/>
        </w:rPr>
        <w:t>t the editor immediately provides a red squiggle indicating that this reference is not allowed based on its defined relationships. This live dependency validation provides immediate feedback to enforce architectural practices so that developers can feel confident that they’re following the project rules.</w:t>
      </w:r>
    </w:p>
    <w:p w14:paraId="3456695C" w14:textId="394534E8" w:rsidR="00CA5BEF" w:rsidRPr="00F726DB" w:rsidRDefault="00455868" w:rsidP="00CA5BEF">
      <w:pPr>
        <w:pStyle w:val="ListParagraph"/>
        <w:ind w:left="360"/>
      </w:pPr>
      <w:r>
        <w:rPr>
          <w:noProof/>
        </w:rPr>
        <w:drawing>
          <wp:inline distT="0" distB="0" distL="0" distR="0" wp14:anchorId="2F0B7ED3" wp14:editId="41CEFEC6">
            <wp:extent cx="5943600" cy="4902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90220"/>
                    </a:xfrm>
                    <a:prstGeom prst="rect">
                      <a:avLst/>
                    </a:prstGeom>
                  </pic:spPr>
                </pic:pic>
              </a:graphicData>
            </a:graphic>
          </wp:inline>
        </w:drawing>
      </w:r>
    </w:p>
    <w:p w14:paraId="755514BA" w14:textId="33D3681A" w:rsidR="00CA5BEF" w:rsidRPr="002E05E5" w:rsidRDefault="00455868" w:rsidP="00CA5BEF">
      <w:pPr>
        <w:pStyle w:val="ListParagraph"/>
        <w:numPr>
          <w:ilvl w:val="0"/>
          <w:numId w:val="23"/>
        </w:numPr>
      </w:pPr>
      <w:r>
        <w:rPr>
          <w:lang w:val="en"/>
        </w:rPr>
        <w:lastRenderedPageBreak/>
        <w:t>And even if the developer were to ignore the red squiggle, they would still be unable to build the solution due to error-level enforcement of the policy</w:t>
      </w:r>
      <w:r w:rsidR="0081106A">
        <w:rPr>
          <w:lang w:val="en"/>
        </w:rPr>
        <w:t xml:space="preserve">. </w:t>
      </w:r>
    </w:p>
    <w:p w14:paraId="63DEF99F" w14:textId="0A63F2EB" w:rsidR="002E05E5" w:rsidRDefault="002E05E5" w:rsidP="002E05E5">
      <w:pPr>
        <w:pStyle w:val="ListParagraph"/>
        <w:ind w:left="360"/>
      </w:pPr>
      <w:r>
        <w:rPr>
          <w:noProof/>
        </w:rPr>
        <w:drawing>
          <wp:inline distT="0" distB="0" distL="0" distR="0" wp14:anchorId="376AE2DC" wp14:editId="114CB4DD">
            <wp:extent cx="5943600" cy="2698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9875"/>
                    </a:xfrm>
                    <a:prstGeom prst="rect">
                      <a:avLst/>
                    </a:prstGeom>
                  </pic:spPr>
                </pic:pic>
              </a:graphicData>
            </a:graphic>
          </wp:inline>
        </w:drawing>
      </w:r>
    </w:p>
    <w:p w14:paraId="286EAE08" w14:textId="2C806CEA" w:rsidR="00822B18" w:rsidRDefault="00822B18" w:rsidP="00822B18">
      <w:pPr>
        <w:pStyle w:val="ListParagraph"/>
        <w:numPr>
          <w:ilvl w:val="0"/>
          <w:numId w:val="23"/>
        </w:numPr>
      </w:pPr>
      <w:r>
        <w:t xml:space="preserve">However, you can customize exactly how dependency rule violations are treated. In </w:t>
      </w:r>
      <w:r>
        <w:rPr>
          <w:b/>
        </w:rPr>
        <w:t>Solution Explorer</w:t>
      </w:r>
      <w:r>
        <w:t>, clear the search box.</w:t>
      </w:r>
    </w:p>
    <w:p w14:paraId="759A58E6" w14:textId="71496433" w:rsidR="00822B18" w:rsidRDefault="00822B18" w:rsidP="00822B18">
      <w:pPr>
        <w:pStyle w:val="ListParagraph"/>
        <w:ind w:left="360"/>
      </w:pPr>
      <w:r>
        <w:rPr>
          <w:noProof/>
        </w:rPr>
        <w:drawing>
          <wp:inline distT="0" distB="0" distL="0" distR="0" wp14:anchorId="2795FDD4" wp14:editId="403766E3">
            <wp:extent cx="3390476" cy="17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90476" cy="1761905"/>
                    </a:xfrm>
                    <a:prstGeom prst="rect">
                      <a:avLst/>
                    </a:prstGeom>
                  </pic:spPr>
                </pic:pic>
              </a:graphicData>
            </a:graphic>
          </wp:inline>
        </w:drawing>
      </w:r>
    </w:p>
    <w:p w14:paraId="5B1830E1" w14:textId="72947C4F" w:rsidR="00822B18" w:rsidRDefault="00822B18" w:rsidP="00822B18">
      <w:pPr>
        <w:pStyle w:val="ListParagraph"/>
        <w:numPr>
          <w:ilvl w:val="0"/>
          <w:numId w:val="23"/>
        </w:numPr>
      </w:pPr>
      <w:r>
        <w:t xml:space="preserve">Under </w:t>
      </w:r>
      <w:r>
        <w:rPr>
          <w:b/>
        </w:rPr>
        <w:t>References</w:t>
      </w:r>
      <w:r>
        <w:t xml:space="preserve">, right-click </w:t>
      </w:r>
      <w:r>
        <w:rPr>
          <w:b/>
        </w:rPr>
        <w:t>Analyzers</w:t>
      </w:r>
      <w:r>
        <w:t xml:space="preserve"> and select </w:t>
      </w:r>
      <w:r>
        <w:rPr>
          <w:b/>
        </w:rPr>
        <w:t>Open Active Rule Set</w:t>
      </w:r>
      <w:r>
        <w:t>.</w:t>
      </w:r>
    </w:p>
    <w:p w14:paraId="2872E723" w14:textId="645FE1D5" w:rsidR="00822B18" w:rsidRDefault="00822B18" w:rsidP="00822B18">
      <w:pPr>
        <w:pStyle w:val="ListParagraph"/>
        <w:ind w:left="360"/>
      </w:pPr>
      <w:r>
        <w:rPr>
          <w:noProof/>
        </w:rPr>
        <w:drawing>
          <wp:inline distT="0" distB="0" distL="0" distR="0" wp14:anchorId="4D6798B2" wp14:editId="1A59C938">
            <wp:extent cx="3371429" cy="2609524"/>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71429" cy="2609524"/>
                    </a:xfrm>
                    <a:prstGeom prst="rect">
                      <a:avLst/>
                    </a:prstGeom>
                  </pic:spPr>
                </pic:pic>
              </a:graphicData>
            </a:graphic>
          </wp:inline>
        </w:drawing>
      </w:r>
    </w:p>
    <w:p w14:paraId="775EED4B" w14:textId="00BAD820" w:rsidR="00822B18" w:rsidRDefault="00822B18" w:rsidP="00822B18">
      <w:pPr>
        <w:pStyle w:val="ListParagraph"/>
        <w:numPr>
          <w:ilvl w:val="0"/>
          <w:numId w:val="23"/>
        </w:numPr>
      </w:pPr>
      <w:r>
        <w:t xml:space="preserve">Expand the </w:t>
      </w:r>
      <w:proofErr w:type="spellStart"/>
      <w:r>
        <w:rPr>
          <w:b/>
        </w:rPr>
        <w:t>Microsoft.DependencyValidation.Analyzers</w:t>
      </w:r>
      <w:proofErr w:type="spellEnd"/>
      <w:r>
        <w:t xml:space="preserve"> rule set and note how you could change the violation behavior from an </w:t>
      </w:r>
      <w:r>
        <w:rPr>
          <w:b/>
        </w:rPr>
        <w:t>Error</w:t>
      </w:r>
      <w:r>
        <w:t xml:space="preserve"> to a </w:t>
      </w:r>
      <w:r>
        <w:rPr>
          <w:b/>
        </w:rPr>
        <w:t>Warning</w:t>
      </w:r>
      <w:r>
        <w:t xml:space="preserve"> (or whatever you prefer). There is great flexibility in managing dependency validation.</w:t>
      </w:r>
    </w:p>
    <w:p w14:paraId="13FF2962" w14:textId="79B6420E" w:rsidR="00822B18" w:rsidRPr="00DA6455" w:rsidRDefault="00822B18" w:rsidP="00822B18">
      <w:pPr>
        <w:pStyle w:val="ListParagraph"/>
        <w:ind w:left="360"/>
      </w:pPr>
      <w:r>
        <w:rPr>
          <w:noProof/>
        </w:rPr>
        <w:lastRenderedPageBreak/>
        <w:drawing>
          <wp:inline distT="0" distB="0" distL="0" distR="0" wp14:anchorId="3D4BAEE2" wp14:editId="40CDE602">
            <wp:extent cx="5943600" cy="23647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364740"/>
                    </a:xfrm>
                    <a:prstGeom prst="rect">
                      <a:avLst/>
                    </a:prstGeom>
                  </pic:spPr>
                </pic:pic>
              </a:graphicData>
            </a:graphic>
          </wp:inline>
        </w:drawing>
      </w:r>
    </w:p>
    <w:sectPr w:rsidR="00822B18" w:rsidRPr="00DA6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8323A"/>
    <w:multiLevelType w:val="multilevel"/>
    <w:tmpl w:val="45F2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81D43"/>
    <w:multiLevelType w:val="multilevel"/>
    <w:tmpl w:val="93D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96B79"/>
    <w:multiLevelType w:val="hybridMultilevel"/>
    <w:tmpl w:val="83A60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5B59F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A91887"/>
    <w:multiLevelType w:val="multilevel"/>
    <w:tmpl w:val="327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F07E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D90516"/>
    <w:multiLevelType w:val="multilevel"/>
    <w:tmpl w:val="77C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D10EB"/>
    <w:multiLevelType w:val="hybridMultilevel"/>
    <w:tmpl w:val="542CA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F25123"/>
    <w:multiLevelType w:val="hybridMultilevel"/>
    <w:tmpl w:val="DDA46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E7089E"/>
    <w:multiLevelType w:val="hybridMultilevel"/>
    <w:tmpl w:val="C66CB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DDE7EAC"/>
    <w:multiLevelType w:val="multilevel"/>
    <w:tmpl w:val="BA7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3" w15:restartNumberingAfterBreak="0">
    <w:nsid w:val="55014071"/>
    <w:multiLevelType w:val="multilevel"/>
    <w:tmpl w:val="E76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AE4BB8"/>
    <w:multiLevelType w:val="multilevel"/>
    <w:tmpl w:val="44C0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6B34FE"/>
    <w:multiLevelType w:val="hybridMultilevel"/>
    <w:tmpl w:val="6B3A183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2397F10"/>
    <w:multiLevelType w:val="hybridMultilevel"/>
    <w:tmpl w:val="96A4A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6B207FE"/>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9355AE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EF62DA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AA84839"/>
    <w:multiLevelType w:val="multilevel"/>
    <w:tmpl w:val="C9C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0"/>
  </w:num>
  <w:num w:numId="2">
    <w:abstractNumId w:val="1"/>
  </w:num>
  <w:num w:numId="3">
    <w:abstractNumId w:val="7"/>
  </w:num>
  <w:num w:numId="4">
    <w:abstractNumId w:val="5"/>
  </w:num>
  <w:num w:numId="5">
    <w:abstractNumId w:val="12"/>
  </w:num>
  <w:num w:numId="6">
    <w:abstractNumId w:val="16"/>
  </w:num>
  <w:num w:numId="7">
    <w:abstractNumId w:val="10"/>
  </w:num>
  <w:num w:numId="8">
    <w:abstractNumId w:val="9"/>
  </w:num>
  <w:num w:numId="9">
    <w:abstractNumId w:val="3"/>
  </w:num>
  <w:num w:numId="10">
    <w:abstractNumId w:val="11"/>
  </w:num>
  <w:num w:numId="11">
    <w:abstractNumId w:val="13"/>
  </w:num>
  <w:num w:numId="12">
    <w:abstractNumId w:val="2"/>
  </w:num>
  <w:num w:numId="13">
    <w:abstractNumId w:val="14"/>
  </w:num>
  <w:num w:numId="14">
    <w:abstractNumId w:val="19"/>
  </w:num>
  <w:num w:numId="15">
    <w:abstractNumId w:val="21"/>
  </w:num>
  <w:num w:numId="16">
    <w:abstractNumId w:val="21"/>
  </w:num>
  <w:num w:numId="17">
    <w:abstractNumId w:val="4"/>
  </w:num>
  <w:num w:numId="18">
    <w:abstractNumId w:val="17"/>
  </w:num>
  <w:num w:numId="19">
    <w:abstractNumId w:val="8"/>
  </w:num>
  <w:num w:numId="20">
    <w:abstractNumId w:val="15"/>
  </w:num>
  <w:num w:numId="21">
    <w:abstractNumId w:val="0"/>
  </w:num>
  <w:num w:numId="22">
    <w:abstractNumId w:val="6"/>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01"/>
    <w:rsid w:val="000D4099"/>
    <w:rsid w:val="00125B66"/>
    <w:rsid w:val="002044F3"/>
    <w:rsid w:val="002127CC"/>
    <w:rsid w:val="002E05E5"/>
    <w:rsid w:val="003C4D6A"/>
    <w:rsid w:val="00452285"/>
    <w:rsid w:val="00455868"/>
    <w:rsid w:val="005E1DF9"/>
    <w:rsid w:val="0060524D"/>
    <w:rsid w:val="0063655A"/>
    <w:rsid w:val="00655353"/>
    <w:rsid w:val="0066723C"/>
    <w:rsid w:val="006C50BA"/>
    <w:rsid w:val="007276E6"/>
    <w:rsid w:val="00792262"/>
    <w:rsid w:val="0081106A"/>
    <w:rsid w:val="0081147F"/>
    <w:rsid w:val="00822B18"/>
    <w:rsid w:val="00833068"/>
    <w:rsid w:val="00865D8A"/>
    <w:rsid w:val="009055DE"/>
    <w:rsid w:val="00931563"/>
    <w:rsid w:val="00A7158F"/>
    <w:rsid w:val="00AC6B01"/>
    <w:rsid w:val="00AE1039"/>
    <w:rsid w:val="00B0242D"/>
    <w:rsid w:val="00BA2C7B"/>
    <w:rsid w:val="00CA5BEF"/>
    <w:rsid w:val="00DA6455"/>
    <w:rsid w:val="00E0265C"/>
    <w:rsid w:val="00E03A99"/>
    <w:rsid w:val="00E36FD1"/>
    <w:rsid w:val="00E8595B"/>
    <w:rsid w:val="00F72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F6BE"/>
  <w15:chartTrackingRefBased/>
  <w15:docId w15:val="{1BD562EE-7723-4DDE-9475-F661E085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AC6B01"/>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bidi="en-US"/>
    </w:rPr>
  </w:style>
  <w:style w:type="paragraph" w:styleId="Heading2">
    <w:name w:val="heading 2"/>
    <w:basedOn w:val="Normal"/>
    <w:next w:val="Normal"/>
    <w:link w:val="Heading2Char"/>
    <w:uiPriority w:val="9"/>
    <w:unhideWhenUsed/>
    <w:qFormat/>
    <w:rsid w:val="00AC6B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B01"/>
    <w:rPr>
      <w:rFonts w:asciiTheme="majorHAnsi" w:eastAsiaTheme="majorEastAsia" w:hAnsiTheme="majorHAnsi" w:cstheme="majorBidi"/>
      <w:color w:val="2E74B5" w:themeColor="accent1" w:themeShade="BF"/>
      <w:sz w:val="32"/>
      <w:szCs w:val="32"/>
      <w:lang w:bidi="en-US"/>
    </w:rPr>
  </w:style>
  <w:style w:type="paragraph" w:styleId="Title">
    <w:name w:val="Title"/>
    <w:basedOn w:val="Normal"/>
    <w:next w:val="Normal"/>
    <w:link w:val="TitleChar"/>
    <w:uiPriority w:val="10"/>
    <w:qFormat/>
    <w:rsid w:val="00AC6B01"/>
    <w:pPr>
      <w:spacing w:after="0" w:line="240" w:lineRule="auto"/>
      <w:contextualSpacing/>
    </w:pPr>
    <w:rPr>
      <w:rFonts w:asciiTheme="majorHAnsi" w:eastAsiaTheme="majorEastAsia" w:hAnsiTheme="majorHAnsi" w:cstheme="majorBidi"/>
      <w:spacing w:val="-10"/>
      <w:kern w:val="28"/>
      <w:sz w:val="56"/>
      <w:szCs w:val="56"/>
      <w:lang w:bidi="en-US"/>
    </w:rPr>
  </w:style>
  <w:style w:type="character" w:customStyle="1" w:styleId="TitleChar">
    <w:name w:val="Title Char"/>
    <w:basedOn w:val="DefaultParagraphFont"/>
    <w:link w:val="Title"/>
    <w:uiPriority w:val="10"/>
    <w:rsid w:val="00AC6B01"/>
    <w:rPr>
      <w:rFonts w:asciiTheme="majorHAnsi" w:eastAsiaTheme="majorEastAsia" w:hAnsiTheme="majorHAnsi" w:cstheme="majorBidi"/>
      <w:spacing w:val="-10"/>
      <w:kern w:val="28"/>
      <w:sz w:val="56"/>
      <w:szCs w:val="56"/>
      <w:lang w:bidi="en-US"/>
    </w:rPr>
  </w:style>
  <w:style w:type="paragraph" w:styleId="TOCHeading">
    <w:name w:val="TOC Heading"/>
    <w:basedOn w:val="Heading1"/>
    <w:next w:val="Normal"/>
    <w:uiPriority w:val="39"/>
    <w:unhideWhenUsed/>
    <w:qFormat/>
    <w:rsid w:val="00AC6B01"/>
    <w:pPr>
      <w:outlineLvl w:val="9"/>
    </w:pPr>
  </w:style>
  <w:style w:type="paragraph" w:styleId="TOC1">
    <w:name w:val="toc 1"/>
    <w:basedOn w:val="Normal"/>
    <w:next w:val="Normal"/>
    <w:autoRedefine/>
    <w:uiPriority w:val="39"/>
    <w:unhideWhenUsed/>
    <w:qFormat/>
    <w:rsid w:val="000D4099"/>
    <w:pPr>
      <w:tabs>
        <w:tab w:val="right" w:leader="dot" w:pos="9350"/>
      </w:tabs>
      <w:spacing w:after="100" w:line="276" w:lineRule="auto"/>
    </w:pPr>
    <w:rPr>
      <w:rFonts w:eastAsiaTheme="minorEastAsia"/>
      <w:lang w:bidi="en-US"/>
    </w:rPr>
  </w:style>
  <w:style w:type="paragraph" w:styleId="TOC2">
    <w:name w:val="toc 2"/>
    <w:basedOn w:val="Normal"/>
    <w:next w:val="Normal"/>
    <w:autoRedefine/>
    <w:uiPriority w:val="39"/>
    <w:unhideWhenUsed/>
    <w:rsid w:val="00AC6B01"/>
    <w:pPr>
      <w:spacing w:after="100" w:line="276" w:lineRule="auto"/>
      <w:ind w:left="220"/>
    </w:pPr>
    <w:rPr>
      <w:rFonts w:eastAsiaTheme="minorEastAsia"/>
      <w:lang w:bidi="en-US"/>
    </w:rPr>
  </w:style>
  <w:style w:type="character" w:styleId="Hyperlink">
    <w:name w:val="Hyperlink"/>
    <w:basedOn w:val="DefaultParagraphFont"/>
    <w:uiPriority w:val="99"/>
    <w:unhideWhenUsed/>
    <w:rsid w:val="00AC6B01"/>
    <w:rPr>
      <w:color w:val="0563C1" w:themeColor="hyperlink"/>
      <w:u w:val="single"/>
    </w:rPr>
  </w:style>
  <w:style w:type="paragraph" w:customStyle="1" w:styleId="ppBodyText">
    <w:name w:val="pp Body Text"/>
    <w:link w:val="ppBodyTextChar"/>
    <w:qFormat/>
    <w:rsid w:val="00AC6B01"/>
    <w:pPr>
      <w:numPr>
        <w:ilvl w:val="1"/>
        <w:numId w:val="5"/>
      </w:numPr>
      <w:spacing w:after="120" w:line="276" w:lineRule="auto"/>
    </w:pPr>
    <w:rPr>
      <w:rFonts w:eastAsiaTheme="minorEastAsia"/>
      <w:lang w:bidi="en-US"/>
    </w:rPr>
  </w:style>
  <w:style w:type="paragraph" w:customStyle="1" w:styleId="ppBodyTextIndent">
    <w:name w:val="pp Body Text Indent"/>
    <w:basedOn w:val="ppBodyText"/>
    <w:rsid w:val="00AC6B01"/>
    <w:pPr>
      <w:numPr>
        <w:ilvl w:val="2"/>
      </w:numPr>
    </w:pPr>
  </w:style>
  <w:style w:type="paragraph" w:customStyle="1" w:styleId="ppBodyTextIndent2">
    <w:name w:val="pp Body Text Indent 2"/>
    <w:basedOn w:val="ppBodyTextIndent"/>
    <w:rsid w:val="00AC6B01"/>
    <w:pPr>
      <w:numPr>
        <w:ilvl w:val="3"/>
      </w:numPr>
    </w:pPr>
  </w:style>
  <w:style w:type="paragraph" w:customStyle="1" w:styleId="ppBodyTextIndent3">
    <w:name w:val="pp Body Text Indent 3"/>
    <w:basedOn w:val="ppBodyTextIndent2"/>
    <w:rsid w:val="00AC6B01"/>
    <w:pPr>
      <w:numPr>
        <w:ilvl w:val="4"/>
      </w:numPr>
    </w:pPr>
  </w:style>
  <w:style w:type="character" w:customStyle="1" w:styleId="Heading2Char">
    <w:name w:val="Heading 2 Char"/>
    <w:basedOn w:val="DefaultParagraphFont"/>
    <w:link w:val="Heading2"/>
    <w:uiPriority w:val="9"/>
    <w:rsid w:val="00AC6B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D4099"/>
    <w:pPr>
      <w:spacing w:before="120"/>
      <w:ind w:left="720"/>
    </w:pPr>
  </w:style>
  <w:style w:type="paragraph" w:styleId="HTMLPreformatted">
    <w:name w:val="HTML Preformatted"/>
    <w:basedOn w:val="Normal"/>
    <w:link w:val="HTMLPreformattedChar"/>
    <w:uiPriority w:val="99"/>
    <w:semiHidden/>
    <w:unhideWhenUsed/>
    <w:rsid w:val="00AC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heme="minorEastAsia" w:hAnsi="Consolas" w:cs="Courier New"/>
      <w:sz w:val="18"/>
      <w:szCs w:val="18"/>
    </w:rPr>
  </w:style>
  <w:style w:type="character" w:customStyle="1" w:styleId="HTMLPreformattedChar">
    <w:name w:val="HTML Preformatted Char"/>
    <w:basedOn w:val="DefaultParagraphFont"/>
    <w:link w:val="HTMLPreformatted"/>
    <w:uiPriority w:val="99"/>
    <w:semiHidden/>
    <w:rsid w:val="00AC6B01"/>
    <w:rPr>
      <w:rFonts w:ascii="Consolas" w:eastAsiaTheme="minorEastAsia" w:hAnsi="Consolas" w:cs="Courier New"/>
      <w:sz w:val="18"/>
      <w:szCs w:val="18"/>
    </w:rPr>
  </w:style>
  <w:style w:type="paragraph" w:customStyle="1" w:styleId="ppCode">
    <w:name w:val="pp Code"/>
    <w:qFormat/>
    <w:rsid w:val="00AC6B01"/>
    <w:pPr>
      <w:numPr>
        <w:ilvl w:val="1"/>
        <w:numId w:val="15"/>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AC6B01"/>
    <w:pPr>
      <w:numPr>
        <w:ilvl w:val="2"/>
      </w:numPr>
      <w:ind w:left="720"/>
    </w:pPr>
  </w:style>
  <w:style w:type="paragraph" w:customStyle="1" w:styleId="ppCodeIndent2">
    <w:name w:val="pp Code Indent 2"/>
    <w:basedOn w:val="ppCodeIndent"/>
    <w:rsid w:val="00AC6B01"/>
    <w:pPr>
      <w:numPr>
        <w:ilvl w:val="3"/>
      </w:numPr>
      <w:ind w:left="1440"/>
    </w:pPr>
  </w:style>
  <w:style w:type="paragraph" w:customStyle="1" w:styleId="ppCodeIndent3">
    <w:name w:val="pp Code Indent 3"/>
    <w:basedOn w:val="ppCodeIndent2"/>
    <w:qFormat/>
    <w:rsid w:val="00AC6B01"/>
    <w:pPr>
      <w:numPr>
        <w:ilvl w:val="4"/>
      </w:numPr>
    </w:pPr>
  </w:style>
  <w:style w:type="character" w:customStyle="1" w:styleId="ppBodyTextChar">
    <w:name w:val="pp Body Text Char"/>
    <w:basedOn w:val="DefaultParagraphFont"/>
    <w:link w:val="ppBodyText"/>
    <w:locked/>
    <w:rsid w:val="00452285"/>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30936">
      <w:bodyDiv w:val="1"/>
      <w:marLeft w:val="0"/>
      <w:marRight w:val="0"/>
      <w:marTop w:val="0"/>
      <w:marBottom w:val="0"/>
      <w:divBdr>
        <w:top w:val="none" w:sz="0" w:space="0" w:color="auto"/>
        <w:left w:val="none" w:sz="0" w:space="0" w:color="auto"/>
        <w:bottom w:val="none" w:sz="0" w:space="0" w:color="auto"/>
        <w:right w:val="none" w:sz="0" w:space="0" w:color="auto"/>
      </w:divBdr>
      <w:divsChild>
        <w:div w:id="1884708721">
          <w:marLeft w:val="0"/>
          <w:marRight w:val="0"/>
          <w:marTop w:val="0"/>
          <w:marBottom w:val="0"/>
          <w:divBdr>
            <w:top w:val="none" w:sz="0" w:space="0" w:color="auto"/>
            <w:left w:val="none" w:sz="0" w:space="0" w:color="auto"/>
            <w:bottom w:val="none" w:sz="0" w:space="0" w:color="auto"/>
            <w:right w:val="none" w:sz="0" w:space="0" w:color="auto"/>
          </w:divBdr>
          <w:divsChild>
            <w:div w:id="1490947179">
              <w:marLeft w:val="0"/>
              <w:marRight w:val="0"/>
              <w:marTop w:val="0"/>
              <w:marBottom w:val="0"/>
              <w:divBdr>
                <w:top w:val="none" w:sz="0" w:space="0" w:color="auto"/>
                <w:left w:val="none" w:sz="0" w:space="0" w:color="auto"/>
                <w:bottom w:val="none" w:sz="0" w:space="0" w:color="auto"/>
                <w:right w:val="none" w:sz="0" w:space="0" w:color="auto"/>
              </w:divBdr>
              <w:divsChild>
                <w:div w:id="1457287151">
                  <w:marLeft w:val="0"/>
                  <w:marRight w:val="0"/>
                  <w:marTop w:val="0"/>
                  <w:marBottom w:val="0"/>
                  <w:divBdr>
                    <w:top w:val="none" w:sz="0" w:space="0" w:color="auto"/>
                    <w:left w:val="none" w:sz="0" w:space="0" w:color="auto"/>
                    <w:bottom w:val="none" w:sz="0" w:space="0" w:color="auto"/>
                    <w:right w:val="none" w:sz="0" w:space="0" w:color="auto"/>
                  </w:divBdr>
                  <w:divsChild>
                    <w:div w:id="1167131023">
                      <w:marLeft w:val="0"/>
                      <w:marRight w:val="0"/>
                      <w:marTop w:val="0"/>
                      <w:marBottom w:val="0"/>
                      <w:divBdr>
                        <w:top w:val="none" w:sz="0" w:space="0" w:color="auto"/>
                        <w:left w:val="none" w:sz="0" w:space="0" w:color="auto"/>
                        <w:bottom w:val="none" w:sz="0" w:space="0" w:color="auto"/>
                        <w:right w:val="none" w:sz="0" w:space="0" w:color="auto"/>
                      </w:divBdr>
                      <w:divsChild>
                        <w:div w:id="1641418568">
                          <w:marLeft w:val="0"/>
                          <w:marRight w:val="0"/>
                          <w:marTop w:val="0"/>
                          <w:marBottom w:val="0"/>
                          <w:divBdr>
                            <w:top w:val="none" w:sz="0" w:space="0" w:color="auto"/>
                            <w:left w:val="none" w:sz="0" w:space="0" w:color="auto"/>
                            <w:bottom w:val="none" w:sz="0" w:space="0" w:color="auto"/>
                            <w:right w:val="none" w:sz="0" w:space="0" w:color="auto"/>
                          </w:divBdr>
                          <w:divsChild>
                            <w:div w:id="2121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188860">
      <w:bodyDiv w:val="1"/>
      <w:marLeft w:val="0"/>
      <w:marRight w:val="0"/>
      <w:marTop w:val="0"/>
      <w:marBottom w:val="0"/>
      <w:divBdr>
        <w:top w:val="none" w:sz="0" w:space="0" w:color="auto"/>
        <w:left w:val="none" w:sz="0" w:space="0" w:color="auto"/>
        <w:bottom w:val="none" w:sz="0" w:space="0" w:color="auto"/>
        <w:right w:val="none" w:sz="0" w:space="0" w:color="auto"/>
      </w:divBdr>
      <w:divsChild>
        <w:div w:id="1233344552">
          <w:marLeft w:val="0"/>
          <w:marRight w:val="0"/>
          <w:marTop w:val="0"/>
          <w:marBottom w:val="0"/>
          <w:divBdr>
            <w:top w:val="none" w:sz="0" w:space="0" w:color="auto"/>
            <w:left w:val="none" w:sz="0" w:space="0" w:color="auto"/>
            <w:bottom w:val="none" w:sz="0" w:space="0" w:color="auto"/>
            <w:right w:val="none" w:sz="0" w:space="0" w:color="auto"/>
          </w:divBdr>
          <w:divsChild>
            <w:div w:id="992686472">
              <w:marLeft w:val="0"/>
              <w:marRight w:val="0"/>
              <w:marTop w:val="0"/>
              <w:marBottom w:val="0"/>
              <w:divBdr>
                <w:top w:val="none" w:sz="0" w:space="0" w:color="auto"/>
                <w:left w:val="none" w:sz="0" w:space="0" w:color="auto"/>
                <w:bottom w:val="none" w:sz="0" w:space="0" w:color="auto"/>
                <w:right w:val="none" w:sz="0" w:space="0" w:color="auto"/>
              </w:divBdr>
              <w:divsChild>
                <w:div w:id="370155080">
                  <w:marLeft w:val="0"/>
                  <w:marRight w:val="0"/>
                  <w:marTop w:val="0"/>
                  <w:marBottom w:val="0"/>
                  <w:divBdr>
                    <w:top w:val="none" w:sz="0" w:space="0" w:color="auto"/>
                    <w:left w:val="none" w:sz="0" w:space="0" w:color="auto"/>
                    <w:bottom w:val="none" w:sz="0" w:space="0" w:color="auto"/>
                    <w:right w:val="none" w:sz="0" w:space="0" w:color="auto"/>
                  </w:divBdr>
                  <w:divsChild>
                    <w:div w:id="136924383">
                      <w:marLeft w:val="0"/>
                      <w:marRight w:val="0"/>
                      <w:marTop w:val="0"/>
                      <w:marBottom w:val="0"/>
                      <w:divBdr>
                        <w:top w:val="none" w:sz="0" w:space="0" w:color="auto"/>
                        <w:left w:val="none" w:sz="0" w:space="0" w:color="auto"/>
                        <w:bottom w:val="none" w:sz="0" w:space="0" w:color="auto"/>
                        <w:right w:val="none" w:sz="0" w:space="0" w:color="auto"/>
                      </w:divBdr>
                      <w:divsChild>
                        <w:div w:id="1358461597">
                          <w:marLeft w:val="0"/>
                          <w:marRight w:val="0"/>
                          <w:marTop w:val="0"/>
                          <w:marBottom w:val="0"/>
                          <w:divBdr>
                            <w:top w:val="none" w:sz="0" w:space="0" w:color="auto"/>
                            <w:left w:val="none" w:sz="0" w:space="0" w:color="auto"/>
                            <w:bottom w:val="none" w:sz="0" w:space="0" w:color="auto"/>
                            <w:right w:val="none" w:sz="0" w:space="0" w:color="auto"/>
                          </w:divBdr>
                          <w:divsChild>
                            <w:div w:id="1596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183650">
      <w:bodyDiv w:val="1"/>
      <w:marLeft w:val="0"/>
      <w:marRight w:val="0"/>
      <w:marTop w:val="0"/>
      <w:marBottom w:val="0"/>
      <w:divBdr>
        <w:top w:val="none" w:sz="0" w:space="0" w:color="auto"/>
        <w:left w:val="none" w:sz="0" w:space="0" w:color="auto"/>
        <w:bottom w:val="none" w:sz="0" w:space="0" w:color="auto"/>
        <w:right w:val="none" w:sz="0" w:space="0" w:color="auto"/>
      </w:divBdr>
      <w:divsChild>
        <w:div w:id="1648046280">
          <w:marLeft w:val="0"/>
          <w:marRight w:val="0"/>
          <w:marTop w:val="0"/>
          <w:marBottom w:val="0"/>
          <w:divBdr>
            <w:top w:val="none" w:sz="0" w:space="0" w:color="auto"/>
            <w:left w:val="none" w:sz="0" w:space="0" w:color="auto"/>
            <w:bottom w:val="none" w:sz="0" w:space="0" w:color="auto"/>
            <w:right w:val="none" w:sz="0" w:space="0" w:color="auto"/>
          </w:divBdr>
          <w:divsChild>
            <w:div w:id="909386326">
              <w:marLeft w:val="0"/>
              <w:marRight w:val="0"/>
              <w:marTop w:val="0"/>
              <w:marBottom w:val="0"/>
              <w:divBdr>
                <w:top w:val="none" w:sz="0" w:space="0" w:color="auto"/>
                <w:left w:val="none" w:sz="0" w:space="0" w:color="auto"/>
                <w:bottom w:val="none" w:sz="0" w:space="0" w:color="auto"/>
                <w:right w:val="none" w:sz="0" w:space="0" w:color="auto"/>
              </w:divBdr>
              <w:divsChild>
                <w:div w:id="1166627757">
                  <w:marLeft w:val="0"/>
                  <w:marRight w:val="0"/>
                  <w:marTop w:val="0"/>
                  <w:marBottom w:val="0"/>
                  <w:divBdr>
                    <w:top w:val="none" w:sz="0" w:space="0" w:color="auto"/>
                    <w:left w:val="none" w:sz="0" w:space="0" w:color="auto"/>
                    <w:bottom w:val="none" w:sz="0" w:space="0" w:color="auto"/>
                    <w:right w:val="none" w:sz="0" w:space="0" w:color="auto"/>
                  </w:divBdr>
                  <w:divsChild>
                    <w:div w:id="607735628">
                      <w:marLeft w:val="0"/>
                      <w:marRight w:val="0"/>
                      <w:marTop w:val="0"/>
                      <w:marBottom w:val="0"/>
                      <w:divBdr>
                        <w:top w:val="none" w:sz="0" w:space="0" w:color="auto"/>
                        <w:left w:val="none" w:sz="0" w:space="0" w:color="auto"/>
                        <w:bottom w:val="none" w:sz="0" w:space="0" w:color="auto"/>
                        <w:right w:val="none" w:sz="0" w:space="0" w:color="auto"/>
                      </w:divBdr>
                      <w:divsChild>
                        <w:div w:id="588659200">
                          <w:marLeft w:val="0"/>
                          <w:marRight w:val="0"/>
                          <w:marTop w:val="0"/>
                          <w:marBottom w:val="0"/>
                          <w:divBdr>
                            <w:top w:val="none" w:sz="0" w:space="0" w:color="auto"/>
                            <w:left w:val="none" w:sz="0" w:space="0" w:color="auto"/>
                            <w:bottom w:val="none" w:sz="0" w:space="0" w:color="auto"/>
                            <w:right w:val="none" w:sz="0" w:space="0" w:color="auto"/>
                          </w:divBdr>
                          <w:divsChild>
                            <w:div w:id="7400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almv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blogs.msdn.microsoft.com/visualstudioalm/2016/11/30/live-dependency-validation-in-visual-studio-2017/"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blogs.msdn.microsoft.com/visualstudio/2017/03/09/live-unit-testing-in-visual-studio-2017-enterprise/"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hyperlink" Target="https://msdn.microsoft.com/en-us/library/dd465141.aspx"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1838</TotalTime>
  <Pages>1</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Kaim</dc:creator>
  <cp:keywords/>
  <dc:description/>
  <cp:lastModifiedBy>Sachin Hridayraj</cp:lastModifiedBy>
  <cp:revision>22</cp:revision>
  <dcterms:created xsi:type="dcterms:W3CDTF">2017-02-19T00:22:00Z</dcterms:created>
  <dcterms:modified xsi:type="dcterms:W3CDTF">2017-03-14T02:31:00Z</dcterms:modified>
</cp:coreProperties>
</file>