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FF9" w:rsidRPr="001A5EB7" w:rsidRDefault="001A5EB7">
      <w:pPr>
        <w:rPr>
          <w:rFonts w:cstheme="minorHAnsi"/>
        </w:rPr>
      </w:pPr>
    </w:p>
    <w:tbl>
      <w:tblPr>
        <w:tblW w:w="5000" w:type="pct"/>
        <w:tblLayout w:type="fixed"/>
        <w:tblLook w:val="04A0"/>
      </w:tblPr>
      <w:tblGrid>
        <w:gridCol w:w="2883"/>
        <w:gridCol w:w="5776"/>
        <w:gridCol w:w="917"/>
      </w:tblGrid>
      <w:tr w:rsidR="001A5EB7" w:rsidRPr="001A5EB7" w:rsidTr="001A5EB7">
        <w:trPr>
          <w:trHeight w:val="375"/>
        </w:trPr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3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Course Coverage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Days</w:t>
            </w:r>
          </w:p>
        </w:tc>
      </w:tr>
      <w:tr w:rsidR="001A5EB7" w:rsidRPr="001A5EB7" w:rsidTr="001A5EB7">
        <w:trPr>
          <w:trHeight w:val="315"/>
        </w:trPr>
        <w:tc>
          <w:tcPr>
            <w:tcW w:w="15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t>Fundamentals Of Testing</w:t>
            </w:r>
          </w:p>
        </w:tc>
        <w:tc>
          <w:tcPr>
            <w:tcW w:w="3016" w:type="pct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Fundamentals of Testing</w:t>
            </w:r>
          </w:p>
        </w:tc>
        <w:tc>
          <w:tcPr>
            <w:tcW w:w="47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t>1</w:t>
            </w:r>
          </w:p>
        </w:tc>
      </w:tr>
      <w:tr w:rsidR="001A5EB7" w:rsidRPr="001A5EB7" w:rsidTr="001A5EB7">
        <w:trPr>
          <w:trHeight w:val="383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Why Testing is necessary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 What is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SDLC Life cycle -Agile model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 Testing Within a Lifecycle Model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 Testing Levels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  component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  Integration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  System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  Acceptance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  Test Types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  Functional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 Non-Functional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  Structural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Re-testing and Regression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Maintenance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Static Techniques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Static Techniques and The test process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Review Process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Activities of a Formal Review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Roles and Responsibilities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Types of Reviews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  Static Analysis by Tools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Test Design Techniques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 The Test Development process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Categories of Test Design Techniques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Specification Based or Black Box Techniques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Equivalence portioning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Boundary value Analysis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Decision Table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State Transition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Use Case Testing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Exercise on These techniques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Introduction to Test Scenario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Extracting Test Scenarios for an application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Designing Test Case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Types of Test Tools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Intro to Tool support for Testing 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900"/>
        </w:trPr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A5EB7">
              <w:rPr>
                <w:rFonts w:eastAsia="Times New Roman" w:cstheme="minorHAnsi"/>
                <w:b/>
                <w:bCs/>
                <w:color w:val="000000"/>
              </w:rPr>
              <w:lastRenderedPageBreak/>
              <w:t>TestNG</w:t>
            </w:r>
            <w:proofErr w:type="spellEnd"/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Framework Part -1 –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TestNG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/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Junit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br/>
              <w:t xml:space="preserve">• Why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TestNG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/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Junit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and Its Advantages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TestNG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/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Junit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Installation and Setup in Eclipse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TestNG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/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Junit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Annotations Part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Prioritizing the tests using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TestNG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/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Junit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br/>
              <w:t>• Disabling Enabling the Test cases and putting Timeout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Importance of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TestNG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xml file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Including and excluding the Test cases from Execution with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TestNG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xml file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Importance of Groups in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TestNG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• Data driving Testing with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TestNG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br/>
              <w:t>• Data Provider Annotation -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Parameterizing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Test cases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Parameterizing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from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TestNG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xml file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t>1</w:t>
            </w: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t xml:space="preserve">Selenium </w:t>
            </w:r>
            <w:proofErr w:type="spellStart"/>
            <w:r w:rsidRPr="001A5EB7">
              <w:rPr>
                <w:rFonts w:eastAsia="Times New Roman" w:cstheme="minorHAnsi"/>
                <w:b/>
                <w:bCs/>
                <w:color w:val="000000"/>
              </w:rPr>
              <w:t>WebDriver</w:t>
            </w:r>
            <w:proofErr w:type="spellEnd"/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Selenium Introduction</w:t>
            </w:r>
          </w:p>
        </w:tc>
        <w:tc>
          <w:tcPr>
            <w:tcW w:w="47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t>3</w:t>
            </w: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Selenium 4.0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WebDriver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Architecture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Locator Techniques&amp; Tools used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Preview Browser Add-ons overview to identify elements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6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Locator Techniques :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XPath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identification, CSS identification, Name ,ID,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ClassName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LinkText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,-Handling links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1A5EB7">
              <w:rPr>
                <w:rFonts w:eastAsia="Times New Roman" w:cstheme="minorHAnsi"/>
                <w:color w:val="000000"/>
              </w:rPr>
              <w:t>XPath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, CSS Validation using chrome and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javascripts</w:t>
            </w:r>
            <w:proofErr w:type="spellEnd"/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Basic Methods of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WebDriver</w:t>
            </w:r>
            <w:proofErr w:type="spellEnd"/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How to run tests in Google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Chrome,IE,Mozilla</w:t>
            </w:r>
            <w:proofErr w:type="spellEnd"/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Handle Dynamic dropdowns with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WebDriver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API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Handle Dynamic dropdowns with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WebDriver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API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Handling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Checkboxes,Radiobutton,textbox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with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WebDriver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API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Types of Alerts present and Methods to handle them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9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End to End Practice Exercise </w:t>
            </w:r>
            <w:r w:rsidRPr="001A5EB7">
              <w:rPr>
                <w:rFonts w:eastAsia="Times New Roman" w:cstheme="minorHAnsi"/>
                <w:color w:val="000000"/>
              </w:rPr>
              <w:br/>
              <w:t>Real Time Exercises (end to end Programming)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Test Cases- Practice Exercise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Test Cases- Practice Exercise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Getting Count of links in the pages ,sections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12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1A5EB7">
              <w:rPr>
                <w:rFonts w:eastAsia="Times New Roman" w:cstheme="minorHAnsi"/>
                <w:color w:val="000000"/>
              </w:rPr>
              <w:t>Testcases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-Practice Exercise-2</w:t>
            </w:r>
            <w:r w:rsidRPr="001A5EB7">
              <w:rPr>
                <w:rFonts w:eastAsia="Times New Roman" w:cstheme="minorHAnsi"/>
                <w:color w:val="000000"/>
              </w:rPr>
              <w:br/>
              <w:t>• Exercise 2.1-Dynamic data in Websites</w:t>
            </w:r>
            <w:r w:rsidRPr="001A5EB7">
              <w:rPr>
                <w:rFonts w:eastAsia="Times New Roman" w:cstheme="minorHAnsi"/>
                <w:color w:val="000000"/>
              </w:rPr>
              <w:br/>
              <w:t>• Exercise 2.2-Dynamic Links Handling</w:t>
            </w:r>
            <w:r w:rsidRPr="001A5EB7">
              <w:rPr>
                <w:rFonts w:eastAsia="Times New Roman" w:cstheme="minorHAnsi"/>
                <w:color w:val="000000"/>
              </w:rPr>
              <w:br/>
              <w:t>Exercise 2.3-Validations &amp; checkpoints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12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ADVANCED WAYS-locating objects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writing Customized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XPath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Using Attributes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Writing customized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XPath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Using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Tagnames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Traversing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24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Techniques to automate ADVANCNED Web UI</w:t>
            </w:r>
            <w:r w:rsidRPr="001A5EB7">
              <w:rPr>
                <w:rFonts w:eastAsia="Times New Roman" w:cstheme="minorHAnsi"/>
                <w:color w:val="000000"/>
              </w:rPr>
              <w:br/>
              <w:t>• Handling Ajax/Mouse Interactions</w:t>
            </w:r>
            <w:r w:rsidRPr="001A5EB7">
              <w:rPr>
                <w:rFonts w:eastAsia="Times New Roman" w:cstheme="minorHAnsi"/>
                <w:color w:val="000000"/>
              </w:rPr>
              <w:br/>
              <w:t>• Handling java script actions</w:t>
            </w:r>
            <w:r w:rsidRPr="001A5EB7">
              <w:rPr>
                <w:rFonts w:eastAsia="Times New Roman" w:cstheme="minorHAnsi"/>
                <w:color w:val="000000"/>
              </w:rPr>
              <w:br/>
              <w:t>• Actions class-real time example• Handling Multiple Windows</w:t>
            </w:r>
            <w:r w:rsidRPr="001A5EB7">
              <w:rPr>
                <w:rFonts w:eastAsia="Times New Roman" w:cstheme="minorHAnsi"/>
                <w:color w:val="000000"/>
              </w:rPr>
              <w:br/>
              <w:t>• Window Handle concepts-real time example</w:t>
            </w:r>
            <w:r w:rsidRPr="001A5EB7">
              <w:rPr>
                <w:rFonts w:eastAsia="Times New Roman" w:cstheme="minorHAnsi"/>
                <w:color w:val="000000"/>
              </w:rPr>
              <w:br/>
              <w:t>• Live Example on working with Child windows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Handling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ul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li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Tags in Selenium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12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• How to handle Frames?</w:t>
            </w:r>
            <w:r w:rsidRPr="001A5EB7">
              <w:rPr>
                <w:rFonts w:eastAsia="Times New Roman" w:cstheme="minorHAnsi"/>
                <w:color w:val="000000"/>
              </w:rPr>
              <w:br/>
              <w:t>• Frames Techniques-real time example</w:t>
            </w:r>
            <w:r w:rsidRPr="001A5EB7">
              <w:rPr>
                <w:rFonts w:eastAsia="Times New Roman" w:cstheme="minorHAnsi"/>
                <w:color w:val="000000"/>
              </w:rPr>
              <w:br/>
              <w:t>Practical problems and Methods to handle them with Selenium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9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• How to handle table Grids in webpage</w:t>
            </w:r>
            <w:r w:rsidRPr="001A5EB7">
              <w:rPr>
                <w:rFonts w:eastAsia="Times New Roman" w:cstheme="minorHAnsi"/>
                <w:color w:val="000000"/>
              </w:rPr>
              <w:br/>
              <w:t>• Techniques used for table grid-Real time example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How to overcome Synchronization problems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Maximizing window and deleting cookies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How to take Screenshots in Selenium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18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Data driving from Excel for feeding data</w:t>
            </w:r>
            <w:r w:rsidRPr="001A5EB7">
              <w:rPr>
                <w:rFonts w:eastAsia="Times New Roman" w:cstheme="minorHAnsi"/>
                <w:color w:val="000000"/>
              </w:rPr>
              <w:br/>
              <w:t>• what is Apace POI API &amp; Download Instructions</w:t>
            </w:r>
            <w:r w:rsidRPr="001A5EB7">
              <w:rPr>
                <w:rFonts w:eastAsia="Times New Roman" w:cstheme="minorHAnsi"/>
                <w:color w:val="000000"/>
              </w:rPr>
              <w:br/>
              <w:t>• Excel API Methods explanation</w:t>
            </w:r>
            <w:r w:rsidRPr="001A5EB7">
              <w:rPr>
                <w:rFonts w:eastAsia="Times New Roman" w:cstheme="minorHAnsi"/>
                <w:color w:val="000000"/>
              </w:rPr>
              <w:br/>
              <w:t>• Program for Retrieving data from excel</w:t>
            </w:r>
            <w:r w:rsidRPr="001A5EB7">
              <w:rPr>
                <w:rFonts w:eastAsia="Times New Roman" w:cstheme="minorHAnsi"/>
                <w:color w:val="000000"/>
              </w:rPr>
              <w:br/>
              <w:t>• Program for Updating data back to excel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1A5EB7" w:rsidRPr="001A5EB7" w:rsidTr="001A5EB7">
        <w:trPr>
          <w:trHeight w:val="2700"/>
        </w:trPr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1A5EB7">
              <w:rPr>
                <w:rFonts w:eastAsia="Times New Roman" w:cstheme="minorHAnsi"/>
                <w:b/>
                <w:bCs/>
                <w:color w:val="000000"/>
              </w:rPr>
              <w:t>PageObjectModel</w:t>
            </w:r>
            <w:proofErr w:type="spellEnd"/>
            <w:r w:rsidRPr="001A5EB7">
              <w:rPr>
                <w:rFonts w:eastAsia="Times New Roman" w:cstheme="minorHAnsi"/>
                <w:b/>
                <w:bCs/>
                <w:color w:val="000000"/>
              </w:rPr>
              <w:t xml:space="preserve"> (</w:t>
            </w:r>
            <w:proofErr w:type="spellStart"/>
            <w:r w:rsidRPr="001A5EB7">
              <w:rPr>
                <w:rFonts w:eastAsia="Times New Roman" w:cstheme="minorHAnsi"/>
                <w:b/>
                <w:bCs/>
                <w:color w:val="000000"/>
              </w:rPr>
              <w:t>FrameWork</w:t>
            </w:r>
            <w:proofErr w:type="spellEnd"/>
            <w:r w:rsidRPr="001A5EB7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1A5EB7">
              <w:rPr>
                <w:rFonts w:eastAsia="Times New Roman" w:cstheme="minorHAnsi"/>
                <w:b/>
                <w:bCs/>
                <w:color w:val="000000"/>
              </w:rPr>
              <w:t>Desigining</w:t>
            </w:r>
            <w:proofErr w:type="spellEnd"/>
            <w:r w:rsidRPr="001A5EB7">
              <w:rPr>
                <w:rFonts w:eastAsia="Times New Roman" w:cstheme="minorHAnsi"/>
                <w:b/>
                <w:bCs/>
                <w:color w:val="000000"/>
              </w:rPr>
              <w:t>)</w:t>
            </w: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Framework Part 2 - Page Object Model</w:t>
            </w:r>
            <w:r w:rsidRPr="001A5EB7">
              <w:rPr>
                <w:rFonts w:eastAsia="Times New Roman" w:cstheme="minorHAnsi"/>
                <w:color w:val="000000"/>
              </w:rPr>
              <w:br/>
              <w:t>• What is Page object model?</w:t>
            </w:r>
            <w:r w:rsidRPr="001A5EB7">
              <w:rPr>
                <w:rFonts w:eastAsia="Times New Roman" w:cstheme="minorHAnsi"/>
                <w:color w:val="000000"/>
              </w:rPr>
              <w:br/>
              <w:t>• Creating Page object Constructor in classes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Practical Exercise explaining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Pageobject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Model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Framework Part 3 - Page Factory </w:t>
            </w:r>
            <w:r w:rsidRPr="001A5EB7">
              <w:rPr>
                <w:rFonts w:eastAsia="Times New Roman" w:cstheme="minorHAnsi"/>
                <w:color w:val="000000"/>
              </w:rPr>
              <w:br/>
              <w:t>• Creating Page Factory Project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Framework Part 4 – Reporting using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TestNG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, Extend Report </w:t>
            </w:r>
            <w:r w:rsidRPr="001A5EB7">
              <w:rPr>
                <w:rFonts w:eastAsia="Times New Roman" w:cstheme="minorHAnsi"/>
                <w:color w:val="000000"/>
              </w:rPr>
              <w:br/>
              <w:t>Excel Data Comparison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t>1</w:t>
            </w:r>
          </w:p>
        </w:tc>
      </w:tr>
      <w:tr w:rsidR="001A5EB7" w:rsidRPr="001A5EB7" w:rsidTr="001A5EB7">
        <w:trPr>
          <w:trHeight w:val="3608"/>
        </w:trPr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lastRenderedPageBreak/>
              <w:t>Maven ,DB Connection and DB testing</w:t>
            </w:r>
          </w:p>
        </w:tc>
        <w:tc>
          <w:tcPr>
            <w:tcW w:w="3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Framework part 3 - MAVEN-Build Management Tool</w:t>
            </w:r>
            <w:r w:rsidRPr="001A5EB7">
              <w:rPr>
                <w:rFonts w:eastAsia="Times New Roman" w:cstheme="minorHAnsi"/>
                <w:color w:val="000000"/>
              </w:rPr>
              <w:br/>
              <w:t>• What is Build Management tool?</w:t>
            </w:r>
            <w:r w:rsidRPr="001A5EB7">
              <w:rPr>
                <w:rFonts w:eastAsia="Times New Roman" w:cstheme="minorHAnsi"/>
                <w:color w:val="000000"/>
              </w:rPr>
              <w:br/>
              <w:t>• Installing &amp; configuring MAVEN</w:t>
            </w:r>
            <w:r w:rsidRPr="001A5EB7">
              <w:rPr>
                <w:rFonts w:eastAsia="Times New Roman" w:cstheme="minorHAnsi"/>
                <w:color w:val="000000"/>
              </w:rPr>
              <w:br/>
              <w:t>• Understanding POM.xml file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Different MAVEN Commands to trigger framework. </w:t>
            </w:r>
          </w:p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Database Connectivity and Test Scenarios</w:t>
            </w:r>
            <w:r w:rsidRPr="001A5EB7">
              <w:rPr>
                <w:rFonts w:eastAsia="Times New Roman" w:cstheme="minorHAnsi"/>
                <w:color w:val="000000"/>
              </w:rPr>
              <w:br/>
              <w:t>• Establishing connection to database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•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Sql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queries</w:t>
            </w:r>
            <w:r w:rsidRPr="001A5EB7">
              <w:rPr>
                <w:rFonts w:eastAsia="Times New Roman" w:cstheme="minorHAnsi"/>
                <w:color w:val="000000"/>
              </w:rPr>
              <w:br/>
              <w:t>• Fetch Data</w:t>
            </w:r>
            <w:r w:rsidRPr="001A5EB7">
              <w:rPr>
                <w:rFonts w:eastAsia="Times New Roman" w:cstheme="minorHAnsi"/>
                <w:color w:val="000000"/>
              </w:rPr>
              <w:br/>
              <w:t>• Add Data</w:t>
            </w:r>
            <w:r w:rsidRPr="001A5EB7">
              <w:rPr>
                <w:rFonts w:eastAsia="Times New Roman" w:cstheme="minorHAnsi"/>
                <w:color w:val="000000"/>
              </w:rPr>
              <w:br/>
              <w:t>• Update Data</w:t>
            </w:r>
            <w:r w:rsidRPr="001A5EB7">
              <w:rPr>
                <w:rFonts w:eastAsia="Times New Roman" w:cstheme="minorHAnsi"/>
                <w:color w:val="000000"/>
              </w:rPr>
              <w:br/>
              <w:t>• Compare Data</w:t>
            </w:r>
            <w:r w:rsidRPr="001A5EB7">
              <w:rPr>
                <w:rFonts w:eastAsia="Times New Roman" w:cstheme="minorHAnsi"/>
                <w:color w:val="000000"/>
              </w:rPr>
              <w:br/>
              <w:t>• CURD operations on database using Java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t>3</w:t>
            </w:r>
          </w:p>
        </w:tc>
      </w:tr>
      <w:tr w:rsidR="001A5EB7" w:rsidRPr="001A5EB7" w:rsidTr="001A5EB7">
        <w:trPr>
          <w:trHeight w:val="1628"/>
        </w:trPr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t>BDD/Cucumber</w:t>
            </w:r>
          </w:p>
        </w:tc>
        <w:tc>
          <w:tcPr>
            <w:tcW w:w="3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1A5EB7" w:rsidRPr="001A5EB7" w:rsidRDefault="001A5EB7" w:rsidP="001A5EB7">
            <w:pPr>
              <w:spacing w:after="24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br/>
              <w:t xml:space="preserve">Introduction to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BDDIntroduction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to Cucumber</w:t>
            </w:r>
            <w:r w:rsidRPr="001A5EB7">
              <w:rPr>
                <w:rFonts w:eastAsia="Times New Roman" w:cstheme="minorHAnsi"/>
                <w:color w:val="000000"/>
              </w:rPr>
              <w:br/>
              <w:t>Cucumber, Gherkin</w:t>
            </w:r>
            <w:r w:rsidRPr="001A5EB7">
              <w:rPr>
                <w:rFonts w:eastAsia="Times New Roman" w:cstheme="minorHAnsi"/>
                <w:color w:val="000000"/>
              </w:rPr>
              <w:br/>
              <w:t>Cucumber Fundamentals</w:t>
            </w:r>
            <w:r w:rsidRPr="001A5EB7">
              <w:rPr>
                <w:rFonts w:eastAsia="Times New Roman" w:cstheme="minorHAnsi"/>
                <w:color w:val="000000"/>
              </w:rPr>
              <w:br/>
              <w:t>Cucumber Workflow – The Cucumber Testing Stack</w:t>
            </w:r>
            <w:r w:rsidRPr="001A5EB7">
              <w:rPr>
                <w:rFonts w:eastAsia="Times New Roman" w:cstheme="minorHAnsi"/>
                <w:color w:val="000000"/>
              </w:rPr>
              <w:br/>
              <w:t>Break-down of expressing Acceptance Tests in Cucumber</w:t>
            </w:r>
            <w:r w:rsidRPr="001A5EB7">
              <w:rPr>
                <w:rFonts w:eastAsia="Times New Roman" w:cstheme="minorHAnsi"/>
                <w:color w:val="000000"/>
              </w:rPr>
              <w:br/>
              <w:t>Beginning Cucumber</w:t>
            </w:r>
            <w:r w:rsidRPr="001A5EB7">
              <w:rPr>
                <w:rFonts w:eastAsia="Times New Roman" w:cstheme="minorHAnsi"/>
                <w:color w:val="000000"/>
              </w:rPr>
              <w:br/>
              <w:t>Setup Cucumber</w:t>
            </w:r>
            <w:r w:rsidRPr="001A5EB7">
              <w:rPr>
                <w:rFonts w:eastAsia="Times New Roman" w:cstheme="minorHAnsi"/>
                <w:color w:val="000000"/>
              </w:rPr>
              <w:br/>
              <w:t>Configure Cucumber in Eclipse</w:t>
            </w:r>
            <w:r w:rsidRPr="001A5EB7">
              <w:rPr>
                <w:rFonts w:eastAsia="Times New Roman" w:cstheme="minorHAnsi"/>
                <w:color w:val="000000"/>
              </w:rPr>
              <w:br/>
              <w:t>Cucumber Console Windows</w:t>
            </w:r>
            <w:r w:rsidRPr="001A5EB7">
              <w:rPr>
                <w:rFonts w:eastAsia="Times New Roman" w:cstheme="minorHAnsi"/>
                <w:color w:val="000000"/>
              </w:rPr>
              <w:br/>
              <w:t>Cucumber Console Window Color Coding</w:t>
            </w:r>
            <w:r w:rsidRPr="001A5EB7">
              <w:rPr>
                <w:rFonts w:eastAsia="Times New Roman" w:cstheme="minorHAnsi"/>
                <w:color w:val="000000"/>
              </w:rPr>
              <w:br/>
            </w:r>
            <w:r w:rsidRPr="001A5EB7">
              <w:rPr>
                <w:rFonts w:eastAsia="Times New Roman" w:cstheme="minorHAnsi"/>
                <w:color w:val="000000"/>
              </w:rPr>
              <w:br/>
              <w:t>The Gherkin Language &amp; use in Cucumber</w:t>
            </w:r>
            <w:r w:rsidRPr="001A5EB7">
              <w:rPr>
                <w:rFonts w:eastAsia="Times New Roman" w:cstheme="minorHAnsi"/>
                <w:color w:val="000000"/>
              </w:rPr>
              <w:br/>
              <w:t>Gherkin Keywords</w:t>
            </w:r>
            <w:r w:rsidRPr="001A5EB7">
              <w:rPr>
                <w:rFonts w:eastAsia="Times New Roman" w:cstheme="minorHAnsi"/>
                <w:color w:val="000000"/>
              </w:rPr>
              <w:br/>
              <w:t>Feature, Background, Scenario, Step</w:t>
            </w:r>
            <w:r w:rsidRPr="001A5EB7">
              <w:rPr>
                <w:rFonts w:eastAsia="Times New Roman" w:cstheme="minorHAnsi"/>
                <w:color w:val="000000"/>
              </w:rPr>
              <w:br/>
              <w:t>Given, When, Then, And, But</w:t>
            </w:r>
            <w:r w:rsidRPr="001A5EB7">
              <w:rPr>
                <w:rFonts w:eastAsia="Times New Roman" w:cstheme="minorHAnsi"/>
                <w:color w:val="000000"/>
              </w:rPr>
              <w:br/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Practicals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: Cucumber Features</w:t>
            </w:r>
            <w:r w:rsidRPr="001A5EB7">
              <w:rPr>
                <w:rFonts w:eastAsia="Times New Roman" w:cstheme="minorHAnsi"/>
                <w:color w:val="000000"/>
              </w:rPr>
              <w:br/>
              <w:t>Step Definitions</w:t>
            </w:r>
            <w:r w:rsidRPr="001A5EB7">
              <w:rPr>
                <w:rFonts w:eastAsia="Times New Roman" w:cstheme="minorHAnsi"/>
                <w:color w:val="000000"/>
              </w:rPr>
              <w:br/>
              <w:t>Understanding the Goal</w:t>
            </w:r>
            <w:r w:rsidRPr="001A5EB7">
              <w:rPr>
                <w:rFonts w:eastAsia="Times New Roman" w:cstheme="minorHAnsi"/>
                <w:color w:val="000000"/>
              </w:rPr>
              <w:br/>
              <w:t>Create Feature</w:t>
            </w:r>
            <w:r w:rsidRPr="001A5EB7">
              <w:rPr>
                <w:rFonts w:eastAsia="Times New Roman" w:cstheme="minorHAnsi"/>
                <w:color w:val="000000"/>
              </w:rPr>
              <w:br/>
              <w:t>Create Step</w:t>
            </w:r>
            <w:r w:rsidRPr="001A5EB7">
              <w:rPr>
                <w:rFonts w:eastAsia="Times New Roman" w:cstheme="minorHAnsi"/>
                <w:color w:val="000000"/>
              </w:rPr>
              <w:br/>
              <w:t>Implement Steps</w:t>
            </w:r>
            <w:r w:rsidRPr="001A5EB7">
              <w:rPr>
                <w:rFonts w:eastAsia="Times New Roman" w:cstheme="minorHAnsi"/>
                <w:color w:val="000000"/>
              </w:rPr>
              <w:br/>
              <w:t>Cucumber Annotations</w:t>
            </w:r>
            <w:r w:rsidRPr="001A5EB7">
              <w:rPr>
                <w:rFonts w:eastAsia="Times New Roman" w:cstheme="minorHAnsi"/>
                <w:color w:val="000000"/>
              </w:rPr>
              <w:br/>
              <w:t>Run Program – Executing BDD Test Cases</w:t>
            </w:r>
            <w:r w:rsidRPr="001A5EB7">
              <w:rPr>
                <w:rFonts w:eastAsia="Times New Roman" w:cstheme="minorHAnsi"/>
                <w:color w:val="000000"/>
              </w:rPr>
              <w:br/>
              <w:t>Cucumber Output Types</w:t>
            </w:r>
            <w:r w:rsidRPr="001A5EB7">
              <w:rPr>
                <w:rFonts w:eastAsia="Times New Roman" w:cstheme="minorHAnsi"/>
                <w:color w:val="000000"/>
              </w:rPr>
              <w:br/>
              <w:t>Use Formatters to understand Cucumber Output Types</w:t>
            </w:r>
            <w:r w:rsidRPr="001A5EB7">
              <w:rPr>
                <w:rFonts w:eastAsia="Times New Roman" w:cstheme="minorHAnsi"/>
                <w:color w:val="000000"/>
              </w:rPr>
              <w:br/>
              <w:t>Adding Assertions</w:t>
            </w:r>
            <w:r w:rsidRPr="001A5EB7">
              <w:rPr>
                <w:rFonts w:eastAsia="Times New Roman" w:cstheme="minorHAnsi"/>
                <w:color w:val="000000"/>
              </w:rPr>
              <w:br/>
              <w:t>Cucumber Reports</w:t>
            </w:r>
            <w:r w:rsidRPr="001A5EB7">
              <w:rPr>
                <w:rFonts w:eastAsia="Times New Roman" w:cstheme="minorHAnsi"/>
                <w:color w:val="000000"/>
              </w:rPr>
              <w:br/>
              <w:t>Cucumber Debugging</w:t>
            </w:r>
            <w:r w:rsidRPr="001A5EB7">
              <w:rPr>
                <w:rFonts w:eastAsia="Times New Roman" w:cstheme="minorHAnsi"/>
                <w:color w:val="000000"/>
              </w:rPr>
              <w:br/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Practicals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: Cucumber Options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Using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dryRun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, features, glue, tags, monochrome, format, strict</w:t>
            </w:r>
            <w:r w:rsidRPr="001A5EB7">
              <w:rPr>
                <w:rFonts w:eastAsia="Times New Roman" w:cstheme="minorHAnsi"/>
                <w:color w:val="000000"/>
              </w:rPr>
              <w:br/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Practicals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: Assertions using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Junit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br/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Junit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Annotations</w:t>
            </w:r>
            <w:r w:rsidRPr="001A5EB7">
              <w:rPr>
                <w:rFonts w:eastAsia="Times New Roman" w:cstheme="minorHAnsi"/>
                <w:color w:val="000000"/>
              </w:rPr>
              <w:br/>
            </w:r>
            <w:r w:rsidRPr="001A5EB7">
              <w:rPr>
                <w:rFonts w:eastAsia="Times New Roman" w:cstheme="minorHAnsi"/>
                <w:color w:val="000000"/>
              </w:rPr>
              <w:lastRenderedPageBreak/>
              <w:t>Purpose and When to use which each Annotations</w:t>
            </w:r>
            <w:r w:rsidRPr="001A5EB7">
              <w:rPr>
                <w:rFonts w:eastAsia="Times New Roman" w:cstheme="minorHAnsi"/>
                <w:color w:val="000000"/>
              </w:rPr>
              <w:br/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Junit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in CI (Jenkins)</w:t>
            </w:r>
            <w:r w:rsidRPr="001A5EB7">
              <w:rPr>
                <w:rFonts w:eastAsia="Times New Roman" w:cstheme="minorHAnsi"/>
                <w:color w:val="000000"/>
              </w:rPr>
              <w:br/>
              <w:t>Cucumber-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Junit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implementation for Continuous Integration in Jenkins</w:t>
            </w:r>
            <w:r w:rsidRPr="001A5EB7">
              <w:rPr>
                <w:rFonts w:eastAsia="Times New Roman" w:cstheme="minorHAnsi"/>
                <w:color w:val="000000"/>
              </w:rPr>
              <w:br/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Practicals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: Setup and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TearDown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in Cucumber</w:t>
            </w:r>
            <w:r w:rsidRPr="001A5EB7">
              <w:rPr>
                <w:rFonts w:eastAsia="Times New Roman" w:cstheme="minorHAnsi"/>
                <w:color w:val="000000"/>
              </w:rPr>
              <w:br/>
              <w:t>Use of Background to set Prerequisites</w:t>
            </w:r>
            <w:r w:rsidRPr="001A5EB7">
              <w:rPr>
                <w:rFonts w:eastAsia="Times New Roman" w:cstheme="minorHAnsi"/>
                <w:color w:val="000000"/>
              </w:rPr>
              <w:br/>
              <w:t>Working with Data Tables</w:t>
            </w:r>
            <w:r w:rsidRPr="001A5EB7">
              <w:rPr>
                <w:rFonts w:eastAsia="Times New Roman" w:cstheme="minorHAnsi"/>
                <w:color w:val="000000"/>
              </w:rPr>
              <w:br/>
              <w:t>What is Data Tables</w:t>
            </w:r>
            <w:r w:rsidRPr="001A5EB7">
              <w:rPr>
                <w:rFonts w:eastAsia="Times New Roman" w:cstheme="minorHAnsi"/>
                <w:color w:val="000000"/>
              </w:rPr>
              <w:br/>
              <w:t>Difference in Data Tables and Scenario Outline</w:t>
            </w:r>
            <w:r w:rsidRPr="001A5EB7">
              <w:rPr>
                <w:rFonts w:eastAsia="Times New Roman" w:cstheme="minorHAnsi"/>
                <w:color w:val="000000"/>
              </w:rPr>
              <w:br/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Practicals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: Data Tables in Cucumber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lastRenderedPageBreak/>
              <w:t>2</w:t>
            </w:r>
          </w:p>
        </w:tc>
      </w:tr>
      <w:tr w:rsidR="001A5EB7" w:rsidRPr="001A5EB7" w:rsidTr="00FC6065">
        <w:trPr>
          <w:trHeight w:val="9260"/>
        </w:trPr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lastRenderedPageBreak/>
              <w:t>API Testing</w:t>
            </w:r>
          </w:p>
        </w:tc>
        <w:tc>
          <w:tcPr>
            <w:tcW w:w="3016" w:type="pct"/>
            <w:tcBorders>
              <w:top w:val="nil"/>
              <w:left w:val="nil"/>
              <w:right w:val="single" w:sz="4" w:space="0" w:color="auto"/>
            </w:tcBorders>
            <w:shd w:val="clear" w:color="000000" w:fill="93CDDD"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POST Man Installation and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executionREST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API Basics and Terminology</w:t>
            </w:r>
            <w:r w:rsidRPr="001A5EB7">
              <w:rPr>
                <w:rFonts w:eastAsia="Times New Roman" w:cstheme="minorHAnsi"/>
                <w:color w:val="000000"/>
              </w:rPr>
              <w:br/>
              <w:t>o Introduction to REST API</w:t>
            </w:r>
            <w:r w:rsidRPr="001A5EB7">
              <w:rPr>
                <w:rFonts w:eastAsia="Times New Roman" w:cstheme="minorHAnsi"/>
                <w:color w:val="000000"/>
              </w:rPr>
              <w:br/>
              <w:t>o Understanding how REST API architecture works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What is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BaseURL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>, Resources in REST API?</w:t>
            </w:r>
            <w:r w:rsidRPr="001A5EB7">
              <w:rPr>
                <w:rFonts w:eastAsia="Times New Roman" w:cstheme="minorHAnsi"/>
                <w:color w:val="000000"/>
              </w:rPr>
              <w:br/>
            </w:r>
            <w:proofErr w:type="gramStart"/>
            <w:r w:rsidRPr="001A5EB7">
              <w:rPr>
                <w:rFonts w:eastAsia="Times New Roman" w:cstheme="minorHAnsi"/>
                <w:color w:val="000000"/>
              </w:rPr>
              <w:t>o</w:t>
            </w:r>
            <w:proofErr w:type="gramEnd"/>
            <w:r w:rsidRPr="001A5EB7">
              <w:rPr>
                <w:rFonts w:eastAsia="Times New Roman" w:cstheme="minorHAnsi"/>
                <w:color w:val="000000"/>
              </w:rPr>
              <w:t xml:space="preserve"> Understanding GET, POST, PUT, DELETE requests</w:t>
            </w:r>
            <w:r w:rsidRPr="001A5EB7">
              <w:rPr>
                <w:rFonts w:eastAsia="Times New Roman" w:cstheme="minorHAnsi"/>
                <w:color w:val="000000"/>
              </w:rPr>
              <w:br/>
              <w:t>o What are headers and cookies in rest request?</w:t>
            </w:r>
          </w:p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What is Rest Assured? Getting started with REST Assured Automation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Understanding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google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place Search API for scripting</w:t>
            </w:r>
            <w:r w:rsidRPr="001A5EB7">
              <w:rPr>
                <w:rFonts w:eastAsia="Times New Roman" w:cstheme="minorHAnsi"/>
                <w:color w:val="000000"/>
              </w:rPr>
              <w:br/>
              <w:t>o Introduction to POSTMAN -Manual testing client for REST API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Adding new place in Google Maps with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google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API</w:t>
            </w:r>
            <w:r w:rsidRPr="001A5EB7">
              <w:rPr>
                <w:rFonts w:eastAsia="Times New Roman" w:cstheme="minorHAnsi"/>
                <w:color w:val="000000"/>
              </w:rPr>
              <w:br/>
              <w:t>o Validating responses with POSTMAN client</w:t>
            </w:r>
            <w:r w:rsidRPr="001A5EB7">
              <w:rPr>
                <w:rFonts w:eastAsia="Times New Roman" w:cstheme="minorHAnsi"/>
                <w:color w:val="000000"/>
              </w:rPr>
              <w:br/>
              <w:t>o Introduction on Test API’s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Setup Rest Assured in Eclipse /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IntelliJ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br/>
              <w:t xml:space="preserve">o Setting up Test Project with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RestAssured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API&amp;#39;s</w:t>
            </w:r>
            <w:r w:rsidRPr="001A5EB7">
              <w:rPr>
                <w:rFonts w:eastAsia="Times New Roman" w:cstheme="minorHAnsi"/>
                <w:color w:val="000000"/>
              </w:rPr>
              <w:br/>
              <w:t>o Understanding given tag for passing requests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Validating the body of first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Json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response</w:t>
            </w:r>
            <w:r w:rsidRPr="001A5EB7">
              <w:rPr>
                <w:rFonts w:eastAsia="Times New Roman" w:cstheme="minorHAnsi"/>
                <w:color w:val="000000"/>
              </w:rPr>
              <w:br/>
              <w:t>o Examples on validating response headers and status codes</w:t>
            </w:r>
            <w:r w:rsidRPr="001A5EB7">
              <w:rPr>
                <w:rFonts w:eastAsia="Times New Roman" w:cstheme="minorHAnsi"/>
                <w:color w:val="000000"/>
              </w:rPr>
              <w:br/>
              <w:t>o Understanding query parameters on sending request</w:t>
            </w:r>
          </w:p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Why need Rest-Assured? Diving in Depth-Automating REST API's 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Automating POST request with payload 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Grabbing the response body into String for Advance validations 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Passing the response values into subsequent requests 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Optimizing the scripts by centralizing the data 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DataDriven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testing best practices 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Validating Advanced xml responses 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Shortcut methods to convert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Rawdata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to xml/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Json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</w:t>
            </w:r>
            <w:r w:rsidRPr="001A5EB7">
              <w:rPr>
                <w:rFonts w:eastAsia="Times New Roman" w:cstheme="minorHAnsi"/>
                <w:color w:val="000000"/>
              </w:rPr>
              <w:br/>
              <w:t xml:space="preserve">o Parsing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Json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response to extract values </w:t>
            </w:r>
            <w:r w:rsidRPr="001A5EB7">
              <w:rPr>
                <w:rFonts w:eastAsia="Times New Roman" w:cstheme="minorHAnsi"/>
                <w:color w:val="000000"/>
              </w:rPr>
              <w:br/>
              <w:t>o Logging feature to debug automation scripts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t>3</w:t>
            </w:r>
          </w:p>
        </w:tc>
      </w:tr>
      <w:tr w:rsidR="001A5EB7" w:rsidRPr="001A5EB7" w:rsidTr="001A5EB7">
        <w:trPr>
          <w:trHeight w:val="800"/>
        </w:trPr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1A5EB7">
              <w:rPr>
                <w:rFonts w:eastAsia="Times New Roman" w:cstheme="minorHAnsi"/>
                <w:color w:val="000000"/>
              </w:rPr>
              <w:lastRenderedPageBreak/>
              <w:t>Git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and </w:t>
            </w:r>
            <w:proofErr w:type="spellStart"/>
            <w:r w:rsidRPr="001A5EB7">
              <w:rPr>
                <w:rFonts w:eastAsia="Times New Roman" w:cstheme="minorHAnsi"/>
                <w:color w:val="000000"/>
              </w:rPr>
              <w:t>Git</w:t>
            </w:r>
            <w:proofErr w:type="spellEnd"/>
            <w:r w:rsidRPr="001A5EB7">
              <w:rPr>
                <w:rFonts w:eastAsia="Times New Roman" w:cstheme="minorHAnsi"/>
                <w:color w:val="000000"/>
              </w:rPr>
              <w:t xml:space="preserve"> hub</w:t>
            </w: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vAlign w:val="bottom"/>
            <w:hideMark/>
          </w:tcPr>
          <w:p w:rsidR="001A5EB7" w:rsidRPr="001A5EB7" w:rsidRDefault="001A5EB7" w:rsidP="001A5EB7">
            <w:pPr>
              <w:spacing w:after="24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• GIT Installation</w:t>
            </w:r>
            <w:r w:rsidRPr="001A5EB7">
              <w:rPr>
                <w:rFonts w:eastAsia="Times New Roman" w:cstheme="minorHAnsi"/>
                <w:color w:val="000000"/>
              </w:rPr>
              <w:br/>
              <w:t>• Working with GIT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1A5EB7">
              <w:rPr>
                <w:rFonts w:eastAsia="Times New Roman" w:cstheme="minorHAnsi"/>
                <w:b/>
                <w:bCs/>
                <w:color w:val="000000"/>
              </w:rPr>
              <w:t>1</w:t>
            </w: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Jenkins and Advanced Concepts</w:t>
            </w: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 xml:space="preserve">• Why Jenkins? </w:t>
            </w:r>
            <w:proofErr w:type="gramStart"/>
            <w:r w:rsidRPr="001A5EB7">
              <w:rPr>
                <w:rFonts w:eastAsia="Times New Roman" w:cstheme="minorHAnsi"/>
                <w:color w:val="000000"/>
              </w:rPr>
              <w:t>and</w:t>
            </w:r>
            <w:proofErr w:type="gramEnd"/>
            <w:r w:rsidRPr="001A5EB7">
              <w:rPr>
                <w:rFonts w:eastAsia="Times New Roman" w:cstheme="minorHAnsi"/>
                <w:color w:val="000000"/>
              </w:rPr>
              <w:t xml:space="preserve"> where it going to help us in Framework design?</w:t>
            </w:r>
          </w:p>
        </w:tc>
        <w:tc>
          <w:tcPr>
            <w:tcW w:w="47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• Installing &amp; Configuring Jenkins with Java and ANT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• Creating Jenkins project and integrating Existing Framework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• Running the Framework and Scheduling it from Jenkins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Cross Browser Testing with Selenium Grid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1A5EB7" w:rsidRPr="001A5EB7" w:rsidTr="001A5EB7">
        <w:trPr>
          <w:trHeight w:val="300"/>
        </w:trPr>
        <w:tc>
          <w:tcPr>
            <w:tcW w:w="15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A5EB7">
              <w:rPr>
                <w:rFonts w:eastAsia="Times New Roman" w:cstheme="minorHAnsi"/>
                <w:color w:val="000000"/>
              </w:rPr>
              <w:t>• How to execute Selenium Tests Remotely</w:t>
            </w:r>
          </w:p>
        </w:tc>
        <w:tc>
          <w:tcPr>
            <w:tcW w:w="4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5EB7" w:rsidRPr="001A5EB7" w:rsidRDefault="001A5EB7" w:rsidP="001A5E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:rsidR="001A5EB7" w:rsidRPr="001A5EB7" w:rsidRDefault="001A5EB7">
      <w:pPr>
        <w:rPr>
          <w:rFonts w:cstheme="minorHAnsi"/>
        </w:rPr>
      </w:pPr>
    </w:p>
    <w:sectPr w:rsidR="001A5EB7" w:rsidRPr="001A5EB7" w:rsidSect="00F9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5EB7"/>
    <w:rsid w:val="001A5EB7"/>
    <w:rsid w:val="00473612"/>
    <w:rsid w:val="00A56765"/>
    <w:rsid w:val="00F92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2022-02-16T04:40:00Z</dcterms:created>
  <dcterms:modified xsi:type="dcterms:W3CDTF">2022-02-16T04:49:00Z</dcterms:modified>
</cp:coreProperties>
</file>